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diagrams/data35.xml" ContentType="application/vnd.openxmlformats-officedocument.drawingml.diagramData+xml"/>
  <Override PartName="/word/diagrams/layout35.xml" ContentType="application/vnd.openxmlformats-officedocument.drawingml.diagramLayout+xml"/>
  <Override PartName="/word/diagrams/quickStyle35.xml" ContentType="application/vnd.openxmlformats-officedocument.drawingml.diagramStyle+xml"/>
  <Override PartName="/word/diagrams/colors35.xml" ContentType="application/vnd.openxmlformats-officedocument.drawingml.diagramColors+xml"/>
  <Override PartName="/word/diagrams/drawing35.xml" ContentType="application/vnd.ms-office.drawingml.diagramDrawing+xml"/>
  <Override PartName="/word/diagrams/data36.xml" ContentType="application/vnd.openxmlformats-officedocument.drawingml.diagramData+xml"/>
  <Override PartName="/word/diagrams/layout36.xml" ContentType="application/vnd.openxmlformats-officedocument.drawingml.diagramLayout+xml"/>
  <Override PartName="/word/diagrams/quickStyle36.xml" ContentType="application/vnd.openxmlformats-officedocument.drawingml.diagramStyle+xml"/>
  <Override PartName="/word/diagrams/colors36.xml" ContentType="application/vnd.openxmlformats-officedocument.drawingml.diagramColors+xml"/>
  <Override PartName="/word/diagrams/drawing36.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diagrams/data37.xml" ContentType="application/vnd.openxmlformats-officedocument.drawingml.diagramData+xml"/>
  <Override PartName="/word/diagrams/layout37.xml" ContentType="application/vnd.openxmlformats-officedocument.drawingml.diagramLayout+xml"/>
  <Override PartName="/word/diagrams/quickStyle37.xml" ContentType="application/vnd.openxmlformats-officedocument.drawingml.diagramStyle+xml"/>
  <Override PartName="/word/diagrams/colors37.xml" ContentType="application/vnd.openxmlformats-officedocument.drawingml.diagramColors+xml"/>
  <Override PartName="/word/diagrams/drawing37.xml" ContentType="application/vnd.ms-office.drawingml.diagramDrawing+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42D9D1" w14:textId="77777777" w:rsidR="00795242" w:rsidRPr="00795242" w:rsidRDefault="00795242" w:rsidP="00795242">
      <w:pPr>
        <w:jc w:val="right"/>
        <w:rPr>
          <w:rFonts w:ascii="Arial Black" w:eastAsia="SimSun" w:hAnsi="Arial Black" w:hint="eastAsia"/>
          <w:caps/>
          <w:sz w:val="15"/>
          <w:lang w:eastAsia="zh-CN"/>
        </w:rPr>
      </w:pPr>
      <w:r w:rsidRPr="00795242">
        <w:rPr>
          <w:rFonts w:eastAsia="SimSun" w:cs="Times New Roman" w:hint="eastAsia"/>
          <w:noProof/>
          <w:lang w:eastAsia="zh-CN"/>
        </w:rPr>
        <w:drawing>
          <wp:inline distT="0" distB="0" distL="0" distR="0" wp14:anchorId="019EDFD6" wp14:editId="46FDD0E9">
            <wp:extent cx="3102650" cy="1333676"/>
            <wp:effectExtent l="0" t="0" r="2540" b="0"/>
            <wp:docPr id="28702" name="Picture 1" descr="世界知识产权组织徽标的上扬曲线令人联想到创新创造所驱动的人类的进步。" title="世界知识产权组织徽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PO_logo_C.png"/>
                    <pic:cNvPicPr/>
                  </pic:nvPicPr>
                  <pic:blipFill>
                    <a:blip r:embed="rId8">
                      <a:extLst>
                        <a:ext uri="{28A0092B-C50C-407E-A947-70E740481C1C}">
                          <a14:useLocalDpi xmlns:a14="http://schemas.microsoft.com/office/drawing/2010/main" val="0"/>
                        </a:ext>
                      </a:extLst>
                    </a:blip>
                    <a:stretch>
                      <a:fillRect/>
                    </a:stretch>
                  </pic:blipFill>
                  <pic:spPr>
                    <a:xfrm>
                      <a:off x="0" y="0"/>
                      <a:ext cx="3102650" cy="1333676"/>
                    </a:xfrm>
                    <a:prstGeom prst="rect">
                      <a:avLst/>
                    </a:prstGeom>
                  </pic:spPr>
                </pic:pic>
              </a:graphicData>
            </a:graphic>
          </wp:inline>
        </w:drawing>
      </w:r>
    </w:p>
    <w:p w14:paraId="18AB1765" w14:textId="12FBED4E" w:rsidR="00795242" w:rsidRPr="00795242" w:rsidRDefault="00795242" w:rsidP="00795242">
      <w:pPr>
        <w:pBdr>
          <w:top w:val="single" w:sz="4" w:space="10" w:color="auto"/>
        </w:pBdr>
        <w:spacing w:before="120"/>
        <w:jc w:val="right"/>
        <w:rPr>
          <w:rFonts w:ascii="Arial Black" w:eastAsia="SimSun" w:hAnsi="Arial Black" w:hint="eastAsia"/>
          <w:b/>
          <w:caps/>
          <w:sz w:val="15"/>
          <w:lang w:eastAsia="zh-CN"/>
        </w:rPr>
      </w:pPr>
      <w:r w:rsidRPr="00795242">
        <w:rPr>
          <w:rFonts w:ascii="Arial Black" w:eastAsia="SimSun" w:hAnsi="Arial Black" w:hint="eastAsia"/>
          <w:b/>
          <w:caps/>
          <w:sz w:val="15"/>
          <w:lang w:eastAsia="zh-CN"/>
        </w:rPr>
        <w:t>CDIP/28/</w:t>
      </w:r>
      <w:bookmarkStart w:id="0" w:name="Code"/>
      <w:r w:rsidRPr="00795242">
        <w:rPr>
          <w:rFonts w:ascii="Arial Black" w:eastAsia="SimSun" w:hAnsi="Arial Black" w:hint="eastAsia"/>
          <w:b/>
          <w:caps/>
          <w:sz w:val="15"/>
          <w:lang w:eastAsia="zh-CN"/>
        </w:rPr>
        <w:t>inf/</w:t>
      </w:r>
      <w:r w:rsidR="00DB2FCC">
        <w:rPr>
          <w:rFonts w:ascii="Arial Black" w:eastAsia="SimSun" w:hAnsi="Arial Black" w:hint="eastAsia"/>
          <w:b/>
          <w:caps/>
          <w:sz w:val="15"/>
          <w:lang w:eastAsia="zh-CN"/>
        </w:rPr>
        <w:t>2</w:t>
      </w:r>
      <w:bookmarkEnd w:id="0"/>
    </w:p>
    <w:p w14:paraId="76AD49D1" w14:textId="77777777" w:rsidR="00795242" w:rsidRPr="00795242" w:rsidRDefault="00795242" w:rsidP="00795242">
      <w:pPr>
        <w:jc w:val="right"/>
        <w:rPr>
          <w:rFonts w:ascii="Arial Black" w:eastAsia="SimSun" w:hAnsi="Arial Black" w:hint="eastAsia"/>
          <w:b/>
          <w:caps/>
          <w:sz w:val="15"/>
          <w:szCs w:val="15"/>
          <w:lang w:eastAsia="zh-CN"/>
        </w:rPr>
      </w:pPr>
      <w:r w:rsidRPr="00795242">
        <w:rPr>
          <w:rFonts w:eastAsia="SimHei" w:hint="eastAsia"/>
          <w:b/>
          <w:sz w:val="15"/>
          <w:szCs w:val="15"/>
          <w:lang w:eastAsia="zh-CN"/>
        </w:rPr>
        <w:t>原文</w:t>
      </w:r>
      <w:r w:rsidRPr="00795242">
        <w:rPr>
          <w:rFonts w:eastAsia="SimHei" w:hint="eastAsia"/>
          <w:b/>
          <w:sz w:val="15"/>
          <w:szCs w:val="15"/>
          <w:lang w:val="pt-BR" w:eastAsia="zh-CN"/>
        </w:rPr>
        <w:t>：</w:t>
      </w:r>
      <w:bookmarkStart w:id="1" w:name="Original"/>
      <w:r w:rsidRPr="00795242">
        <w:rPr>
          <w:rFonts w:eastAsia="SimHei" w:hint="eastAsia"/>
          <w:b/>
          <w:sz w:val="15"/>
          <w:szCs w:val="15"/>
          <w:lang w:val="pt-BR" w:eastAsia="zh-CN"/>
        </w:rPr>
        <w:t>英</w:t>
      </w:r>
      <w:r w:rsidRPr="00795242">
        <w:rPr>
          <w:rFonts w:eastAsia="SimHei" w:hint="eastAsia"/>
          <w:b/>
          <w:sz w:val="15"/>
          <w:szCs w:val="15"/>
          <w:lang w:eastAsia="zh-CN"/>
        </w:rPr>
        <w:t>文</w:t>
      </w:r>
      <w:bookmarkEnd w:id="1"/>
    </w:p>
    <w:p w14:paraId="70F5C5BE" w14:textId="10769E18" w:rsidR="00795242" w:rsidRPr="00795242" w:rsidRDefault="00795242" w:rsidP="00795242">
      <w:pPr>
        <w:spacing w:line="1680" w:lineRule="auto"/>
        <w:jc w:val="right"/>
        <w:rPr>
          <w:rFonts w:ascii="SimHei" w:eastAsia="SimHei" w:hAnsi="Arial Black" w:hint="eastAsia"/>
          <w:b/>
          <w:caps/>
          <w:sz w:val="15"/>
          <w:szCs w:val="15"/>
          <w:lang w:eastAsia="zh-CN"/>
        </w:rPr>
      </w:pPr>
      <w:r w:rsidRPr="00795242">
        <w:rPr>
          <w:rFonts w:ascii="SimHei" w:eastAsia="SimHei" w:hint="eastAsia"/>
          <w:b/>
          <w:sz w:val="15"/>
          <w:szCs w:val="15"/>
          <w:lang w:eastAsia="zh-CN"/>
        </w:rPr>
        <w:t>日期</w:t>
      </w:r>
      <w:r w:rsidRPr="00795242">
        <w:rPr>
          <w:rFonts w:ascii="SimHei" w:eastAsia="SimHei" w:hAnsi="SimSun" w:hint="eastAsia"/>
          <w:b/>
          <w:sz w:val="15"/>
          <w:szCs w:val="15"/>
          <w:lang w:val="pt-BR" w:eastAsia="zh-CN"/>
        </w:rPr>
        <w:t>：</w:t>
      </w:r>
      <w:bookmarkStart w:id="2" w:name="Date"/>
      <w:r w:rsidRPr="00795242">
        <w:rPr>
          <w:rFonts w:ascii="Arial Black" w:eastAsia="SimHei" w:hAnsi="Arial Black" w:hint="eastAsia"/>
          <w:b/>
          <w:sz w:val="15"/>
          <w:szCs w:val="15"/>
          <w:lang w:val="pt-BR" w:eastAsia="zh-CN"/>
        </w:rPr>
        <w:t>2022</w:t>
      </w:r>
      <w:r w:rsidRPr="00795242">
        <w:rPr>
          <w:rFonts w:ascii="SimHei" w:eastAsia="SimHei" w:hAnsi="Times New Roman" w:hint="eastAsia"/>
          <w:b/>
          <w:sz w:val="15"/>
          <w:szCs w:val="15"/>
          <w:lang w:eastAsia="zh-CN"/>
        </w:rPr>
        <w:t>年</w:t>
      </w:r>
      <w:r w:rsidRPr="00795242">
        <w:rPr>
          <w:rFonts w:ascii="Arial Black" w:eastAsia="SimHei" w:hAnsi="Arial Black" w:hint="eastAsia"/>
          <w:b/>
          <w:sz w:val="15"/>
          <w:szCs w:val="15"/>
          <w:lang w:val="pt-BR" w:eastAsia="zh-CN"/>
        </w:rPr>
        <w:t>4</w:t>
      </w:r>
      <w:r w:rsidRPr="00795242">
        <w:rPr>
          <w:rFonts w:ascii="SimHei" w:eastAsia="SimHei" w:hAnsi="Times New Roman" w:hint="eastAsia"/>
          <w:b/>
          <w:sz w:val="15"/>
          <w:szCs w:val="15"/>
          <w:lang w:eastAsia="zh-CN"/>
        </w:rPr>
        <w:t>月</w:t>
      </w:r>
      <w:r w:rsidRPr="00795242">
        <w:rPr>
          <w:rFonts w:ascii="Arial Black" w:eastAsia="SimHei" w:hAnsi="Arial Black" w:hint="eastAsia"/>
          <w:b/>
          <w:sz w:val="15"/>
          <w:szCs w:val="15"/>
          <w:lang w:val="pt-BR" w:eastAsia="zh-CN"/>
        </w:rPr>
        <w:t>1</w:t>
      </w:r>
      <w:r w:rsidR="00DB2FCC">
        <w:rPr>
          <w:rFonts w:ascii="Arial Black" w:eastAsia="SimHei" w:hAnsi="Arial Black" w:hint="eastAsia"/>
          <w:b/>
          <w:sz w:val="15"/>
          <w:szCs w:val="15"/>
          <w:lang w:val="pt-BR" w:eastAsia="zh-CN"/>
        </w:rPr>
        <w:t>2</w:t>
      </w:r>
      <w:r w:rsidRPr="00795242">
        <w:rPr>
          <w:rFonts w:ascii="SimHei" w:eastAsia="SimHei" w:hAnsi="Times New Roman" w:hint="eastAsia"/>
          <w:b/>
          <w:sz w:val="15"/>
          <w:szCs w:val="15"/>
          <w:lang w:eastAsia="zh-CN"/>
        </w:rPr>
        <w:t>日</w:t>
      </w:r>
      <w:bookmarkEnd w:id="2"/>
    </w:p>
    <w:p w14:paraId="1FAFFCBE" w14:textId="77777777" w:rsidR="00795242" w:rsidRPr="00795242" w:rsidRDefault="00795242" w:rsidP="00795242">
      <w:pPr>
        <w:spacing w:after="600"/>
        <w:rPr>
          <w:rFonts w:ascii="SimHei" w:eastAsia="SimHei" w:hint="eastAsia"/>
          <w:sz w:val="28"/>
          <w:szCs w:val="28"/>
          <w:lang w:eastAsia="zh-CN"/>
        </w:rPr>
      </w:pPr>
      <w:r w:rsidRPr="00795242">
        <w:rPr>
          <w:rFonts w:ascii="SimHei" w:eastAsia="SimHei" w:hint="eastAsia"/>
          <w:sz w:val="28"/>
          <w:szCs w:val="28"/>
          <w:lang w:eastAsia="zh-CN"/>
        </w:rPr>
        <w:t>发展与知识产权委员会（CDIP）</w:t>
      </w:r>
    </w:p>
    <w:p w14:paraId="3D7FBC19" w14:textId="77777777" w:rsidR="00795242" w:rsidRPr="00795242" w:rsidRDefault="00795242" w:rsidP="00795242">
      <w:pPr>
        <w:spacing w:after="720"/>
        <w:textAlignment w:val="bottom"/>
        <w:rPr>
          <w:rFonts w:ascii="KaiTi" w:eastAsia="KaiTi" w:hAnsi="KaiTi" w:hint="eastAsia"/>
          <w:b/>
          <w:sz w:val="24"/>
          <w:lang w:eastAsia="zh-CN"/>
        </w:rPr>
      </w:pPr>
      <w:r w:rsidRPr="00795242">
        <w:rPr>
          <w:rFonts w:ascii="KaiTi" w:eastAsia="KaiTi" w:hint="eastAsia"/>
          <w:b/>
          <w:sz w:val="24"/>
          <w:lang w:eastAsia="zh-CN"/>
        </w:rPr>
        <w:t>第二十八届会议</w:t>
      </w:r>
      <w:r w:rsidRPr="00795242">
        <w:rPr>
          <w:rFonts w:ascii="KaiTi" w:eastAsia="KaiTi" w:hint="eastAsia"/>
          <w:b/>
          <w:sz w:val="24"/>
          <w:lang w:eastAsia="zh-CN"/>
        </w:rPr>
        <w:br/>
      </w:r>
      <w:r w:rsidRPr="00795242">
        <w:rPr>
          <w:rFonts w:ascii="KaiTi" w:eastAsia="KaiTi" w:hAnsi="KaiTi" w:hint="eastAsia"/>
          <w:sz w:val="24"/>
          <w:lang w:eastAsia="zh-CN"/>
        </w:rPr>
        <w:t>2022</w:t>
      </w:r>
      <w:r w:rsidRPr="00795242">
        <w:rPr>
          <w:rFonts w:ascii="KaiTi" w:eastAsia="KaiTi" w:hAnsi="KaiTi" w:hint="eastAsia"/>
          <w:b/>
          <w:sz w:val="24"/>
          <w:lang w:eastAsia="zh-CN"/>
        </w:rPr>
        <w:t>年</w:t>
      </w:r>
      <w:r w:rsidRPr="00795242">
        <w:rPr>
          <w:rFonts w:ascii="KaiTi" w:eastAsia="KaiTi" w:hAnsi="KaiTi" w:hint="eastAsia"/>
          <w:sz w:val="24"/>
          <w:lang w:eastAsia="zh-CN"/>
        </w:rPr>
        <w:t>5</w:t>
      </w:r>
      <w:r w:rsidRPr="00795242">
        <w:rPr>
          <w:rFonts w:ascii="KaiTi" w:eastAsia="KaiTi" w:hAnsi="KaiTi" w:hint="eastAsia"/>
          <w:b/>
          <w:sz w:val="24"/>
          <w:lang w:eastAsia="zh-CN"/>
        </w:rPr>
        <w:t>月</w:t>
      </w:r>
      <w:r w:rsidRPr="00795242">
        <w:rPr>
          <w:rFonts w:ascii="KaiTi" w:eastAsia="KaiTi" w:hAnsi="KaiTi" w:hint="eastAsia"/>
          <w:sz w:val="24"/>
          <w:lang w:eastAsia="zh-CN"/>
        </w:rPr>
        <w:t>16</w:t>
      </w:r>
      <w:r w:rsidRPr="00795242">
        <w:rPr>
          <w:rFonts w:ascii="KaiTi" w:eastAsia="KaiTi" w:hAnsi="KaiTi" w:hint="eastAsia"/>
          <w:b/>
          <w:sz w:val="24"/>
          <w:lang w:eastAsia="zh-CN"/>
        </w:rPr>
        <w:t>日至</w:t>
      </w:r>
      <w:r w:rsidRPr="00795242">
        <w:rPr>
          <w:rFonts w:ascii="KaiTi" w:eastAsia="KaiTi" w:hAnsi="KaiTi" w:hint="eastAsia"/>
          <w:sz w:val="24"/>
          <w:lang w:eastAsia="zh-CN"/>
        </w:rPr>
        <w:t>20</w:t>
      </w:r>
      <w:r w:rsidRPr="00795242">
        <w:rPr>
          <w:rFonts w:ascii="KaiTi" w:eastAsia="KaiTi" w:hAnsi="KaiTi" w:hint="eastAsia"/>
          <w:b/>
          <w:sz w:val="24"/>
          <w:lang w:eastAsia="zh-CN"/>
        </w:rPr>
        <w:t>日，日内瓦</w:t>
      </w:r>
    </w:p>
    <w:p w14:paraId="685FD1F6" w14:textId="0A75F2E2" w:rsidR="00795242" w:rsidRPr="00795242" w:rsidRDefault="00795242" w:rsidP="00795242">
      <w:pPr>
        <w:spacing w:after="360"/>
        <w:rPr>
          <w:rFonts w:ascii="KaiTi" w:eastAsia="KaiTi" w:hAnsi="KaiTi" w:cs="Times New Roman" w:hint="eastAsia"/>
          <w:sz w:val="24"/>
          <w:szCs w:val="32"/>
          <w:lang w:eastAsia="zh-CN"/>
        </w:rPr>
      </w:pPr>
      <w:bookmarkStart w:id="3" w:name="TitleOfDoc"/>
      <w:r w:rsidRPr="00795242">
        <w:rPr>
          <w:rFonts w:ascii="KaiTi" w:eastAsia="KaiTi" w:hAnsi="KaiTi" w:cs="Times New Roman" w:hint="eastAsia"/>
          <w:sz w:val="24"/>
          <w:szCs w:val="32"/>
          <w:lang w:eastAsia="zh-CN"/>
        </w:rPr>
        <w:t>发展议程项目准备、落实和审评指导手册</w:t>
      </w:r>
    </w:p>
    <w:p w14:paraId="3F06C420" w14:textId="05EA0A6D" w:rsidR="00795242" w:rsidRPr="00795242" w:rsidRDefault="00795242" w:rsidP="00795242">
      <w:pPr>
        <w:spacing w:after="960"/>
        <w:rPr>
          <w:rFonts w:ascii="KaiTi" w:eastAsia="KaiTi" w:hAnsi="KaiTi" w:cs="Times New Roman" w:hint="eastAsia"/>
          <w:sz w:val="21"/>
          <w:szCs w:val="21"/>
          <w:lang w:eastAsia="zh-CN"/>
        </w:rPr>
      </w:pPr>
      <w:bookmarkStart w:id="4" w:name="Prepared"/>
      <w:bookmarkEnd w:id="3"/>
      <w:r w:rsidRPr="00795242">
        <w:rPr>
          <w:rFonts w:ascii="KaiTi" w:eastAsia="KaiTi" w:hAnsi="KaiTi" w:cs="Times New Roman" w:hint="eastAsia"/>
          <w:sz w:val="21"/>
          <w:szCs w:val="21"/>
          <w:lang w:eastAsia="zh-CN"/>
        </w:rPr>
        <w:t>瑞士EvalCo公司顾问丹尼尔·凯勒先生编拟</w:t>
      </w:r>
    </w:p>
    <w:bookmarkEnd w:id="4"/>
    <w:p w14:paraId="5FA5F99D" w14:textId="48633D7B" w:rsidR="0065623F" w:rsidRPr="002A5DC6" w:rsidRDefault="0065623F" w:rsidP="00795242">
      <w:pPr>
        <w:spacing w:afterLines="50" w:after="120" w:line="340" w:lineRule="atLeast"/>
        <w:jc w:val="both"/>
        <w:rPr>
          <w:rFonts w:hint="eastAsia"/>
          <w:sz w:val="21"/>
          <w:szCs w:val="21"/>
          <w:lang w:eastAsia="zh-CN"/>
        </w:rPr>
      </w:pPr>
      <w:r w:rsidRPr="002A5DC6">
        <w:rPr>
          <w:rFonts w:ascii="SimSun" w:eastAsia="SimSun" w:hAnsi="SimSun" w:hint="eastAsia"/>
          <w:sz w:val="21"/>
          <w:szCs w:val="21"/>
          <w:lang w:eastAsia="zh-CN"/>
        </w:rPr>
        <w:fldChar w:fldCharType="begin"/>
      </w:r>
      <w:r w:rsidRPr="002A5DC6">
        <w:rPr>
          <w:rFonts w:ascii="SimSun" w:eastAsia="SimSun" w:hAnsi="SimSun" w:hint="eastAsia"/>
          <w:sz w:val="21"/>
          <w:szCs w:val="21"/>
          <w:lang w:eastAsia="zh-CN"/>
        </w:rPr>
        <w:instrText xml:space="preserve"> AUTONUM  </w:instrText>
      </w:r>
      <w:r w:rsidRPr="002A5DC6">
        <w:rPr>
          <w:rFonts w:ascii="SimSun" w:eastAsia="SimSun" w:hAnsi="SimSun" w:hint="eastAsia"/>
          <w:sz w:val="21"/>
          <w:szCs w:val="21"/>
          <w:lang w:eastAsia="zh-CN"/>
        </w:rPr>
        <w:fldChar w:fldCharType="end"/>
      </w:r>
      <w:r w:rsidR="00795242">
        <w:rPr>
          <w:rFonts w:ascii="SimSun" w:eastAsia="SimSun" w:hAnsi="SimSun" w:hint="eastAsia"/>
          <w:sz w:val="21"/>
          <w:szCs w:val="21"/>
          <w:lang w:eastAsia="zh-CN"/>
        </w:rPr>
        <w:t>.</w:t>
      </w:r>
      <w:r w:rsidRPr="002A5DC6">
        <w:rPr>
          <w:rFonts w:ascii="SimSun" w:eastAsia="SimSun" w:hAnsi="SimSun" w:hint="eastAsia"/>
          <w:sz w:val="21"/>
          <w:szCs w:val="21"/>
          <w:lang w:eastAsia="zh-CN"/>
        </w:rPr>
        <w:tab/>
      </w:r>
      <w:r w:rsidRPr="002A5DC6">
        <w:rPr>
          <w:rFonts w:ascii="SimSun" w:eastAsia="SimSun" w:hAnsi="SimSun" w:hint="eastAsia"/>
          <w:iCs/>
          <w:sz w:val="21"/>
          <w:szCs w:val="21"/>
          <w:lang w:eastAsia="zh-CN"/>
        </w:rPr>
        <w:t>本文件附件载有</w:t>
      </w:r>
      <w:r w:rsidR="002A5DC6">
        <w:rPr>
          <w:rFonts w:ascii="SimSun" w:eastAsia="SimSun" w:hAnsi="SimSun" w:hint="eastAsia"/>
          <w:iCs/>
          <w:sz w:val="21"/>
          <w:szCs w:val="21"/>
          <w:lang w:eastAsia="zh-CN"/>
        </w:rPr>
        <w:t>《</w:t>
      </w:r>
      <w:r w:rsidR="003832E3" w:rsidRPr="002A5DC6">
        <w:rPr>
          <w:rFonts w:ascii="SimSun" w:eastAsia="SimSun" w:hAnsi="SimSun" w:hint="eastAsia"/>
          <w:iCs/>
          <w:sz w:val="21"/>
          <w:szCs w:val="21"/>
          <w:lang w:eastAsia="zh-CN"/>
        </w:rPr>
        <w:t>发展议程项目准备、落实和审评指导手册</w:t>
      </w:r>
      <w:r w:rsidR="002A5DC6">
        <w:rPr>
          <w:rFonts w:ascii="SimSun" w:eastAsia="SimSun" w:hAnsi="SimSun" w:hint="eastAsia"/>
          <w:iCs/>
          <w:sz w:val="21"/>
          <w:szCs w:val="21"/>
          <w:lang w:eastAsia="zh-CN"/>
        </w:rPr>
        <w:t>》</w:t>
      </w:r>
      <w:r w:rsidR="002A5DC6" w:rsidRPr="002A5DC6">
        <w:rPr>
          <w:rFonts w:ascii="SimSun" w:eastAsia="SimSun" w:hAnsi="SimSun" w:hint="eastAsia"/>
          <w:iCs/>
          <w:sz w:val="21"/>
          <w:szCs w:val="21"/>
          <w:lang w:eastAsia="zh-CN"/>
        </w:rPr>
        <w:t>，</w:t>
      </w:r>
      <w:r w:rsidR="00177865">
        <w:rPr>
          <w:rFonts w:ascii="SimSun" w:eastAsia="SimSun" w:hAnsi="SimSun" w:hint="eastAsia"/>
          <w:iCs/>
          <w:sz w:val="21"/>
          <w:szCs w:val="21"/>
          <w:lang w:eastAsia="zh-CN"/>
        </w:rPr>
        <w:t>是</w:t>
      </w:r>
      <w:r w:rsidR="002A5DC6" w:rsidRPr="002A5DC6">
        <w:rPr>
          <w:rFonts w:hint="eastAsia"/>
          <w:sz w:val="21"/>
          <w:szCs w:val="21"/>
          <w:lang w:eastAsia="zh-CN"/>
        </w:rPr>
        <w:t>在发展议程项目“成功的发展议程项目提案用工具”框架内制定</w:t>
      </w:r>
      <w:r w:rsidR="00177865">
        <w:rPr>
          <w:rFonts w:hint="eastAsia"/>
          <w:sz w:val="21"/>
          <w:szCs w:val="21"/>
          <w:lang w:eastAsia="zh-CN"/>
        </w:rPr>
        <w:t>的</w:t>
      </w:r>
      <w:r w:rsidRPr="002A5DC6">
        <w:rPr>
          <w:rFonts w:hint="eastAsia"/>
          <w:sz w:val="21"/>
          <w:szCs w:val="21"/>
          <w:lang w:eastAsia="zh-CN"/>
        </w:rPr>
        <w:t>。</w:t>
      </w:r>
    </w:p>
    <w:p w14:paraId="26EB7EE1" w14:textId="1DE4D4A1" w:rsidR="002A5DC6" w:rsidRDefault="002A5DC6" w:rsidP="00795242">
      <w:pPr>
        <w:spacing w:afterLines="50" w:after="120" w:line="340" w:lineRule="atLeast"/>
        <w:jc w:val="both"/>
        <w:rPr>
          <w:rFonts w:ascii="SimSun" w:eastAsia="SimSun" w:hAnsi="SimSun" w:hint="eastAsia"/>
          <w:sz w:val="21"/>
          <w:szCs w:val="21"/>
          <w:lang w:eastAsia="zh-CN"/>
        </w:rPr>
      </w:pPr>
      <w:r w:rsidRPr="002A5DC6">
        <w:rPr>
          <w:rFonts w:ascii="SimSun" w:eastAsia="SimSun" w:hAnsi="SimSun" w:hint="eastAsia"/>
          <w:sz w:val="21"/>
          <w:szCs w:val="21"/>
          <w:lang w:eastAsia="zh-CN"/>
        </w:rPr>
        <w:fldChar w:fldCharType="begin"/>
      </w:r>
      <w:r w:rsidRPr="002A5DC6">
        <w:rPr>
          <w:rFonts w:ascii="SimSun" w:eastAsia="SimSun" w:hAnsi="SimSun" w:hint="eastAsia"/>
          <w:sz w:val="21"/>
          <w:szCs w:val="21"/>
          <w:lang w:eastAsia="zh-CN"/>
        </w:rPr>
        <w:instrText xml:space="preserve"> AUTONUM  </w:instrText>
      </w:r>
      <w:r w:rsidRPr="002A5DC6">
        <w:rPr>
          <w:rFonts w:ascii="SimSun" w:eastAsia="SimSun" w:hAnsi="SimSun" w:hint="eastAsia"/>
          <w:sz w:val="21"/>
          <w:szCs w:val="21"/>
          <w:lang w:eastAsia="zh-CN"/>
        </w:rPr>
        <w:fldChar w:fldCharType="end"/>
      </w:r>
      <w:r w:rsidR="00795242">
        <w:rPr>
          <w:rFonts w:ascii="SimSun" w:eastAsia="SimSun" w:hAnsi="SimSun" w:hint="eastAsia"/>
          <w:sz w:val="21"/>
          <w:szCs w:val="21"/>
          <w:lang w:eastAsia="zh-CN"/>
        </w:rPr>
        <w:t>.</w:t>
      </w:r>
      <w:r w:rsidRPr="002A5DC6">
        <w:rPr>
          <w:rFonts w:ascii="SimSun" w:eastAsia="SimSun" w:hAnsi="SimSun" w:hint="eastAsia"/>
          <w:sz w:val="21"/>
          <w:szCs w:val="21"/>
          <w:lang w:eastAsia="zh-CN"/>
        </w:rPr>
        <w:tab/>
        <w:t>本</w:t>
      </w:r>
      <w:r w:rsidR="00177865">
        <w:rPr>
          <w:rFonts w:ascii="SimSun" w:eastAsia="SimSun" w:hAnsi="SimSun" w:hint="eastAsia"/>
          <w:sz w:val="21"/>
          <w:szCs w:val="21"/>
          <w:lang w:eastAsia="zh-CN"/>
        </w:rPr>
        <w:t>指导手册</w:t>
      </w:r>
      <w:r w:rsidRPr="002A5DC6">
        <w:rPr>
          <w:rFonts w:ascii="SimSun" w:eastAsia="SimSun" w:hAnsi="SimSun" w:hint="eastAsia"/>
          <w:sz w:val="21"/>
          <w:szCs w:val="21"/>
          <w:lang w:eastAsia="zh-CN"/>
        </w:rPr>
        <w:t>由瑞士EvalCo公司顾问丹尼尔·凯勒先生编拟。</w:t>
      </w:r>
    </w:p>
    <w:p w14:paraId="7D65ED66" w14:textId="709C86CD" w:rsidR="0065623F" w:rsidRPr="00A3371A" w:rsidRDefault="0065623F" w:rsidP="00795242">
      <w:pPr>
        <w:pStyle w:val="Endofdocument"/>
        <w:spacing w:afterLines="50" w:after="120" w:line="340" w:lineRule="atLeast"/>
        <w:jc w:val="both"/>
        <w:rPr>
          <w:rFonts w:ascii="KaiTi" w:eastAsia="KaiTi" w:hAnsi="KaiTi" w:cs="Arial" w:hint="eastAsia"/>
          <w:iCs/>
          <w:sz w:val="21"/>
          <w:szCs w:val="21"/>
          <w:lang w:eastAsia="zh-CN"/>
        </w:rPr>
      </w:pPr>
      <w:r w:rsidRPr="00A3371A">
        <w:rPr>
          <w:rFonts w:ascii="KaiTi" w:eastAsia="KaiTi" w:hAnsi="KaiTi" w:cs="Arial" w:hint="eastAsia"/>
          <w:iCs/>
          <w:sz w:val="21"/>
          <w:szCs w:val="21"/>
          <w:lang w:eastAsia="zh-CN"/>
        </w:rPr>
        <w:fldChar w:fldCharType="begin"/>
      </w:r>
      <w:r w:rsidRPr="00A3371A">
        <w:rPr>
          <w:rFonts w:ascii="KaiTi" w:eastAsia="KaiTi" w:hAnsi="KaiTi" w:cs="Arial" w:hint="eastAsia"/>
          <w:iCs/>
          <w:sz w:val="21"/>
          <w:szCs w:val="21"/>
          <w:lang w:eastAsia="zh-CN"/>
        </w:rPr>
        <w:instrText xml:space="preserve"> AUTONUM  </w:instrText>
      </w:r>
      <w:r w:rsidRPr="00A3371A">
        <w:rPr>
          <w:rFonts w:ascii="KaiTi" w:eastAsia="KaiTi" w:hAnsi="KaiTi" w:cs="Arial" w:hint="eastAsia"/>
          <w:iCs/>
          <w:sz w:val="21"/>
          <w:szCs w:val="21"/>
          <w:lang w:eastAsia="zh-CN"/>
        </w:rPr>
        <w:fldChar w:fldCharType="end"/>
      </w:r>
      <w:r w:rsidR="00795242">
        <w:rPr>
          <w:rFonts w:ascii="KaiTi" w:eastAsia="KaiTi" w:hAnsi="KaiTi" w:cs="Arial" w:hint="eastAsia"/>
          <w:iCs/>
          <w:sz w:val="21"/>
          <w:szCs w:val="21"/>
          <w:lang w:eastAsia="zh-CN"/>
        </w:rPr>
        <w:t>.</w:t>
      </w:r>
      <w:r w:rsidRPr="00A3371A">
        <w:rPr>
          <w:rFonts w:ascii="KaiTi" w:eastAsia="KaiTi" w:hAnsi="KaiTi" w:cs="Arial" w:hint="eastAsia"/>
          <w:iCs/>
          <w:sz w:val="21"/>
          <w:szCs w:val="21"/>
          <w:lang w:eastAsia="zh-CN"/>
        </w:rPr>
        <w:tab/>
        <w:t>请CDIP注意本文件附件中所载的信息。</w:t>
      </w:r>
    </w:p>
    <w:p w14:paraId="4A515B70" w14:textId="77777777" w:rsidR="0065623F" w:rsidRPr="00A3371A" w:rsidRDefault="0065623F" w:rsidP="00795242">
      <w:pPr>
        <w:spacing w:before="720" w:afterLines="50" w:after="120" w:line="340" w:lineRule="atLeast"/>
        <w:ind w:left="5534"/>
        <w:rPr>
          <w:rFonts w:ascii="KaiTi" w:eastAsia="KaiTi" w:hAnsi="KaiTi" w:hint="eastAsia"/>
          <w:iCs/>
          <w:sz w:val="21"/>
          <w:szCs w:val="21"/>
          <w:lang w:eastAsia="zh-CN"/>
        </w:rPr>
        <w:sectPr w:rsidR="0065623F" w:rsidRPr="00A3371A" w:rsidSect="00795242">
          <w:headerReference w:type="even" r:id="rId9"/>
          <w:headerReference w:type="default" r:id="rId10"/>
          <w:footerReference w:type="even" r:id="rId11"/>
          <w:pgSz w:w="11907" w:h="16840" w:code="9"/>
          <w:pgMar w:top="567" w:right="1134" w:bottom="1418" w:left="1418" w:header="510" w:footer="1021" w:gutter="0"/>
          <w:pgNumType w:start="0"/>
          <w:cols w:space="720"/>
          <w:titlePg/>
          <w:docGrid w:linePitch="299"/>
        </w:sectPr>
      </w:pPr>
      <w:r w:rsidRPr="00A3371A">
        <w:rPr>
          <w:rFonts w:ascii="KaiTi" w:eastAsia="KaiTi" w:hAnsi="KaiTi" w:hint="eastAsia"/>
          <w:iCs/>
          <w:sz w:val="21"/>
          <w:szCs w:val="21"/>
          <w:lang w:eastAsia="zh-CN"/>
        </w:rPr>
        <w:t>[后接</w:t>
      </w:r>
      <w:r w:rsidRPr="00A3371A">
        <w:rPr>
          <w:rFonts w:ascii="KaiTi" w:eastAsia="KaiTi" w:hAnsi="KaiTi" w:cs="Microsoft YaHei" w:hint="eastAsia"/>
          <w:iCs/>
          <w:sz w:val="21"/>
          <w:szCs w:val="21"/>
          <w:lang w:eastAsia="zh-CN"/>
        </w:rPr>
        <w:t>附件</w:t>
      </w:r>
      <w:r w:rsidRPr="00A3371A">
        <w:rPr>
          <w:rFonts w:ascii="KaiTi" w:eastAsia="KaiTi" w:hAnsi="KaiTi" w:hint="eastAsia"/>
          <w:iCs/>
          <w:sz w:val="21"/>
          <w:szCs w:val="21"/>
          <w:lang w:eastAsia="zh-CN"/>
        </w:rPr>
        <w:t>]</w:t>
      </w:r>
    </w:p>
    <w:p w14:paraId="51F1B479" w14:textId="77777777" w:rsidR="00D66A2D" w:rsidRPr="00581C23" w:rsidRDefault="00D66A2D" w:rsidP="00BD07B6">
      <w:pPr>
        <w:contextualSpacing/>
        <w:jc w:val="both"/>
        <w:rPr>
          <w:rFonts w:asciiTheme="minorEastAsia" w:hAnsiTheme="minorEastAsia" w:cs="Calibri" w:hint="eastAsia"/>
          <w:b/>
          <w:bCs/>
          <w:spacing w:val="-7"/>
          <w:sz w:val="72"/>
          <w:szCs w:val="48"/>
          <w:lang w:eastAsia="zh-CN"/>
        </w:rPr>
      </w:pPr>
    </w:p>
    <w:p w14:paraId="40A5686A" w14:textId="77777777" w:rsidR="00D66A2D" w:rsidRPr="00581C23" w:rsidRDefault="00D66A2D" w:rsidP="00BD07B6">
      <w:pPr>
        <w:contextualSpacing/>
        <w:jc w:val="both"/>
        <w:rPr>
          <w:rFonts w:asciiTheme="minorEastAsia" w:hAnsiTheme="minorEastAsia" w:cs="Calibri" w:hint="eastAsia"/>
          <w:b/>
          <w:bCs/>
          <w:spacing w:val="-7"/>
          <w:sz w:val="72"/>
          <w:szCs w:val="48"/>
          <w:lang w:eastAsia="zh-CN"/>
        </w:rPr>
      </w:pPr>
    </w:p>
    <w:p w14:paraId="24A377E9" w14:textId="77777777" w:rsidR="00D66A2D" w:rsidRPr="00581C23" w:rsidRDefault="00D66A2D" w:rsidP="00BD07B6">
      <w:pPr>
        <w:contextualSpacing/>
        <w:jc w:val="both"/>
        <w:rPr>
          <w:rFonts w:asciiTheme="minorEastAsia" w:hAnsiTheme="minorEastAsia" w:cs="Calibri" w:hint="eastAsia"/>
          <w:b/>
          <w:bCs/>
          <w:spacing w:val="-7"/>
          <w:sz w:val="72"/>
          <w:szCs w:val="48"/>
          <w:lang w:eastAsia="zh-CN"/>
        </w:rPr>
      </w:pPr>
    </w:p>
    <w:p w14:paraId="2E3BF179" w14:textId="77777777" w:rsidR="00D66A2D" w:rsidRPr="00581C23" w:rsidRDefault="00D66A2D" w:rsidP="00BD07B6">
      <w:pPr>
        <w:contextualSpacing/>
        <w:jc w:val="both"/>
        <w:rPr>
          <w:rFonts w:asciiTheme="minorEastAsia" w:hAnsiTheme="minorEastAsia" w:cs="Calibri" w:hint="eastAsia"/>
          <w:b/>
          <w:bCs/>
          <w:spacing w:val="-7"/>
          <w:sz w:val="72"/>
          <w:szCs w:val="48"/>
          <w:lang w:eastAsia="zh-CN"/>
        </w:rPr>
      </w:pPr>
    </w:p>
    <w:p w14:paraId="4CAB81E7" w14:textId="77777777" w:rsidR="00D66A2D" w:rsidRPr="00581C23" w:rsidRDefault="00D66A2D" w:rsidP="00BD07B6">
      <w:pPr>
        <w:contextualSpacing/>
        <w:jc w:val="both"/>
        <w:rPr>
          <w:rFonts w:asciiTheme="minorEastAsia" w:hAnsiTheme="minorEastAsia" w:cs="Calibri" w:hint="eastAsia"/>
          <w:b/>
          <w:bCs/>
          <w:spacing w:val="-7"/>
          <w:sz w:val="72"/>
          <w:szCs w:val="48"/>
          <w:lang w:eastAsia="zh-CN"/>
        </w:rPr>
      </w:pPr>
    </w:p>
    <w:p w14:paraId="56D6A2DC" w14:textId="6C6B718F" w:rsidR="0081139B" w:rsidRPr="00581C23" w:rsidRDefault="009479A7" w:rsidP="00177865">
      <w:pPr>
        <w:tabs>
          <w:tab w:val="center" w:pos="4677"/>
          <w:tab w:val="left" w:pos="7543"/>
        </w:tabs>
        <w:contextualSpacing/>
        <w:jc w:val="center"/>
        <w:rPr>
          <w:rFonts w:asciiTheme="minorEastAsia" w:hAnsiTheme="minorEastAsia" w:cs="Calibri" w:hint="eastAsia"/>
          <w:b/>
          <w:bCs/>
          <w:spacing w:val="-7"/>
          <w:sz w:val="72"/>
          <w:szCs w:val="48"/>
          <w:lang w:eastAsia="zh-CN"/>
        </w:rPr>
      </w:pPr>
      <w:r w:rsidRPr="00581C23">
        <w:rPr>
          <w:rFonts w:asciiTheme="minorEastAsia" w:hAnsiTheme="minorEastAsia" w:cs="Calibri" w:hint="eastAsia"/>
          <w:b/>
          <w:bCs/>
          <w:spacing w:val="-7"/>
          <w:sz w:val="56"/>
          <w:szCs w:val="48"/>
          <w:lang w:eastAsia="zh-CN"/>
        </w:rPr>
        <w:t>发展议程项目</w:t>
      </w:r>
    </w:p>
    <w:p w14:paraId="1767831C" w14:textId="6223B798" w:rsidR="00D66A2D" w:rsidRPr="00581C23" w:rsidRDefault="009479A7" w:rsidP="00A756B9">
      <w:pPr>
        <w:spacing w:after="160" w:line="252" w:lineRule="auto"/>
        <w:jc w:val="center"/>
        <w:rPr>
          <w:rFonts w:asciiTheme="minorEastAsia" w:hAnsiTheme="minorEastAsia" w:cs="Calibri" w:hint="eastAsia"/>
          <w:szCs w:val="22"/>
          <w:lang w:eastAsia="zh-CN"/>
        </w:rPr>
      </w:pPr>
      <w:r w:rsidRPr="00581C23">
        <w:rPr>
          <w:rFonts w:asciiTheme="minorEastAsia" w:hAnsiTheme="minorEastAsia" w:cs="Calibri" w:hint="eastAsia"/>
          <w:b/>
          <w:bCs/>
          <w:spacing w:val="-7"/>
          <w:sz w:val="56"/>
          <w:szCs w:val="48"/>
          <w:lang w:eastAsia="zh-CN"/>
        </w:rPr>
        <w:t>准备、落实和</w:t>
      </w:r>
      <w:r w:rsidR="0017188B">
        <w:rPr>
          <w:rFonts w:asciiTheme="minorEastAsia" w:hAnsiTheme="minorEastAsia" w:cs="Calibri" w:hint="eastAsia"/>
          <w:b/>
          <w:bCs/>
          <w:spacing w:val="-7"/>
          <w:sz w:val="56"/>
          <w:szCs w:val="48"/>
          <w:lang w:eastAsia="zh-CN"/>
        </w:rPr>
        <w:t>审评</w:t>
      </w:r>
    </w:p>
    <w:p w14:paraId="791D74ED"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7A1BAB4B"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0332B7FA" w14:textId="36BA77AF" w:rsidR="0081139B" w:rsidRPr="00581C23" w:rsidRDefault="0017188B" w:rsidP="00A756B9">
      <w:pPr>
        <w:contextualSpacing/>
        <w:jc w:val="center"/>
        <w:rPr>
          <w:rFonts w:asciiTheme="minorEastAsia" w:hAnsiTheme="minorEastAsia" w:cs="Calibri" w:hint="eastAsia"/>
          <w:b/>
          <w:bCs/>
          <w:spacing w:val="-7"/>
          <w:sz w:val="56"/>
          <w:szCs w:val="48"/>
          <w:lang w:eastAsia="zh-CN"/>
        </w:rPr>
      </w:pPr>
      <w:r w:rsidRPr="0017188B">
        <w:rPr>
          <w:rFonts w:asciiTheme="minorEastAsia" w:hAnsiTheme="minorEastAsia" w:cs="Calibri" w:hint="eastAsia"/>
          <w:b/>
          <w:bCs/>
          <w:spacing w:val="-7"/>
          <w:sz w:val="72"/>
          <w:szCs w:val="48"/>
          <w:lang w:eastAsia="zh-CN"/>
        </w:rPr>
        <w:t>指导手册</w:t>
      </w:r>
    </w:p>
    <w:p w14:paraId="4BC8B46E" w14:textId="62684A98" w:rsidR="0081139B" w:rsidRPr="00581C23" w:rsidRDefault="0081139B" w:rsidP="00BD07B6">
      <w:pPr>
        <w:contextualSpacing/>
        <w:jc w:val="both"/>
        <w:rPr>
          <w:rFonts w:asciiTheme="minorEastAsia" w:hAnsiTheme="minorEastAsia" w:cs="Calibri" w:hint="eastAsia"/>
          <w:b/>
          <w:bCs/>
          <w:spacing w:val="-7"/>
          <w:sz w:val="56"/>
          <w:szCs w:val="48"/>
          <w:lang w:eastAsia="zh-CN"/>
        </w:rPr>
      </w:pPr>
    </w:p>
    <w:p w14:paraId="54741190" w14:textId="26332C4F" w:rsidR="00D66A2D" w:rsidRPr="00E62828" w:rsidRDefault="00D66A2D" w:rsidP="00BD07B6">
      <w:pPr>
        <w:spacing w:after="160" w:line="252" w:lineRule="auto"/>
        <w:jc w:val="both"/>
        <w:rPr>
          <w:rFonts w:asciiTheme="minorEastAsia" w:hAnsiTheme="minorEastAsia" w:cs="Calibri" w:hint="eastAsia"/>
          <w:szCs w:val="22"/>
          <w:lang w:eastAsia="zh-CN"/>
        </w:rPr>
      </w:pPr>
    </w:p>
    <w:p w14:paraId="03D2ABDD"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4417FC00"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672B671C"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071F9895"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622D45D2"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7DDC843E"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0FCA4180"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6DBECC28" w14:textId="27983C7D" w:rsidR="0081139B" w:rsidRPr="00581C23" w:rsidRDefault="00A96C84" w:rsidP="00BD07B6">
      <w:pPr>
        <w:spacing w:after="160" w:line="252" w:lineRule="auto"/>
        <w:jc w:val="both"/>
        <w:rPr>
          <w:rFonts w:asciiTheme="minorEastAsia" w:hAnsiTheme="minorEastAsia" w:cs="Calibri" w:hint="eastAsia"/>
          <w:szCs w:val="22"/>
          <w:lang w:eastAsia="zh-CN"/>
        </w:rPr>
      </w:pPr>
      <w:hyperlink r:id="rId12" w:history="1">
        <w:r w:rsidR="00CF2E32" w:rsidRPr="00581C23">
          <w:rPr>
            <w:rFonts w:asciiTheme="minorEastAsia" w:hAnsiTheme="minorEastAsia" w:cs="Calibri" w:hint="eastAsia"/>
            <w:szCs w:val="22"/>
            <w:lang w:eastAsia="zh-CN"/>
          </w:rPr>
          <w:t>在</w:t>
        </w:r>
        <w:r w:rsidR="0017188B">
          <w:rPr>
            <w:rFonts w:asciiTheme="minorEastAsia" w:hAnsiTheme="minorEastAsia" w:cs="Calibri" w:hint="eastAsia"/>
            <w:szCs w:val="22"/>
            <w:lang w:eastAsia="zh-CN"/>
          </w:rPr>
          <w:t>“</w:t>
        </w:r>
        <w:r w:rsidR="00B8254B" w:rsidRPr="00581C23">
          <w:rPr>
            <w:rFonts w:asciiTheme="minorEastAsia" w:hAnsiTheme="minorEastAsia" w:cs="Microsoft YaHei" w:hint="eastAsia"/>
            <w:szCs w:val="22"/>
            <w:lang w:eastAsia="zh-CN"/>
          </w:rPr>
          <w:t>成功的发展议程项目提案用工具</w:t>
        </w:r>
        <w:r w:rsidR="00CF2E32" w:rsidRPr="00581C23">
          <w:rPr>
            <w:rFonts w:asciiTheme="minorEastAsia" w:hAnsiTheme="minorEastAsia" w:cs="Calibri" w:hint="eastAsia"/>
            <w:szCs w:val="22"/>
            <w:lang w:eastAsia="zh-CN"/>
          </w:rPr>
          <w:t>发展</w:t>
        </w:r>
      </w:hyperlink>
      <w:r w:rsidR="00CF2E32" w:rsidRPr="00581C23">
        <w:rPr>
          <w:rFonts w:asciiTheme="minorEastAsia" w:hAnsiTheme="minorEastAsia" w:cs="Calibri" w:hint="eastAsia"/>
          <w:szCs w:val="22"/>
          <w:lang w:eastAsia="zh-CN"/>
        </w:rPr>
        <w:t>议程</w:t>
      </w:r>
      <w:r w:rsidR="0017188B">
        <w:rPr>
          <w:rFonts w:asciiTheme="minorEastAsia" w:hAnsiTheme="minorEastAsia" w:cs="Calibri" w:hint="eastAsia"/>
          <w:szCs w:val="22"/>
          <w:lang w:eastAsia="zh-CN"/>
        </w:rPr>
        <w:t>项目”</w:t>
      </w:r>
      <w:r w:rsidR="00B8254B" w:rsidRPr="00581C23">
        <w:rPr>
          <w:rFonts w:asciiTheme="minorEastAsia" w:hAnsiTheme="minorEastAsia" w:hint="eastAsia"/>
          <w:lang w:eastAsia="zh-CN"/>
        </w:rPr>
        <w:t>框架</w:t>
      </w:r>
      <w:r w:rsidR="0017188B">
        <w:rPr>
          <w:rFonts w:asciiTheme="minorEastAsia" w:hAnsiTheme="minorEastAsia" w:cs="Calibri" w:hint="eastAsia"/>
          <w:szCs w:val="22"/>
          <w:lang w:eastAsia="zh-CN"/>
        </w:rPr>
        <w:t>内</w:t>
      </w:r>
      <w:r w:rsidR="0017188B">
        <w:rPr>
          <w:rFonts w:asciiTheme="minorEastAsia" w:hAnsiTheme="minorEastAsia" w:cs="Microsoft YaHei" w:hint="eastAsia"/>
          <w:szCs w:val="22"/>
          <w:lang w:eastAsia="zh-CN"/>
        </w:rPr>
        <w:t>编拟</w:t>
      </w:r>
      <w:r w:rsidR="00CF2E32" w:rsidRPr="00581C23">
        <w:rPr>
          <w:rFonts w:asciiTheme="minorEastAsia" w:hAnsiTheme="minorEastAsia" w:cs="Calibri" w:hint="eastAsia"/>
          <w:szCs w:val="22"/>
          <w:lang w:eastAsia="zh-CN"/>
        </w:rPr>
        <w:t>。</w:t>
      </w:r>
    </w:p>
    <w:p w14:paraId="6AE26CDD"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sdt>
      <w:sdtPr>
        <w:rPr>
          <w:rFonts w:asciiTheme="minorEastAsia" w:eastAsiaTheme="minorEastAsia" w:hAnsiTheme="minorEastAsia" w:cs="Arial" w:hint="eastAsia"/>
          <w:b w:val="0"/>
          <w:bCs w:val="0"/>
          <w:caps w:val="0"/>
          <w:color w:val="auto"/>
          <w:spacing w:val="0"/>
          <w:sz w:val="22"/>
          <w:szCs w:val="22"/>
          <w:lang w:eastAsia="zh-CN"/>
        </w:rPr>
        <w:id w:val="-1427034148"/>
        <w:docPartObj>
          <w:docPartGallery w:val="Table of Contents"/>
          <w:docPartUnique/>
        </w:docPartObj>
      </w:sdtPr>
      <w:sdtEndPr>
        <w:rPr>
          <w:noProof/>
        </w:rPr>
      </w:sdtEndPr>
      <w:sdtContent>
        <w:p w14:paraId="4BAB1676" w14:textId="053DC3C8" w:rsidR="0081139B" w:rsidRPr="00BD07B6" w:rsidRDefault="00B8254B" w:rsidP="00BD07B6">
          <w:pPr>
            <w:pStyle w:val="TOCHeading"/>
            <w:rPr>
              <w:rFonts w:asciiTheme="minorEastAsia" w:eastAsiaTheme="minorEastAsia" w:hAnsiTheme="minorEastAsia" w:hint="eastAsia"/>
              <w:color w:val="auto"/>
              <w:lang w:eastAsia="zh-CN"/>
            </w:rPr>
          </w:pPr>
          <w:r w:rsidRPr="00BD07B6">
            <w:rPr>
              <w:rFonts w:asciiTheme="minorEastAsia" w:eastAsiaTheme="minorEastAsia" w:hAnsiTheme="minorEastAsia" w:cs="SimSun" w:hint="eastAsia"/>
              <w:color w:val="auto"/>
              <w:lang w:eastAsia="zh-CN"/>
            </w:rPr>
            <w:t>目录</w:t>
          </w:r>
        </w:p>
        <w:p w14:paraId="4C728269" w14:textId="11A702A4" w:rsidR="00743E77" w:rsidRPr="00D67971" w:rsidRDefault="00457CAF">
          <w:pPr>
            <w:pStyle w:val="TOC1"/>
            <w:tabs>
              <w:tab w:val="right" w:leader="dot" w:pos="9345"/>
            </w:tabs>
            <w:rPr>
              <w:rFonts w:ascii="SimHei" w:eastAsia="SimHei" w:hAnsi="SimHei" w:cstheme="minorBidi" w:hint="eastAsia"/>
              <w:noProof/>
              <w:kern w:val="2"/>
              <w:sz w:val="21"/>
              <w:lang w:val="en-US" w:eastAsia="zh-CN"/>
            </w:rPr>
          </w:pPr>
          <w:r w:rsidRPr="00BD07B6">
            <w:rPr>
              <w:rFonts w:asciiTheme="minorEastAsia" w:eastAsiaTheme="minorEastAsia" w:hAnsiTheme="minorEastAsia" w:hint="eastAsia"/>
              <w:lang w:eastAsia="zh-CN"/>
            </w:rPr>
            <w:fldChar w:fldCharType="begin"/>
          </w:r>
          <w:r w:rsidR="00CF2E32" w:rsidRPr="00BD07B6">
            <w:rPr>
              <w:rFonts w:asciiTheme="minorEastAsia" w:eastAsiaTheme="minorEastAsia" w:hAnsiTheme="minorEastAsia" w:hint="eastAsia"/>
              <w:lang w:eastAsia="zh-CN"/>
            </w:rPr>
            <w:instrText xml:space="preserve"> TOC \o "1-3" \h \z \u </w:instrText>
          </w:r>
          <w:r w:rsidRPr="00BD07B6">
            <w:rPr>
              <w:rFonts w:asciiTheme="minorEastAsia" w:eastAsiaTheme="minorEastAsia" w:hAnsiTheme="minorEastAsia" w:hint="eastAsia"/>
              <w:lang w:eastAsia="zh-CN"/>
            </w:rPr>
            <w:fldChar w:fldCharType="separate"/>
          </w:r>
          <w:hyperlink w:anchor="_Toc102145143" w:history="1">
            <w:r w:rsidR="00743E77" w:rsidRPr="00D67971">
              <w:rPr>
                <w:rStyle w:val="Hyperlink"/>
                <w:rFonts w:ascii="SimHei" w:eastAsia="SimHei" w:hAnsi="SimHei" w:cs="Microsoft YaHei" w:hint="eastAsia"/>
                <w:b/>
                <w:bCs/>
                <w:caps/>
                <w:noProof/>
                <w:spacing w:val="4"/>
                <w:lang w:eastAsia="zh-CN"/>
              </w:rPr>
              <w:t>序言</w:t>
            </w:r>
            <w:r w:rsidR="00743E77" w:rsidRPr="00D67971">
              <w:rPr>
                <w:rFonts w:ascii="SimHei" w:eastAsia="SimHei" w:hAnsi="SimHei" w:hint="eastAsia"/>
                <w:noProof/>
                <w:webHidden/>
                <w:lang w:eastAsia="zh-CN"/>
              </w:rPr>
              <w:tab/>
            </w:r>
            <w:r w:rsidR="00743E77" w:rsidRPr="00D67971">
              <w:rPr>
                <w:rFonts w:ascii="SimHei" w:eastAsia="SimHei" w:hAnsi="SimHei" w:hint="eastAsia"/>
                <w:noProof/>
                <w:webHidden/>
                <w:lang w:eastAsia="zh-CN"/>
              </w:rPr>
              <w:fldChar w:fldCharType="begin"/>
            </w:r>
            <w:r w:rsidR="00743E77" w:rsidRPr="00D67971">
              <w:rPr>
                <w:rFonts w:ascii="SimHei" w:eastAsia="SimHei" w:hAnsi="SimHei" w:hint="eastAsia"/>
                <w:noProof/>
                <w:webHidden/>
                <w:lang w:eastAsia="zh-CN"/>
              </w:rPr>
              <w:instrText xml:space="preserve"> PAGEREF _Toc102145143 \h </w:instrText>
            </w:r>
            <w:r w:rsidR="00743E77" w:rsidRPr="00D67971">
              <w:rPr>
                <w:rFonts w:ascii="SimHei" w:eastAsia="SimHei" w:hAnsi="SimHei" w:hint="eastAsia"/>
                <w:noProof/>
                <w:webHidden/>
                <w:lang w:eastAsia="zh-CN"/>
              </w:rPr>
            </w:r>
            <w:r w:rsidR="00743E77" w:rsidRPr="00D67971">
              <w:rPr>
                <w:rFonts w:ascii="SimHei" w:eastAsia="SimHei" w:hAnsi="SimHei" w:hint="eastAsia"/>
                <w:noProof/>
                <w:webHidden/>
                <w:lang w:eastAsia="zh-CN"/>
              </w:rPr>
              <w:fldChar w:fldCharType="separate"/>
            </w:r>
            <w:r w:rsidR="00743E77" w:rsidRPr="00D67971">
              <w:rPr>
                <w:rFonts w:ascii="SimHei" w:eastAsia="SimHei" w:hAnsi="SimHei" w:hint="eastAsia"/>
                <w:noProof/>
                <w:webHidden/>
                <w:lang w:eastAsia="zh-CN"/>
              </w:rPr>
              <w:t>6</w:t>
            </w:r>
            <w:r w:rsidR="00743E77" w:rsidRPr="00D67971">
              <w:rPr>
                <w:rFonts w:ascii="SimHei" w:eastAsia="SimHei" w:hAnsi="SimHei" w:hint="eastAsia"/>
                <w:noProof/>
                <w:webHidden/>
                <w:lang w:eastAsia="zh-CN"/>
              </w:rPr>
              <w:fldChar w:fldCharType="end"/>
            </w:r>
          </w:hyperlink>
        </w:p>
        <w:p w14:paraId="273B9F59" w14:textId="77777777" w:rsidR="00D67971" w:rsidRDefault="00A96C84" w:rsidP="00D67971">
          <w:pPr>
            <w:pStyle w:val="TOC1"/>
            <w:tabs>
              <w:tab w:val="right" w:leader="dot" w:pos="9345"/>
            </w:tabs>
            <w:rPr>
              <w:rFonts w:ascii="SimHei" w:eastAsia="SimHei" w:hAnsi="SimHei" w:hint="eastAsia"/>
              <w:noProof/>
              <w:lang w:eastAsia="zh-CN"/>
            </w:rPr>
          </w:pPr>
          <w:hyperlink w:anchor="_Toc102145144" w:history="1">
            <w:r w:rsidR="00743E77" w:rsidRPr="00D67971">
              <w:rPr>
                <w:rStyle w:val="Hyperlink"/>
                <w:rFonts w:ascii="SimHei" w:eastAsia="SimHei" w:hAnsi="SimHei" w:cs="Microsoft YaHei" w:hint="eastAsia"/>
                <w:b/>
                <w:bCs/>
                <w:caps/>
                <w:noProof/>
                <w:spacing w:val="4"/>
                <w:lang w:eastAsia="zh-CN"/>
              </w:rPr>
              <w:t>导言</w:t>
            </w:r>
            <w:r w:rsidR="00743E77" w:rsidRPr="00D67971">
              <w:rPr>
                <w:rFonts w:ascii="SimHei" w:eastAsia="SimHei" w:hAnsi="SimHei" w:hint="eastAsia"/>
                <w:noProof/>
                <w:webHidden/>
                <w:lang w:eastAsia="zh-CN"/>
              </w:rPr>
              <w:tab/>
            </w:r>
            <w:r w:rsidR="00743E77" w:rsidRPr="00D67971">
              <w:rPr>
                <w:rFonts w:ascii="SimHei" w:eastAsia="SimHei" w:hAnsi="SimHei" w:hint="eastAsia"/>
                <w:noProof/>
                <w:webHidden/>
                <w:lang w:eastAsia="zh-CN"/>
              </w:rPr>
              <w:fldChar w:fldCharType="begin"/>
            </w:r>
            <w:r w:rsidR="00743E77" w:rsidRPr="00D67971">
              <w:rPr>
                <w:rFonts w:ascii="SimHei" w:eastAsia="SimHei" w:hAnsi="SimHei" w:hint="eastAsia"/>
                <w:noProof/>
                <w:webHidden/>
                <w:lang w:eastAsia="zh-CN"/>
              </w:rPr>
              <w:instrText xml:space="preserve"> PAGEREF _Toc102145144 \h </w:instrText>
            </w:r>
            <w:r w:rsidR="00743E77" w:rsidRPr="00D67971">
              <w:rPr>
                <w:rFonts w:ascii="SimHei" w:eastAsia="SimHei" w:hAnsi="SimHei" w:hint="eastAsia"/>
                <w:noProof/>
                <w:webHidden/>
                <w:lang w:eastAsia="zh-CN"/>
              </w:rPr>
            </w:r>
            <w:r w:rsidR="00743E77" w:rsidRPr="00D67971">
              <w:rPr>
                <w:rFonts w:ascii="SimHei" w:eastAsia="SimHei" w:hAnsi="SimHei" w:hint="eastAsia"/>
                <w:noProof/>
                <w:webHidden/>
                <w:lang w:eastAsia="zh-CN"/>
              </w:rPr>
              <w:fldChar w:fldCharType="separate"/>
            </w:r>
            <w:r w:rsidR="00743E77" w:rsidRPr="00D67971">
              <w:rPr>
                <w:rFonts w:ascii="SimHei" w:eastAsia="SimHei" w:hAnsi="SimHei" w:hint="eastAsia"/>
                <w:noProof/>
                <w:webHidden/>
                <w:lang w:eastAsia="zh-CN"/>
              </w:rPr>
              <w:t>6</w:t>
            </w:r>
            <w:r w:rsidR="00743E77" w:rsidRPr="00D67971">
              <w:rPr>
                <w:rFonts w:ascii="SimHei" w:eastAsia="SimHei" w:hAnsi="SimHei" w:hint="eastAsia"/>
                <w:noProof/>
                <w:webHidden/>
                <w:lang w:eastAsia="zh-CN"/>
              </w:rPr>
              <w:fldChar w:fldCharType="end"/>
            </w:r>
          </w:hyperlink>
        </w:p>
        <w:p w14:paraId="3CD5B866" w14:textId="548902C2" w:rsidR="00743E77" w:rsidRPr="00D67971" w:rsidRDefault="00A96C84" w:rsidP="00D67971">
          <w:pPr>
            <w:pStyle w:val="TOC1"/>
            <w:tabs>
              <w:tab w:val="right" w:leader="dot" w:pos="9345"/>
            </w:tabs>
            <w:rPr>
              <w:rFonts w:ascii="SimHei" w:eastAsia="SimHei" w:hAnsi="SimHei" w:cstheme="minorBidi" w:hint="eastAsia"/>
              <w:noProof/>
              <w:kern w:val="2"/>
              <w:sz w:val="21"/>
              <w:lang w:val="en-US" w:eastAsia="zh-CN"/>
            </w:rPr>
          </w:pPr>
          <w:hyperlink w:anchor="_Toc102145146" w:history="1">
            <w:r w:rsidR="00743E77" w:rsidRPr="00D67971">
              <w:rPr>
                <w:rStyle w:val="Hyperlink"/>
                <w:rFonts w:ascii="SimHei" w:eastAsia="SimHei" w:hAnsi="SimHei" w:cs="Microsoft YaHei" w:hint="eastAsia"/>
                <w:b/>
                <w:bCs/>
                <w:noProof/>
                <w:lang w:eastAsia="zh-CN"/>
              </w:rPr>
              <w:t>第一部分：发展议程项目</w:t>
            </w:r>
            <w:r w:rsidR="00743E77">
              <w:rPr>
                <w:rFonts w:hint="eastAsia"/>
                <w:noProof/>
                <w:webHidden/>
                <w:lang w:eastAsia="zh-CN"/>
              </w:rPr>
              <w:tab/>
            </w:r>
            <w:r w:rsidR="00743E77">
              <w:rPr>
                <w:rFonts w:hint="eastAsia"/>
                <w:noProof/>
                <w:webHidden/>
                <w:lang w:eastAsia="zh-CN"/>
              </w:rPr>
              <w:fldChar w:fldCharType="begin"/>
            </w:r>
            <w:r w:rsidR="00743E77">
              <w:rPr>
                <w:rFonts w:hint="eastAsia"/>
                <w:noProof/>
                <w:webHidden/>
                <w:lang w:eastAsia="zh-CN"/>
              </w:rPr>
              <w:instrText xml:space="preserve"> PAGEREF _Toc102145146 \h </w:instrText>
            </w:r>
            <w:r w:rsidR="00743E77">
              <w:rPr>
                <w:rFonts w:hint="eastAsia"/>
                <w:noProof/>
                <w:webHidden/>
                <w:lang w:eastAsia="zh-CN"/>
              </w:rPr>
            </w:r>
            <w:r w:rsidR="00743E77">
              <w:rPr>
                <w:rFonts w:hint="eastAsia"/>
                <w:noProof/>
                <w:webHidden/>
                <w:lang w:eastAsia="zh-CN"/>
              </w:rPr>
              <w:fldChar w:fldCharType="separate"/>
            </w:r>
            <w:r w:rsidR="00743E77">
              <w:rPr>
                <w:rFonts w:hint="eastAsia"/>
                <w:noProof/>
                <w:webHidden/>
                <w:lang w:eastAsia="zh-CN"/>
              </w:rPr>
              <w:t>8</w:t>
            </w:r>
            <w:r w:rsidR="00743E77">
              <w:rPr>
                <w:rFonts w:hint="eastAsia"/>
                <w:noProof/>
                <w:webHidden/>
                <w:lang w:eastAsia="zh-CN"/>
              </w:rPr>
              <w:fldChar w:fldCharType="end"/>
            </w:r>
          </w:hyperlink>
        </w:p>
        <w:p w14:paraId="6E0FF532" w14:textId="58EE8675" w:rsidR="00743E77" w:rsidRDefault="00A96C84">
          <w:pPr>
            <w:pStyle w:val="TOC1"/>
            <w:tabs>
              <w:tab w:val="right" w:leader="dot" w:pos="9345"/>
            </w:tabs>
            <w:rPr>
              <w:rFonts w:asciiTheme="minorHAnsi" w:eastAsiaTheme="minorEastAsia" w:hAnsiTheme="minorHAnsi" w:cstheme="minorBidi" w:hint="eastAsia"/>
              <w:noProof/>
              <w:kern w:val="2"/>
              <w:sz w:val="21"/>
              <w:lang w:val="en-US" w:eastAsia="zh-CN"/>
            </w:rPr>
          </w:pPr>
          <w:hyperlink w:anchor="_Toc102145147" w:history="1">
            <w:r w:rsidR="00743E77" w:rsidRPr="00743E77">
              <w:rPr>
                <w:rStyle w:val="Hyperlink"/>
                <w:rFonts w:ascii="SimHei" w:eastAsia="SimHei" w:hAnsi="SimHei" w:cs="Microsoft YaHei" w:hint="eastAsia"/>
                <w:b/>
                <w:bCs/>
                <w:caps/>
                <w:noProof/>
                <w:spacing w:val="4"/>
                <w:lang w:eastAsia="zh-CN"/>
              </w:rPr>
              <w:t>第</w:t>
            </w:r>
            <w:r w:rsidR="00743E77" w:rsidRPr="00743E77">
              <w:rPr>
                <w:rStyle w:val="Hyperlink"/>
                <w:rFonts w:ascii="SimHei" w:eastAsia="SimHei" w:hAnsi="SimHei" w:cs="Calibri" w:hint="eastAsia"/>
                <w:b/>
                <w:bCs/>
                <w:caps/>
                <w:noProof/>
                <w:spacing w:val="4"/>
                <w:lang w:eastAsia="zh-CN"/>
              </w:rPr>
              <w:t>1</w:t>
            </w:r>
            <w:r w:rsidR="00743E77" w:rsidRPr="00743E77">
              <w:rPr>
                <w:rStyle w:val="Hyperlink"/>
                <w:rFonts w:ascii="SimHei" w:eastAsia="SimHei" w:hAnsi="SimHei" w:cs="Microsoft YaHei" w:hint="eastAsia"/>
                <w:b/>
                <w:bCs/>
                <w:caps/>
                <w:noProof/>
                <w:spacing w:val="4"/>
                <w:lang w:eastAsia="zh-CN"/>
              </w:rPr>
              <w:t>章：产权组织发展议程</w:t>
            </w:r>
            <w:r w:rsidR="00743E77">
              <w:rPr>
                <w:rFonts w:hint="eastAsia"/>
                <w:noProof/>
                <w:webHidden/>
                <w:lang w:eastAsia="zh-CN"/>
              </w:rPr>
              <w:tab/>
            </w:r>
            <w:r w:rsidR="00743E77">
              <w:rPr>
                <w:rFonts w:hint="eastAsia"/>
                <w:noProof/>
                <w:webHidden/>
                <w:lang w:eastAsia="zh-CN"/>
              </w:rPr>
              <w:fldChar w:fldCharType="begin"/>
            </w:r>
            <w:r w:rsidR="00743E77">
              <w:rPr>
                <w:rFonts w:hint="eastAsia"/>
                <w:noProof/>
                <w:webHidden/>
                <w:lang w:eastAsia="zh-CN"/>
              </w:rPr>
              <w:instrText xml:space="preserve"> PAGEREF _Toc102145147 \h </w:instrText>
            </w:r>
            <w:r w:rsidR="00743E77">
              <w:rPr>
                <w:rFonts w:hint="eastAsia"/>
                <w:noProof/>
                <w:webHidden/>
                <w:lang w:eastAsia="zh-CN"/>
              </w:rPr>
            </w:r>
            <w:r w:rsidR="00743E77">
              <w:rPr>
                <w:rFonts w:hint="eastAsia"/>
                <w:noProof/>
                <w:webHidden/>
                <w:lang w:eastAsia="zh-CN"/>
              </w:rPr>
              <w:fldChar w:fldCharType="separate"/>
            </w:r>
            <w:r w:rsidR="00743E77">
              <w:rPr>
                <w:rFonts w:hint="eastAsia"/>
                <w:noProof/>
                <w:webHidden/>
                <w:lang w:eastAsia="zh-CN"/>
              </w:rPr>
              <w:t>8</w:t>
            </w:r>
            <w:r w:rsidR="00743E77">
              <w:rPr>
                <w:rFonts w:hint="eastAsia"/>
                <w:noProof/>
                <w:webHidden/>
                <w:lang w:eastAsia="zh-CN"/>
              </w:rPr>
              <w:fldChar w:fldCharType="end"/>
            </w:r>
          </w:hyperlink>
        </w:p>
        <w:p w14:paraId="753E7EB0" w14:textId="6620A898"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48" w:history="1">
            <w:r w:rsidR="00743E77" w:rsidRPr="00743E77">
              <w:rPr>
                <w:rStyle w:val="Hyperlink"/>
                <w:rFonts w:asciiTheme="minorEastAsia" w:eastAsiaTheme="minorEastAsia" w:hAnsiTheme="minorEastAsia" w:cs="Calibri" w:hint="eastAsia"/>
                <w:b/>
                <w:bCs/>
                <w:noProof/>
                <w:lang w:eastAsia="zh-CN"/>
              </w:rPr>
              <w:t xml:space="preserve">1.1 </w:t>
            </w:r>
            <w:r w:rsidR="00743E77" w:rsidRPr="00743E77">
              <w:rPr>
                <w:rStyle w:val="Hyperlink"/>
                <w:rFonts w:asciiTheme="minorEastAsia" w:eastAsiaTheme="minorEastAsia" w:hAnsiTheme="minorEastAsia" w:cs="Microsoft YaHei" w:hint="eastAsia"/>
                <w:b/>
                <w:bCs/>
                <w:noProof/>
                <w:lang w:eastAsia="zh-CN"/>
              </w:rPr>
              <w:t>产权组织发展议程的目的和背景</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_Toc102145148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8</w:t>
            </w:r>
            <w:r w:rsidR="00743E77" w:rsidRPr="00743E77">
              <w:rPr>
                <w:rFonts w:asciiTheme="minorEastAsia" w:eastAsiaTheme="minorEastAsia" w:hAnsiTheme="minorEastAsia" w:hint="eastAsia"/>
                <w:noProof/>
                <w:webHidden/>
                <w:lang w:eastAsia="zh-CN"/>
              </w:rPr>
              <w:fldChar w:fldCharType="end"/>
            </w:r>
          </w:hyperlink>
        </w:p>
        <w:p w14:paraId="798F2C22" w14:textId="20CAEB47"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49" w:history="1">
            <w:r w:rsidR="00743E77" w:rsidRPr="00743E77">
              <w:rPr>
                <w:rStyle w:val="Hyperlink"/>
                <w:rFonts w:asciiTheme="minorEastAsia" w:eastAsiaTheme="minorEastAsia" w:hAnsiTheme="minorEastAsia" w:cs="Calibri" w:hint="eastAsia"/>
                <w:b/>
                <w:bCs/>
                <w:noProof/>
                <w:lang w:eastAsia="zh-CN"/>
              </w:rPr>
              <w:t xml:space="preserve">1.2 </w:t>
            </w:r>
            <w:r w:rsidR="00743E77" w:rsidRPr="00743E77">
              <w:rPr>
                <w:rStyle w:val="Hyperlink"/>
                <w:rFonts w:asciiTheme="minorEastAsia" w:eastAsiaTheme="minorEastAsia" w:hAnsiTheme="minorEastAsia" w:cs="Microsoft YaHei" w:hint="eastAsia"/>
                <w:b/>
                <w:bCs/>
                <w:noProof/>
                <w:lang w:eastAsia="zh-CN"/>
              </w:rPr>
              <w:t>发展与知识产权委员会（</w:t>
            </w:r>
            <w:r w:rsidR="00743E77" w:rsidRPr="00743E77">
              <w:rPr>
                <w:rStyle w:val="Hyperlink"/>
                <w:rFonts w:asciiTheme="minorEastAsia" w:eastAsiaTheme="minorEastAsia" w:hAnsiTheme="minorEastAsia" w:cs="Calibri" w:hint="eastAsia"/>
                <w:b/>
                <w:bCs/>
                <w:noProof/>
                <w:lang w:eastAsia="zh-CN"/>
              </w:rPr>
              <w:t>CDIP</w:t>
            </w:r>
            <w:r w:rsidR="00743E77" w:rsidRPr="00743E77">
              <w:rPr>
                <w:rStyle w:val="Hyperlink"/>
                <w:rFonts w:asciiTheme="minorEastAsia" w:eastAsiaTheme="minorEastAsia" w:hAnsiTheme="minorEastAsia" w:cs="Microsoft YaHei" w:hint="eastAsia"/>
                <w:b/>
                <w:bCs/>
                <w:noProof/>
                <w:lang w:eastAsia="zh-CN"/>
              </w:rPr>
              <w:t>）</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_Toc102145149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10</w:t>
            </w:r>
            <w:r w:rsidR="00743E77" w:rsidRPr="00743E77">
              <w:rPr>
                <w:rFonts w:asciiTheme="minorEastAsia" w:eastAsiaTheme="minorEastAsia" w:hAnsiTheme="minorEastAsia" w:hint="eastAsia"/>
                <w:noProof/>
                <w:webHidden/>
                <w:lang w:eastAsia="zh-CN"/>
              </w:rPr>
              <w:fldChar w:fldCharType="end"/>
            </w:r>
          </w:hyperlink>
        </w:p>
        <w:p w14:paraId="049CFA7C" w14:textId="32F12650"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50" w:history="1">
            <w:r w:rsidR="00743E77" w:rsidRPr="00743E77">
              <w:rPr>
                <w:rStyle w:val="Hyperlink"/>
                <w:rFonts w:asciiTheme="minorEastAsia" w:eastAsiaTheme="minorEastAsia" w:hAnsiTheme="minorEastAsia" w:cs="Calibri" w:hint="eastAsia"/>
                <w:b/>
                <w:bCs/>
                <w:noProof/>
                <w:lang w:eastAsia="zh-CN"/>
              </w:rPr>
              <w:t xml:space="preserve">1.3 </w:t>
            </w:r>
            <w:r w:rsidR="00743E77" w:rsidRPr="00743E77">
              <w:rPr>
                <w:rStyle w:val="Hyperlink"/>
                <w:rFonts w:asciiTheme="minorEastAsia" w:eastAsiaTheme="minorEastAsia" w:hAnsiTheme="minorEastAsia" w:cs="Microsoft YaHei" w:hint="eastAsia"/>
                <w:b/>
                <w:bCs/>
                <w:noProof/>
                <w:lang w:eastAsia="zh-CN"/>
              </w:rPr>
              <w:t>产权组织发展议程协调司</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_Toc102145150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11</w:t>
            </w:r>
            <w:r w:rsidR="00743E77" w:rsidRPr="00743E77">
              <w:rPr>
                <w:rFonts w:asciiTheme="minorEastAsia" w:eastAsiaTheme="minorEastAsia" w:hAnsiTheme="minorEastAsia" w:hint="eastAsia"/>
                <w:noProof/>
                <w:webHidden/>
                <w:lang w:eastAsia="zh-CN"/>
              </w:rPr>
              <w:fldChar w:fldCharType="end"/>
            </w:r>
          </w:hyperlink>
        </w:p>
        <w:p w14:paraId="15420A57" w14:textId="6271B091" w:rsidR="00743E77" w:rsidRDefault="00A96C84">
          <w:pPr>
            <w:pStyle w:val="TOC1"/>
            <w:tabs>
              <w:tab w:val="right" w:leader="dot" w:pos="9345"/>
            </w:tabs>
            <w:rPr>
              <w:rFonts w:asciiTheme="minorHAnsi" w:eastAsiaTheme="minorEastAsia" w:hAnsiTheme="minorHAnsi" w:cstheme="minorBidi" w:hint="eastAsia"/>
              <w:noProof/>
              <w:kern w:val="2"/>
              <w:sz w:val="21"/>
              <w:lang w:val="en-US" w:eastAsia="zh-CN"/>
            </w:rPr>
          </w:pPr>
          <w:hyperlink w:anchor="_Toc102145151" w:history="1">
            <w:r w:rsidR="00743E77" w:rsidRPr="00743E77">
              <w:rPr>
                <w:rStyle w:val="Hyperlink"/>
                <w:rFonts w:ascii="SimHei" w:eastAsia="SimHei" w:hAnsi="SimHei" w:cs="Microsoft YaHei" w:hint="eastAsia"/>
                <w:b/>
                <w:bCs/>
                <w:caps/>
                <w:noProof/>
                <w:spacing w:val="4"/>
                <w:lang w:eastAsia="zh-CN"/>
              </w:rPr>
              <w:t>第</w:t>
            </w:r>
            <w:r w:rsidR="00743E77" w:rsidRPr="00743E77">
              <w:rPr>
                <w:rStyle w:val="Hyperlink"/>
                <w:rFonts w:ascii="SimHei" w:eastAsia="SimHei" w:hAnsi="SimHei" w:cs="Calibri" w:hint="eastAsia"/>
                <w:b/>
                <w:bCs/>
                <w:caps/>
                <w:noProof/>
                <w:spacing w:val="4"/>
                <w:lang w:eastAsia="zh-CN"/>
              </w:rPr>
              <w:t>2</w:t>
            </w:r>
            <w:r w:rsidR="00743E77" w:rsidRPr="00743E77">
              <w:rPr>
                <w:rStyle w:val="Hyperlink"/>
                <w:rFonts w:ascii="SimHei" w:eastAsia="SimHei" w:hAnsi="SimHei" w:cs="Microsoft YaHei" w:hint="eastAsia"/>
                <w:b/>
                <w:bCs/>
                <w:caps/>
                <w:noProof/>
                <w:spacing w:val="4"/>
                <w:lang w:eastAsia="zh-CN"/>
              </w:rPr>
              <w:t>章：发展议程项目的准备和批准程序</w:t>
            </w:r>
            <w:r w:rsidR="00743E77">
              <w:rPr>
                <w:rFonts w:hint="eastAsia"/>
                <w:noProof/>
                <w:webHidden/>
                <w:lang w:eastAsia="zh-CN"/>
              </w:rPr>
              <w:tab/>
            </w:r>
            <w:r w:rsidR="00743E77">
              <w:rPr>
                <w:rFonts w:hint="eastAsia"/>
                <w:noProof/>
                <w:webHidden/>
                <w:lang w:eastAsia="zh-CN"/>
              </w:rPr>
              <w:fldChar w:fldCharType="begin"/>
            </w:r>
            <w:r w:rsidR="00743E77">
              <w:rPr>
                <w:rFonts w:hint="eastAsia"/>
                <w:noProof/>
                <w:webHidden/>
                <w:lang w:eastAsia="zh-CN"/>
              </w:rPr>
              <w:instrText xml:space="preserve"> PAGEREF _Toc102145151 \h </w:instrText>
            </w:r>
            <w:r w:rsidR="00743E77">
              <w:rPr>
                <w:rFonts w:hint="eastAsia"/>
                <w:noProof/>
                <w:webHidden/>
                <w:lang w:eastAsia="zh-CN"/>
              </w:rPr>
            </w:r>
            <w:r w:rsidR="00743E77">
              <w:rPr>
                <w:rFonts w:hint="eastAsia"/>
                <w:noProof/>
                <w:webHidden/>
                <w:lang w:eastAsia="zh-CN"/>
              </w:rPr>
              <w:fldChar w:fldCharType="separate"/>
            </w:r>
            <w:r w:rsidR="00743E77">
              <w:rPr>
                <w:rFonts w:hint="eastAsia"/>
                <w:noProof/>
                <w:webHidden/>
                <w:lang w:eastAsia="zh-CN"/>
              </w:rPr>
              <w:t>12</w:t>
            </w:r>
            <w:r w:rsidR="00743E77">
              <w:rPr>
                <w:rFonts w:hint="eastAsia"/>
                <w:noProof/>
                <w:webHidden/>
                <w:lang w:eastAsia="zh-CN"/>
              </w:rPr>
              <w:fldChar w:fldCharType="end"/>
            </w:r>
          </w:hyperlink>
        </w:p>
        <w:p w14:paraId="2193744A" w14:textId="5EC9BF99"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52" w:history="1">
            <w:r w:rsidR="00743E77" w:rsidRPr="00743E77">
              <w:rPr>
                <w:rStyle w:val="Hyperlink"/>
                <w:rFonts w:asciiTheme="minorEastAsia" w:eastAsiaTheme="minorEastAsia" w:hAnsiTheme="minorEastAsia" w:cs="Calibri" w:hint="eastAsia"/>
                <w:b/>
                <w:bCs/>
                <w:noProof/>
                <w:lang w:eastAsia="zh-CN"/>
              </w:rPr>
              <w:t xml:space="preserve">2.1 </w:t>
            </w:r>
            <w:r w:rsidR="00743E77" w:rsidRPr="00743E77">
              <w:rPr>
                <w:rStyle w:val="Hyperlink"/>
                <w:rFonts w:asciiTheme="minorEastAsia" w:eastAsiaTheme="minorEastAsia" w:hAnsiTheme="minorEastAsia" w:cs="Microsoft YaHei" w:hint="eastAsia"/>
                <w:b/>
                <w:bCs/>
                <w:noProof/>
                <w:lang w:eastAsia="zh-CN"/>
              </w:rPr>
              <w:t>程序和责任</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_Toc102145152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12</w:t>
            </w:r>
            <w:r w:rsidR="00743E77" w:rsidRPr="00743E77">
              <w:rPr>
                <w:rFonts w:asciiTheme="minorEastAsia" w:eastAsiaTheme="minorEastAsia" w:hAnsiTheme="minorEastAsia" w:hint="eastAsia"/>
                <w:noProof/>
                <w:webHidden/>
                <w:lang w:eastAsia="zh-CN"/>
              </w:rPr>
              <w:fldChar w:fldCharType="end"/>
            </w:r>
          </w:hyperlink>
        </w:p>
        <w:p w14:paraId="30E0F5B4" w14:textId="785D18BC"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53" w:history="1">
            <w:r w:rsidR="00743E77" w:rsidRPr="00743E77">
              <w:rPr>
                <w:rStyle w:val="Hyperlink"/>
                <w:rFonts w:asciiTheme="minorEastAsia" w:eastAsiaTheme="minorEastAsia" w:hAnsiTheme="minorEastAsia" w:cs="Calibri" w:hint="eastAsia"/>
                <w:b/>
                <w:bCs/>
                <w:noProof/>
                <w:lang w:eastAsia="zh-CN"/>
              </w:rPr>
              <w:t xml:space="preserve">2.2 </w:t>
            </w:r>
            <w:r w:rsidR="00743E77" w:rsidRPr="00743E77">
              <w:rPr>
                <w:rStyle w:val="Hyperlink"/>
                <w:rFonts w:asciiTheme="minorEastAsia" w:eastAsiaTheme="minorEastAsia" w:hAnsiTheme="minorEastAsia" w:cs="Microsoft YaHei" w:hint="eastAsia"/>
                <w:b/>
                <w:bCs/>
                <w:noProof/>
                <w:lang w:eastAsia="zh-CN"/>
              </w:rPr>
              <w:t>如何从产权组织的援助中受益</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_Toc102145153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13</w:t>
            </w:r>
            <w:r w:rsidR="00743E77" w:rsidRPr="00743E77">
              <w:rPr>
                <w:rFonts w:asciiTheme="minorEastAsia" w:eastAsiaTheme="minorEastAsia" w:hAnsiTheme="minorEastAsia" w:hint="eastAsia"/>
                <w:noProof/>
                <w:webHidden/>
                <w:lang w:eastAsia="zh-CN"/>
              </w:rPr>
              <w:fldChar w:fldCharType="end"/>
            </w:r>
          </w:hyperlink>
        </w:p>
        <w:p w14:paraId="413EC46C" w14:textId="054FED99"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54" w:history="1">
            <w:r w:rsidR="00743E77" w:rsidRPr="00743E77">
              <w:rPr>
                <w:rStyle w:val="Hyperlink"/>
                <w:rFonts w:asciiTheme="minorEastAsia" w:eastAsiaTheme="minorEastAsia" w:hAnsiTheme="minorEastAsia" w:cs="Calibri" w:hint="eastAsia"/>
                <w:b/>
                <w:bCs/>
                <w:noProof/>
                <w:lang w:eastAsia="zh-CN"/>
              </w:rPr>
              <w:t>2.3 CDIP</w:t>
            </w:r>
            <w:r w:rsidR="00743E77" w:rsidRPr="00743E77">
              <w:rPr>
                <w:rStyle w:val="Hyperlink"/>
                <w:rFonts w:asciiTheme="minorEastAsia" w:eastAsiaTheme="minorEastAsia" w:hAnsiTheme="minorEastAsia" w:cs="Microsoft YaHei" w:hint="eastAsia"/>
                <w:b/>
                <w:bCs/>
                <w:noProof/>
                <w:lang w:eastAsia="zh-CN"/>
              </w:rPr>
              <w:t>在批准发展议程项目方面的做法</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_Toc102145154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13</w:t>
            </w:r>
            <w:r w:rsidR="00743E77" w:rsidRPr="00743E77">
              <w:rPr>
                <w:rFonts w:asciiTheme="minorEastAsia" w:eastAsiaTheme="minorEastAsia" w:hAnsiTheme="minorEastAsia" w:hint="eastAsia"/>
                <w:noProof/>
                <w:webHidden/>
                <w:lang w:eastAsia="zh-CN"/>
              </w:rPr>
              <w:fldChar w:fldCharType="end"/>
            </w:r>
          </w:hyperlink>
        </w:p>
        <w:p w14:paraId="20022865" w14:textId="343C5A5D"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55" w:history="1">
            <w:r w:rsidR="00743E77" w:rsidRPr="00743E77">
              <w:rPr>
                <w:rStyle w:val="Hyperlink"/>
                <w:rFonts w:asciiTheme="minorEastAsia" w:eastAsiaTheme="minorEastAsia" w:hAnsiTheme="minorEastAsia" w:cs="Calibri" w:hint="eastAsia"/>
                <w:b/>
                <w:bCs/>
                <w:noProof/>
                <w:lang w:eastAsia="zh-CN"/>
              </w:rPr>
              <w:t>2.4 CDIP</w:t>
            </w:r>
            <w:r w:rsidR="00743E77" w:rsidRPr="00743E77">
              <w:rPr>
                <w:rStyle w:val="Hyperlink"/>
                <w:rFonts w:asciiTheme="minorEastAsia" w:eastAsiaTheme="minorEastAsia" w:hAnsiTheme="minorEastAsia" w:cs="Microsoft YaHei" w:hint="eastAsia"/>
                <w:b/>
                <w:bCs/>
                <w:noProof/>
                <w:lang w:eastAsia="zh-CN"/>
              </w:rPr>
              <w:t>的非正式磋商做法</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_Toc102145155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14</w:t>
            </w:r>
            <w:r w:rsidR="00743E77" w:rsidRPr="00743E77">
              <w:rPr>
                <w:rFonts w:asciiTheme="minorEastAsia" w:eastAsiaTheme="minorEastAsia" w:hAnsiTheme="minorEastAsia" w:hint="eastAsia"/>
                <w:noProof/>
                <w:webHidden/>
                <w:lang w:eastAsia="zh-CN"/>
              </w:rPr>
              <w:fldChar w:fldCharType="end"/>
            </w:r>
          </w:hyperlink>
        </w:p>
        <w:p w14:paraId="0DD47746" w14:textId="6CC67EAB" w:rsidR="00743E77" w:rsidRDefault="00A96C84">
          <w:pPr>
            <w:pStyle w:val="TOC1"/>
            <w:tabs>
              <w:tab w:val="right" w:leader="dot" w:pos="9345"/>
            </w:tabs>
            <w:rPr>
              <w:rFonts w:asciiTheme="minorHAnsi" w:eastAsiaTheme="minorEastAsia" w:hAnsiTheme="minorHAnsi" w:cstheme="minorBidi" w:hint="eastAsia"/>
              <w:noProof/>
              <w:kern w:val="2"/>
              <w:sz w:val="21"/>
              <w:lang w:val="en-US" w:eastAsia="zh-CN"/>
            </w:rPr>
          </w:pPr>
          <w:hyperlink w:anchor="_Toc102145156" w:history="1">
            <w:r w:rsidR="00743E77" w:rsidRPr="00743E77">
              <w:rPr>
                <w:rStyle w:val="Hyperlink"/>
                <w:rFonts w:ascii="SimHei" w:eastAsia="SimHei" w:hAnsi="SimHei" w:cs="Microsoft YaHei" w:hint="eastAsia"/>
                <w:b/>
                <w:bCs/>
                <w:caps/>
                <w:noProof/>
                <w:spacing w:val="4"/>
                <w:lang w:eastAsia="zh-CN"/>
              </w:rPr>
              <w:t>第</w:t>
            </w:r>
            <w:r w:rsidR="00743E77" w:rsidRPr="00743E77">
              <w:rPr>
                <w:rStyle w:val="Hyperlink"/>
                <w:rFonts w:ascii="SimHei" w:eastAsia="SimHei" w:hAnsi="SimHei" w:cs="Calibri" w:hint="eastAsia"/>
                <w:b/>
                <w:bCs/>
                <w:caps/>
                <w:noProof/>
                <w:spacing w:val="4"/>
                <w:lang w:eastAsia="zh-CN"/>
              </w:rPr>
              <w:t>3</w:t>
            </w:r>
            <w:r w:rsidR="00743E77" w:rsidRPr="00743E77">
              <w:rPr>
                <w:rStyle w:val="Hyperlink"/>
                <w:rFonts w:ascii="SimHei" w:eastAsia="SimHei" w:hAnsi="SimHei" w:cs="Microsoft YaHei" w:hint="eastAsia"/>
                <w:b/>
                <w:bCs/>
                <w:caps/>
                <w:noProof/>
                <w:spacing w:val="4"/>
                <w:lang w:eastAsia="zh-CN"/>
              </w:rPr>
              <w:t>章：发展议程项目的准备</w:t>
            </w:r>
            <w:r w:rsidR="00743E77">
              <w:rPr>
                <w:rFonts w:hint="eastAsia"/>
                <w:noProof/>
                <w:webHidden/>
                <w:lang w:eastAsia="zh-CN"/>
              </w:rPr>
              <w:tab/>
            </w:r>
            <w:r w:rsidR="00743E77">
              <w:rPr>
                <w:rFonts w:hint="eastAsia"/>
                <w:noProof/>
                <w:webHidden/>
                <w:lang w:eastAsia="zh-CN"/>
              </w:rPr>
              <w:fldChar w:fldCharType="begin"/>
            </w:r>
            <w:r w:rsidR="00743E77">
              <w:rPr>
                <w:rFonts w:hint="eastAsia"/>
                <w:noProof/>
                <w:webHidden/>
                <w:lang w:eastAsia="zh-CN"/>
              </w:rPr>
              <w:instrText xml:space="preserve"> PAGEREF _Toc102145156 \h </w:instrText>
            </w:r>
            <w:r w:rsidR="00743E77">
              <w:rPr>
                <w:rFonts w:hint="eastAsia"/>
                <w:noProof/>
                <w:webHidden/>
                <w:lang w:eastAsia="zh-CN"/>
              </w:rPr>
            </w:r>
            <w:r w:rsidR="00743E77">
              <w:rPr>
                <w:rFonts w:hint="eastAsia"/>
                <w:noProof/>
                <w:webHidden/>
                <w:lang w:eastAsia="zh-CN"/>
              </w:rPr>
              <w:fldChar w:fldCharType="separate"/>
            </w:r>
            <w:r w:rsidR="00743E77">
              <w:rPr>
                <w:rFonts w:hint="eastAsia"/>
                <w:noProof/>
                <w:webHidden/>
                <w:lang w:eastAsia="zh-CN"/>
              </w:rPr>
              <w:t>15</w:t>
            </w:r>
            <w:r w:rsidR="00743E77">
              <w:rPr>
                <w:rFonts w:hint="eastAsia"/>
                <w:noProof/>
                <w:webHidden/>
                <w:lang w:eastAsia="zh-CN"/>
              </w:rPr>
              <w:fldChar w:fldCharType="end"/>
            </w:r>
          </w:hyperlink>
        </w:p>
        <w:p w14:paraId="2AF05DF8" w14:textId="5C1F4FC7"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57" w:history="1">
            <w:r w:rsidR="00743E77" w:rsidRPr="00743E77">
              <w:rPr>
                <w:rStyle w:val="Hyperlink"/>
                <w:rFonts w:asciiTheme="minorEastAsia" w:eastAsiaTheme="minorEastAsia" w:hAnsiTheme="minorEastAsia" w:cs="Calibri" w:hint="eastAsia"/>
                <w:b/>
                <w:bCs/>
                <w:noProof/>
                <w:lang w:eastAsia="zh-CN"/>
              </w:rPr>
              <w:t xml:space="preserve">3.1 </w:t>
            </w:r>
            <w:r w:rsidR="00743E77" w:rsidRPr="00743E77">
              <w:rPr>
                <w:rStyle w:val="Hyperlink"/>
                <w:rFonts w:asciiTheme="minorEastAsia" w:eastAsiaTheme="minorEastAsia" w:hAnsiTheme="minorEastAsia" w:cs="Microsoft YaHei" w:hint="eastAsia"/>
                <w:b/>
                <w:bCs/>
                <w:noProof/>
                <w:lang w:eastAsia="zh-CN"/>
              </w:rPr>
              <w:t>什么是发展议程项目？</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_Toc102145157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15</w:t>
            </w:r>
            <w:r w:rsidR="00743E77" w:rsidRPr="00743E77">
              <w:rPr>
                <w:rFonts w:asciiTheme="minorEastAsia" w:eastAsiaTheme="minorEastAsia" w:hAnsiTheme="minorEastAsia" w:hint="eastAsia"/>
                <w:noProof/>
                <w:webHidden/>
                <w:lang w:eastAsia="zh-CN"/>
              </w:rPr>
              <w:fldChar w:fldCharType="end"/>
            </w:r>
          </w:hyperlink>
        </w:p>
        <w:p w14:paraId="77329E5D" w14:textId="474E6250"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59" w:history="1">
            <w:r w:rsidR="00743E77" w:rsidRPr="00743E77">
              <w:rPr>
                <w:rStyle w:val="Hyperlink"/>
                <w:rFonts w:asciiTheme="minorEastAsia" w:eastAsiaTheme="minorEastAsia" w:hAnsiTheme="minorEastAsia" w:cs="Calibri" w:hint="eastAsia"/>
                <w:b/>
                <w:bCs/>
                <w:noProof/>
                <w:lang w:eastAsia="zh-CN"/>
              </w:rPr>
              <w:t xml:space="preserve">3.2 </w:t>
            </w:r>
            <w:r w:rsidR="00743E77" w:rsidRPr="00743E77">
              <w:rPr>
                <w:rStyle w:val="Hyperlink"/>
                <w:rFonts w:asciiTheme="minorEastAsia" w:eastAsiaTheme="minorEastAsia" w:hAnsiTheme="minorEastAsia" w:cs="Microsoft YaHei" w:hint="eastAsia"/>
                <w:b/>
                <w:bCs/>
                <w:noProof/>
                <w:lang w:eastAsia="zh-CN"/>
              </w:rPr>
              <w:t>发展议程项目的生命周期</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_Toc102145159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16</w:t>
            </w:r>
            <w:r w:rsidR="00743E77" w:rsidRPr="00743E77">
              <w:rPr>
                <w:rFonts w:asciiTheme="minorEastAsia" w:eastAsiaTheme="minorEastAsia" w:hAnsiTheme="minorEastAsia" w:hint="eastAsia"/>
                <w:noProof/>
                <w:webHidden/>
                <w:lang w:eastAsia="zh-CN"/>
              </w:rPr>
              <w:fldChar w:fldCharType="end"/>
            </w:r>
          </w:hyperlink>
        </w:p>
        <w:p w14:paraId="6BF2516A" w14:textId="6729D979"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60" w:history="1">
            <w:r w:rsidR="00743E77" w:rsidRPr="00743E77">
              <w:rPr>
                <w:rStyle w:val="Hyperlink"/>
                <w:rFonts w:asciiTheme="minorEastAsia" w:eastAsiaTheme="minorEastAsia" w:hAnsiTheme="minorEastAsia" w:cs="Calibri" w:hint="eastAsia"/>
                <w:b/>
                <w:bCs/>
                <w:noProof/>
                <w:lang w:eastAsia="zh-CN"/>
              </w:rPr>
              <w:t xml:space="preserve">3.3 </w:t>
            </w:r>
            <w:r w:rsidR="00743E77" w:rsidRPr="00743E77">
              <w:rPr>
                <w:rStyle w:val="Hyperlink"/>
                <w:rFonts w:asciiTheme="minorEastAsia" w:eastAsiaTheme="minorEastAsia" w:hAnsiTheme="minorEastAsia" w:cs="Microsoft YaHei" w:hint="eastAsia"/>
                <w:b/>
                <w:bCs/>
                <w:noProof/>
                <w:lang w:eastAsia="zh-CN"/>
              </w:rPr>
              <w:t>制定发展议程项目概念的分步骤方法</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_Toc102145160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18</w:t>
            </w:r>
            <w:r w:rsidR="00743E77" w:rsidRPr="00743E77">
              <w:rPr>
                <w:rFonts w:asciiTheme="minorEastAsia" w:eastAsiaTheme="minorEastAsia" w:hAnsiTheme="minorEastAsia" w:hint="eastAsia"/>
                <w:noProof/>
                <w:webHidden/>
                <w:lang w:eastAsia="zh-CN"/>
              </w:rPr>
              <w:fldChar w:fldCharType="end"/>
            </w:r>
          </w:hyperlink>
        </w:p>
        <w:p w14:paraId="4A2A449F" w14:textId="6E48C949"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61" w:history="1">
            <w:r w:rsidR="00743E77" w:rsidRPr="00743E77">
              <w:rPr>
                <w:rStyle w:val="Hyperlink"/>
                <w:rFonts w:asciiTheme="minorEastAsia" w:eastAsiaTheme="minorEastAsia" w:hAnsiTheme="minorEastAsia" w:cs="Calibri" w:hint="eastAsia"/>
                <w:b/>
                <w:bCs/>
                <w:noProof/>
                <w:lang w:eastAsia="zh-CN"/>
              </w:rPr>
              <w:t xml:space="preserve">3.4 </w:t>
            </w:r>
            <w:r w:rsidR="00743E77" w:rsidRPr="00743E77">
              <w:rPr>
                <w:rStyle w:val="Hyperlink"/>
                <w:rFonts w:asciiTheme="minorEastAsia" w:eastAsiaTheme="minorEastAsia" w:hAnsiTheme="minorEastAsia" w:cs="Microsoft YaHei" w:hint="eastAsia"/>
                <w:b/>
                <w:bCs/>
                <w:noProof/>
                <w:lang w:eastAsia="zh-CN"/>
              </w:rPr>
              <w:t>项目概念示例</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_Toc102145161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20</w:t>
            </w:r>
            <w:r w:rsidR="00743E77" w:rsidRPr="00743E77">
              <w:rPr>
                <w:rFonts w:asciiTheme="minorEastAsia" w:eastAsiaTheme="minorEastAsia" w:hAnsiTheme="minorEastAsia" w:hint="eastAsia"/>
                <w:noProof/>
                <w:webHidden/>
                <w:lang w:eastAsia="zh-CN"/>
              </w:rPr>
              <w:fldChar w:fldCharType="end"/>
            </w:r>
          </w:hyperlink>
        </w:p>
        <w:p w14:paraId="52975E01" w14:textId="63C926B6"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62" w:history="1">
            <w:r w:rsidR="00743E77" w:rsidRPr="00743E77">
              <w:rPr>
                <w:rStyle w:val="Hyperlink"/>
                <w:rFonts w:asciiTheme="minorEastAsia" w:eastAsiaTheme="minorEastAsia" w:hAnsiTheme="minorEastAsia" w:cs="Calibri" w:hint="eastAsia"/>
                <w:b/>
                <w:bCs/>
                <w:noProof/>
                <w:lang w:eastAsia="zh-CN"/>
              </w:rPr>
              <w:t xml:space="preserve">3.5 </w:t>
            </w:r>
            <w:r w:rsidR="00743E77" w:rsidRPr="00743E77">
              <w:rPr>
                <w:rStyle w:val="Hyperlink"/>
                <w:rFonts w:asciiTheme="minorEastAsia" w:eastAsiaTheme="minorEastAsia" w:hAnsiTheme="minorEastAsia" w:cs="Microsoft YaHei" w:hint="eastAsia"/>
                <w:b/>
                <w:bCs/>
                <w:noProof/>
                <w:lang w:eastAsia="zh-CN"/>
              </w:rPr>
              <w:t>发展议程项目的交付</w:t>
            </w:r>
            <w:r w:rsidR="00743E77" w:rsidRPr="00743E77">
              <w:rPr>
                <w:rStyle w:val="Hyperlink"/>
                <w:rFonts w:asciiTheme="minorEastAsia" w:eastAsiaTheme="minorEastAsia" w:hAnsiTheme="minorEastAsia" w:cs="Calibri" w:hint="eastAsia"/>
                <w:b/>
                <w:bCs/>
                <w:noProof/>
                <w:lang w:eastAsia="zh-CN"/>
              </w:rPr>
              <w:t>/</w:t>
            </w:r>
            <w:r w:rsidR="00743E77" w:rsidRPr="00743E77">
              <w:rPr>
                <w:rStyle w:val="Hyperlink"/>
                <w:rFonts w:asciiTheme="minorEastAsia" w:eastAsiaTheme="minorEastAsia" w:hAnsiTheme="minorEastAsia" w:cs="Microsoft YaHei" w:hint="eastAsia"/>
                <w:b/>
                <w:bCs/>
                <w:noProof/>
                <w:lang w:eastAsia="zh-CN"/>
              </w:rPr>
              <w:t>干预战略：产出、成果和影响</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_Toc102145162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22</w:t>
            </w:r>
            <w:r w:rsidR="00743E77" w:rsidRPr="00743E77">
              <w:rPr>
                <w:rFonts w:asciiTheme="minorEastAsia" w:eastAsiaTheme="minorEastAsia" w:hAnsiTheme="minorEastAsia" w:hint="eastAsia"/>
                <w:noProof/>
                <w:webHidden/>
                <w:lang w:eastAsia="zh-CN"/>
              </w:rPr>
              <w:fldChar w:fldCharType="end"/>
            </w:r>
          </w:hyperlink>
        </w:p>
        <w:p w14:paraId="13FE28D4" w14:textId="53055850"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63" w:history="1">
            <w:r w:rsidR="00743E77" w:rsidRPr="00743E77">
              <w:rPr>
                <w:rStyle w:val="Hyperlink"/>
                <w:rFonts w:asciiTheme="minorEastAsia" w:eastAsiaTheme="minorEastAsia" w:hAnsiTheme="minorEastAsia" w:cs="Calibri" w:hint="eastAsia"/>
                <w:b/>
                <w:bCs/>
                <w:noProof/>
                <w:lang w:eastAsia="zh-CN"/>
              </w:rPr>
              <w:t xml:space="preserve">3.6 </w:t>
            </w:r>
            <w:r w:rsidR="00743E77" w:rsidRPr="00743E77">
              <w:rPr>
                <w:rStyle w:val="Hyperlink"/>
                <w:rFonts w:asciiTheme="minorEastAsia" w:eastAsiaTheme="minorEastAsia" w:hAnsiTheme="minorEastAsia" w:cs="Microsoft YaHei" w:hint="eastAsia"/>
                <w:b/>
                <w:bCs/>
                <w:noProof/>
                <w:lang w:eastAsia="zh-CN"/>
              </w:rPr>
              <w:t>对外部因素的假设</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_Toc102145163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22</w:t>
            </w:r>
            <w:r w:rsidR="00743E77" w:rsidRPr="00743E77">
              <w:rPr>
                <w:rFonts w:asciiTheme="minorEastAsia" w:eastAsiaTheme="minorEastAsia" w:hAnsiTheme="minorEastAsia" w:hint="eastAsia"/>
                <w:noProof/>
                <w:webHidden/>
                <w:lang w:eastAsia="zh-CN"/>
              </w:rPr>
              <w:fldChar w:fldCharType="end"/>
            </w:r>
          </w:hyperlink>
        </w:p>
        <w:p w14:paraId="430169E0" w14:textId="0767F075" w:rsidR="00743E77" w:rsidRDefault="00A96C84">
          <w:pPr>
            <w:pStyle w:val="TOC1"/>
            <w:tabs>
              <w:tab w:val="right" w:leader="dot" w:pos="9345"/>
            </w:tabs>
            <w:rPr>
              <w:rFonts w:asciiTheme="minorHAnsi" w:eastAsiaTheme="minorEastAsia" w:hAnsiTheme="minorHAnsi" w:cstheme="minorBidi" w:hint="eastAsia"/>
              <w:noProof/>
              <w:kern w:val="2"/>
              <w:sz w:val="21"/>
              <w:lang w:val="en-US" w:eastAsia="zh-CN"/>
            </w:rPr>
          </w:pPr>
          <w:hyperlink w:anchor="_Toc102145165" w:history="1">
            <w:r w:rsidR="00743E77" w:rsidRPr="00743E77">
              <w:rPr>
                <w:rStyle w:val="Hyperlink"/>
                <w:rFonts w:ascii="SimHei" w:eastAsia="SimHei" w:hAnsi="SimHei" w:cs="Microsoft YaHei" w:hint="eastAsia"/>
                <w:b/>
                <w:bCs/>
                <w:caps/>
                <w:noProof/>
                <w:spacing w:val="4"/>
                <w:lang w:eastAsia="zh-CN"/>
              </w:rPr>
              <w:t>第</w:t>
            </w:r>
            <w:r w:rsidR="00743E77" w:rsidRPr="00743E77">
              <w:rPr>
                <w:rStyle w:val="Hyperlink"/>
                <w:rFonts w:ascii="SimHei" w:eastAsia="SimHei" w:hAnsi="SimHei" w:cs="Calibri" w:hint="eastAsia"/>
                <w:b/>
                <w:bCs/>
                <w:caps/>
                <w:noProof/>
                <w:spacing w:val="4"/>
                <w:lang w:eastAsia="zh-CN"/>
              </w:rPr>
              <w:t>4</w:t>
            </w:r>
            <w:r w:rsidR="00743E77" w:rsidRPr="00743E77">
              <w:rPr>
                <w:rStyle w:val="Hyperlink"/>
                <w:rFonts w:ascii="SimHei" w:eastAsia="SimHei" w:hAnsi="SimHei" w:cs="Microsoft YaHei" w:hint="eastAsia"/>
                <w:b/>
                <w:bCs/>
                <w:caps/>
                <w:noProof/>
                <w:spacing w:val="4"/>
                <w:lang w:eastAsia="zh-CN"/>
              </w:rPr>
              <w:t>章：从发展议程项目概念到发展议程项目草案</w:t>
            </w:r>
            <w:r w:rsidR="00743E77">
              <w:rPr>
                <w:rFonts w:hint="eastAsia"/>
                <w:noProof/>
                <w:webHidden/>
                <w:lang w:eastAsia="zh-CN"/>
              </w:rPr>
              <w:tab/>
            </w:r>
            <w:r w:rsidR="00743E77">
              <w:rPr>
                <w:rFonts w:hint="eastAsia"/>
                <w:noProof/>
                <w:webHidden/>
                <w:lang w:eastAsia="zh-CN"/>
              </w:rPr>
              <w:fldChar w:fldCharType="begin"/>
            </w:r>
            <w:r w:rsidR="00743E77">
              <w:rPr>
                <w:rFonts w:hint="eastAsia"/>
                <w:noProof/>
                <w:webHidden/>
                <w:lang w:eastAsia="zh-CN"/>
              </w:rPr>
              <w:instrText xml:space="preserve"> PAGEREF _Toc102145165 \h </w:instrText>
            </w:r>
            <w:r w:rsidR="00743E77">
              <w:rPr>
                <w:rFonts w:hint="eastAsia"/>
                <w:noProof/>
                <w:webHidden/>
                <w:lang w:eastAsia="zh-CN"/>
              </w:rPr>
            </w:r>
            <w:r w:rsidR="00743E77">
              <w:rPr>
                <w:rFonts w:hint="eastAsia"/>
                <w:noProof/>
                <w:webHidden/>
                <w:lang w:eastAsia="zh-CN"/>
              </w:rPr>
              <w:fldChar w:fldCharType="separate"/>
            </w:r>
            <w:r w:rsidR="00743E77">
              <w:rPr>
                <w:rFonts w:hint="eastAsia"/>
                <w:noProof/>
                <w:webHidden/>
                <w:lang w:eastAsia="zh-CN"/>
              </w:rPr>
              <w:t>24</w:t>
            </w:r>
            <w:r w:rsidR="00743E77">
              <w:rPr>
                <w:rFonts w:hint="eastAsia"/>
                <w:noProof/>
                <w:webHidden/>
                <w:lang w:eastAsia="zh-CN"/>
              </w:rPr>
              <w:fldChar w:fldCharType="end"/>
            </w:r>
          </w:hyperlink>
        </w:p>
        <w:p w14:paraId="284791B7" w14:textId="10695376"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66" w:history="1">
            <w:r w:rsidR="00743E77" w:rsidRPr="00743E77">
              <w:rPr>
                <w:rStyle w:val="Hyperlink"/>
                <w:rFonts w:asciiTheme="minorEastAsia" w:eastAsiaTheme="minorEastAsia" w:hAnsiTheme="minorEastAsia" w:cs="Calibri" w:hint="eastAsia"/>
                <w:b/>
                <w:bCs/>
                <w:noProof/>
                <w:lang w:eastAsia="zh-CN"/>
              </w:rPr>
              <w:t xml:space="preserve">4.1 </w:t>
            </w:r>
            <w:r w:rsidR="00743E77" w:rsidRPr="00743E77">
              <w:rPr>
                <w:rStyle w:val="Hyperlink"/>
                <w:rFonts w:asciiTheme="minorEastAsia" w:eastAsiaTheme="minorEastAsia" w:hAnsiTheme="minorEastAsia" w:cs="Microsoft YaHei" w:hint="eastAsia"/>
                <w:b/>
                <w:bCs/>
                <w:noProof/>
                <w:lang w:eastAsia="zh-CN"/>
              </w:rPr>
              <w:t>可持续性战略</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_Toc102145166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25</w:t>
            </w:r>
            <w:r w:rsidR="00743E77" w:rsidRPr="00743E77">
              <w:rPr>
                <w:rFonts w:asciiTheme="minorEastAsia" w:eastAsiaTheme="minorEastAsia" w:hAnsiTheme="minorEastAsia" w:hint="eastAsia"/>
                <w:noProof/>
                <w:webHidden/>
                <w:lang w:eastAsia="zh-CN"/>
              </w:rPr>
              <w:fldChar w:fldCharType="end"/>
            </w:r>
          </w:hyperlink>
        </w:p>
        <w:p w14:paraId="5CADDD10" w14:textId="7C632C8B"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67" w:history="1">
            <w:r w:rsidR="00743E77" w:rsidRPr="00743E77">
              <w:rPr>
                <w:rStyle w:val="Hyperlink"/>
                <w:rFonts w:asciiTheme="minorEastAsia" w:eastAsiaTheme="minorEastAsia" w:hAnsiTheme="minorEastAsia" w:cs="Calibri" w:hint="eastAsia"/>
                <w:b/>
                <w:bCs/>
                <w:noProof/>
                <w:lang w:eastAsia="zh-CN"/>
              </w:rPr>
              <w:t xml:space="preserve">4.2 </w:t>
            </w:r>
            <w:r w:rsidR="00743E77" w:rsidRPr="00743E77">
              <w:rPr>
                <w:rStyle w:val="Hyperlink"/>
                <w:rFonts w:asciiTheme="minorEastAsia" w:eastAsiaTheme="minorEastAsia" w:hAnsiTheme="minorEastAsia" w:cs="Microsoft YaHei" w:hint="eastAsia"/>
                <w:b/>
                <w:bCs/>
                <w:noProof/>
                <w:lang w:eastAsia="zh-CN"/>
              </w:rPr>
              <w:t>设定和衡量结果</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_Toc102145167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25</w:t>
            </w:r>
            <w:r w:rsidR="00743E77" w:rsidRPr="00743E77">
              <w:rPr>
                <w:rFonts w:asciiTheme="minorEastAsia" w:eastAsiaTheme="minorEastAsia" w:hAnsiTheme="minorEastAsia" w:hint="eastAsia"/>
                <w:noProof/>
                <w:webHidden/>
                <w:lang w:eastAsia="zh-CN"/>
              </w:rPr>
              <w:fldChar w:fldCharType="end"/>
            </w:r>
          </w:hyperlink>
        </w:p>
        <w:p w14:paraId="1CB7FFFC" w14:textId="7C7D9338"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70" w:history="1">
            <w:r w:rsidR="00743E77" w:rsidRPr="00743E77">
              <w:rPr>
                <w:rStyle w:val="Hyperlink"/>
                <w:rFonts w:asciiTheme="minorEastAsia" w:eastAsiaTheme="minorEastAsia" w:hAnsiTheme="minorEastAsia" w:cs="Calibri" w:hint="eastAsia"/>
                <w:b/>
                <w:bCs/>
                <w:noProof/>
                <w:lang w:eastAsia="zh-CN"/>
              </w:rPr>
              <w:t xml:space="preserve">4.3 </w:t>
            </w:r>
            <w:r w:rsidR="00743E77" w:rsidRPr="00743E77">
              <w:rPr>
                <w:rStyle w:val="Hyperlink"/>
                <w:rFonts w:asciiTheme="minorEastAsia" w:eastAsiaTheme="minorEastAsia" w:hAnsiTheme="minorEastAsia" w:cs="Microsoft YaHei" w:hint="eastAsia"/>
                <w:b/>
                <w:bCs/>
                <w:noProof/>
                <w:lang w:eastAsia="zh-CN"/>
              </w:rPr>
              <w:t>衡量进展：基线和目标</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_Toc102145170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26</w:t>
            </w:r>
            <w:r w:rsidR="00743E77" w:rsidRPr="00743E77">
              <w:rPr>
                <w:rFonts w:asciiTheme="minorEastAsia" w:eastAsiaTheme="minorEastAsia" w:hAnsiTheme="minorEastAsia" w:hint="eastAsia"/>
                <w:noProof/>
                <w:webHidden/>
                <w:lang w:eastAsia="zh-CN"/>
              </w:rPr>
              <w:fldChar w:fldCharType="end"/>
            </w:r>
          </w:hyperlink>
        </w:p>
        <w:p w14:paraId="581BD2F8" w14:textId="4C22FE84"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74" w:history="1">
            <w:r w:rsidR="00743E77" w:rsidRPr="00743E77">
              <w:rPr>
                <w:rStyle w:val="Hyperlink"/>
                <w:rFonts w:asciiTheme="minorEastAsia" w:eastAsiaTheme="minorEastAsia" w:hAnsiTheme="minorEastAsia" w:cs="Calibri" w:hint="eastAsia"/>
                <w:b/>
                <w:bCs/>
                <w:noProof/>
                <w:lang w:eastAsia="zh-CN"/>
              </w:rPr>
              <w:t xml:space="preserve">4.4 </w:t>
            </w:r>
            <w:r w:rsidR="00743E77" w:rsidRPr="00743E77">
              <w:rPr>
                <w:rStyle w:val="Hyperlink"/>
                <w:rFonts w:asciiTheme="minorEastAsia" w:eastAsiaTheme="minorEastAsia" w:hAnsiTheme="minorEastAsia" w:cs="Microsoft YaHei" w:hint="eastAsia"/>
                <w:b/>
                <w:bCs/>
                <w:noProof/>
                <w:lang w:eastAsia="zh-CN"/>
              </w:rPr>
              <w:t>核查方式</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_Toc102145174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27</w:t>
            </w:r>
            <w:r w:rsidR="00743E77" w:rsidRPr="00743E77">
              <w:rPr>
                <w:rFonts w:asciiTheme="minorEastAsia" w:eastAsiaTheme="minorEastAsia" w:hAnsiTheme="minorEastAsia" w:hint="eastAsia"/>
                <w:noProof/>
                <w:webHidden/>
                <w:lang w:eastAsia="zh-CN"/>
              </w:rPr>
              <w:fldChar w:fldCharType="end"/>
            </w:r>
          </w:hyperlink>
        </w:p>
        <w:p w14:paraId="3E79610A" w14:textId="762EEC9E"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75" w:history="1">
            <w:r w:rsidR="00743E77" w:rsidRPr="00743E77">
              <w:rPr>
                <w:rStyle w:val="Hyperlink"/>
                <w:rFonts w:asciiTheme="minorEastAsia" w:eastAsiaTheme="minorEastAsia" w:hAnsiTheme="minorEastAsia" w:cs="Calibri" w:hint="eastAsia"/>
                <w:b/>
                <w:bCs/>
                <w:noProof/>
                <w:lang w:eastAsia="zh-CN"/>
              </w:rPr>
              <w:t xml:space="preserve">4.5 </w:t>
            </w:r>
            <w:r w:rsidR="00743E77" w:rsidRPr="00743E77">
              <w:rPr>
                <w:rStyle w:val="Hyperlink"/>
                <w:rFonts w:asciiTheme="minorEastAsia" w:eastAsiaTheme="minorEastAsia" w:hAnsiTheme="minorEastAsia" w:cs="Microsoft YaHei" w:hint="eastAsia"/>
                <w:b/>
                <w:bCs/>
                <w:noProof/>
                <w:lang w:eastAsia="zh-CN"/>
              </w:rPr>
              <w:t>风险管理</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_Toc102145175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27</w:t>
            </w:r>
            <w:r w:rsidR="00743E77" w:rsidRPr="00743E77">
              <w:rPr>
                <w:rFonts w:asciiTheme="minorEastAsia" w:eastAsiaTheme="minorEastAsia" w:hAnsiTheme="minorEastAsia" w:hint="eastAsia"/>
                <w:noProof/>
                <w:webHidden/>
                <w:lang w:eastAsia="zh-CN"/>
              </w:rPr>
              <w:fldChar w:fldCharType="end"/>
            </w:r>
          </w:hyperlink>
        </w:p>
        <w:p w14:paraId="0C6F5CFA" w14:textId="0B0B34EE"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78" w:history="1">
            <w:r w:rsidR="00743E77" w:rsidRPr="00743E77">
              <w:rPr>
                <w:rStyle w:val="Hyperlink"/>
                <w:rFonts w:asciiTheme="minorEastAsia" w:eastAsiaTheme="minorEastAsia" w:hAnsiTheme="minorEastAsia" w:cs="Calibri" w:hint="eastAsia"/>
                <w:b/>
                <w:bCs/>
                <w:noProof/>
                <w:lang w:eastAsia="zh-CN"/>
              </w:rPr>
              <w:t xml:space="preserve">4.6 </w:t>
            </w:r>
            <w:r w:rsidR="00743E77" w:rsidRPr="00743E77">
              <w:rPr>
                <w:rStyle w:val="Hyperlink"/>
                <w:rFonts w:asciiTheme="minorEastAsia" w:eastAsiaTheme="minorEastAsia" w:hAnsiTheme="minorEastAsia" w:cs="Microsoft YaHei" w:hint="eastAsia"/>
                <w:b/>
                <w:bCs/>
                <w:noProof/>
                <w:lang w:eastAsia="zh-CN"/>
              </w:rPr>
              <w:t>产出和暂定时间表</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_Toc102145178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30</w:t>
            </w:r>
            <w:r w:rsidR="00743E77" w:rsidRPr="00743E77">
              <w:rPr>
                <w:rFonts w:asciiTheme="minorEastAsia" w:eastAsiaTheme="minorEastAsia" w:hAnsiTheme="minorEastAsia" w:hint="eastAsia"/>
                <w:noProof/>
                <w:webHidden/>
                <w:lang w:eastAsia="zh-CN"/>
              </w:rPr>
              <w:fldChar w:fldCharType="end"/>
            </w:r>
          </w:hyperlink>
        </w:p>
        <w:p w14:paraId="4C71872C" w14:textId="7115E9F2"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85" w:history="1">
            <w:r w:rsidR="00743E77" w:rsidRPr="00743E77">
              <w:rPr>
                <w:rStyle w:val="Hyperlink"/>
                <w:rFonts w:asciiTheme="minorEastAsia" w:eastAsiaTheme="minorEastAsia" w:hAnsiTheme="minorEastAsia" w:cs="Calibri" w:hint="eastAsia"/>
                <w:b/>
                <w:bCs/>
                <w:noProof/>
                <w:lang w:eastAsia="zh-CN"/>
              </w:rPr>
              <w:t xml:space="preserve">4.7 </w:t>
            </w:r>
            <w:r w:rsidR="00743E77" w:rsidRPr="00743E77">
              <w:rPr>
                <w:rStyle w:val="Hyperlink"/>
                <w:rFonts w:asciiTheme="minorEastAsia" w:eastAsiaTheme="minorEastAsia" w:hAnsiTheme="minorEastAsia" w:cs="Microsoft YaHei" w:hint="eastAsia"/>
                <w:b/>
                <w:bCs/>
                <w:noProof/>
                <w:lang w:eastAsia="zh-CN"/>
              </w:rPr>
              <w:t>项目预算</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_Toc102145185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30</w:t>
            </w:r>
            <w:r w:rsidR="00743E77" w:rsidRPr="00743E77">
              <w:rPr>
                <w:rFonts w:asciiTheme="minorEastAsia" w:eastAsiaTheme="minorEastAsia" w:hAnsiTheme="minorEastAsia" w:hint="eastAsia"/>
                <w:noProof/>
                <w:webHidden/>
                <w:lang w:eastAsia="zh-CN"/>
              </w:rPr>
              <w:fldChar w:fldCharType="end"/>
            </w:r>
          </w:hyperlink>
        </w:p>
        <w:p w14:paraId="3A5B77BB" w14:textId="19E79FE6" w:rsidR="00743E77" w:rsidRDefault="00A96C84">
          <w:pPr>
            <w:pStyle w:val="TOC1"/>
            <w:tabs>
              <w:tab w:val="right" w:leader="dot" w:pos="9345"/>
            </w:tabs>
            <w:rPr>
              <w:rFonts w:asciiTheme="minorHAnsi" w:eastAsiaTheme="minorEastAsia" w:hAnsiTheme="minorHAnsi" w:cstheme="minorBidi" w:hint="eastAsia"/>
              <w:noProof/>
              <w:kern w:val="2"/>
              <w:sz w:val="21"/>
              <w:lang w:val="en-US" w:eastAsia="zh-CN"/>
            </w:rPr>
          </w:pPr>
          <w:hyperlink w:anchor="_Toc102145186" w:history="1">
            <w:r w:rsidR="00743E77" w:rsidRPr="00743E77">
              <w:rPr>
                <w:rStyle w:val="Hyperlink"/>
                <w:rFonts w:ascii="SimHei" w:eastAsia="SimHei" w:hAnsi="SimHei" w:cs="Microsoft YaHei" w:hint="eastAsia"/>
                <w:b/>
                <w:bCs/>
                <w:caps/>
                <w:noProof/>
                <w:spacing w:val="4"/>
                <w:lang w:eastAsia="zh-CN"/>
              </w:rPr>
              <w:t>第二部分：发展议程项目管理</w:t>
            </w:r>
            <w:r w:rsidR="00743E77">
              <w:rPr>
                <w:rFonts w:hint="eastAsia"/>
                <w:noProof/>
                <w:webHidden/>
                <w:lang w:eastAsia="zh-CN"/>
              </w:rPr>
              <w:tab/>
            </w:r>
            <w:r w:rsidR="00743E77">
              <w:rPr>
                <w:rFonts w:hint="eastAsia"/>
                <w:noProof/>
                <w:webHidden/>
                <w:lang w:eastAsia="zh-CN"/>
              </w:rPr>
              <w:fldChar w:fldCharType="begin"/>
            </w:r>
            <w:r w:rsidR="00743E77">
              <w:rPr>
                <w:rFonts w:hint="eastAsia"/>
                <w:noProof/>
                <w:webHidden/>
                <w:lang w:eastAsia="zh-CN"/>
              </w:rPr>
              <w:instrText xml:space="preserve"> PAGEREF _Toc102145186 \h </w:instrText>
            </w:r>
            <w:r w:rsidR="00743E77">
              <w:rPr>
                <w:rFonts w:hint="eastAsia"/>
                <w:noProof/>
                <w:webHidden/>
                <w:lang w:eastAsia="zh-CN"/>
              </w:rPr>
            </w:r>
            <w:r w:rsidR="00743E77">
              <w:rPr>
                <w:rFonts w:hint="eastAsia"/>
                <w:noProof/>
                <w:webHidden/>
                <w:lang w:eastAsia="zh-CN"/>
              </w:rPr>
              <w:fldChar w:fldCharType="separate"/>
            </w:r>
            <w:r w:rsidR="00743E77">
              <w:rPr>
                <w:rFonts w:hint="eastAsia"/>
                <w:noProof/>
                <w:webHidden/>
                <w:lang w:eastAsia="zh-CN"/>
              </w:rPr>
              <w:t>32</w:t>
            </w:r>
            <w:r w:rsidR="00743E77">
              <w:rPr>
                <w:rFonts w:hint="eastAsia"/>
                <w:noProof/>
                <w:webHidden/>
                <w:lang w:eastAsia="zh-CN"/>
              </w:rPr>
              <w:fldChar w:fldCharType="end"/>
            </w:r>
          </w:hyperlink>
        </w:p>
        <w:p w14:paraId="620D051E" w14:textId="64D2EFAA" w:rsidR="00743E77" w:rsidRPr="00743E77" w:rsidRDefault="00A96C84">
          <w:pPr>
            <w:pStyle w:val="TOC1"/>
            <w:tabs>
              <w:tab w:val="right" w:leader="dot" w:pos="9345"/>
            </w:tabs>
            <w:rPr>
              <w:rFonts w:ascii="SimHei" w:eastAsia="SimHei" w:hAnsi="SimHei" w:cstheme="minorBidi" w:hint="eastAsia"/>
              <w:noProof/>
              <w:kern w:val="2"/>
              <w:sz w:val="21"/>
              <w:lang w:val="en-US" w:eastAsia="zh-CN"/>
            </w:rPr>
          </w:pPr>
          <w:hyperlink w:anchor="_Toc102145187" w:history="1">
            <w:r w:rsidR="00743E77" w:rsidRPr="00743E77">
              <w:rPr>
                <w:rStyle w:val="Hyperlink"/>
                <w:rFonts w:ascii="SimHei" w:eastAsia="SimHei" w:hAnsi="SimHei" w:cs="Microsoft YaHei" w:hint="eastAsia"/>
                <w:b/>
                <w:bCs/>
                <w:caps/>
                <w:noProof/>
                <w:spacing w:val="4"/>
                <w:lang w:eastAsia="zh-CN"/>
              </w:rPr>
              <w:t>第</w:t>
            </w:r>
            <w:r w:rsidR="00743E77" w:rsidRPr="00743E77">
              <w:rPr>
                <w:rStyle w:val="Hyperlink"/>
                <w:rFonts w:ascii="SimHei" w:eastAsia="SimHei" w:hAnsi="SimHei" w:cs="Calibri" w:hint="eastAsia"/>
                <w:b/>
                <w:bCs/>
                <w:caps/>
                <w:noProof/>
                <w:spacing w:val="4"/>
                <w:lang w:eastAsia="zh-CN"/>
              </w:rPr>
              <w:t>5</w:t>
            </w:r>
            <w:r w:rsidR="00743E77" w:rsidRPr="00743E77">
              <w:rPr>
                <w:rStyle w:val="Hyperlink"/>
                <w:rFonts w:ascii="SimHei" w:eastAsia="SimHei" w:hAnsi="SimHei" w:cs="Microsoft YaHei" w:hint="eastAsia"/>
                <w:b/>
                <w:bCs/>
                <w:caps/>
                <w:noProof/>
                <w:spacing w:val="4"/>
                <w:lang w:eastAsia="zh-CN"/>
              </w:rPr>
              <w:t>章：发展议程项目管理</w:t>
            </w:r>
            <w:r w:rsidR="00743E77" w:rsidRPr="00743E77">
              <w:rPr>
                <w:rFonts w:ascii="SimHei" w:eastAsia="SimHei" w:hAnsi="SimHei" w:hint="eastAsia"/>
                <w:noProof/>
                <w:webHidden/>
                <w:lang w:eastAsia="zh-CN"/>
              </w:rPr>
              <w:tab/>
            </w:r>
            <w:r w:rsidR="00743E77" w:rsidRPr="00743E77">
              <w:rPr>
                <w:rFonts w:ascii="SimHei" w:eastAsia="SimHei" w:hAnsi="SimHei" w:hint="eastAsia"/>
                <w:noProof/>
                <w:webHidden/>
                <w:lang w:eastAsia="zh-CN"/>
              </w:rPr>
              <w:fldChar w:fldCharType="begin"/>
            </w:r>
            <w:r w:rsidR="00743E77" w:rsidRPr="00743E77">
              <w:rPr>
                <w:rFonts w:ascii="SimHei" w:eastAsia="SimHei" w:hAnsi="SimHei" w:hint="eastAsia"/>
                <w:noProof/>
                <w:webHidden/>
                <w:lang w:eastAsia="zh-CN"/>
              </w:rPr>
              <w:instrText xml:space="preserve"> PAGEREF _Toc102145187 \h </w:instrText>
            </w:r>
            <w:r w:rsidR="00743E77" w:rsidRPr="00743E77">
              <w:rPr>
                <w:rFonts w:ascii="SimHei" w:eastAsia="SimHei" w:hAnsi="SimHei" w:hint="eastAsia"/>
                <w:noProof/>
                <w:webHidden/>
                <w:lang w:eastAsia="zh-CN"/>
              </w:rPr>
            </w:r>
            <w:r w:rsidR="00743E77" w:rsidRPr="00743E77">
              <w:rPr>
                <w:rFonts w:ascii="SimHei" w:eastAsia="SimHei" w:hAnsi="SimHei" w:hint="eastAsia"/>
                <w:noProof/>
                <w:webHidden/>
                <w:lang w:eastAsia="zh-CN"/>
              </w:rPr>
              <w:fldChar w:fldCharType="separate"/>
            </w:r>
            <w:r w:rsidR="00743E77" w:rsidRPr="00743E77">
              <w:rPr>
                <w:rFonts w:ascii="SimHei" w:eastAsia="SimHei" w:hAnsi="SimHei" w:hint="eastAsia"/>
                <w:noProof/>
                <w:webHidden/>
                <w:lang w:eastAsia="zh-CN"/>
              </w:rPr>
              <w:t>32</w:t>
            </w:r>
            <w:r w:rsidR="00743E77" w:rsidRPr="00743E77">
              <w:rPr>
                <w:rFonts w:ascii="SimHei" w:eastAsia="SimHei" w:hAnsi="SimHei" w:hint="eastAsia"/>
                <w:noProof/>
                <w:webHidden/>
                <w:lang w:eastAsia="zh-CN"/>
              </w:rPr>
              <w:fldChar w:fldCharType="end"/>
            </w:r>
          </w:hyperlink>
        </w:p>
        <w:p w14:paraId="288A34FA" w14:textId="18961153"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88" w:history="1">
            <w:r w:rsidR="00743E77" w:rsidRPr="00743E77">
              <w:rPr>
                <w:rStyle w:val="Hyperlink"/>
                <w:rFonts w:asciiTheme="minorEastAsia" w:eastAsiaTheme="minorEastAsia" w:hAnsiTheme="minorEastAsia" w:cs="Calibri" w:hint="eastAsia"/>
                <w:b/>
                <w:bCs/>
                <w:noProof/>
                <w:lang w:eastAsia="zh-CN"/>
              </w:rPr>
              <w:t xml:space="preserve">5.1 </w:t>
            </w:r>
            <w:r w:rsidR="00743E77" w:rsidRPr="00743E77">
              <w:rPr>
                <w:rStyle w:val="Hyperlink"/>
                <w:rFonts w:asciiTheme="minorEastAsia" w:eastAsiaTheme="minorEastAsia" w:hAnsiTheme="minorEastAsia" w:cs="Microsoft YaHei" w:hint="eastAsia"/>
                <w:b/>
                <w:bCs/>
                <w:noProof/>
                <w:lang w:eastAsia="zh-CN"/>
              </w:rPr>
              <w:t>启动阶段图表</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_Toc102145188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32</w:t>
            </w:r>
            <w:r w:rsidR="00743E77" w:rsidRPr="00743E77">
              <w:rPr>
                <w:rFonts w:asciiTheme="minorEastAsia" w:eastAsiaTheme="minorEastAsia" w:hAnsiTheme="minorEastAsia" w:hint="eastAsia"/>
                <w:noProof/>
                <w:webHidden/>
                <w:lang w:eastAsia="zh-CN"/>
              </w:rPr>
              <w:fldChar w:fldCharType="end"/>
            </w:r>
          </w:hyperlink>
        </w:p>
        <w:p w14:paraId="591F35EF" w14:textId="5A968D0D" w:rsidR="00743E77" w:rsidRPr="00743E77" w:rsidRDefault="00A96C84">
          <w:pPr>
            <w:pStyle w:val="TOC2"/>
            <w:tabs>
              <w:tab w:val="left" w:pos="840"/>
              <w:tab w:val="right" w:leader="dot" w:pos="9345"/>
            </w:tabs>
            <w:rPr>
              <w:rFonts w:asciiTheme="minorEastAsia" w:eastAsiaTheme="minorEastAsia" w:hAnsiTheme="minorEastAsia" w:cstheme="minorBidi" w:hint="eastAsia"/>
              <w:noProof/>
              <w:kern w:val="2"/>
              <w:sz w:val="21"/>
              <w:lang w:val="en-US" w:eastAsia="zh-CN"/>
            </w:rPr>
          </w:pPr>
          <w:hyperlink w:anchor="_Toc102145189" w:history="1">
            <w:r w:rsidR="00743E77" w:rsidRPr="00743E77">
              <w:rPr>
                <w:rStyle w:val="Hyperlink"/>
                <w:rFonts w:asciiTheme="minorEastAsia" w:eastAsiaTheme="minorEastAsia" w:hAnsiTheme="minorEastAsia" w:cs="Calibri" w:hint="eastAsia"/>
                <w:b/>
                <w:bCs/>
                <w:noProof/>
                <w:lang w:eastAsia="zh-CN"/>
              </w:rPr>
              <w:t>5.2</w:t>
            </w:r>
            <w:r w:rsidR="00743E77" w:rsidRPr="00743E77">
              <w:rPr>
                <w:rFonts w:asciiTheme="minorEastAsia" w:eastAsiaTheme="minorEastAsia" w:hAnsiTheme="minorEastAsia" w:cstheme="minorBidi" w:hint="eastAsia"/>
                <w:noProof/>
                <w:kern w:val="2"/>
                <w:sz w:val="21"/>
                <w:lang w:val="en-US" w:eastAsia="zh-CN"/>
              </w:rPr>
              <w:t xml:space="preserve"> </w:t>
            </w:r>
            <w:r w:rsidR="00743E77" w:rsidRPr="00743E77">
              <w:rPr>
                <w:rStyle w:val="Hyperlink"/>
                <w:rFonts w:asciiTheme="minorEastAsia" w:eastAsiaTheme="minorEastAsia" w:hAnsiTheme="minorEastAsia" w:cs="Microsoft YaHei" w:hint="eastAsia"/>
                <w:b/>
                <w:bCs/>
                <w:noProof/>
                <w:lang w:eastAsia="zh-CN"/>
              </w:rPr>
              <w:t>选择参与国</w:t>
            </w:r>
            <w:r w:rsidR="00743E77" w:rsidRPr="00743E77">
              <w:rPr>
                <w:rStyle w:val="Hyperlink"/>
                <w:rFonts w:asciiTheme="minorEastAsia" w:eastAsiaTheme="minorEastAsia" w:hAnsiTheme="minorEastAsia" w:cs="Calibri" w:hint="eastAsia"/>
                <w:b/>
                <w:bCs/>
                <w:noProof/>
                <w:lang w:eastAsia="zh-CN"/>
              </w:rPr>
              <w:t>/</w:t>
            </w:r>
            <w:r w:rsidR="00743E77" w:rsidRPr="00743E77">
              <w:rPr>
                <w:rStyle w:val="Hyperlink"/>
                <w:rFonts w:asciiTheme="minorEastAsia" w:eastAsiaTheme="minorEastAsia" w:hAnsiTheme="minorEastAsia" w:cs="Microsoft YaHei" w:hint="eastAsia"/>
                <w:b/>
                <w:bCs/>
                <w:noProof/>
                <w:lang w:eastAsia="zh-CN"/>
              </w:rPr>
              <w:t>受益国</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_Toc102145189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33</w:t>
            </w:r>
            <w:r w:rsidR="00743E77" w:rsidRPr="00743E77">
              <w:rPr>
                <w:rFonts w:asciiTheme="minorEastAsia" w:eastAsiaTheme="minorEastAsia" w:hAnsiTheme="minorEastAsia" w:hint="eastAsia"/>
                <w:noProof/>
                <w:webHidden/>
                <w:lang w:eastAsia="zh-CN"/>
              </w:rPr>
              <w:fldChar w:fldCharType="end"/>
            </w:r>
          </w:hyperlink>
        </w:p>
        <w:p w14:paraId="1D64E6DF" w14:textId="0BE1058E"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90" w:history="1">
            <w:r w:rsidR="00743E77" w:rsidRPr="00743E77">
              <w:rPr>
                <w:rStyle w:val="Hyperlink"/>
                <w:rFonts w:asciiTheme="minorEastAsia" w:eastAsiaTheme="minorEastAsia" w:hAnsiTheme="minorEastAsia" w:cs="Calibri" w:hint="eastAsia"/>
                <w:b/>
                <w:bCs/>
                <w:noProof/>
                <w:lang w:eastAsia="zh-CN"/>
              </w:rPr>
              <w:t xml:space="preserve">5.3 </w:t>
            </w:r>
            <w:r w:rsidR="00743E77" w:rsidRPr="00743E77">
              <w:rPr>
                <w:rStyle w:val="Hyperlink"/>
                <w:rFonts w:asciiTheme="minorEastAsia" w:eastAsiaTheme="minorEastAsia" w:hAnsiTheme="minorEastAsia" w:cs="Microsoft YaHei" w:hint="eastAsia"/>
                <w:b/>
                <w:bCs/>
                <w:noProof/>
                <w:lang w:eastAsia="zh-CN"/>
              </w:rPr>
              <w:t>建立项目管理结构</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_Toc102145190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33</w:t>
            </w:r>
            <w:r w:rsidR="00743E77" w:rsidRPr="00743E77">
              <w:rPr>
                <w:rFonts w:asciiTheme="minorEastAsia" w:eastAsiaTheme="minorEastAsia" w:hAnsiTheme="minorEastAsia" w:hint="eastAsia"/>
                <w:noProof/>
                <w:webHidden/>
                <w:lang w:eastAsia="zh-CN"/>
              </w:rPr>
              <w:fldChar w:fldCharType="end"/>
            </w:r>
          </w:hyperlink>
        </w:p>
        <w:p w14:paraId="42F9B2B5" w14:textId="24192369"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91" w:history="1">
            <w:r w:rsidR="00743E77" w:rsidRPr="00743E77">
              <w:rPr>
                <w:rStyle w:val="Hyperlink"/>
                <w:rFonts w:asciiTheme="minorEastAsia" w:eastAsiaTheme="minorEastAsia" w:hAnsiTheme="minorEastAsia" w:cs="Calibri" w:hint="eastAsia"/>
                <w:b/>
                <w:bCs/>
                <w:noProof/>
                <w:lang w:eastAsia="zh-CN"/>
              </w:rPr>
              <w:t xml:space="preserve">5.4 </w:t>
            </w:r>
            <w:r w:rsidR="00743E77" w:rsidRPr="00743E77">
              <w:rPr>
                <w:rStyle w:val="Hyperlink"/>
                <w:rFonts w:asciiTheme="minorEastAsia" w:eastAsiaTheme="minorEastAsia" w:hAnsiTheme="minorEastAsia" w:cs="Microsoft YaHei" w:hint="eastAsia"/>
                <w:b/>
                <w:bCs/>
                <w:noProof/>
                <w:lang w:eastAsia="zh-CN"/>
              </w:rPr>
              <w:t>项目管理人的监测和审评框架：</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_Toc102145191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33</w:t>
            </w:r>
            <w:r w:rsidR="00743E77" w:rsidRPr="00743E77">
              <w:rPr>
                <w:rFonts w:asciiTheme="minorEastAsia" w:eastAsiaTheme="minorEastAsia" w:hAnsiTheme="minorEastAsia" w:hint="eastAsia"/>
                <w:noProof/>
                <w:webHidden/>
                <w:lang w:eastAsia="zh-CN"/>
              </w:rPr>
              <w:fldChar w:fldCharType="end"/>
            </w:r>
          </w:hyperlink>
        </w:p>
        <w:p w14:paraId="234C98F2" w14:textId="2D690715"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93" w:history="1">
            <w:r w:rsidR="00743E77" w:rsidRPr="00743E77">
              <w:rPr>
                <w:rStyle w:val="Hyperlink"/>
                <w:rFonts w:asciiTheme="minorEastAsia" w:eastAsiaTheme="minorEastAsia" w:hAnsiTheme="minorEastAsia" w:cs="Calibri" w:hint="eastAsia"/>
                <w:b/>
                <w:bCs/>
                <w:noProof/>
                <w:lang w:eastAsia="zh-CN"/>
              </w:rPr>
              <w:t xml:space="preserve">5.5 </w:t>
            </w:r>
            <w:r w:rsidR="00743E77" w:rsidRPr="00743E77">
              <w:rPr>
                <w:rStyle w:val="Hyperlink"/>
                <w:rFonts w:asciiTheme="minorEastAsia" w:eastAsiaTheme="minorEastAsia" w:hAnsiTheme="minorEastAsia" w:cs="Microsoft YaHei" w:hint="eastAsia"/>
                <w:b/>
                <w:bCs/>
                <w:noProof/>
                <w:lang w:eastAsia="zh-CN"/>
              </w:rPr>
              <w:t>详细的活动清单和时间表</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_Toc102145193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35</w:t>
            </w:r>
            <w:r w:rsidR="00743E77" w:rsidRPr="00743E77">
              <w:rPr>
                <w:rFonts w:asciiTheme="minorEastAsia" w:eastAsiaTheme="minorEastAsia" w:hAnsiTheme="minorEastAsia" w:hint="eastAsia"/>
                <w:noProof/>
                <w:webHidden/>
                <w:lang w:eastAsia="zh-CN"/>
              </w:rPr>
              <w:fldChar w:fldCharType="end"/>
            </w:r>
          </w:hyperlink>
        </w:p>
        <w:p w14:paraId="4C9442DF" w14:textId="64461795" w:rsidR="00743E77" w:rsidRDefault="00A96C84">
          <w:pPr>
            <w:pStyle w:val="TOC1"/>
            <w:tabs>
              <w:tab w:val="right" w:leader="dot" w:pos="9345"/>
            </w:tabs>
            <w:rPr>
              <w:rFonts w:asciiTheme="minorHAnsi" w:eastAsiaTheme="minorEastAsia" w:hAnsiTheme="minorHAnsi" w:cstheme="minorBidi" w:hint="eastAsia"/>
              <w:noProof/>
              <w:kern w:val="2"/>
              <w:sz w:val="21"/>
              <w:lang w:val="en-US" w:eastAsia="zh-CN"/>
            </w:rPr>
          </w:pPr>
          <w:hyperlink w:anchor="_Toc102145194" w:history="1">
            <w:r w:rsidR="00743E77" w:rsidRPr="00743E77">
              <w:rPr>
                <w:rStyle w:val="Hyperlink"/>
                <w:rFonts w:ascii="SimHei" w:eastAsia="SimHei" w:hAnsi="SimHei" w:cs="Microsoft YaHei" w:hint="eastAsia"/>
                <w:b/>
                <w:bCs/>
                <w:caps/>
                <w:noProof/>
                <w:spacing w:val="4"/>
                <w:lang w:eastAsia="zh-CN"/>
              </w:rPr>
              <w:t>第</w:t>
            </w:r>
            <w:r w:rsidR="00743E77" w:rsidRPr="00743E77">
              <w:rPr>
                <w:rStyle w:val="Hyperlink"/>
                <w:rFonts w:ascii="SimHei" w:eastAsia="SimHei" w:hAnsi="SimHei" w:cs="Calibri" w:hint="eastAsia"/>
                <w:b/>
                <w:bCs/>
                <w:caps/>
                <w:noProof/>
                <w:spacing w:val="4"/>
                <w:lang w:eastAsia="zh-CN"/>
              </w:rPr>
              <w:t>6</w:t>
            </w:r>
            <w:r w:rsidR="00743E77" w:rsidRPr="00743E77">
              <w:rPr>
                <w:rStyle w:val="Hyperlink"/>
                <w:rFonts w:ascii="SimHei" w:eastAsia="SimHei" w:hAnsi="SimHei" w:cs="Microsoft YaHei" w:hint="eastAsia"/>
                <w:b/>
                <w:bCs/>
                <w:caps/>
                <w:noProof/>
                <w:spacing w:val="4"/>
                <w:lang w:eastAsia="zh-CN"/>
              </w:rPr>
              <w:t>章：项目落实</w:t>
            </w:r>
            <w:r w:rsidR="00743E77">
              <w:rPr>
                <w:rFonts w:hint="eastAsia"/>
                <w:noProof/>
                <w:webHidden/>
                <w:lang w:eastAsia="zh-CN"/>
              </w:rPr>
              <w:tab/>
            </w:r>
            <w:r w:rsidR="00743E77">
              <w:rPr>
                <w:rFonts w:hint="eastAsia"/>
                <w:noProof/>
                <w:webHidden/>
                <w:lang w:eastAsia="zh-CN"/>
              </w:rPr>
              <w:fldChar w:fldCharType="begin"/>
            </w:r>
            <w:r w:rsidR="00743E77">
              <w:rPr>
                <w:rFonts w:hint="eastAsia"/>
                <w:noProof/>
                <w:webHidden/>
                <w:lang w:eastAsia="zh-CN"/>
              </w:rPr>
              <w:instrText xml:space="preserve"> PAGEREF _Toc102145194 \h </w:instrText>
            </w:r>
            <w:r w:rsidR="00743E77">
              <w:rPr>
                <w:rFonts w:hint="eastAsia"/>
                <w:noProof/>
                <w:webHidden/>
                <w:lang w:eastAsia="zh-CN"/>
              </w:rPr>
            </w:r>
            <w:r w:rsidR="00743E77">
              <w:rPr>
                <w:rFonts w:hint="eastAsia"/>
                <w:noProof/>
                <w:webHidden/>
                <w:lang w:eastAsia="zh-CN"/>
              </w:rPr>
              <w:fldChar w:fldCharType="separate"/>
            </w:r>
            <w:r w:rsidR="00743E77">
              <w:rPr>
                <w:rFonts w:hint="eastAsia"/>
                <w:noProof/>
                <w:webHidden/>
                <w:lang w:eastAsia="zh-CN"/>
              </w:rPr>
              <w:t>36</w:t>
            </w:r>
            <w:r w:rsidR="00743E77">
              <w:rPr>
                <w:rFonts w:hint="eastAsia"/>
                <w:noProof/>
                <w:webHidden/>
                <w:lang w:eastAsia="zh-CN"/>
              </w:rPr>
              <w:fldChar w:fldCharType="end"/>
            </w:r>
          </w:hyperlink>
        </w:p>
        <w:p w14:paraId="6ED64DC2" w14:textId="0A241AF8"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195" w:history="1">
            <w:r w:rsidR="00743E77" w:rsidRPr="00743E77">
              <w:rPr>
                <w:rStyle w:val="Hyperlink"/>
                <w:rFonts w:asciiTheme="minorEastAsia" w:eastAsiaTheme="minorEastAsia" w:hAnsiTheme="minorEastAsia" w:cs="Calibri" w:hint="eastAsia"/>
                <w:b/>
                <w:bCs/>
                <w:noProof/>
                <w:lang w:eastAsia="zh-CN"/>
              </w:rPr>
              <w:t xml:space="preserve">6.1 </w:t>
            </w:r>
            <w:r w:rsidR="00743E77" w:rsidRPr="00743E77">
              <w:rPr>
                <w:rStyle w:val="Hyperlink"/>
                <w:rFonts w:asciiTheme="minorEastAsia" w:eastAsiaTheme="minorEastAsia" w:hAnsiTheme="minorEastAsia" w:cs="Microsoft YaHei" w:hint="eastAsia"/>
                <w:b/>
                <w:bCs/>
                <w:noProof/>
                <w:lang w:eastAsia="zh-CN"/>
              </w:rPr>
              <w:t>项目监测</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_Toc102145195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36</w:t>
            </w:r>
            <w:r w:rsidR="00743E77" w:rsidRPr="00743E77">
              <w:rPr>
                <w:rFonts w:asciiTheme="minorEastAsia" w:eastAsiaTheme="minorEastAsia" w:hAnsiTheme="minorEastAsia" w:hint="eastAsia"/>
                <w:noProof/>
                <w:webHidden/>
                <w:lang w:eastAsia="zh-CN"/>
              </w:rPr>
              <w:fldChar w:fldCharType="end"/>
            </w:r>
          </w:hyperlink>
        </w:p>
        <w:p w14:paraId="10B8A4B8" w14:textId="77777777" w:rsidR="00D67971" w:rsidRDefault="00A96C84">
          <w:pPr>
            <w:pStyle w:val="TOC2"/>
            <w:tabs>
              <w:tab w:val="right" w:leader="dot" w:pos="9345"/>
            </w:tabs>
            <w:rPr>
              <w:rFonts w:asciiTheme="minorEastAsia" w:eastAsiaTheme="minorEastAsia" w:hAnsiTheme="minorEastAsia" w:hint="eastAsia"/>
              <w:noProof/>
              <w:lang w:eastAsia="zh-CN"/>
            </w:rPr>
          </w:pPr>
          <w:hyperlink w:anchor="_Toc102145198" w:history="1">
            <w:r w:rsidR="00743E77" w:rsidRPr="00743E77">
              <w:rPr>
                <w:rStyle w:val="Hyperlink"/>
                <w:rFonts w:asciiTheme="minorEastAsia" w:eastAsiaTheme="minorEastAsia" w:hAnsiTheme="minorEastAsia" w:cs="Calibri" w:hint="eastAsia"/>
                <w:b/>
                <w:bCs/>
                <w:noProof/>
                <w:lang w:eastAsia="zh-CN"/>
              </w:rPr>
              <w:t xml:space="preserve">6.2 </w:t>
            </w:r>
            <w:r w:rsidR="00743E77" w:rsidRPr="00743E77">
              <w:rPr>
                <w:rStyle w:val="Hyperlink"/>
                <w:rFonts w:asciiTheme="minorEastAsia" w:eastAsiaTheme="minorEastAsia" w:hAnsiTheme="minorEastAsia" w:cs="Microsoft YaHei" w:hint="eastAsia"/>
                <w:b/>
                <w:bCs/>
                <w:noProof/>
                <w:lang w:eastAsia="zh-CN"/>
              </w:rPr>
              <w:t>项目结束</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_Toc102145198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37</w:t>
            </w:r>
            <w:r w:rsidR="00743E77" w:rsidRPr="00743E77">
              <w:rPr>
                <w:rFonts w:asciiTheme="minorEastAsia" w:eastAsiaTheme="minorEastAsia" w:hAnsiTheme="minorEastAsia" w:hint="eastAsia"/>
                <w:noProof/>
                <w:webHidden/>
                <w:lang w:eastAsia="zh-CN"/>
              </w:rPr>
              <w:fldChar w:fldCharType="end"/>
            </w:r>
          </w:hyperlink>
        </w:p>
        <w:p w14:paraId="1E1528FF" w14:textId="40EE4ACE" w:rsidR="00743E77" w:rsidRPr="00D67971" w:rsidRDefault="00A96C84" w:rsidP="00D67971">
          <w:pPr>
            <w:pStyle w:val="TOC1"/>
            <w:tabs>
              <w:tab w:val="right" w:leader="dot" w:pos="9345"/>
            </w:tabs>
            <w:rPr>
              <w:rFonts w:asciiTheme="minorEastAsia" w:eastAsiaTheme="minorEastAsia" w:hAnsiTheme="minorEastAsia" w:hint="eastAsia"/>
              <w:noProof/>
              <w:lang w:eastAsia="zh-CN"/>
            </w:rPr>
          </w:pPr>
          <w:hyperlink w:anchor="_Toc102145199" w:history="1">
            <w:r w:rsidR="00743E77" w:rsidRPr="00D67971">
              <w:rPr>
                <w:rStyle w:val="Hyperlink"/>
                <w:rFonts w:ascii="SimHei" w:eastAsia="SimHei" w:hAnsi="SimHei" w:cs="Microsoft YaHei" w:hint="eastAsia"/>
                <w:b/>
                <w:bCs/>
                <w:noProof/>
                <w:lang w:eastAsia="zh-CN"/>
              </w:rPr>
              <w:t>第三</w:t>
            </w:r>
            <w:r w:rsidR="00743E77" w:rsidRPr="00D67971">
              <w:rPr>
                <w:rStyle w:val="Hyperlink"/>
                <w:rFonts w:ascii="SimHei" w:eastAsia="SimHei" w:hAnsi="SimHei" w:cs="Microsoft YaHei" w:hint="eastAsia"/>
                <w:b/>
                <w:bCs/>
                <w:caps/>
                <w:noProof/>
                <w:spacing w:val="4"/>
                <w:lang w:eastAsia="zh-CN"/>
              </w:rPr>
              <w:t>部分</w:t>
            </w:r>
            <w:r w:rsidR="00743E77" w:rsidRPr="00D67971">
              <w:rPr>
                <w:rStyle w:val="Hyperlink"/>
                <w:rFonts w:ascii="SimHei" w:eastAsia="SimHei" w:hAnsi="SimHei" w:cs="Microsoft YaHei" w:hint="eastAsia"/>
                <w:b/>
                <w:bCs/>
                <w:noProof/>
                <w:lang w:eastAsia="zh-CN"/>
              </w:rPr>
              <w:t>：发展议程项目审评</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_Toc102145199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38</w:t>
            </w:r>
            <w:r w:rsidR="00743E77" w:rsidRPr="00743E77">
              <w:rPr>
                <w:rFonts w:asciiTheme="minorEastAsia" w:eastAsiaTheme="minorEastAsia" w:hAnsiTheme="minorEastAsia" w:hint="eastAsia"/>
                <w:noProof/>
                <w:webHidden/>
                <w:lang w:eastAsia="zh-CN"/>
              </w:rPr>
              <w:fldChar w:fldCharType="end"/>
            </w:r>
          </w:hyperlink>
        </w:p>
        <w:p w14:paraId="2CD28F7C" w14:textId="21F2EA2F" w:rsidR="00743E77" w:rsidRDefault="00A96C84">
          <w:pPr>
            <w:pStyle w:val="TOC1"/>
            <w:tabs>
              <w:tab w:val="right" w:leader="dot" w:pos="9345"/>
            </w:tabs>
            <w:rPr>
              <w:rFonts w:asciiTheme="minorHAnsi" w:eastAsiaTheme="minorEastAsia" w:hAnsiTheme="minorHAnsi" w:cstheme="minorBidi" w:hint="eastAsia"/>
              <w:noProof/>
              <w:kern w:val="2"/>
              <w:sz w:val="21"/>
              <w:lang w:val="en-US" w:eastAsia="zh-CN"/>
            </w:rPr>
          </w:pPr>
          <w:hyperlink w:anchor="_Toc102145200" w:history="1">
            <w:r w:rsidR="00743E77" w:rsidRPr="00743E77">
              <w:rPr>
                <w:rStyle w:val="Hyperlink"/>
                <w:rFonts w:ascii="SimHei" w:eastAsia="SimHei" w:hAnsi="SimHei" w:cs="Microsoft YaHei" w:hint="eastAsia"/>
                <w:b/>
                <w:bCs/>
                <w:caps/>
                <w:noProof/>
                <w:spacing w:val="4"/>
                <w:lang w:eastAsia="zh-CN"/>
              </w:rPr>
              <w:t>第</w:t>
            </w:r>
            <w:r w:rsidR="00743E77" w:rsidRPr="00743E77">
              <w:rPr>
                <w:rStyle w:val="Hyperlink"/>
                <w:rFonts w:ascii="SimHei" w:eastAsia="SimHei" w:hAnsi="SimHei" w:cs="Calibri" w:hint="eastAsia"/>
                <w:b/>
                <w:bCs/>
                <w:caps/>
                <w:noProof/>
                <w:spacing w:val="4"/>
                <w:lang w:eastAsia="zh-CN"/>
              </w:rPr>
              <w:t>7</w:t>
            </w:r>
            <w:r w:rsidR="00743E77" w:rsidRPr="00743E77">
              <w:rPr>
                <w:rStyle w:val="Hyperlink"/>
                <w:rFonts w:ascii="SimHei" w:eastAsia="SimHei" w:hAnsi="SimHei" w:cs="Microsoft YaHei" w:hint="eastAsia"/>
                <w:b/>
                <w:bCs/>
                <w:caps/>
                <w:noProof/>
                <w:spacing w:val="4"/>
                <w:lang w:eastAsia="zh-CN"/>
              </w:rPr>
              <w:t>章：审评</w:t>
            </w:r>
            <w:r w:rsidR="00743E77">
              <w:rPr>
                <w:rFonts w:hint="eastAsia"/>
                <w:noProof/>
                <w:webHidden/>
                <w:lang w:eastAsia="zh-CN"/>
              </w:rPr>
              <w:tab/>
            </w:r>
            <w:r w:rsidR="00743E77">
              <w:rPr>
                <w:rFonts w:hint="eastAsia"/>
                <w:noProof/>
                <w:webHidden/>
                <w:lang w:eastAsia="zh-CN"/>
              </w:rPr>
              <w:fldChar w:fldCharType="begin"/>
            </w:r>
            <w:r w:rsidR="00743E77">
              <w:rPr>
                <w:rFonts w:hint="eastAsia"/>
                <w:noProof/>
                <w:webHidden/>
                <w:lang w:eastAsia="zh-CN"/>
              </w:rPr>
              <w:instrText xml:space="preserve"> PAGEREF _Toc102145200 \h </w:instrText>
            </w:r>
            <w:r w:rsidR="00743E77">
              <w:rPr>
                <w:rFonts w:hint="eastAsia"/>
                <w:noProof/>
                <w:webHidden/>
                <w:lang w:eastAsia="zh-CN"/>
              </w:rPr>
            </w:r>
            <w:r w:rsidR="00743E77">
              <w:rPr>
                <w:rFonts w:hint="eastAsia"/>
                <w:noProof/>
                <w:webHidden/>
                <w:lang w:eastAsia="zh-CN"/>
              </w:rPr>
              <w:fldChar w:fldCharType="separate"/>
            </w:r>
            <w:r w:rsidR="00743E77">
              <w:rPr>
                <w:rFonts w:hint="eastAsia"/>
                <w:noProof/>
                <w:webHidden/>
                <w:lang w:eastAsia="zh-CN"/>
              </w:rPr>
              <w:t>38</w:t>
            </w:r>
            <w:r w:rsidR="00743E77">
              <w:rPr>
                <w:rFonts w:hint="eastAsia"/>
                <w:noProof/>
                <w:webHidden/>
                <w:lang w:eastAsia="zh-CN"/>
              </w:rPr>
              <w:fldChar w:fldCharType="end"/>
            </w:r>
          </w:hyperlink>
        </w:p>
        <w:p w14:paraId="24D76183" w14:textId="359BE17F"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201" w:history="1">
            <w:r w:rsidR="00743E77" w:rsidRPr="00743E77">
              <w:rPr>
                <w:rStyle w:val="Hyperlink"/>
                <w:rFonts w:asciiTheme="minorEastAsia" w:eastAsiaTheme="minorEastAsia" w:hAnsiTheme="minorEastAsia" w:cs="Calibri" w:hint="eastAsia"/>
                <w:b/>
                <w:bCs/>
                <w:noProof/>
                <w:lang w:eastAsia="zh-CN"/>
              </w:rPr>
              <w:t xml:space="preserve">7.1 </w:t>
            </w:r>
            <w:r w:rsidR="00743E77" w:rsidRPr="00743E77">
              <w:rPr>
                <w:rStyle w:val="Hyperlink"/>
                <w:rFonts w:asciiTheme="minorEastAsia" w:eastAsiaTheme="minorEastAsia" w:hAnsiTheme="minorEastAsia" w:cs="Microsoft YaHei" w:hint="eastAsia"/>
                <w:b/>
                <w:bCs/>
                <w:noProof/>
                <w:lang w:eastAsia="zh-CN"/>
              </w:rPr>
              <w:t>审评目的</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_Toc102145201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38</w:t>
            </w:r>
            <w:r w:rsidR="00743E77" w:rsidRPr="00743E77">
              <w:rPr>
                <w:rFonts w:asciiTheme="minorEastAsia" w:eastAsiaTheme="minorEastAsia" w:hAnsiTheme="minorEastAsia" w:hint="eastAsia"/>
                <w:noProof/>
                <w:webHidden/>
                <w:lang w:eastAsia="zh-CN"/>
              </w:rPr>
              <w:fldChar w:fldCharType="end"/>
            </w:r>
          </w:hyperlink>
        </w:p>
        <w:p w14:paraId="75C4B3C8" w14:textId="1247279D"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202" w:history="1">
            <w:r w:rsidR="00743E77" w:rsidRPr="00743E77">
              <w:rPr>
                <w:rStyle w:val="Hyperlink"/>
                <w:rFonts w:asciiTheme="minorEastAsia" w:eastAsiaTheme="minorEastAsia" w:hAnsiTheme="minorEastAsia" w:cs="Calibri" w:hint="eastAsia"/>
                <w:b/>
                <w:bCs/>
                <w:noProof/>
                <w:lang w:eastAsia="zh-CN"/>
              </w:rPr>
              <w:t xml:space="preserve">7.2 </w:t>
            </w:r>
            <w:r w:rsidR="00743E77" w:rsidRPr="00743E77">
              <w:rPr>
                <w:rStyle w:val="Hyperlink"/>
                <w:rFonts w:asciiTheme="minorEastAsia" w:eastAsiaTheme="minorEastAsia" w:hAnsiTheme="minorEastAsia" w:cs="Microsoft YaHei" w:hint="eastAsia"/>
                <w:b/>
                <w:bCs/>
                <w:noProof/>
                <w:lang w:eastAsia="zh-CN"/>
              </w:rPr>
              <w:t>审评步骤和职责</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_Toc102145202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39</w:t>
            </w:r>
            <w:r w:rsidR="00743E77" w:rsidRPr="00743E77">
              <w:rPr>
                <w:rFonts w:asciiTheme="minorEastAsia" w:eastAsiaTheme="minorEastAsia" w:hAnsiTheme="minorEastAsia" w:hint="eastAsia"/>
                <w:noProof/>
                <w:webHidden/>
                <w:lang w:eastAsia="zh-CN"/>
              </w:rPr>
              <w:fldChar w:fldCharType="end"/>
            </w:r>
          </w:hyperlink>
        </w:p>
        <w:p w14:paraId="1631EDA7" w14:textId="4760EB61"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203" w:history="1">
            <w:r w:rsidR="00743E77" w:rsidRPr="00743E77">
              <w:rPr>
                <w:rStyle w:val="Hyperlink"/>
                <w:rFonts w:asciiTheme="minorEastAsia" w:eastAsiaTheme="minorEastAsia" w:hAnsiTheme="minorEastAsia" w:cs="Calibri" w:hint="eastAsia"/>
                <w:b/>
                <w:bCs/>
                <w:noProof/>
                <w:lang w:eastAsia="zh-CN"/>
              </w:rPr>
              <w:t xml:space="preserve">7.3 </w:t>
            </w:r>
            <w:r w:rsidR="00743E77" w:rsidRPr="00743E77">
              <w:rPr>
                <w:rStyle w:val="Hyperlink"/>
                <w:rFonts w:asciiTheme="minorEastAsia" w:eastAsiaTheme="minorEastAsia" w:hAnsiTheme="minorEastAsia" w:cs="Microsoft YaHei" w:hint="eastAsia"/>
                <w:b/>
                <w:bCs/>
                <w:noProof/>
                <w:lang w:eastAsia="zh-CN"/>
              </w:rPr>
              <w:t>选择独立审评员</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_Toc102145203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39</w:t>
            </w:r>
            <w:r w:rsidR="00743E77" w:rsidRPr="00743E77">
              <w:rPr>
                <w:rFonts w:asciiTheme="minorEastAsia" w:eastAsiaTheme="minorEastAsia" w:hAnsiTheme="minorEastAsia" w:hint="eastAsia"/>
                <w:noProof/>
                <w:webHidden/>
                <w:lang w:eastAsia="zh-CN"/>
              </w:rPr>
              <w:fldChar w:fldCharType="end"/>
            </w:r>
          </w:hyperlink>
        </w:p>
        <w:p w14:paraId="1476EC06" w14:textId="0DECE193"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204" w:history="1">
            <w:r w:rsidR="00743E77" w:rsidRPr="00743E77">
              <w:rPr>
                <w:rStyle w:val="Hyperlink"/>
                <w:rFonts w:asciiTheme="minorEastAsia" w:eastAsiaTheme="minorEastAsia" w:hAnsiTheme="minorEastAsia" w:cs="Calibri" w:hint="eastAsia"/>
                <w:b/>
                <w:bCs/>
                <w:noProof/>
                <w:lang w:eastAsia="zh-CN"/>
              </w:rPr>
              <w:t xml:space="preserve">7.4 </w:t>
            </w:r>
            <w:r w:rsidR="00743E77" w:rsidRPr="00743E77">
              <w:rPr>
                <w:rStyle w:val="Hyperlink"/>
                <w:rFonts w:asciiTheme="minorEastAsia" w:eastAsiaTheme="minorEastAsia" w:hAnsiTheme="minorEastAsia" w:cs="Microsoft YaHei" w:hint="eastAsia"/>
                <w:b/>
                <w:bCs/>
                <w:noProof/>
                <w:lang w:eastAsia="zh-CN"/>
              </w:rPr>
              <w:t>数据（信息）的收集和呈现</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_Toc102145204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40</w:t>
            </w:r>
            <w:r w:rsidR="00743E77" w:rsidRPr="00743E77">
              <w:rPr>
                <w:rFonts w:asciiTheme="minorEastAsia" w:eastAsiaTheme="minorEastAsia" w:hAnsiTheme="minorEastAsia" w:hint="eastAsia"/>
                <w:noProof/>
                <w:webHidden/>
                <w:lang w:eastAsia="zh-CN"/>
              </w:rPr>
              <w:fldChar w:fldCharType="end"/>
            </w:r>
          </w:hyperlink>
        </w:p>
        <w:p w14:paraId="65EEF99F" w14:textId="6135E758"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206" w:history="1">
            <w:r w:rsidR="00743E77" w:rsidRPr="00743E77">
              <w:rPr>
                <w:rStyle w:val="Hyperlink"/>
                <w:rFonts w:asciiTheme="minorEastAsia" w:eastAsiaTheme="minorEastAsia" w:hAnsiTheme="minorEastAsia" w:cs="Calibri" w:hint="eastAsia"/>
                <w:b/>
                <w:bCs/>
                <w:noProof/>
                <w:lang w:eastAsia="zh-CN"/>
              </w:rPr>
              <w:t xml:space="preserve">7.5 </w:t>
            </w:r>
            <w:r w:rsidR="00743E77" w:rsidRPr="00743E77">
              <w:rPr>
                <w:rStyle w:val="Hyperlink"/>
                <w:rFonts w:asciiTheme="minorEastAsia" w:eastAsiaTheme="minorEastAsia" w:hAnsiTheme="minorEastAsia" w:cs="Microsoft YaHei" w:hint="eastAsia"/>
                <w:b/>
                <w:bCs/>
                <w:noProof/>
                <w:lang w:eastAsia="zh-CN"/>
              </w:rPr>
              <w:t>审评标准</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_Toc102145206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40</w:t>
            </w:r>
            <w:r w:rsidR="00743E77" w:rsidRPr="00743E77">
              <w:rPr>
                <w:rFonts w:asciiTheme="minorEastAsia" w:eastAsiaTheme="minorEastAsia" w:hAnsiTheme="minorEastAsia" w:hint="eastAsia"/>
                <w:noProof/>
                <w:webHidden/>
                <w:lang w:eastAsia="zh-CN"/>
              </w:rPr>
              <w:fldChar w:fldCharType="end"/>
            </w:r>
          </w:hyperlink>
        </w:p>
        <w:p w14:paraId="1BEB46A5" w14:textId="7E4A50F2" w:rsidR="00743E77" w:rsidRPr="00743E77" w:rsidRDefault="00A96C84">
          <w:pPr>
            <w:pStyle w:val="TOC2"/>
            <w:tabs>
              <w:tab w:val="right" w:leader="dot" w:pos="9345"/>
            </w:tabs>
            <w:rPr>
              <w:rFonts w:asciiTheme="minorEastAsia" w:eastAsiaTheme="minorEastAsia" w:hAnsiTheme="minorEastAsia" w:cstheme="minorBidi" w:hint="eastAsia"/>
              <w:noProof/>
              <w:kern w:val="2"/>
              <w:sz w:val="21"/>
              <w:lang w:val="en-US" w:eastAsia="zh-CN"/>
            </w:rPr>
          </w:pPr>
          <w:hyperlink w:anchor="_Toc102145207" w:history="1">
            <w:r w:rsidR="00743E77" w:rsidRPr="00743E77">
              <w:rPr>
                <w:rStyle w:val="Hyperlink"/>
                <w:rFonts w:asciiTheme="minorEastAsia" w:eastAsiaTheme="minorEastAsia" w:hAnsiTheme="minorEastAsia" w:cs="Calibri" w:hint="eastAsia"/>
                <w:b/>
                <w:bCs/>
                <w:noProof/>
                <w:lang w:eastAsia="zh-CN"/>
              </w:rPr>
              <w:t xml:space="preserve">7.6 </w:t>
            </w:r>
            <w:r w:rsidR="00743E77" w:rsidRPr="00743E77">
              <w:rPr>
                <w:rStyle w:val="Hyperlink"/>
                <w:rFonts w:asciiTheme="minorEastAsia" w:eastAsiaTheme="minorEastAsia" w:hAnsiTheme="minorEastAsia" w:cs="Microsoft YaHei" w:hint="eastAsia"/>
                <w:b/>
                <w:bCs/>
                <w:noProof/>
                <w:lang w:eastAsia="zh-CN"/>
              </w:rPr>
              <w:t>审评报告</w:t>
            </w:r>
            <w:r w:rsidR="00743E77" w:rsidRPr="00743E77">
              <w:rPr>
                <w:rFonts w:asciiTheme="minorEastAsia" w:eastAsiaTheme="minorEastAsia" w:hAnsiTheme="minorEastAsia" w:hint="eastAsia"/>
                <w:noProof/>
                <w:webHidden/>
                <w:lang w:eastAsia="zh-CN"/>
              </w:rPr>
              <w:tab/>
            </w:r>
            <w:r w:rsidR="00743E77" w:rsidRPr="00743E77">
              <w:rPr>
                <w:rFonts w:asciiTheme="minorEastAsia" w:eastAsiaTheme="minorEastAsia" w:hAnsiTheme="minorEastAsia" w:hint="eastAsia"/>
                <w:noProof/>
                <w:webHidden/>
                <w:lang w:eastAsia="zh-CN"/>
              </w:rPr>
              <w:fldChar w:fldCharType="begin"/>
            </w:r>
            <w:r w:rsidR="00743E77" w:rsidRPr="00743E77">
              <w:rPr>
                <w:rFonts w:asciiTheme="minorEastAsia" w:eastAsiaTheme="minorEastAsia" w:hAnsiTheme="minorEastAsia" w:hint="eastAsia"/>
                <w:noProof/>
                <w:webHidden/>
                <w:lang w:eastAsia="zh-CN"/>
              </w:rPr>
              <w:instrText xml:space="preserve"> PAGEREF _Toc102145207 \h </w:instrText>
            </w:r>
            <w:r w:rsidR="00743E77" w:rsidRPr="00743E77">
              <w:rPr>
                <w:rFonts w:asciiTheme="minorEastAsia" w:eastAsiaTheme="minorEastAsia" w:hAnsiTheme="minorEastAsia" w:hint="eastAsia"/>
                <w:noProof/>
                <w:webHidden/>
                <w:lang w:eastAsia="zh-CN"/>
              </w:rPr>
            </w:r>
            <w:r w:rsidR="00743E77" w:rsidRPr="00743E77">
              <w:rPr>
                <w:rFonts w:asciiTheme="minorEastAsia" w:eastAsiaTheme="minorEastAsia" w:hAnsiTheme="minorEastAsia" w:hint="eastAsia"/>
                <w:noProof/>
                <w:webHidden/>
                <w:lang w:eastAsia="zh-CN"/>
              </w:rPr>
              <w:fldChar w:fldCharType="separate"/>
            </w:r>
            <w:r w:rsidR="00743E77" w:rsidRPr="00743E77">
              <w:rPr>
                <w:rFonts w:asciiTheme="minorEastAsia" w:eastAsiaTheme="minorEastAsia" w:hAnsiTheme="minorEastAsia" w:hint="eastAsia"/>
                <w:noProof/>
                <w:webHidden/>
                <w:lang w:eastAsia="zh-CN"/>
              </w:rPr>
              <w:t>40</w:t>
            </w:r>
            <w:r w:rsidR="00743E77" w:rsidRPr="00743E77">
              <w:rPr>
                <w:rFonts w:asciiTheme="minorEastAsia" w:eastAsiaTheme="minorEastAsia" w:hAnsiTheme="minorEastAsia" w:hint="eastAsia"/>
                <w:noProof/>
                <w:webHidden/>
                <w:lang w:eastAsia="zh-CN"/>
              </w:rPr>
              <w:fldChar w:fldCharType="end"/>
            </w:r>
          </w:hyperlink>
        </w:p>
        <w:p w14:paraId="03BE185D" w14:textId="77777777" w:rsidR="00743E77" w:rsidRPr="00743E77" w:rsidRDefault="00A96C84" w:rsidP="00743E77">
          <w:pPr>
            <w:pStyle w:val="TOC1"/>
            <w:tabs>
              <w:tab w:val="right" w:leader="dot" w:pos="9345"/>
            </w:tabs>
            <w:rPr>
              <w:rStyle w:val="Hyperlink"/>
              <w:rFonts w:ascii="SimHei" w:eastAsia="SimHei" w:hAnsi="SimHei" w:hint="eastAsia"/>
              <w:noProof/>
              <w:lang w:eastAsia="zh-CN"/>
            </w:rPr>
          </w:pPr>
          <w:hyperlink w:anchor="_Toc102145209" w:history="1">
            <w:r w:rsidR="00743E77" w:rsidRPr="00743E77">
              <w:rPr>
                <w:rStyle w:val="Hyperlink"/>
                <w:rFonts w:ascii="SimHei" w:eastAsia="SimHei" w:hAnsi="SimHei" w:cs="Microsoft YaHei" w:hint="eastAsia"/>
                <w:b/>
                <w:bCs/>
                <w:caps/>
                <w:noProof/>
                <w:spacing w:val="4"/>
                <w:lang w:eastAsia="zh-CN"/>
              </w:rPr>
              <w:t>筹备</w:t>
            </w:r>
            <w:r w:rsidR="00743E77" w:rsidRPr="00743E77">
              <w:rPr>
                <w:rStyle w:val="Hyperlink"/>
                <w:rFonts w:ascii="SimHei" w:eastAsia="SimHei" w:hAnsi="SimHei" w:cs="Microsoft YaHei" w:hint="eastAsia"/>
                <w:b/>
                <w:bCs/>
                <w:noProof/>
                <w:lang w:eastAsia="zh-CN"/>
              </w:rPr>
              <w:t>和落实发展议程项目的注意事项</w:t>
            </w:r>
            <w:r w:rsidR="00743E77" w:rsidRPr="00743E77">
              <w:rPr>
                <w:rFonts w:ascii="SimHei" w:eastAsia="SimHei" w:hAnsi="SimHei" w:hint="eastAsia"/>
                <w:noProof/>
                <w:webHidden/>
                <w:lang w:eastAsia="zh-CN"/>
              </w:rPr>
              <w:tab/>
            </w:r>
            <w:r w:rsidR="00743E77" w:rsidRPr="00743E77">
              <w:rPr>
                <w:rFonts w:ascii="SimHei" w:eastAsia="SimHei" w:hAnsi="SimHei" w:hint="eastAsia"/>
                <w:noProof/>
                <w:webHidden/>
                <w:lang w:eastAsia="zh-CN"/>
              </w:rPr>
              <w:fldChar w:fldCharType="begin"/>
            </w:r>
            <w:r w:rsidR="00743E77" w:rsidRPr="00743E77">
              <w:rPr>
                <w:rFonts w:ascii="SimHei" w:eastAsia="SimHei" w:hAnsi="SimHei" w:hint="eastAsia"/>
                <w:noProof/>
                <w:webHidden/>
                <w:lang w:eastAsia="zh-CN"/>
              </w:rPr>
              <w:instrText xml:space="preserve"> PAGEREF _Toc102145209 \h </w:instrText>
            </w:r>
            <w:r w:rsidR="00743E77" w:rsidRPr="00743E77">
              <w:rPr>
                <w:rFonts w:ascii="SimHei" w:eastAsia="SimHei" w:hAnsi="SimHei" w:hint="eastAsia"/>
                <w:noProof/>
                <w:webHidden/>
                <w:lang w:eastAsia="zh-CN"/>
              </w:rPr>
            </w:r>
            <w:r w:rsidR="00743E77" w:rsidRPr="00743E77">
              <w:rPr>
                <w:rFonts w:ascii="SimHei" w:eastAsia="SimHei" w:hAnsi="SimHei" w:hint="eastAsia"/>
                <w:noProof/>
                <w:webHidden/>
                <w:lang w:eastAsia="zh-CN"/>
              </w:rPr>
              <w:fldChar w:fldCharType="separate"/>
            </w:r>
            <w:r w:rsidR="00743E77" w:rsidRPr="00743E77">
              <w:rPr>
                <w:rFonts w:ascii="SimHei" w:eastAsia="SimHei" w:hAnsi="SimHei" w:hint="eastAsia"/>
                <w:noProof/>
                <w:webHidden/>
                <w:lang w:eastAsia="zh-CN"/>
              </w:rPr>
              <w:t>42</w:t>
            </w:r>
            <w:r w:rsidR="00743E77" w:rsidRPr="00743E77">
              <w:rPr>
                <w:rFonts w:ascii="SimHei" w:eastAsia="SimHei" w:hAnsi="SimHei" w:hint="eastAsia"/>
                <w:noProof/>
                <w:webHidden/>
                <w:lang w:eastAsia="zh-CN"/>
              </w:rPr>
              <w:fldChar w:fldCharType="end"/>
            </w:r>
          </w:hyperlink>
        </w:p>
        <w:p w14:paraId="56333C08" w14:textId="126925E1" w:rsidR="00743E77" w:rsidRPr="00743E77" w:rsidRDefault="00A96C84">
          <w:pPr>
            <w:pStyle w:val="TOC1"/>
            <w:tabs>
              <w:tab w:val="right" w:leader="dot" w:pos="9345"/>
            </w:tabs>
            <w:rPr>
              <w:rFonts w:ascii="SimHei" w:eastAsia="SimHei" w:hAnsi="SimHei" w:cstheme="minorBidi" w:hint="eastAsia"/>
              <w:noProof/>
              <w:kern w:val="2"/>
              <w:sz w:val="21"/>
              <w:lang w:val="en-US" w:eastAsia="zh-CN"/>
            </w:rPr>
          </w:pPr>
          <w:hyperlink w:anchor="_Toc102145210" w:history="1">
            <w:r w:rsidR="00743E77" w:rsidRPr="00743E77">
              <w:rPr>
                <w:rStyle w:val="Hyperlink"/>
                <w:rFonts w:ascii="SimHei" w:eastAsia="SimHei" w:hAnsi="SimHei" w:cs="Microsoft YaHei" w:hint="eastAsia"/>
                <w:b/>
                <w:bCs/>
                <w:noProof/>
                <w:lang w:eastAsia="zh-CN"/>
              </w:rPr>
              <w:t>发展议程项目文件重要术语总结</w:t>
            </w:r>
            <w:r w:rsidR="00743E77" w:rsidRPr="00743E77">
              <w:rPr>
                <w:rFonts w:ascii="SimHei" w:eastAsia="SimHei" w:hAnsi="SimHei" w:hint="eastAsia"/>
                <w:noProof/>
                <w:webHidden/>
                <w:lang w:eastAsia="zh-CN"/>
              </w:rPr>
              <w:tab/>
            </w:r>
            <w:r w:rsidR="00743E77" w:rsidRPr="00743E77">
              <w:rPr>
                <w:rFonts w:ascii="SimHei" w:eastAsia="SimHei" w:hAnsi="SimHei" w:hint="eastAsia"/>
                <w:noProof/>
                <w:webHidden/>
                <w:lang w:eastAsia="zh-CN"/>
              </w:rPr>
              <w:fldChar w:fldCharType="begin"/>
            </w:r>
            <w:r w:rsidR="00743E77" w:rsidRPr="00743E77">
              <w:rPr>
                <w:rFonts w:ascii="SimHei" w:eastAsia="SimHei" w:hAnsi="SimHei" w:hint="eastAsia"/>
                <w:noProof/>
                <w:webHidden/>
                <w:lang w:eastAsia="zh-CN"/>
              </w:rPr>
              <w:instrText xml:space="preserve"> PAGEREF _Toc102145210 \h </w:instrText>
            </w:r>
            <w:r w:rsidR="00743E77" w:rsidRPr="00743E77">
              <w:rPr>
                <w:rFonts w:ascii="SimHei" w:eastAsia="SimHei" w:hAnsi="SimHei" w:hint="eastAsia"/>
                <w:noProof/>
                <w:webHidden/>
                <w:lang w:eastAsia="zh-CN"/>
              </w:rPr>
            </w:r>
            <w:r w:rsidR="00743E77" w:rsidRPr="00743E77">
              <w:rPr>
                <w:rFonts w:ascii="SimHei" w:eastAsia="SimHei" w:hAnsi="SimHei" w:hint="eastAsia"/>
                <w:noProof/>
                <w:webHidden/>
                <w:lang w:eastAsia="zh-CN"/>
              </w:rPr>
              <w:fldChar w:fldCharType="separate"/>
            </w:r>
            <w:r w:rsidR="00743E77" w:rsidRPr="00743E77">
              <w:rPr>
                <w:rFonts w:ascii="SimHei" w:eastAsia="SimHei" w:hAnsi="SimHei" w:hint="eastAsia"/>
                <w:noProof/>
                <w:webHidden/>
                <w:lang w:eastAsia="zh-CN"/>
              </w:rPr>
              <w:t>43</w:t>
            </w:r>
            <w:r w:rsidR="00743E77" w:rsidRPr="00743E77">
              <w:rPr>
                <w:rFonts w:ascii="SimHei" w:eastAsia="SimHei" w:hAnsi="SimHei" w:hint="eastAsia"/>
                <w:noProof/>
                <w:webHidden/>
                <w:lang w:eastAsia="zh-CN"/>
              </w:rPr>
              <w:fldChar w:fldCharType="end"/>
            </w:r>
          </w:hyperlink>
        </w:p>
        <w:p w14:paraId="08C2F7A4" w14:textId="0A07130D" w:rsidR="00457CAF" w:rsidRPr="00581C23" w:rsidRDefault="00457CAF" w:rsidP="00BD07B6">
          <w:pPr>
            <w:pStyle w:val="TOC2"/>
            <w:tabs>
              <w:tab w:val="right" w:leader="dot" w:pos="9016"/>
            </w:tabs>
            <w:ind w:left="0"/>
            <w:rPr>
              <w:rFonts w:asciiTheme="minorEastAsia" w:eastAsiaTheme="minorEastAsia" w:hAnsiTheme="minorEastAsia" w:cstheme="minorBidi" w:hint="eastAsia"/>
              <w:noProof/>
              <w:lang w:val="en-US" w:eastAsia="zh-CN"/>
            </w:rPr>
          </w:pPr>
          <w:r w:rsidRPr="00BD07B6">
            <w:rPr>
              <w:rFonts w:asciiTheme="minorEastAsia" w:eastAsiaTheme="minorEastAsia" w:hAnsiTheme="minorEastAsia" w:hint="eastAsia"/>
              <w:b/>
              <w:bCs/>
              <w:noProof/>
              <w:lang w:eastAsia="zh-CN"/>
            </w:rPr>
            <w:fldChar w:fldCharType="end"/>
          </w:r>
        </w:p>
      </w:sdtContent>
    </w:sdt>
    <w:p w14:paraId="17C635FF" w14:textId="7E10438A" w:rsidR="0021055B" w:rsidRPr="00581C23" w:rsidRDefault="0021055B" w:rsidP="00BD07B6">
      <w:pPr>
        <w:jc w:val="both"/>
        <w:rPr>
          <w:rFonts w:asciiTheme="minorEastAsia" w:hAnsiTheme="minorEastAsia" w:cs="Calibri" w:hint="eastAsia"/>
          <w:b/>
          <w:bCs/>
          <w:i/>
          <w:iCs/>
          <w:szCs w:val="22"/>
          <w:lang w:eastAsia="zh-CN"/>
        </w:rPr>
      </w:pPr>
      <w:r w:rsidRPr="00581C23">
        <w:rPr>
          <w:rFonts w:asciiTheme="minorEastAsia" w:hAnsiTheme="minorEastAsia" w:cs="Calibri" w:hint="eastAsia"/>
          <w:b/>
          <w:bCs/>
          <w:i/>
          <w:iCs/>
          <w:szCs w:val="22"/>
          <w:lang w:eastAsia="zh-CN"/>
        </w:rPr>
        <w:br w:type="page"/>
      </w:r>
    </w:p>
    <w:p w14:paraId="50FBF513" w14:textId="7D875720" w:rsidR="00D66A2D" w:rsidRPr="00581C23" w:rsidRDefault="00D66A2D" w:rsidP="00BD07B6">
      <w:pPr>
        <w:keepNext/>
        <w:keepLines/>
        <w:spacing w:before="120" w:line="252" w:lineRule="auto"/>
        <w:jc w:val="both"/>
        <w:outlineLvl w:val="5"/>
        <w:rPr>
          <w:rFonts w:asciiTheme="minorEastAsia" w:hAnsiTheme="minorEastAsia" w:cs="Calibri" w:hint="eastAsia"/>
          <w:b/>
          <w:bCs/>
          <w:i/>
          <w:iCs/>
          <w:szCs w:val="22"/>
          <w:lang w:eastAsia="zh-CN"/>
        </w:rPr>
      </w:pPr>
    </w:p>
    <w:p w14:paraId="4C267237" w14:textId="0CA95CFA" w:rsidR="0021055B" w:rsidRPr="00581C23" w:rsidRDefault="0021055B" w:rsidP="00BD07B6">
      <w:pPr>
        <w:keepNext/>
        <w:keepLines/>
        <w:spacing w:before="120" w:line="252" w:lineRule="auto"/>
        <w:jc w:val="both"/>
        <w:outlineLvl w:val="5"/>
        <w:rPr>
          <w:rFonts w:asciiTheme="minorEastAsia" w:hAnsiTheme="minorEastAsia" w:cs="Calibri" w:hint="eastAsia"/>
          <w:b/>
          <w:bCs/>
          <w:i/>
          <w:iCs/>
          <w:szCs w:val="22"/>
          <w:lang w:eastAsia="zh-CN"/>
        </w:rPr>
      </w:pPr>
    </w:p>
    <w:p w14:paraId="5860A462" w14:textId="2AB3898A" w:rsidR="0021055B" w:rsidRPr="00581C23" w:rsidRDefault="0021055B" w:rsidP="00BD07B6">
      <w:pPr>
        <w:keepNext/>
        <w:keepLines/>
        <w:spacing w:before="120" w:line="252" w:lineRule="auto"/>
        <w:jc w:val="both"/>
        <w:outlineLvl w:val="5"/>
        <w:rPr>
          <w:rFonts w:asciiTheme="minorEastAsia" w:hAnsiTheme="minorEastAsia" w:cs="Calibri" w:hint="eastAsia"/>
          <w:b/>
          <w:bCs/>
          <w:i/>
          <w:iCs/>
          <w:szCs w:val="22"/>
          <w:lang w:eastAsia="zh-CN"/>
        </w:rPr>
      </w:pPr>
    </w:p>
    <w:p w14:paraId="44B034E2" w14:textId="4FAB133F" w:rsidR="0021055B" w:rsidRPr="00581C23" w:rsidRDefault="0021055B" w:rsidP="00BD07B6">
      <w:pPr>
        <w:keepNext/>
        <w:keepLines/>
        <w:spacing w:before="120" w:line="252" w:lineRule="auto"/>
        <w:jc w:val="both"/>
        <w:outlineLvl w:val="5"/>
        <w:rPr>
          <w:rFonts w:asciiTheme="minorEastAsia" w:hAnsiTheme="minorEastAsia" w:cs="Calibri" w:hint="eastAsia"/>
          <w:b/>
          <w:bCs/>
          <w:i/>
          <w:iCs/>
          <w:szCs w:val="22"/>
          <w:lang w:eastAsia="zh-CN"/>
        </w:rPr>
      </w:pPr>
    </w:p>
    <w:p w14:paraId="710E474D" w14:textId="2549870E" w:rsidR="0021055B" w:rsidRPr="00581C23" w:rsidRDefault="0021055B" w:rsidP="00BD07B6">
      <w:pPr>
        <w:keepNext/>
        <w:keepLines/>
        <w:spacing w:before="120" w:line="252" w:lineRule="auto"/>
        <w:jc w:val="both"/>
        <w:outlineLvl w:val="5"/>
        <w:rPr>
          <w:rFonts w:asciiTheme="minorEastAsia" w:hAnsiTheme="minorEastAsia" w:cs="Calibri" w:hint="eastAsia"/>
          <w:b/>
          <w:bCs/>
          <w:i/>
          <w:iCs/>
          <w:szCs w:val="22"/>
          <w:lang w:eastAsia="zh-CN"/>
        </w:rPr>
      </w:pPr>
    </w:p>
    <w:p w14:paraId="10CEE713" w14:textId="554F7B6E" w:rsidR="0021055B" w:rsidRPr="00581C23" w:rsidRDefault="0021055B" w:rsidP="00BD07B6">
      <w:pPr>
        <w:keepNext/>
        <w:keepLines/>
        <w:spacing w:before="120" w:line="252" w:lineRule="auto"/>
        <w:jc w:val="both"/>
        <w:outlineLvl w:val="5"/>
        <w:rPr>
          <w:rFonts w:asciiTheme="minorEastAsia" w:hAnsiTheme="minorEastAsia" w:cs="Calibri" w:hint="eastAsia"/>
          <w:b/>
          <w:bCs/>
          <w:i/>
          <w:iCs/>
          <w:szCs w:val="22"/>
          <w:lang w:eastAsia="zh-CN"/>
        </w:rPr>
      </w:pPr>
    </w:p>
    <w:p w14:paraId="653EFCA1" w14:textId="72099F53" w:rsidR="0021055B" w:rsidRPr="00581C23" w:rsidRDefault="0021055B" w:rsidP="00BD07B6">
      <w:pPr>
        <w:keepNext/>
        <w:keepLines/>
        <w:spacing w:before="120" w:line="252" w:lineRule="auto"/>
        <w:jc w:val="both"/>
        <w:outlineLvl w:val="5"/>
        <w:rPr>
          <w:rFonts w:asciiTheme="minorEastAsia" w:hAnsiTheme="minorEastAsia" w:cs="Calibri" w:hint="eastAsia"/>
          <w:b/>
          <w:bCs/>
          <w:i/>
          <w:iCs/>
          <w:szCs w:val="22"/>
          <w:lang w:eastAsia="zh-CN"/>
        </w:rPr>
      </w:pPr>
    </w:p>
    <w:p w14:paraId="76321861" w14:textId="12084FA9" w:rsidR="0021055B" w:rsidRPr="00581C23" w:rsidRDefault="0021055B" w:rsidP="00BD07B6">
      <w:pPr>
        <w:keepNext/>
        <w:keepLines/>
        <w:spacing w:before="120" w:line="252" w:lineRule="auto"/>
        <w:jc w:val="both"/>
        <w:outlineLvl w:val="5"/>
        <w:rPr>
          <w:rFonts w:asciiTheme="minorEastAsia" w:hAnsiTheme="minorEastAsia" w:cs="Calibri" w:hint="eastAsia"/>
          <w:b/>
          <w:bCs/>
          <w:i/>
          <w:iCs/>
          <w:szCs w:val="22"/>
          <w:lang w:eastAsia="zh-CN"/>
        </w:rPr>
      </w:pPr>
    </w:p>
    <w:p w14:paraId="63E4CACD" w14:textId="77777777" w:rsidR="0021055B" w:rsidRPr="00581C23" w:rsidRDefault="0021055B" w:rsidP="00BD07B6">
      <w:pPr>
        <w:keepNext/>
        <w:keepLines/>
        <w:spacing w:before="120" w:line="252" w:lineRule="auto"/>
        <w:jc w:val="both"/>
        <w:outlineLvl w:val="5"/>
        <w:rPr>
          <w:rFonts w:asciiTheme="minorEastAsia" w:hAnsiTheme="minorEastAsia" w:cs="Calibri" w:hint="eastAsia"/>
          <w:b/>
          <w:bCs/>
          <w:i/>
          <w:iCs/>
          <w:szCs w:val="22"/>
          <w:lang w:eastAsia="zh-CN"/>
        </w:rPr>
      </w:pPr>
    </w:p>
    <w:p w14:paraId="2C9449C4" w14:textId="77777777" w:rsidR="00717D70" w:rsidRPr="00581C23" w:rsidRDefault="00717D70" w:rsidP="00BD07B6">
      <w:pPr>
        <w:spacing w:before="120" w:line="260" w:lineRule="exact"/>
        <w:ind w:right="-160"/>
        <w:jc w:val="both"/>
        <w:rPr>
          <w:rFonts w:asciiTheme="minorEastAsia" w:hAnsiTheme="minorEastAsia" w:cs="Calibri" w:hint="eastAsia"/>
          <w:i/>
          <w:sz w:val="24"/>
          <w:szCs w:val="24"/>
          <w:lang w:eastAsia="zh-CN"/>
        </w:rPr>
      </w:pPr>
    </w:p>
    <w:p w14:paraId="62B41758" w14:textId="75B2C173" w:rsidR="0081139B" w:rsidRPr="0017188B" w:rsidRDefault="00CF2E32" w:rsidP="00BD07B6">
      <w:pPr>
        <w:spacing w:before="120" w:line="260" w:lineRule="exact"/>
        <w:ind w:right="-160"/>
        <w:jc w:val="both"/>
        <w:rPr>
          <w:rFonts w:ascii="KaiTi" w:eastAsia="KaiTi" w:hAnsi="KaiTi" w:cs="Calibri" w:hint="eastAsia"/>
          <w:iCs/>
          <w:szCs w:val="22"/>
          <w:lang w:eastAsia="zh-CN"/>
        </w:rPr>
      </w:pPr>
      <w:r w:rsidRPr="0017188B">
        <w:rPr>
          <w:rFonts w:ascii="KaiTi" w:eastAsia="KaiTi" w:hAnsi="KaiTi" w:cs="Calibri" w:hint="eastAsia"/>
          <w:iCs/>
          <w:szCs w:val="22"/>
          <w:lang w:eastAsia="zh-CN"/>
        </w:rPr>
        <w:t>2007年，</w:t>
      </w:r>
      <w:r w:rsidR="00B8254B" w:rsidRPr="0017188B">
        <w:rPr>
          <w:rFonts w:ascii="KaiTi" w:eastAsia="KaiTi" w:hAnsi="KaiTi" w:cs="Calibri" w:hint="eastAsia"/>
          <w:iCs/>
          <w:szCs w:val="22"/>
          <w:lang w:eastAsia="zh-CN"/>
        </w:rPr>
        <w:t>产权组织</w:t>
      </w:r>
      <w:r w:rsidRPr="0017188B">
        <w:rPr>
          <w:rFonts w:ascii="KaiTi" w:eastAsia="KaiTi" w:hAnsi="KaiTi" w:cs="Calibri" w:hint="eastAsia"/>
          <w:iCs/>
          <w:szCs w:val="22"/>
          <w:lang w:eastAsia="zh-CN"/>
        </w:rPr>
        <w:t>成员国通过了本组织</w:t>
      </w:r>
      <w:r w:rsidR="0017188B" w:rsidRPr="0017188B">
        <w:rPr>
          <w:rFonts w:ascii="KaiTi" w:eastAsia="KaiTi" w:hAnsi="KaiTi" w:cs="Calibri" w:hint="eastAsia"/>
          <w:iCs/>
          <w:szCs w:val="22"/>
          <w:lang w:eastAsia="zh-CN"/>
        </w:rPr>
        <w:t>的</w:t>
      </w:r>
      <w:hyperlink r:id="rId13" w:history="1">
        <w:r w:rsidRPr="0017188B">
          <w:rPr>
            <w:rStyle w:val="Hyperlink"/>
            <w:rFonts w:ascii="KaiTi" w:eastAsia="KaiTi" w:hAnsi="KaiTi" w:cs="Calibri" w:hint="eastAsia"/>
            <w:iCs/>
            <w:color w:val="auto"/>
            <w:szCs w:val="22"/>
            <w:u w:val="none"/>
            <w:lang w:eastAsia="zh-CN"/>
          </w:rPr>
          <w:t>发展议程</w:t>
        </w:r>
      </w:hyperlink>
      <w:r w:rsidR="00717D70" w:rsidRPr="0017188B">
        <w:rPr>
          <w:rFonts w:ascii="KaiTi" w:eastAsia="KaiTi" w:hAnsi="KaiTi" w:cs="Calibri" w:hint="eastAsia"/>
          <w:iCs/>
          <w:szCs w:val="22"/>
          <w:lang w:eastAsia="zh-CN"/>
        </w:rPr>
        <w:t>。</w:t>
      </w:r>
      <w:r w:rsidR="00B8254B" w:rsidRPr="0017188B">
        <w:rPr>
          <w:rFonts w:ascii="KaiTi" w:eastAsia="KaiTi" w:hAnsi="KaiTi" w:cs="Calibri" w:hint="eastAsia"/>
          <w:iCs/>
          <w:szCs w:val="22"/>
          <w:lang w:eastAsia="zh-CN"/>
        </w:rPr>
        <w:t>自此</w:t>
      </w:r>
      <w:r w:rsidRPr="0017188B">
        <w:rPr>
          <w:rFonts w:ascii="KaiTi" w:eastAsia="KaiTi" w:hAnsi="KaiTi" w:cs="Calibri" w:hint="eastAsia"/>
          <w:iCs/>
          <w:szCs w:val="22"/>
          <w:lang w:eastAsia="zh-CN"/>
        </w:rPr>
        <w:t>，发展</w:t>
      </w:r>
      <w:r w:rsidR="0017188B">
        <w:rPr>
          <w:rFonts w:ascii="KaiTi" w:eastAsia="KaiTi" w:hAnsi="KaiTi" w:cs="Calibri" w:hint="eastAsia"/>
          <w:iCs/>
          <w:szCs w:val="22"/>
          <w:lang w:eastAsia="zh-CN"/>
        </w:rPr>
        <w:t>被置于</w:t>
      </w:r>
      <w:r w:rsidR="00B8254B" w:rsidRPr="0017188B">
        <w:rPr>
          <w:rFonts w:ascii="KaiTi" w:eastAsia="KaiTi" w:hAnsi="KaiTi" w:cs="Calibri" w:hint="eastAsia"/>
          <w:iCs/>
          <w:szCs w:val="22"/>
          <w:lang w:eastAsia="zh-CN"/>
        </w:rPr>
        <w:t>产权组织</w:t>
      </w:r>
      <w:r w:rsidR="00717D70" w:rsidRPr="0017188B">
        <w:rPr>
          <w:rFonts w:ascii="KaiTi" w:eastAsia="KaiTi" w:hAnsi="KaiTi" w:cs="Calibri" w:hint="eastAsia"/>
          <w:iCs/>
          <w:szCs w:val="22"/>
          <w:lang w:eastAsia="zh-CN"/>
        </w:rPr>
        <w:t>所有</w:t>
      </w:r>
      <w:r w:rsidRPr="0017188B">
        <w:rPr>
          <w:rFonts w:ascii="KaiTi" w:eastAsia="KaiTi" w:hAnsi="KaiTi" w:cs="Calibri" w:hint="eastAsia"/>
          <w:iCs/>
          <w:szCs w:val="22"/>
          <w:lang w:eastAsia="zh-CN"/>
        </w:rPr>
        <w:t>活动</w:t>
      </w:r>
      <w:r w:rsidR="005319E6" w:rsidRPr="0017188B">
        <w:rPr>
          <w:rFonts w:ascii="KaiTi" w:eastAsia="KaiTi" w:hAnsi="KaiTi" w:cs="Calibri" w:hint="eastAsia"/>
          <w:iCs/>
          <w:szCs w:val="22"/>
          <w:lang w:eastAsia="zh-CN"/>
        </w:rPr>
        <w:t>的</w:t>
      </w:r>
      <w:r w:rsidRPr="0017188B">
        <w:rPr>
          <w:rFonts w:ascii="KaiTi" w:eastAsia="KaiTi" w:hAnsi="KaiTi" w:cs="Calibri" w:hint="eastAsia"/>
          <w:iCs/>
          <w:szCs w:val="22"/>
          <w:lang w:eastAsia="zh-CN"/>
        </w:rPr>
        <w:t>核心</w:t>
      </w:r>
      <w:r w:rsidR="00A406E1" w:rsidRPr="0017188B">
        <w:rPr>
          <w:rFonts w:ascii="KaiTi" w:eastAsia="KaiTi" w:hAnsi="KaiTi" w:cs="Calibri" w:hint="eastAsia"/>
          <w:iCs/>
          <w:szCs w:val="22"/>
          <w:lang w:eastAsia="zh-CN"/>
        </w:rPr>
        <w:t>。发展议程</w:t>
      </w:r>
      <w:r w:rsidR="00462E69" w:rsidRPr="0017188B">
        <w:rPr>
          <w:rFonts w:ascii="KaiTi" w:eastAsia="KaiTi" w:hAnsi="KaiTi" w:cs="Calibri" w:hint="eastAsia"/>
          <w:iCs/>
          <w:szCs w:val="22"/>
          <w:lang w:eastAsia="zh-CN"/>
        </w:rPr>
        <w:t>通过</w:t>
      </w:r>
      <w:r w:rsidR="00B8254B" w:rsidRPr="0017188B">
        <w:rPr>
          <w:rFonts w:ascii="KaiTi" w:eastAsia="KaiTi" w:hAnsi="KaiTi" w:cs="Calibri" w:hint="eastAsia"/>
          <w:iCs/>
          <w:szCs w:val="22"/>
          <w:lang w:eastAsia="zh-CN"/>
        </w:rPr>
        <w:t>产权组织</w:t>
      </w:r>
      <w:r w:rsidR="00A406E1" w:rsidRPr="0017188B">
        <w:rPr>
          <w:rFonts w:ascii="KaiTi" w:eastAsia="KaiTi" w:hAnsi="KaiTi" w:cs="Calibri" w:hint="eastAsia"/>
          <w:iCs/>
          <w:szCs w:val="22"/>
          <w:lang w:eastAsia="zh-CN"/>
        </w:rPr>
        <w:t>秘书处和</w:t>
      </w:r>
      <w:r w:rsidR="00717D70" w:rsidRPr="0017188B">
        <w:rPr>
          <w:rFonts w:ascii="KaiTi" w:eastAsia="KaiTi" w:hAnsi="KaiTi" w:cs="Calibri" w:hint="eastAsia"/>
          <w:iCs/>
          <w:szCs w:val="22"/>
          <w:lang w:eastAsia="zh-CN"/>
        </w:rPr>
        <w:t>成员国</w:t>
      </w:r>
      <w:r w:rsidR="00B8254B" w:rsidRPr="0017188B">
        <w:rPr>
          <w:rFonts w:ascii="KaiTi" w:eastAsia="KaiTi" w:hAnsi="KaiTi" w:cs="Calibri" w:hint="eastAsia"/>
          <w:iCs/>
          <w:szCs w:val="22"/>
          <w:lang w:eastAsia="zh-CN"/>
        </w:rPr>
        <w:t>拟议</w:t>
      </w:r>
      <w:r w:rsidR="00717D70" w:rsidRPr="0017188B">
        <w:rPr>
          <w:rFonts w:ascii="KaiTi" w:eastAsia="KaiTi" w:hAnsi="KaiTi" w:cs="Calibri" w:hint="eastAsia"/>
          <w:iCs/>
          <w:szCs w:val="22"/>
          <w:lang w:eastAsia="zh-CN"/>
        </w:rPr>
        <w:t>的</w:t>
      </w:r>
      <w:r w:rsidRPr="0017188B">
        <w:rPr>
          <w:rFonts w:ascii="KaiTi" w:eastAsia="KaiTi" w:hAnsi="KaiTi" w:cs="Calibri" w:hint="eastAsia"/>
          <w:iCs/>
          <w:szCs w:val="22"/>
          <w:lang w:eastAsia="zh-CN"/>
        </w:rPr>
        <w:t>项目</w:t>
      </w:r>
      <w:r w:rsidR="0017188B">
        <w:rPr>
          <w:rFonts w:ascii="KaiTi" w:eastAsia="KaiTi" w:hAnsi="KaiTi" w:cs="Calibri" w:hint="eastAsia"/>
          <w:iCs/>
          <w:szCs w:val="22"/>
          <w:lang w:eastAsia="zh-CN"/>
        </w:rPr>
        <w:t>得到</w:t>
      </w:r>
      <w:r w:rsidR="00B8254B" w:rsidRPr="0017188B">
        <w:rPr>
          <w:rFonts w:ascii="KaiTi" w:eastAsia="KaiTi" w:hAnsi="KaiTi" w:cs="Calibri" w:hint="eastAsia"/>
          <w:iCs/>
          <w:szCs w:val="22"/>
          <w:lang w:eastAsia="zh-CN"/>
        </w:rPr>
        <w:t>落实</w:t>
      </w:r>
      <w:r w:rsidRPr="0017188B">
        <w:rPr>
          <w:rFonts w:ascii="KaiTi" w:eastAsia="KaiTi" w:hAnsi="KaiTi" w:cs="Calibri" w:hint="eastAsia"/>
          <w:iCs/>
          <w:szCs w:val="22"/>
          <w:lang w:eastAsia="zh-CN"/>
        </w:rPr>
        <w:t>。</w:t>
      </w:r>
    </w:p>
    <w:p w14:paraId="2F4FFC1E" w14:textId="77777777" w:rsidR="00D66A2D" w:rsidRPr="00581C23" w:rsidRDefault="00D66A2D" w:rsidP="00BD07B6">
      <w:pPr>
        <w:spacing w:after="160" w:line="252" w:lineRule="auto"/>
        <w:jc w:val="both"/>
        <w:rPr>
          <w:rFonts w:asciiTheme="minorEastAsia" w:hAnsiTheme="minorEastAsia" w:cs="Calibri" w:hint="eastAsia"/>
          <w:i/>
          <w:szCs w:val="22"/>
          <w:lang w:eastAsia="zh-CN"/>
        </w:rPr>
      </w:pPr>
      <w:r w:rsidRPr="00581C23">
        <w:rPr>
          <w:rFonts w:asciiTheme="minorEastAsia" w:hAnsiTheme="minorEastAsia" w:cs="Calibri" w:hint="eastAsia"/>
          <w:i/>
          <w:szCs w:val="22"/>
          <w:lang w:eastAsia="zh-CN"/>
        </w:rPr>
        <w:br w:type="page"/>
      </w:r>
    </w:p>
    <w:p w14:paraId="3935013C" w14:textId="0AB62C46" w:rsidR="00C349E6" w:rsidRPr="00581C23" w:rsidRDefault="00CF2E32" w:rsidP="00BD07B6">
      <w:pPr>
        <w:keepNext/>
        <w:keepLines/>
        <w:tabs>
          <w:tab w:val="left" w:pos="7615"/>
        </w:tabs>
        <w:spacing w:after="120" w:line="288" w:lineRule="auto"/>
        <w:jc w:val="both"/>
        <w:outlineLvl w:val="0"/>
        <w:rPr>
          <w:rFonts w:asciiTheme="minorEastAsia" w:hAnsiTheme="minorEastAsia" w:cs="Calibri" w:hint="eastAsia"/>
          <w:b/>
          <w:bCs/>
          <w:caps/>
          <w:spacing w:val="4"/>
          <w:sz w:val="28"/>
          <w:szCs w:val="28"/>
          <w:lang w:eastAsia="zh-CN"/>
        </w:rPr>
      </w:pPr>
      <w:bookmarkStart w:id="5" w:name="_Toc67043329"/>
      <w:bookmarkStart w:id="6" w:name="_Toc102145143"/>
      <w:r w:rsidRPr="00581C23">
        <w:rPr>
          <w:rFonts w:asciiTheme="minorEastAsia" w:hAnsiTheme="minorEastAsia" w:cs="Calibri" w:hint="eastAsia"/>
          <w:b/>
          <w:bCs/>
          <w:caps/>
          <w:spacing w:val="4"/>
          <w:sz w:val="28"/>
          <w:szCs w:val="28"/>
          <w:lang w:eastAsia="zh-CN"/>
        </w:rPr>
        <w:lastRenderedPageBreak/>
        <w:t>序言</w:t>
      </w:r>
      <w:bookmarkEnd w:id="5"/>
      <w:bookmarkEnd w:id="6"/>
    </w:p>
    <w:p w14:paraId="6E4CAB63" w14:textId="51A1341F" w:rsidR="0081139B" w:rsidRPr="00581C23" w:rsidRDefault="00CF2E32" w:rsidP="00BD07B6">
      <w:pPr>
        <w:tabs>
          <w:tab w:val="num" w:pos="567"/>
        </w:tabs>
        <w:spacing w:after="120" w:line="288" w:lineRule="auto"/>
        <w:jc w:val="both"/>
        <w:rPr>
          <w:rFonts w:asciiTheme="minorEastAsia" w:hAnsiTheme="minorEastAsia" w:cs="Calibri" w:hint="eastAsia"/>
          <w:lang w:eastAsia="zh-CN"/>
        </w:rPr>
      </w:pPr>
      <w:r w:rsidRPr="00581C23">
        <w:rPr>
          <w:rFonts w:asciiTheme="minorEastAsia" w:hAnsiTheme="minorEastAsia" w:cs="Calibri" w:hint="eastAsia"/>
          <w:lang w:eastAsia="zh-CN"/>
        </w:rPr>
        <w:t>本</w:t>
      </w:r>
      <w:r w:rsidR="0017188B">
        <w:rPr>
          <w:rFonts w:asciiTheme="minorEastAsia" w:hAnsiTheme="minorEastAsia" w:cs="Calibri" w:hint="eastAsia"/>
          <w:lang w:eastAsia="zh-CN"/>
        </w:rPr>
        <w:t>指导手册</w:t>
      </w:r>
      <w:r w:rsidR="00D66A2D" w:rsidRPr="00581C23">
        <w:rPr>
          <w:rFonts w:asciiTheme="minorEastAsia" w:hAnsiTheme="minorEastAsia" w:cs="Calibri" w:hint="eastAsia"/>
          <w:vertAlign w:val="superscript"/>
          <w:lang w:eastAsia="zh-CN"/>
        </w:rPr>
        <w:footnoteReference w:id="1"/>
      </w:r>
      <w:r w:rsidR="00A406E1" w:rsidRPr="00581C23">
        <w:rPr>
          <w:rFonts w:asciiTheme="minorEastAsia" w:hAnsiTheme="minorEastAsia" w:cs="Calibri" w:hint="eastAsia"/>
          <w:lang w:eastAsia="zh-CN"/>
        </w:rPr>
        <w:t>在</w:t>
      </w:r>
      <w:hyperlink r:id="rId14" w:history="1">
        <w:r w:rsidR="00B8254B" w:rsidRPr="00581C23">
          <w:rPr>
            <w:rFonts w:asciiTheme="minorEastAsia" w:hAnsiTheme="minorEastAsia" w:cs="Microsoft YaHei" w:hint="eastAsia"/>
            <w:szCs w:val="22"/>
            <w:lang w:eastAsia="zh-CN"/>
          </w:rPr>
          <w:t>“成功的发展议程项目提案用工具</w:t>
        </w:r>
        <w:r w:rsidR="00B8254B" w:rsidRPr="00581C23">
          <w:rPr>
            <w:rFonts w:asciiTheme="minorEastAsia" w:hAnsiTheme="minorEastAsia" w:cs="Calibri" w:hint="eastAsia"/>
            <w:szCs w:val="22"/>
            <w:lang w:eastAsia="zh-CN"/>
          </w:rPr>
          <w:t>发展</w:t>
        </w:r>
      </w:hyperlink>
      <w:r w:rsidR="00B8254B" w:rsidRPr="00581C23">
        <w:rPr>
          <w:rFonts w:asciiTheme="minorEastAsia" w:hAnsiTheme="minorEastAsia" w:cs="Calibri" w:hint="eastAsia"/>
          <w:szCs w:val="22"/>
          <w:lang w:eastAsia="zh-CN"/>
        </w:rPr>
        <w:t>议程项目</w:t>
      </w:r>
      <w:r w:rsidR="0017188B">
        <w:rPr>
          <w:rFonts w:asciiTheme="minorEastAsia" w:hAnsiTheme="minorEastAsia" w:cs="Calibri" w:hint="eastAsia"/>
          <w:szCs w:val="22"/>
          <w:lang w:eastAsia="zh-CN"/>
        </w:rPr>
        <w:t>”</w:t>
      </w:r>
      <w:r w:rsidR="00B8254B" w:rsidRPr="00581C23">
        <w:rPr>
          <w:rFonts w:asciiTheme="minorEastAsia" w:hAnsiTheme="minorEastAsia" w:hint="eastAsia"/>
          <w:lang w:eastAsia="zh-CN"/>
        </w:rPr>
        <w:t>框架</w:t>
      </w:r>
      <w:r w:rsidR="0017188B">
        <w:rPr>
          <w:rFonts w:asciiTheme="minorEastAsia" w:hAnsiTheme="minorEastAsia" w:cs="Calibri" w:hint="eastAsia"/>
          <w:szCs w:val="22"/>
          <w:lang w:eastAsia="zh-CN"/>
        </w:rPr>
        <w:t>内</w:t>
      </w:r>
      <w:r w:rsidR="00B8254B" w:rsidRPr="00581C23">
        <w:rPr>
          <w:rFonts w:asciiTheme="minorEastAsia" w:hAnsiTheme="minorEastAsia" w:cs="Microsoft YaHei" w:hint="eastAsia"/>
          <w:szCs w:val="22"/>
          <w:lang w:eastAsia="zh-CN"/>
        </w:rPr>
        <w:t>编拟，</w:t>
      </w:r>
      <w:r w:rsidR="0017188B">
        <w:rPr>
          <w:rFonts w:asciiTheme="minorEastAsia" w:hAnsiTheme="minorEastAsia" w:cs="Calibri" w:hint="eastAsia"/>
          <w:lang w:eastAsia="zh-CN"/>
        </w:rPr>
        <w:t>该项目于</w:t>
      </w:r>
      <w:r w:rsidR="00B8254B" w:rsidRPr="00581C23">
        <w:rPr>
          <w:rFonts w:asciiTheme="minorEastAsia" w:hAnsiTheme="minorEastAsia" w:cs="Calibri" w:hint="eastAsia"/>
          <w:lang w:eastAsia="zh-CN"/>
        </w:rPr>
        <w:t>2019年11月</w:t>
      </w:r>
      <w:r w:rsidR="0017188B">
        <w:rPr>
          <w:rFonts w:asciiTheme="minorEastAsia" w:hAnsiTheme="minorEastAsia" w:cs="Calibri" w:hint="eastAsia"/>
          <w:lang w:eastAsia="zh-CN"/>
        </w:rPr>
        <w:t>由</w:t>
      </w:r>
      <w:r w:rsidR="00D66A2D" w:rsidRPr="00581C23">
        <w:rPr>
          <w:rFonts w:asciiTheme="minorEastAsia" w:hAnsiTheme="minorEastAsia" w:cs="Calibri" w:hint="eastAsia"/>
          <w:lang w:eastAsia="zh-CN"/>
        </w:rPr>
        <w:t>发展与知识产权委员会</w:t>
      </w:r>
      <w:r w:rsidR="00B8254B" w:rsidRPr="00581C23">
        <w:rPr>
          <w:rFonts w:asciiTheme="minorEastAsia" w:hAnsiTheme="minorEastAsia" w:cs="Calibri" w:hint="eastAsia"/>
          <w:lang w:eastAsia="zh-CN"/>
        </w:rPr>
        <w:t>（</w:t>
      </w:r>
      <w:r w:rsidR="00D66A2D" w:rsidRPr="00581C23">
        <w:rPr>
          <w:rFonts w:asciiTheme="minorEastAsia" w:hAnsiTheme="minorEastAsia" w:cs="Calibri" w:hint="eastAsia"/>
          <w:lang w:eastAsia="zh-CN"/>
        </w:rPr>
        <w:t>CDIP</w:t>
      </w:r>
      <w:r w:rsidR="00B8254B" w:rsidRPr="00581C23">
        <w:rPr>
          <w:rFonts w:asciiTheme="minorEastAsia" w:hAnsiTheme="minorEastAsia" w:cs="Calibri" w:hint="eastAsia"/>
          <w:lang w:eastAsia="zh-CN"/>
        </w:rPr>
        <w:t>）</w:t>
      </w:r>
      <w:r w:rsidR="00D66A2D" w:rsidRPr="00581C23">
        <w:rPr>
          <w:rFonts w:asciiTheme="minorEastAsia" w:hAnsiTheme="minorEastAsia" w:cs="Calibri" w:hint="eastAsia"/>
          <w:lang w:eastAsia="zh-CN"/>
        </w:rPr>
        <w:t>批准。</w:t>
      </w:r>
      <w:r w:rsidR="0017188B">
        <w:rPr>
          <w:rFonts w:asciiTheme="minorEastAsia" w:hAnsiTheme="minorEastAsia" w:cs="Calibri" w:hint="eastAsia"/>
          <w:lang w:eastAsia="zh-CN"/>
        </w:rPr>
        <w:t>本指导手册</w:t>
      </w:r>
      <w:r w:rsidR="0093121D">
        <w:rPr>
          <w:rFonts w:asciiTheme="minorEastAsia" w:hAnsiTheme="minorEastAsia" w:cs="Calibri" w:hint="eastAsia"/>
          <w:lang w:eastAsia="zh-CN"/>
        </w:rPr>
        <w:t>旨</w:t>
      </w:r>
      <w:r w:rsidR="00D66A2D" w:rsidRPr="00581C23">
        <w:rPr>
          <w:rFonts w:asciiTheme="minorEastAsia" w:hAnsiTheme="minorEastAsia" w:cs="Calibri" w:hint="eastAsia"/>
          <w:lang w:eastAsia="zh-CN"/>
        </w:rPr>
        <w:t>在</w:t>
      </w:r>
      <w:r w:rsidR="0093121D">
        <w:rPr>
          <w:rFonts w:asciiTheme="minorEastAsia" w:hAnsiTheme="minorEastAsia" w:cs="Calibri" w:hint="eastAsia"/>
          <w:lang w:eastAsia="zh-CN"/>
        </w:rPr>
        <w:t>在</w:t>
      </w:r>
      <w:r w:rsidR="00526440" w:rsidRPr="00581C23">
        <w:rPr>
          <w:rFonts w:asciiTheme="minorEastAsia" w:hAnsiTheme="minorEastAsia" w:cs="Calibri" w:hint="eastAsia"/>
          <w:lang w:eastAsia="zh-CN"/>
        </w:rPr>
        <w:t>整个发展议程</w:t>
      </w:r>
      <w:r w:rsidR="00717D70" w:rsidRPr="00581C23">
        <w:rPr>
          <w:rFonts w:asciiTheme="minorEastAsia" w:hAnsiTheme="minorEastAsia" w:cs="Calibri" w:hint="eastAsia"/>
          <w:lang w:eastAsia="zh-CN"/>
        </w:rPr>
        <w:t>项目生命周期</w:t>
      </w:r>
      <w:r w:rsidR="00526440" w:rsidRPr="00581C23">
        <w:rPr>
          <w:rFonts w:asciiTheme="minorEastAsia" w:hAnsiTheme="minorEastAsia" w:cs="Calibri" w:hint="eastAsia"/>
          <w:lang w:eastAsia="zh-CN"/>
        </w:rPr>
        <w:t>内</w:t>
      </w:r>
      <w:r w:rsidR="00D45B79">
        <w:rPr>
          <w:rFonts w:asciiTheme="minorEastAsia" w:hAnsiTheme="minorEastAsia" w:cs="Calibri" w:hint="eastAsia"/>
          <w:lang w:eastAsia="zh-CN"/>
        </w:rPr>
        <w:t>——</w:t>
      </w:r>
      <w:r w:rsidR="00717D70" w:rsidRPr="00581C23">
        <w:rPr>
          <w:rFonts w:asciiTheme="minorEastAsia" w:hAnsiTheme="minorEastAsia" w:cs="Calibri" w:hint="eastAsia"/>
          <w:lang w:eastAsia="zh-CN"/>
        </w:rPr>
        <w:t>项目</w:t>
      </w:r>
      <w:r w:rsidR="00D66A2D" w:rsidRPr="00581C23">
        <w:rPr>
          <w:rFonts w:asciiTheme="minorEastAsia" w:hAnsiTheme="minorEastAsia" w:cs="Calibri" w:hint="eastAsia"/>
          <w:lang w:eastAsia="zh-CN"/>
        </w:rPr>
        <w:t>准备、</w:t>
      </w:r>
      <w:r w:rsidR="00526440" w:rsidRPr="00581C23">
        <w:rPr>
          <w:rFonts w:asciiTheme="minorEastAsia" w:hAnsiTheme="minorEastAsia" w:cs="Calibri" w:hint="eastAsia"/>
          <w:lang w:eastAsia="zh-CN"/>
        </w:rPr>
        <w:t>落实</w:t>
      </w:r>
      <w:r w:rsidR="00D66A2D" w:rsidRPr="00581C23">
        <w:rPr>
          <w:rFonts w:asciiTheme="minorEastAsia" w:hAnsiTheme="minorEastAsia" w:cs="Calibri" w:hint="eastAsia"/>
          <w:lang w:eastAsia="zh-CN"/>
        </w:rPr>
        <w:t>、监测和</w:t>
      </w:r>
      <w:r w:rsidR="0017188B">
        <w:rPr>
          <w:rFonts w:asciiTheme="minorEastAsia" w:hAnsiTheme="minorEastAsia" w:cs="Calibri" w:hint="eastAsia"/>
          <w:lang w:eastAsia="zh-CN"/>
        </w:rPr>
        <w:t>审评</w:t>
      </w:r>
      <w:r w:rsidR="00D45B79">
        <w:rPr>
          <w:rFonts w:asciiTheme="minorEastAsia" w:hAnsiTheme="minorEastAsia" w:cs="Calibri" w:hint="eastAsia"/>
          <w:lang w:eastAsia="zh-CN"/>
        </w:rPr>
        <w:t>——对</w:t>
      </w:r>
      <w:r w:rsidR="00D45B79" w:rsidRPr="00581C23">
        <w:rPr>
          <w:rFonts w:asciiTheme="minorEastAsia" w:hAnsiTheme="minorEastAsia" w:cs="Calibri" w:hint="eastAsia"/>
          <w:lang w:eastAsia="zh-CN"/>
        </w:rPr>
        <w:t>用户提供指导，</w:t>
      </w:r>
      <w:r w:rsidR="0017188B">
        <w:rPr>
          <w:rFonts w:asciiTheme="minorEastAsia" w:hAnsiTheme="minorEastAsia" w:cs="Calibri" w:hint="eastAsia"/>
          <w:lang w:eastAsia="zh-CN"/>
        </w:rPr>
        <w:t>它</w:t>
      </w:r>
      <w:r w:rsidR="00D66A2D" w:rsidRPr="00581C23">
        <w:rPr>
          <w:rFonts w:asciiTheme="minorEastAsia" w:hAnsiTheme="minorEastAsia" w:cs="Calibri" w:hint="eastAsia"/>
          <w:lang w:eastAsia="zh-CN"/>
        </w:rPr>
        <w:t>是</w:t>
      </w:r>
      <w:r w:rsidR="00526440" w:rsidRPr="00581C23">
        <w:rPr>
          <w:rFonts w:asciiTheme="minorEastAsia" w:hAnsiTheme="minorEastAsia" w:cs="Calibri" w:hint="eastAsia"/>
          <w:lang w:eastAsia="zh-CN"/>
        </w:rPr>
        <w:t>为</w:t>
      </w:r>
      <w:r w:rsidR="00717D70" w:rsidRPr="00581C23">
        <w:rPr>
          <w:rFonts w:asciiTheme="minorEastAsia" w:hAnsiTheme="minorEastAsia" w:cs="Calibri" w:hint="eastAsia"/>
          <w:lang w:eastAsia="zh-CN"/>
        </w:rPr>
        <w:t>成员国代表、在</w:t>
      </w:r>
      <w:r w:rsidR="00445BA2" w:rsidRPr="00581C23">
        <w:rPr>
          <w:rFonts w:asciiTheme="minorEastAsia" w:hAnsiTheme="minorEastAsia" w:cs="Calibri" w:hint="eastAsia"/>
          <w:lang w:eastAsia="zh-CN"/>
        </w:rPr>
        <w:t>发展议程项目</w:t>
      </w:r>
      <w:r w:rsidR="005319E6" w:rsidRPr="00581C23">
        <w:rPr>
          <w:rFonts w:asciiTheme="minorEastAsia" w:hAnsiTheme="minorEastAsia" w:cs="Calibri" w:hint="eastAsia"/>
          <w:lang w:eastAsia="zh-CN"/>
        </w:rPr>
        <w:t>周期</w:t>
      </w:r>
      <w:r w:rsidR="00717D70" w:rsidRPr="00581C23">
        <w:rPr>
          <w:rFonts w:asciiTheme="minorEastAsia" w:hAnsiTheme="minorEastAsia" w:cs="Calibri" w:hint="eastAsia"/>
          <w:lang w:eastAsia="zh-CN"/>
        </w:rPr>
        <w:t>任何阶段</w:t>
      </w:r>
      <w:r w:rsidR="00526440" w:rsidRPr="00581C23">
        <w:rPr>
          <w:rFonts w:asciiTheme="minorEastAsia" w:hAnsiTheme="minorEastAsia" w:cs="Calibri" w:hint="eastAsia"/>
          <w:lang w:eastAsia="zh-CN"/>
        </w:rPr>
        <w:t>作出贡献</w:t>
      </w:r>
      <w:r w:rsidR="00717D70" w:rsidRPr="00581C23">
        <w:rPr>
          <w:rFonts w:asciiTheme="minorEastAsia" w:hAnsiTheme="minorEastAsia" w:cs="Calibri" w:hint="eastAsia"/>
          <w:lang w:eastAsia="zh-CN"/>
        </w:rPr>
        <w:t>的</w:t>
      </w:r>
      <w:r w:rsidR="00526440" w:rsidRPr="00581C23">
        <w:rPr>
          <w:rFonts w:asciiTheme="minorEastAsia" w:hAnsiTheme="minorEastAsia" w:cs="Calibri" w:hint="eastAsia"/>
          <w:lang w:eastAsia="zh-CN"/>
        </w:rPr>
        <w:t>产权组织</w:t>
      </w:r>
      <w:r w:rsidR="00D66A2D" w:rsidRPr="00581C23">
        <w:rPr>
          <w:rFonts w:asciiTheme="minorEastAsia" w:hAnsiTheme="minorEastAsia" w:cs="Calibri" w:hint="eastAsia"/>
          <w:lang w:eastAsia="zh-CN"/>
        </w:rPr>
        <w:t>工作人员</w:t>
      </w:r>
      <w:r w:rsidR="0017188B">
        <w:rPr>
          <w:rFonts w:asciiTheme="minorEastAsia" w:hAnsiTheme="minorEastAsia" w:cs="Calibri" w:hint="eastAsia"/>
          <w:lang w:eastAsia="zh-CN"/>
        </w:rPr>
        <w:t>和</w:t>
      </w:r>
      <w:r w:rsidR="00717D70" w:rsidRPr="00581C23">
        <w:rPr>
          <w:rFonts w:asciiTheme="minorEastAsia" w:hAnsiTheme="minorEastAsia" w:cs="Calibri" w:hint="eastAsia"/>
          <w:lang w:eastAsia="zh-CN"/>
        </w:rPr>
        <w:t>发展议程项目</w:t>
      </w:r>
      <w:r w:rsidR="00526440" w:rsidRPr="00581C23">
        <w:rPr>
          <w:rFonts w:asciiTheme="minorEastAsia" w:hAnsiTheme="minorEastAsia" w:cs="Calibri" w:hint="eastAsia"/>
          <w:lang w:eastAsia="zh-CN"/>
        </w:rPr>
        <w:t>审评员</w:t>
      </w:r>
      <w:r w:rsidR="00717D70" w:rsidRPr="00581C23">
        <w:rPr>
          <w:rFonts w:asciiTheme="minorEastAsia" w:hAnsiTheme="minorEastAsia" w:cs="Calibri" w:hint="eastAsia"/>
          <w:lang w:eastAsia="zh-CN"/>
        </w:rPr>
        <w:t>准备的</w:t>
      </w:r>
      <w:r w:rsidR="00526440" w:rsidRPr="00581C23">
        <w:rPr>
          <w:rFonts w:asciiTheme="minorEastAsia" w:hAnsiTheme="minorEastAsia" w:cs="Calibri" w:hint="eastAsia"/>
          <w:lang w:eastAsia="zh-CN"/>
        </w:rPr>
        <w:t>全套</w:t>
      </w:r>
      <w:r w:rsidR="00717D70" w:rsidRPr="00581C23">
        <w:rPr>
          <w:rFonts w:asciiTheme="minorEastAsia" w:hAnsiTheme="minorEastAsia" w:cs="Calibri" w:hint="eastAsia"/>
          <w:lang w:eastAsia="zh-CN"/>
        </w:rPr>
        <w:t>支持的</w:t>
      </w:r>
      <w:r w:rsidR="00D66A2D" w:rsidRPr="00581C23">
        <w:rPr>
          <w:rFonts w:asciiTheme="minorEastAsia" w:hAnsiTheme="minorEastAsia" w:cs="Calibri" w:hint="eastAsia"/>
          <w:lang w:eastAsia="zh-CN"/>
        </w:rPr>
        <w:t>一部分。</w:t>
      </w:r>
      <w:r w:rsidR="0017188B">
        <w:rPr>
          <w:rFonts w:asciiTheme="minorEastAsia" w:hAnsiTheme="minorEastAsia" w:cs="Calibri" w:hint="eastAsia"/>
          <w:lang w:eastAsia="zh-CN"/>
        </w:rPr>
        <w:t>有关</w:t>
      </w:r>
      <w:r w:rsidR="00526440" w:rsidRPr="00581C23">
        <w:rPr>
          <w:rFonts w:asciiTheme="minorEastAsia" w:hAnsiTheme="minorEastAsia" w:cs="Calibri" w:hint="eastAsia"/>
          <w:lang w:eastAsia="zh-CN"/>
        </w:rPr>
        <w:t>发展议程项目和产出的</w:t>
      </w:r>
      <w:r w:rsidR="00D66A2D" w:rsidRPr="00581C23">
        <w:rPr>
          <w:rFonts w:asciiTheme="minorEastAsia" w:hAnsiTheme="minorEastAsia" w:cs="Calibri" w:hint="eastAsia"/>
          <w:lang w:eastAsia="zh-CN"/>
        </w:rPr>
        <w:t>远程学习课程</w:t>
      </w:r>
      <w:r w:rsidR="00484471">
        <w:rPr>
          <w:rFonts w:asciiTheme="minorEastAsia" w:hAnsiTheme="minorEastAsia" w:cs="Calibri" w:hint="eastAsia"/>
          <w:lang w:eastAsia="zh-CN"/>
        </w:rPr>
        <w:t>及</w:t>
      </w:r>
      <w:hyperlink r:id="rId15" w:history="1">
        <w:r w:rsidR="00D66A2D" w:rsidRPr="00293786">
          <w:rPr>
            <w:rStyle w:val="Hyperlink"/>
            <w:rFonts w:asciiTheme="minorEastAsia" w:hAnsiTheme="minorEastAsia" w:cs="Calibri" w:hint="eastAsia"/>
            <w:lang w:eastAsia="zh-CN"/>
          </w:rPr>
          <w:t>在线</w:t>
        </w:r>
        <w:r w:rsidR="00526440" w:rsidRPr="00293786">
          <w:rPr>
            <w:rStyle w:val="Hyperlink"/>
            <w:rFonts w:asciiTheme="minorEastAsia" w:hAnsiTheme="minorEastAsia" w:cs="Calibri" w:hint="eastAsia"/>
            <w:lang w:eastAsia="zh-CN"/>
          </w:rPr>
          <w:t>检索</w:t>
        </w:r>
        <w:r w:rsidR="00D66A2D" w:rsidRPr="00293786">
          <w:rPr>
            <w:rStyle w:val="Hyperlink"/>
            <w:rFonts w:asciiTheme="minorEastAsia" w:hAnsiTheme="minorEastAsia" w:cs="Calibri" w:hint="eastAsia"/>
            <w:lang w:eastAsia="zh-CN"/>
          </w:rPr>
          <w:t>目录</w:t>
        </w:r>
      </w:hyperlink>
      <w:r w:rsidR="00D45B79">
        <w:rPr>
          <w:rFonts w:asciiTheme="minorEastAsia" w:hAnsiTheme="minorEastAsia" w:cs="Calibri" w:hint="eastAsia"/>
          <w:lang w:eastAsia="zh-CN"/>
        </w:rPr>
        <w:t>是</w:t>
      </w:r>
      <w:r w:rsidR="00C278C9">
        <w:rPr>
          <w:rFonts w:asciiTheme="minorEastAsia" w:hAnsiTheme="minorEastAsia" w:cs="Calibri" w:hint="eastAsia"/>
          <w:lang w:eastAsia="zh-CN"/>
        </w:rPr>
        <w:t>本指导</w:t>
      </w:r>
      <w:r w:rsidR="00D45B79">
        <w:rPr>
          <w:rFonts w:asciiTheme="minorEastAsia" w:hAnsiTheme="minorEastAsia" w:cs="Calibri" w:hint="eastAsia"/>
          <w:lang w:eastAsia="zh-CN"/>
        </w:rPr>
        <w:t>手册的</w:t>
      </w:r>
      <w:r w:rsidR="00526440" w:rsidRPr="00581C23">
        <w:rPr>
          <w:rFonts w:asciiTheme="minorEastAsia" w:hAnsiTheme="minorEastAsia" w:cs="Calibri" w:hint="eastAsia"/>
          <w:lang w:eastAsia="zh-CN"/>
        </w:rPr>
        <w:t>补充</w:t>
      </w:r>
      <w:r w:rsidR="00D66A2D" w:rsidRPr="00581C23">
        <w:rPr>
          <w:rFonts w:asciiTheme="minorEastAsia" w:hAnsiTheme="minorEastAsia" w:cs="Calibri" w:hint="eastAsia"/>
          <w:lang w:eastAsia="zh-CN"/>
        </w:rPr>
        <w:t>。</w:t>
      </w:r>
    </w:p>
    <w:p w14:paraId="6D056716" w14:textId="1EE29E6C" w:rsidR="0081139B" w:rsidRPr="00581C23" w:rsidRDefault="00526440" w:rsidP="00BD07B6">
      <w:pPr>
        <w:spacing w:after="120" w:line="288" w:lineRule="auto"/>
        <w:jc w:val="both"/>
        <w:rPr>
          <w:rFonts w:asciiTheme="minorEastAsia" w:hAnsiTheme="minorEastAsia" w:cs="Calibri" w:hint="eastAsia"/>
          <w:lang w:eastAsia="zh-CN"/>
        </w:rPr>
      </w:pPr>
      <w:r w:rsidRPr="00581C23">
        <w:rPr>
          <w:rFonts w:asciiTheme="minorEastAsia" w:hAnsiTheme="minorEastAsia" w:cs="Calibri" w:hint="eastAsia"/>
          <w:lang w:eastAsia="zh-CN"/>
        </w:rPr>
        <w:t>本</w:t>
      </w:r>
      <w:r w:rsidR="0017188B">
        <w:rPr>
          <w:rFonts w:asciiTheme="minorEastAsia" w:hAnsiTheme="minorEastAsia" w:cs="Calibri" w:hint="eastAsia"/>
          <w:lang w:eastAsia="zh-CN"/>
        </w:rPr>
        <w:t>指导手册</w:t>
      </w:r>
      <w:r w:rsidR="00484471">
        <w:rPr>
          <w:rFonts w:asciiTheme="minorEastAsia" w:hAnsiTheme="minorEastAsia" w:cs="Calibri" w:hint="eastAsia"/>
          <w:lang w:eastAsia="zh-CN"/>
        </w:rPr>
        <w:t>包含</w:t>
      </w:r>
      <w:r w:rsidR="00CF2E32" w:rsidRPr="00581C23">
        <w:rPr>
          <w:rFonts w:asciiTheme="minorEastAsia" w:hAnsiTheme="minorEastAsia" w:cs="Calibri" w:hint="eastAsia"/>
          <w:lang w:eastAsia="zh-CN"/>
        </w:rPr>
        <w:t>三个主要部分</w:t>
      </w:r>
      <w:r w:rsidRPr="00581C23">
        <w:rPr>
          <w:rFonts w:asciiTheme="minorEastAsia" w:hAnsiTheme="minorEastAsia" w:cs="Calibri" w:hint="eastAsia"/>
          <w:lang w:eastAsia="zh-CN"/>
        </w:rPr>
        <w:t>：</w:t>
      </w:r>
    </w:p>
    <w:p w14:paraId="0350AAE9" w14:textId="2C594085" w:rsidR="0081139B" w:rsidRPr="00581C23" w:rsidRDefault="00497DB5" w:rsidP="00BD07B6">
      <w:pPr>
        <w:spacing w:after="120" w:line="288" w:lineRule="auto"/>
        <w:jc w:val="both"/>
        <w:rPr>
          <w:rFonts w:asciiTheme="minorEastAsia" w:hAnsiTheme="minorEastAsia" w:cs="Calibri" w:hint="eastAsia"/>
          <w:lang w:eastAsia="zh-CN"/>
        </w:rPr>
      </w:pPr>
      <w:r w:rsidRPr="00581C23">
        <w:rPr>
          <w:rFonts w:asciiTheme="minorEastAsia" w:hAnsiTheme="minorEastAsia" w:cs="Calibri" w:hint="eastAsia"/>
          <w:b/>
          <w:szCs w:val="22"/>
          <w:shd w:val="clear" w:color="auto" w:fill="FFFFFF"/>
          <w:lang w:eastAsia="zh-CN"/>
        </w:rPr>
        <w:t>第一</w:t>
      </w:r>
      <w:r w:rsidR="00CF2E32" w:rsidRPr="00581C23">
        <w:rPr>
          <w:rFonts w:asciiTheme="minorEastAsia" w:hAnsiTheme="minorEastAsia" w:cs="Calibri" w:hint="eastAsia"/>
          <w:b/>
          <w:szCs w:val="22"/>
          <w:shd w:val="clear" w:color="auto" w:fill="FFFFFF"/>
          <w:lang w:eastAsia="zh-CN"/>
        </w:rPr>
        <w:t>部分</w:t>
      </w:r>
      <w:r w:rsidR="00CF2E32" w:rsidRPr="00581C23">
        <w:rPr>
          <w:rFonts w:asciiTheme="minorEastAsia" w:hAnsiTheme="minorEastAsia" w:cs="Calibri" w:hint="eastAsia"/>
          <w:lang w:eastAsia="zh-CN"/>
        </w:rPr>
        <w:t>介绍</w:t>
      </w:r>
      <w:r w:rsidR="00526440" w:rsidRPr="00581C23">
        <w:rPr>
          <w:rFonts w:asciiTheme="minorEastAsia" w:hAnsiTheme="minorEastAsia" w:cs="Calibri" w:hint="eastAsia"/>
          <w:lang w:eastAsia="zh-CN"/>
        </w:rPr>
        <w:t>产权组织</w:t>
      </w:r>
      <w:r w:rsidR="00CF2E32" w:rsidRPr="00581C23">
        <w:rPr>
          <w:rFonts w:asciiTheme="minorEastAsia" w:hAnsiTheme="minorEastAsia" w:cs="Calibri" w:hint="eastAsia"/>
          <w:lang w:eastAsia="zh-CN"/>
        </w:rPr>
        <w:t>的发展议程，并</w:t>
      </w:r>
      <w:r w:rsidR="001F2CED">
        <w:rPr>
          <w:rFonts w:asciiTheme="minorEastAsia" w:hAnsiTheme="minorEastAsia" w:cs="Calibri" w:hint="eastAsia"/>
          <w:lang w:eastAsia="zh-CN"/>
        </w:rPr>
        <w:t>指导成员国完成编写</w:t>
      </w:r>
      <w:r w:rsidR="00CF2E32" w:rsidRPr="00581C23">
        <w:rPr>
          <w:rFonts w:asciiTheme="minorEastAsia" w:hAnsiTheme="minorEastAsia" w:cs="Calibri" w:hint="eastAsia"/>
          <w:lang w:eastAsia="zh-CN"/>
        </w:rPr>
        <w:t>发展议程项目提案</w:t>
      </w:r>
      <w:r w:rsidR="00526440" w:rsidRPr="00581C23">
        <w:rPr>
          <w:rFonts w:asciiTheme="minorEastAsia" w:hAnsiTheme="minorEastAsia" w:cs="Calibri" w:hint="eastAsia"/>
          <w:lang w:eastAsia="zh-CN"/>
        </w:rPr>
        <w:t>和</w:t>
      </w:r>
      <w:r w:rsidR="00CF2E32" w:rsidRPr="00581C23">
        <w:rPr>
          <w:rFonts w:asciiTheme="minorEastAsia" w:hAnsiTheme="minorEastAsia" w:cs="Calibri" w:hint="eastAsia"/>
          <w:lang w:eastAsia="zh-CN"/>
        </w:rPr>
        <w:t>在CDIP获得批准的</w:t>
      </w:r>
      <w:r w:rsidR="001F2CED">
        <w:rPr>
          <w:rFonts w:asciiTheme="minorEastAsia" w:hAnsiTheme="minorEastAsia" w:cs="Calibri" w:hint="eastAsia"/>
          <w:lang w:eastAsia="zh-CN"/>
        </w:rPr>
        <w:t>程序</w:t>
      </w:r>
      <w:r w:rsidR="00CF2E32" w:rsidRPr="00581C23">
        <w:rPr>
          <w:rFonts w:asciiTheme="minorEastAsia" w:hAnsiTheme="minorEastAsia" w:cs="Calibri" w:hint="eastAsia"/>
          <w:lang w:eastAsia="zh-CN"/>
        </w:rPr>
        <w:t>。</w:t>
      </w:r>
    </w:p>
    <w:p w14:paraId="48B9601F" w14:textId="22AB72ED" w:rsidR="0081139B" w:rsidRPr="00581C23" w:rsidRDefault="00CF2E32" w:rsidP="00BD07B6">
      <w:pPr>
        <w:spacing w:after="120" w:line="288" w:lineRule="auto"/>
        <w:jc w:val="both"/>
        <w:rPr>
          <w:rFonts w:asciiTheme="minorEastAsia" w:hAnsiTheme="minorEastAsia" w:cs="Calibri" w:hint="eastAsia"/>
          <w:lang w:eastAsia="zh-CN"/>
        </w:rPr>
      </w:pPr>
      <w:r w:rsidRPr="00581C23">
        <w:rPr>
          <w:rFonts w:asciiTheme="minorEastAsia" w:hAnsiTheme="minorEastAsia" w:cs="Calibri" w:hint="eastAsia"/>
          <w:lang w:eastAsia="zh-CN"/>
        </w:rPr>
        <w:t>第一部分</w:t>
      </w:r>
      <w:r w:rsidR="001F2CED">
        <w:rPr>
          <w:rFonts w:asciiTheme="minorEastAsia" w:hAnsiTheme="minorEastAsia" w:cs="Calibri" w:hint="eastAsia"/>
          <w:lang w:eastAsia="zh-CN"/>
        </w:rPr>
        <w:t>涵盖</w:t>
      </w:r>
      <w:r w:rsidR="00D66A2D" w:rsidRPr="00581C23">
        <w:rPr>
          <w:rFonts w:asciiTheme="minorEastAsia" w:hAnsiTheme="minorEastAsia" w:cs="Calibri" w:hint="eastAsia"/>
          <w:lang w:eastAsia="zh-CN"/>
        </w:rPr>
        <w:t>第1</w:t>
      </w:r>
      <w:r w:rsidR="001F2CED">
        <w:rPr>
          <w:rFonts w:asciiTheme="minorEastAsia" w:hAnsiTheme="minorEastAsia" w:cs="Calibri" w:hint="eastAsia"/>
          <w:lang w:eastAsia="zh-CN"/>
        </w:rPr>
        <w:t>章</w:t>
      </w:r>
      <w:r w:rsidR="00D66A2D" w:rsidRPr="00581C23">
        <w:rPr>
          <w:rFonts w:asciiTheme="minorEastAsia" w:hAnsiTheme="minorEastAsia" w:cs="Calibri" w:hint="eastAsia"/>
          <w:lang w:eastAsia="zh-CN"/>
        </w:rPr>
        <w:t>至</w:t>
      </w:r>
      <w:r w:rsidR="001F2CED">
        <w:rPr>
          <w:rFonts w:asciiTheme="minorEastAsia" w:hAnsiTheme="minorEastAsia" w:cs="Calibri" w:hint="eastAsia"/>
          <w:lang w:eastAsia="zh-CN"/>
        </w:rPr>
        <w:t>第</w:t>
      </w:r>
      <w:r w:rsidR="00D66A2D" w:rsidRPr="00581C23">
        <w:rPr>
          <w:rFonts w:asciiTheme="minorEastAsia" w:hAnsiTheme="minorEastAsia" w:cs="Calibri" w:hint="eastAsia"/>
          <w:lang w:eastAsia="zh-CN"/>
        </w:rPr>
        <w:t>4章，</w:t>
      </w:r>
      <w:r w:rsidR="00526440" w:rsidRPr="00581C23">
        <w:rPr>
          <w:rFonts w:asciiTheme="minorEastAsia" w:hAnsiTheme="minorEastAsia" w:cs="Calibri" w:hint="eastAsia"/>
          <w:lang w:eastAsia="zh-CN"/>
        </w:rPr>
        <w:t>阐释</w:t>
      </w:r>
      <w:r w:rsidR="00D66A2D" w:rsidRPr="00581C23">
        <w:rPr>
          <w:rFonts w:asciiTheme="minorEastAsia" w:hAnsiTheme="minorEastAsia" w:cs="Calibri" w:hint="eastAsia"/>
          <w:lang w:eastAsia="zh-CN"/>
        </w:rPr>
        <w:t>了以下内容</w:t>
      </w:r>
      <w:r w:rsidR="00526440" w:rsidRPr="00581C23">
        <w:rPr>
          <w:rFonts w:asciiTheme="minorEastAsia" w:hAnsiTheme="minorEastAsia" w:cs="Calibri" w:hint="eastAsia"/>
          <w:lang w:eastAsia="zh-CN"/>
        </w:rPr>
        <w:t>：</w:t>
      </w:r>
    </w:p>
    <w:p w14:paraId="0AA956F1" w14:textId="2DE89D47" w:rsidR="0081139B" w:rsidRPr="00581C23" w:rsidRDefault="00CF2E32" w:rsidP="00BD07B6">
      <w:pPr>
        <w:numPr>
          <w:ilvl w:val="0"/>
          <w:numId w:val="4"/>
        </w:numPr>
        <w:spacing w:after="120" w:line="288" w:lineRule="auto"/>
        <w:ind w:left="357" w:hanging="357"/>
        <w:contextualSpacing/>
        <w:jc w:val="both"/>
        <w:rPr>
          <w:rFonts w:asciiTheme="minorEastAsia" w:hAnsiTheme="minorEastAsia" w:cs="Calibri" w:hint="eastAsia"/>
          <w:lang w:eastAsia="zh-CN"/>
        </w:rPr>
      </w:pPr>
      <w:r w:rsidRPr="00581C23">
        <w:rPr>
          <w:rFonts w:asciiTheme="minorEastAsia" w:hAnsiTheme="minorEastAsia" w:cs="Calibri" w:hint="eastAsia"/>
          <w:lang w:eastAsia="zh-CN"/>
        </w:rPr>
        <w:t>如何</w:t>
      </w:r>
      <w:r w:rsidR="00EA2CBE" w:rsidRPr="00581C23">
        <w:rPr>
          <w:rFonts w:asciiTheme="minorEastAsia" w:hAnsiTheme="minorEastAsia" w:cs="Calibri" w:hint="eastAsia"/>
          <w:lang w:eastAsia="zh-CN"/>
        </w:rPr>
        <w:t>使用本</w:t>
      </w:r>
      <w:r w:rsidR="0017188B">
        <w:rPr>
          <w:rFonts w:asciiTheme="minorEastAsia" w:hAnsiTheme="minorEastAsia" w:cs="Calibri" w:hint="eastAsia"/>
          <w:lang w:eastAsia="zh-CN"/>
        </w:rPr>
        <w:t>指导手册</w:t>
      </w:r>
      <w:r w:rsidR="001F2CED">
        <w:rPr>
          <w:rFonts w:asciiTheme="minorEastAsia" w:hAnsiTheme="minorEastAsia" w:cs="Calibri" w:hint="eastAsia"/>
          <w:lang w:eastAsia="zh-CN"/>
        </w:rPr>
        <w:t>编拟</w:t>
      </w:r>
      <w:r w:rsidR="00C90BDE" w:rsidRPr="00581C23">
        <w:rPr>
          <w:rFonts w:asciiTheme="minorEastAsia" w:hAnsiTheme="minorEastAsia" w:cs="Calibri" w:hint="eastAsia"/>
          <w:lang w:eastAsia="zh-CN"/>
        </w:rPr>
        <w:t>发展议程</w:t>
      </w:r>
      <w:r w:rsidR="00347648" w:rsidRPr="00581C23">
        <w:rPr>
          <w:rFonts w:asciiTheme="minorEastAsia" w:hAnsiTheme="minorEastAsia" w:cs="Calibri" w:hint="eastAsia"/>
          <w:lang w:eastAsia="zh-CN"/>
        </w:rPr>
        <w:t>项目</w:t>
      </w:r>
      <w:r w:rsidR="00EA2CBE" w:rsidRPr="00581C23">
        <w:rPr>
          <w:rFonts w:asciiTheme="minorEastAsia" w:hAnsiTheme="minorEastAsia" w:cs="Calibri" w:hint="eastAsia"/>
          <w:lang w:eastAsia="zh-CN"/>
        </w:rPr>
        <w:t>概念</w:t>
      </w:r>
    </w:p>
    <w:p w14:paraId="1D78FF38" w14:textId="20DD3BAA" w:rsidR="0081139B" w:rsidRPr="00581C23" w:rsidRDefault="00CF2E32" w:rsidP="00BD07B6">
      <w:pPr>
        <w:numPr>
          <w:ilvl w:val="0"/>
          <w:numId w:val="4"/>
        </w:numPr>
        <w:spacing w:after="120" w:line="288" w:lineRule="auto"/>
        <w:ind w:left="357" w:hanging="357"/>
        <w:contextualSpacing/>
        <w:jc w:val="both"/>
        <w:rPr>
          <w:rFonts w:asciiTheme="minorEastAsia" w:hAnsiTheme="minorEastAsia" w:cs="Calibri" w:hint="eastAsia"/>
          <w:lang w:eastAsia="zh-CN"/>
        </w:rPr>
      </w:pPr>
      <w:r w:rsidRPr="00581C23">
        <w:rPr>
          <w:rFonts w:asciiTheme="minorEastAsia" w:hAnsiTheme="minorEastAsia" w:cs="Calibri" w:hint="eastAsia"/>
          <w:lang w:eastAsia="zh-CN"/>
        </w:rPr>
        <w:t>在准备和批准</w:t>
      </w:r>
      <w:r w:rsidR="001F2CED">
        <w:rPr>
          <w:rFonts w:asciiTheme="minorEastAsia" w:hAnsiTheme="minorEastAsia" w:cs="Calibri" w:hint="eastAsia"/>
          <w:lang w:eastAsia="zh-CN"/>
        </w:rPr>
        <w:t>程序</w:t>
      </w:r>
      <w:r w:rsidRPr="00581C23">
        <w:rPr>
          <w:rFonts w:asciiTheme="minorEastAsia" w:hAnsiTheme="minorEastAsia" w:cs="Calibri" w:hint="eastAsia"/>
          <w:lang w:eastAsia="zh-CN"/>
        </w:rPr>
        <w:t>中从</w:t>
      </w:r>
      <w:r w:rsidR="001F2CED">
        <w:rPr>
          <w:rFonts w:asciiTheme="minorEastAsia" w:hAnsiTheme="minorEastAsia" w:cs="Calibri" w:hint="eastAsia"/>
          <w:lang w:eastAsia="zh-CN"/>
        </w:rPr>
        <w:t>何处</w:t>
      </w:r>
      <w:r w:rsidRPr="00581C23">
        <w:rPr>
          <w:rFonts w:asciiTheme="minorEastAsia" w:hAnsiTheme="minorEastAsia" w:cs="Calibri" w:hint="eastAsia"/>
          <w:lang w:eastAsia="zh-CN"/>
        </w:rPr>
        <w:t>获得帮助</w:t>
      </w:r>
    </w:p>
    <w:p w14:paraId="45E3CC81" w14:textId="66F8670F" w:rsidR="0081139B" w:rsidRPr="00581C23" w:rsidRDefault="00CF2E32" w:rsidP="00BD07B6">
      <w:pPr>
        <w:numPr>
          <w:ilvl w:val="0"/>
          <w:numId w:val="4"/>
        </w:numPr>
        <w:spacing w:after="120" w:line="288" w:lineRule="auto"/>
        <w:ind w:left="357" w:hanging="357"/>
        <w:contextualSpacing/>
        <w:jc w:val="both"/>
        <w:rPr>
          <w:rFonts w:asciiTheme="minorEastAsia" w:hAnsiTheme="minorEastAsia" w:cs="Calibri" w:hint="eastAsia"/>
          <w:lang w:eastAsia="zh-CN"/>
        </w:rPr>
      </w:pPr>
      <w:r w:rsidRPr="00581C23">
        <w:rPr>
          <w:rFonts w:asciiTheme="minorEastAsia" w:hAnsiTheme="minorEastAsia" w:cs="Calibri" w:hint="eastAsia"/>
          <w:lang w:eastAsia="zh-CN"/>
        </w:rPr>
        <w:t>将</w:t>
      </w:r>
      <w:r w:rsidR="00C90BDE" w:rsidRPr="00581C23">
        <w:rPr>
          <w:rFonts w:asciiTheme="minorEastAsia" w:hAnsiTheme="minorEastAsia" w:cs="Calibri" w:hint="eastAsia"/>
          <w:lang w:eastAsia="zh-CN"/>
        </w:rPr>
        <w:t>发展议程</w:t>
      </w:r>
      <w:r w:rsidR="00347648" w:rsidRPr="00581C23">
        <w:rPr>
          <w:rFonts w:asciiTheme="minorEastAsia" w:hAnsiTheme="minorEastAsia" w:cs="Calibri" w:hint="eastAsia"/>
          <w:lang w:eastAsia="zh-CN"/>
        </w:rPr>
        <w:t>项目</w:t>
      </w:r>
      <w:r w:rsidRPr="00581C23">
        <w:rPr>
          <w:rFonts w:asciiTheme="minorEastAsia" w:hAnsiTheme="minorEastAsia" w:cs="Calibri" w:hint="eastAsia"/>
          <w:lang w:eastAsia="zh-CN"/>
        </w:rPr>
        <w:t>概念转化为</w:t>
      </w:r>
      <w:r w:rsidR="00C90BDE" w:rsidRPr="00581C23">
        <w:rPr>
          <w:rFonts w:asciiTheme="minorEastAsia" w:hAnsiTheme="minorEastAsia" w:cs="Calibri" w:hint="eastAsia"/>
          <w:lang w:eastAsia="zh-CN"/>
        </w:rPr>
        <w:t>发展议程</w:t>
      </w:r>
      <w:r w:rsidRPr="00581C23">
        <w:rPr>
          <w:rFonts w:asciiTheme="minorEastAsia" w:hAnsiTheme="minorEastAsia" w:cs="Calibri" w:hint="eastAsia"/>
          <w:lang w:eastAsia="zh-CN"/>
        </w:rPr>
        <w:t>项目</w:t>
      </w:r>
      <w:r w:rsidR="00C90BDE" w:rsidRPr="00581C23">
        <w:rPr>
          <w:rFonts w:asciiTheme="minorEastAsia" w:hAnsiTheme="minorEastAsia" w:cs="Calibri" w:hint="eastAsia"/>
          <w:lang w:eastAsia="zh-CN"/>
        </w:rPr>
        <w:t>提案</w:t>
      </w:r>
      <w:r w:rsidRPr="00581C23">
        <w:rPr>
          <w:rFonts w:asciiTheme="minorEastAsia" w:hAnsiTheme="minorEastAsia" w:cs="Calibri" w:hint="eastAsia"/>
          <w:lang w:eastAsia="zh-CN"/>
        </w:rPr>
        <w:t>需要哪些</w:t>
      </w:r>
      <w:r w:rsidR="00C90BDE" w:rsidRPr="00581C23">
        <w:rPr>
          <w:rFonts w:asciiTheme="minorEastAsia" w:hAnsiTheme="minorEastAsia" w:cs="Calibri" w:hint="eastAsia"/>
          <w:lang w:eastAsia="zh-CN"/>
        </w:rPr>
        <w:t>实用</w:t>
      </w:r>
      <w:r w:rsidRPr="00581C23">
        <w:rPr>
          <w:rFonts w:asciiTheme="minorEastAsia" w:hAnsiTheme="minorEastAsia" w:cs="Calibri" w:hint="eastAsia"/>
          <w:lang w:eastAsia="zh-CN"/>
        </w:rPr>
        <w:t>技能</w:t>
      </w:r>
    </w:p>
    <w:p w14:paraId="4F293D70" w14:textId="1368DBC2" w:rsidR="0081139B" w:rsidRPr="00581C23" w:rsidRDefault="00CF2E32" w:rsidP="00BD07B6">
      <w:pPr>
        <w:numPr>
          <w:ilvl w:val="0"/>
          <w:numId w:val="4"/>
        </w:numPr>
        <w:spacing w:after="120" w:line="288" w:lineRule="auto"/>
        <w:ind w:left="357" w:hanging="357"/>
        <w:jc w:val="both"/>
        <w:rPr>
          <w:rFonts w:asciiTheme="minorEastAsia" w:hAnsiTheme="minorEastAsia" w:cs="Calibri" w:hint="eastAsia"/>
          <w:lang w:eastAsia="zh-CN"/>
        </w:rPr>
      </w:pPr>
      <w:r w:rsidRPr="00581C23">
        <w:rPr>
          <w:rFonts w:asciiTheme="minorEastAsia" w:hAnsiTheme="minorEastAsia" w:cs="Calibri" w:hint="eastAsia"/>
          <w:lang w:eastAsia="zh-CN"/>
        </w:rPr>
        <w:t>如何使</w:t>
      </w:r>
      <w:r w:rsidR="00C90BDE" w:rsidRPr="00581C23">
        <w:rPr>
          <w:rFonts w:asciiTheme="minorEastAsia" w:hAnsiTheme="minorEastAsia" w:cs="Calibri" w:hint="eastAsia"/>
          <w:lang w:eastAsia="zh-CN"/>
        </w:rPr>
        <w:t>发展议程</w:t>
      </w:r>
      <w:r w:rsidRPr="00581C23">
        <w:rPr>
          <w:rFonts w:asciiTheme="minorEastAsia" w:hAnsiTheme="minorEastAsia" w:cs="Calibri" w:hint="eastAsia"/>
          <w:lang w:eastAsia="zh-CN"/>
        </w:rPr>
        <w:t>项目提案获得批准</w:t>
      </w:r>
    </w:p>
    <w:p w14:paraId="7C26E3F3" w14:textId="56BAB7E2" w:rsidR="0081139B" w:rsidRPr="00581C23" w:rsidRDefault="00497DB5" w:rsidP="00BD07B6">
      <w:pPr>
        <w:spacing w:after="120" w:line="288" w:lineRule="auto"/>
        <w:jc w:val="both"/>
        <w:rPr>
          <w:rFonts w:asciiTheme="minorEastAsia" w:hAnsiTheme="minorEastAsia" w:cs="Calibri" w:hint="eastAsia"/>
          <w:lang w:eastAsia="zh-CN"/>
        </w:rPr>
      </w:pPr>
      <w:r w:rsidRPr="00581C23">
        <w:rPr>
          <w:rFonts w:asciiTheme="minorEastAsia" w:hAnsiTheme="minorEastAsia" w:cs="Calibri" w:hint="eastAsia"/>
          <w:b/>
          <w:szCs w:val="22"/>
          <w:shd w:val="clear" w:color="auto" w:fill="FFFFFF"/>
          <w:lang w:eastAsia="zh-CN"/>
        </w:rPr>
        <w:t>第二</w:t>
      </w:r>
      <w:r w:rsidR="00CF2E32" w:rsidRPr="00581C23">
        <w:rPr>
          <w:rFonts w:asciiTheme="minorEastAsia" w:hAnsiTheme="minorEastAsia" w:cs="Calibri" w:hint="eastAsia"/>
          <w:b/>
          <w:szCs w:val="22"/>
          <w:shd w:val="clear" w:color="auto" w:fill="FFFFFF"/>
          <w:lang w:eastAsia="zh-CN"/>
        </w:rPr>
        <w:t>部分</w:t>
      </w:r>
      <w:r w:rsidR="00CF2E32" w:rsidRPr="006701FB">
        <w:rPr>
          <w:rFonts w:asciiTheme="minorEastAsia" w:hAnsiTheme="minorEastAsia" w:cs="Calibri" w:hint="eastAsia"/>
          <w:lang w:eastAsia="zh-CN"/>
        </w:rPr>
        <w:t>主要</w:t>
      </w:r>
      <w:r w:rsidR="00C90BDE" w:rsidRPr="006701FB">
        <w:rPr>
          <w:rFonts w:asciiTheme="minorEastAsia" w:hAnsiTheme="minorEastAsia" w:cs="Calibri" w:hint="eastAsia"/>
          <w:lang w:eastAsia="zh-CN"/>
        </w:rPr>
        <w:t>面向</w:t>
      </w:r>
      <w:r w:rsidR="00CF2E32" w:rsidRPr="00581C23">
        <w:rPr>
          <w:rFonts w:asciiTheme="minorEastAsia" w:hAnsiTheme="minorEastAsia" w:cs="Calibri" w:hint="eastAsia"/>
          <w:lang w:eastAsia="zh-CN"/>
        </w:rPr>
        <w:t>负责管理发展议程项目的人员，包括参与国的人员。</w:t>
      </w:r>
      <w:r w:rsidR="00C90BDE" w:rsidRPr="00581C23">
        <w:rPr>
          <w:rFonts w:asciiTheme="minorEastAsia" w:hAnsiTheme="minorEastAsia" w:cs="Calibri" w:hint="eastAsia"/>
          <w:lang w:eastAsia="zh-CN"/>
        </w:rPr>
        <w:t>其中</w:t>
      </w:r>
      <w:r w:rsidR="006701FB">
        <w:rPr>
          <w:rFonts w:asciiTheme="minorEastAsia" w:hAnsiTheme="minorEastAsia" w:cs="Calibri" w:hint="eastAsia"/>
          <w:lang w:eastAsia="zh-CN"/>
        </w:rPr>
        <w:t>阐释</w:t>
      </w:r>
      <w:r w:rsidR="00CF2E32" w:rsidRPr="00581C23">
        <w:rPr>
          <w:rFonts w:asciiTheme="minorEastAsia" w:hAnsiTheme="minorEastAsia" w:cs="Calibri" w:hint="eastAsia"/>
          <w:lang w:eastAsia="zh-CN"/>
        </w:rPr>
        <w:t>了如何</w:t>
      </w:r>
      <w:r w:rsidR="006701FB">
        <w:rPr>
          <w:rFonts w:asciiTheme="minorEastAsia" w:hAnsiTheme="minorEastAsia" w:cs="Calibri" w:hint="eastAsia"/>
          <w:lang w:eastAsia="zh-CN"/>
        </w:rPr>
        <w:t>运作</w:t>
      </w:r>
      <w:r w:rsidR="00CF2E32" w:rsidRPr="00581C23">
        <w:rPr>
          <w:rFonts w:asciiTheme="minorEastAsia" w:hAnsiTheme="minorEastAsia" w:cs="Calibri" w:hint="eastAsia"/>
          <w:lang w:eastAsia="zh-CN"/>
        </w:rPr>
        <w:t>、</w:t>
      </w:r>
      <w:r w:rsidR="00C90BDE" w:rsidRPr="00581C23">
        <w:rPr>
          <w:rFonts w:asciiTheme="minorEastAsia" w:hAnsiTheme="minorEastAsia" w:cs="Calibri" w:hint="eastAsia"/>
          <w:lang w:eastAsia="zh-CN"/>
        </w:rPr>
        <w:t>落实</w:t>
      </w:r>
      <w:r w:rsidR="00CF2E32" w:rsidRPr="00581C23">
        <w:rPr>
          <w:rFonts w:asciiTheme="minorEastAsia" w:hAnsiTheme="minorEastAsia" w:cs="Calibri" w:hint="eastAsia"/>
          <w:lang w:eastAsia="zh-CN"/>
        </w:rPr>
        <w:t>、监测和</w:t>
      </w:r>
      <w:r w:rsidR="00C90BDE" w:rsidRPr="00581C23">
        <w:rPr>
          <w:rFonts w:asciiTheme="minorEastAsia" w:hAnsiTheme="minorEastAsia" w:cs="Calibri" w:hint="eastAsia"/>
          <w:lang w:eastAsia="zh-CN"/>
        </w:rPr>
        <w:t>结束</w:t>
      </w:r>
      <w:r w:rsidR="00CF2E32" w:rsidRPr="00581C23">
        <w:rPr>
          <w:rFonts w:asciiTheme="minorEastAsia" w:hAnsiTheme="minorEastAsia" w:cs="Calibri" w:hint="eastAsia"/>
          <w:lang w:eastAsia="zh-CN"/>
        </w:rPr>
        <w:t>发展议程项目。此外，通过</w:t>
      </w:r>
      <w:r w:rsidR="006701FB">
        <w:rPr>
          <w:rFonts w:asciiTheme="minorEastAsia" w:hAnsiTheme="minorEastAsia" w:cs="Calibri" w:hint="eastAsia"/>
          <w:lang w:eastAsia="zh-CN"/>
        </w:rPr>
        <w:t>解释</w:t>
      </w:r>
      <w:r w:rsidR="00C90BDE" w:rsidRPr="00581C23">
        <w:rPr>
          <w:rFonts w:asciiTheme="minorEastAsia" w:hAnsiTheme="minorEastAsia" w:cs="Calibri" w:hint="eastAsia"/>
          <w:lang w:eastAsia="zh-CN"/>
        </w:rPr>
        <w:t>成果管理制框架</w:t>
      </w:r>
      <w:r w:rsidR="00434BB5" w:rsidRPr="00581C23">
        <w:rPr>
          <w:rFonts w:asciiTheme="minorEastAsia" w:hAnsiTheme="minorEastAsia" w:cs="Calibri" w:hint="eastAsia"/>
          <w:lang w:eastAsia="zh-CN"/>
        </w:rPr>
        <w:t>中</w:t>
      </w:r>
      <w:r w:rsidR="00CF2E32" w:rsidRPr="00581C23">
        <w:rPr>
          <w:rFonts w:asciiTheme="minorEastAsia" w:hAnsiTheme="minorEastAsia" w:cs="Calibri" w:hint="eastAsia"/>
          <w:lang w:eastAsia="zh-CN"/>
        </w:rPr>
        <w:t>使用的关键术语和概念</w:t>
      </w:r>
      <w:r w:rsidR="00EA2CBE" w:rsidRPr="00581C23">
        <w:rPr>
          <w:rFonts w:asciiTheme="minorEastAsia" w:hAnsiTheme="minorEastAsia" w:cs="Calibri" w:hint="eastAsia"/>
          <w:lang w:eastAsia="zh-CN"/>
        </w:rPr>
        <w:t>，</w:t>
      </w:r>
      <w:r w:rsidR="0017188B">
        <w:rPr>
          <w:rFonts w:asciiTheme="minorEastAsia" w:hAnsiTheme="minorEastAsia" w:cs="Calibri" w:hint="eastAsia"/>
          <w:lang w:eastAsia="zh-CN"/>
        </w:rPr>
        <w:t>指导手册</w:t>
      </w:r>
      <w:r w:rsidR="00EA2CBE" w:rsidRPr="00581C23">
        <w:rPr>
          <w:rFonts w:asciiTheme="minorEastAsia" w:hAnsiTheme="minorEastAsia" w:cs="Calibri" w:hint="eastAsia"/>
          <w:lang w:eastAsia="zh-CN"/>
        </w:rPr>
        <w:t>的这一部分</w:t>
      </w:r>
      <w:r w:rsidR="00CF2E32" w:rsidRPr="00581C23">
        <w:rPr>
          <w:rFonts w:asciiTheme="minorEastAsia" w:hAnsiTheme="minorEastAsia" w:cs="Calibri" w:hint="eastAsia"/>
          <w:lang w:eastAsia="zh-CN"/>
        </w:rPr>
        <w:t>还</w:t>
      </w:r>
      <w:r w:rsidR="00232D50" w:rsidRPr="00581C23">
        <w:rPr>
          <w:rFonts w:asciiTheme="minorEastAsia" w:hAnsiTheme="minorEastAsia" w:cs="Calibri" w:hint="eastAsia"/>
          <w:lang w:eastAsia="zh-CN"/>
        </w:rPr>
        <w:t>旨在</w:t>
      </w:r>
      <w:r w:rsidR="00C90BDE" w:rsidRPr="00581C23">
        <w:rPr>
          <w:rFonts w:asciiTheme="minorEastAsia" w:hAnsiTheme="minorEastAsia" w:cs="Calibri" w:hint="eastAsia"/>
          <w:lang w:eastAsia="zh-CN"/>
        </w:rPr>
        <w:t>增强</w:t>
      </w:r>
      <w:r w:rsidR="00CF2E32" w:rsidRPr="00581C23">
        <w:rPr>
          <w:rFonts w:asciiTheme="minorEastAsia" w:hAnsiTheme="minorEastAsia" w:cs="Calibri" w:hint="eastAsia"/>
          <w:lang w:eastAsia="zh-CN"/>
        </w:rPr>
        <w:t>成员国代表</w:t>
      </w:r>
      <w:r w:rsidR="00C90BDE" w:rsidRPr="00581C23">
        <w:rPr>
          <w:rFonts w:asciiTheme="minorEastAsia" w:hAnsiTheme="minorEastAsia" w:cs="Calibri" w:hint="eastAsia"/>
          <w:lang w:eastAsia="zh-CN"/>
        </w:rPr>
        <w:t>的能力，以</w:t>
      </w:r>
      <w:r w:rsidR="00CF2E32" w:rsidRPr="00581C23">
        <w:rPr>
          <w:rFonts w:asciiTheme="minorEastAsia" w:hAnsiTheme="minorEastAsia" w:cs="Calibri" w:hint="eastAsia"/>
          <w:lang w:eastAsia="zh-CN"/>
        </w:rPr>
        <w:t>有效参与监测和</w:t>
      </w:r>
      <w:r w:rsidR="006701FB">
        <w:rPr>
          <w:rFonts w:asciiTheme="minorEastAsia" w:hAnsiTheme="minorEastAsia" w:cs="Calibri" w:hint="eastAsia"/>
          <w:lang w:eastAsia="zh-CN"/>
        </w:rPr>
        <w:t>评估</w:t>
      </w:r>
      <w:r w:rsidR="00CF2E32" w:rsidRPr="00581C23">
        <w:rPr>
          <w:rFonts w:asciiTheme="minorEastAsia" w:hAnsiTheme="minorEastAsia" w:cs="Calibri" w:hint="eastAsia"/>
          <w:lang w:eastAsia="zh-CN"/>
        </w:rPr>
        <w:t>阶段以及发展议程项目</w:t>
      </w:r>
      <w:r w:rsidR="00C90BDE" w:rsidRPr="00581C23">
        <w:rPr>
          <w:rFonts w:asciiTheme="minorEastAsia" w:hAnsiTheme="minorEastAsia" w:cs="Calibri" w:hint="eastAsia"/>
          <w:lang w:eastAsia="zh-CN"/>
        </w:rPr>
        <w:t>相关</w:t>
      </w:r>
      <w:r w:rsidR="006701FB">
        <w:rPr>
          <w:rFonts w:asciiTheme="minorEastAsia" w:hAnsiTheme="minorEastAsia" w:cs="Calibri" w:hint="eastAsia"/>
          <w:lang w:eastAsia="zh-CN"/>
        </w:rPr>
        <w:t>的</w:t>
      </w:r>
      <w:r w:rsidR="00CF2E32" w:rsidRPr="00581C23">
        <w:rPr>
          <w:rFonts w:asciiTheme="minorEastAsia" w:hAnsiTheme="minorEastAsia" w:cs="Calibri" w:hint="eastAsia"/>
          <w:lang w:eastAsia="zh-CN"/>
        </w:rPr>
        <w:t>决策</w:t>
      </w:r>
      <w:r w:rsidR="00C90BDE" w:rsidRPr="00581C23">
        <w:rPr>
          <w:rFonts w:asciiTheme="minorEastAsia" w:hAnsiTheme="minorEastAsia" w:cs="Calibri" w:hint="eastAsia"/>
          <w:lang w:eastAsia="zh-CN"/>
        </w:rPr>
        <w:t>进程</w:t>
      </w:r>
      <w:r w:rsidR="00CF2E32" w:rsidRPr="00581C23">
        <w:rPr>
          <w:rFonts w:asciiTheme="minorEastAsia" w:hAnsiTheme="minorEastAsia" w:cs="Calibri" w:hint="eastAsia"/>
          <w:lang w:eastAsia="zh-CN"/>
        </w:rPr>
        <w:t>。</w:t>
      </w:r>
    </w:p>
    <w:p w14:paraId="7B03E18D" w14:textId="7DBBB320" w:rsidR="0081139B" w:rsidRPr="00581C23" w:rsidRDefault="00497DB5" w:rsidP="00BD07B6">
      <w:pPr>
        <w:spacing w:after="120" w:line="288" w:lineRule="auto"/>
        <w:jc w:val="both"/>
        <w:rPr>
          <w:rFonts w:asciiTheme="minorEastAsia" w:hAnsiTheme="minorEastAsia" w:cs="Calibri" w:hint="eastAsia"/>
          <w:lang w:eastAsia="zh-CN"/>
        </w:rPr>
      </w:pPr>
      <w:r w:rsidRPr="00581C23">
        <w:rPr>
          <w:rFonts w:asciiTheme="minorEastAsia" w:hAnsiTheme="minorEastAsia" w:cs="Calibri" w:hint="eastAsia"/>
          <w:b/>
          <w:szCs w:val="22"/>
          <w:shd w:val="clear" w:color="auto" w:fill="FFFFFF"/>
          <w:lang w:eastAsia="zh-CN"/>
        </w:rPr>
        <w:t>第三</w:t>
      </w:r>
      <w:r w:rsidR="00CF2E32" w:rsidRPr="00581C23">
        <w:rPr>
          <w:rFonts w:asciiTheme="minorEastAsia" w:hAnsiTheme="minorEastAsia" w:cs="Calibri" w:hint="eastAsia"/>
          <w:b/>
          <w:szCs w:val="22"/>
          <w:shd w:val="clear" w:color="auto" w:fill="FFFFFF"/>
          <w:lang w:eastAsia="zh-CN"/>
        </w:rPr>
        <w:t>部分</w:t>
      </w:r>
      <w:r w:rsidR="00182CC6">
        <w:rPr>
          <w:rFonts w:asciiTheme="minorEastAsia" w:hAnsiTheme="minorEastAsia" w:cs="Calibri" w:hint="eastAsia"/>
          <w:lang w:eastAsia="zh-CN"/>
        </w:rPr>
        <w:t>介绍</w:t>
      </w:r>
      <w:r w:rsidR="00CF2E32" w:rsidRPr="00581C23">
        <w:rPr>
          <w:rFonts w:asciiTheme="minorEastAsia" w:hAnsiTheme="minorEastAsia" w:cs="Calibri" w:hint="eastAsia"/>
          <w:lang w:eastAsia="zh-CN"/>
        </w:rPr>
        <w:t>指导</w:t>
      </w:r>
      <w:r w:rsidR="00C90BDE" w:rsidRPr="00581C23">
        <w:rPr>
          <w:rFonts w:asciiTheme="minorEastAsia" w:hAnsiTheme="minorEastAsia" w:cs="Calibri" w:hint="eastAsia"/>
          <w:lang w:eastAsia="zh-CN"/>
        </w:rPr>
        <w:t>发展议程</w:t>
      </w:r>
      <w:r w:rsidR="00CF2E32" w:rsidRPr="00581C23">
        <w:rPr>
          <w:rFonts w:asciiTheme="minorEastAsia" w:hAnsiTheme="minorEastAsia" w:cs="Calibri" w:hint="eastAsia"/>
          <w:lang w:eastAsia="zh-CN"/>
        </w:rPr>
        <w:t>项目</w:t>
      </w:r>
      <w:r w:rsidR="006701FB" w:rsidRPr="00581C23">
        <w:rPr>
          <w:rFonts w:asciiTheme="minorEastAsia" w:hAnsiTheme="minorEastAsia" w:cs="Calibri" w:hint="eastAsia"/>
          <w:lang w:eastAsia="zh-CN"/>
        </w:rPr>
        <w:t>独立审评</w:t>
      </w:r>
      <w:r w:rsidR="00CF2E32" w:rsidRPr="00581C23">
        <w:rPr>
          <w:rFonts w:asciiTheme="minorEastAsia" w:hAnsiTheme="minorEastAsia" w:cs="Calibri" w:hint="eastAsia"/>
          <w:lang w:eastAsia="zh-CN"/>
        </w:rPr>
        <w:t>的标准、原则和程序。其目的</w:t>
      </w:r>
      <w:r w:rsidR="00C90BDE" w:rsidRPr="00581C23">
        <w:rPr>
          <w:rFonts w:asciiTheme="minorEastAsia" w:hAnsiTheme="minorEastAsia" w:cs="Calibri" w:hint="eastAsia"/>
          <w:lang w:eastAsia="zh-CN"/>
        </w:rPr>
        <w:t>在于</w:t>
      </w:r>
      <w:r w:rsidR="00CF2E32" w:rsidRPr="00581C23">
        <w:rPr>
          <w:rFonts w:asciiTheme="minorEastAsia" w:hAnsiTheme="minorEastAsia" w:cs="Calibri" w:hint="eastAsia"/>
          <w:lang w:eastAsia="zh-CN"/>
        </w:rPr>
        <w:t>不断</w:t>
      </w:r>
      <w:r w:rsidR="00232D50" w:rsidRPr="00581C23">
        <w:rPr>
          <w:rFonts w:asciiTheme="minorEastAsia" w:hAnsiTheme="minorEastAsia" w:cs="Calibri" w:hint="eastAsia"/>
          <w:lang w:eastAsia="zh-CN"/>
        </w:rPr>
        <w:t>提高</w:t>
      </w:r>
      <w:r w:rsidR="00CF2E32" w:rsidRPr="00581C23">
        <w:rPr>
          <w:rFonts w:asciiTheme="minorEastAsia" w:hAnsiTheme="minorEastAsia" w:cs="Calibri" w:hint="eastAsia"/>
          <w:lang w:eastAsia="zh-CN"/>
        </w:rPr>
        <w:t>项目</w:t>
      </w:r>
      <w:r w:rsidR="00C90BDE" w:rsidRPr="00581C23">
        <w:rPr>
          <w:rFonts w:asciiTheme="minorEastAsia" w:hAnsiTheme="minorEastAsia" w:cs="Calibri" w:hint="eastAsia"/>
          <w:lang w:eastAsia="zh-CN"/>
        </w:rPr>
        <w:t>审评</w:t>
      </w:r>
      <w:r w:rsidR="00CF2E32" w:rsidRPr="00581C23">
        <w:rPr>
          <w:rFonts w:asciiTheme="minorEastAsia" w:hAnsiTheme="minorEastAsia" w:cs="Calibri" w:hint="eastAsia"/>
          <w:lang w:eastAsia="zh-CN"/>
        </w:rPr>
        <w:t>的标准，</w:t>
      </w:r>
      <w:r w:rsidR="00232D50" w:rsidRPr="00581C23">
        <w:rPr>
          <w:rFonts w:asciiTheme="minorEastAsia" w:hAnsiTheme="minorEastAsia" w:cs="Calibri" w:hint="eastAsia"/>
          <w:lang w:eastAsia="zh-CN"/>
        </w:rPr>
        <w:t>以便更好地支持</w:t>
      </w:r>
      <w:r w:rsidR="00CF2E32" w:rsidRPr="00581C23">
        <w:rPr>
          <w:rFonts w:asciiTheme="minorEastAsia" w:hAnsiTheme="minorEastAsia" w:cs="Calibri" w:hint="eastAsia"/>
          <w:lang w:eastAsia="zh-CN"/>
        </w:rPr>
        <w:t>发展议程项目持续改进。</w:t>
      </w:r>
      <w:r w:rsidR="00B3592A">
        <w:rPr>
          <w:rFonts w:asciiTheme="minorEastAsia" w:hAnsiTheme="minorEastAsia" w:cs="Calibri" w:hint="eastAsia"/>
          <w:lang w:eastAsia="zh-CN"/>
        </w:rPr>
        <w:t>这</w:t>
      </w:r>
      <w:r w:rsidR="00B3592A" w:rsidRPr="00581C23">
        <w:rPr>
          <w:rFonts w:asciiTheme="minorEastAsia" w:hAnsiTheme="minorEastAsia" w:cs="Calibri" w:hint="eastAsia"/>
          <w:lang w:eastAsia="zh-CN"/>
        </w:rPr>
        <w:t>部分</w:t>
      </w:r>
      <w:r w:rsidR="00B3592A">
        <w:rPr>
          <w:rFonts w:asciiTheme="minorEastAsia" w:hAnsiTheme="minorEastAsia" w:cs="Calibri" w:hint="eastAsia"/>
          <w:lang w:eastAsia="zh-CN"/>
        </w:rPr>
        <w:t>的</w:t>
      </w:r>
      <w:r w:rsidR="00CF2E32" w:rsidRPr="00581C23">
        <w:rPr>
          <w:rFonts w:asciiTheme="minorEastAsia" w:hAnsiTheme="minorEastAsia" w:cs="Calibri" w:hint="eastAsia"/>
          <w:lang w:eastAsia="zh-CN"/>
        </w:rPr>
        <w:t>重点是</w:t>
      </w:r>
      <w:r w:rsidR="00E470F5" w:rsidRPr="00581C23">
        <w:rPr>
          <w:rFonts w:asciiTheme="minorEastAsia" w:hAnsiTheme="minorEastAsia" w:cs="Calibri" w:hint="eastAsia"/>
          <w:lang w:eastAsia="zh-CN"/>
        </w:rPr>
        <w:t>产权组织</w:t>
      </w:r>
      <w:r w:rsidR="00CF2E32" w:rsidRPr="00581C23">
        <w:rPr>
          <w:rFonts w:asciiTheme="minorEastAsia" w:hAnsiTheme="minorEastAsia" w:cs="Calibri" w:hint="eastAsia"/>
          <w:lang w:eastAsia="zh-CN"/>
        </w:rPr>
        <w:t>秘书处</w:t>
      </w:r>
      <w:r w:rsidR="00E470F5" w:rsidRPr="00581C23">
        <w:rPr>
          <w:rFonts w:asciiTheme="minorEastAsia" w:hAnsiTheme="minorEastAsia" w:cs="Calibri" w:hint="eastAsia"/>
          <w:lang w:eastAsia="zh-CN"/>
        </w:rPr>
        <w:t>可以和</w:t>
      </w:r>
      <w:r w:rsidR="00CF2E32" w:rsidRPr="00581C23">
        <w:rPr>
          <w:rFonts w:asciiTheme="minorEastAsia" w:hAnsiTheme="minorEastAsia" w:cs="Calibri" w:hint="eastAsia"/>
          <w:lang w:eastAsia="zh-CN"/>
        </w:rPr>
        <w:t>应该如何</w:t>
      </w:r>
      <w:r w:rsidR="004C4A09" w:rsidRPr="00581C23">
        <w:rPr>
          <w:rFonts w:asciiTheme="minorEastAsia" w:hAnsiTheme="minorEastAsia" w:cs="Calibri" w:hint="eastAsia"/>
          <w:lang w:eastAsia="zh-CN"/>
        </w:rPr>
        <w:t>管理</w:t>
      </w:r>
      <w:r w:rsidR="00E470F5" w:rsidRPr="00581C23">
        <w:rPr>
          <w:rFonts w:asciiTheme="minorEastAsia" w:hAnsiTheme="minorEastAsia" w:cs="Calibri" w:hint="eastAsia"/>
          <w:lang w:eastAsia="zh-CN"/>
        </w:rPr>
        <w:t>审评</w:t>
      </w:r>
      <w:r w:rsidR="004C4A09" w:rsidRPr="00581C23">
        <w:rPr>
          <w:rFonts w:asciiTheme="minorEastAsia" w:hAnsiTheme="minorEastAsia" w:cs="Calibri" w:hint="eastAsia"/>
          <w:lang w:eastAsia="zh-CN"/>
        </w:rPr>
        <w:t>工作，</w:t>
      </w:r>
      <w:r w:rsidR="00B3592A">
        <w:rPr>
          <w:rFonts w:asciiTheme="minorEastAsia" w:hAnsiTheme="minorEastAsia" w:cs="Calibri" w:hint="eastAsia"/>
          <w:lang w:eastAsia="zh-CN"/>
        </w:rPr>
        <w:t>同时</w:t>
      </w:r>
      <w:r w:rsidR="00CF2E32" w:rsidRPr="00581C23">
        <w:rPr>
          <w:rFonts w:asciiTheme="minorEastAsia" w:hAnsiTheme="minorEastAsia" w:cs="Calibri" w:hint="eastAsia"/>
          <w:lang w:eastAsia="zh-CN"/>
        </w:rPr>
        <w:t>为</w:t>
      </w:r>
      <w:r w:rsidR="00E470F5" w:rsidRPr="00581C23">
        <w:rPr>
          <w:rFonts w:asciiTheme="minorEastAsia" w:hAnsiTheme="minorEastAsia" w:cs="Calibri" w:hint="eastAsia"/>
          <w:lang w:eastAsia="zh-CN"/>
        </w:rPr>
        <w:t>产权组织</w:t>
      </w:r>
      <w:r w:rsidR="00434BB5" w:rsidRPr="00581C23">
        <w:rPr>
          <w:rFonts w:asciiTheme="minorEastAsia" w:hAnsiTheme="minorEastAsia" w:cs="Calibri" w:hint="eastAsia"/>
          <w:lang w:eastAsia="zh-CN"/>
        </w:rPr>
        <w:t>聘请的外部</w:t>
      </w:r>
      <w:r w:rsidR="00E470F5" w:rsidRPr="00581C23">
        <w:rPr>
          <w:rFonts w:asciiTheme="minorEastAsia" w:hAnsiTheme="minorEastAsia" w:cs="Calibri" w:hint="eastAsia"/>
          <w:lang w:eastAsia="zh-CN"/>
        </w:rPr>
        <w:t>审评员</w:t>
      </w:r>
      <w:r w:rsidR="00CF2E32" w:rsidRPr="00581C23">
        <w:rPr>
          <w:rFonts w:asciiTheme="minorEastAsia" w:hAnsiTheme="minorEastAsia" w:cs="Calibri" w:hint="eastAsia"/>
          <w:lang w:eastAsia="zh-CN"/>
        </w:rPr>
        <w:t>提供</w:t>
      </w:r>
      <w:r w:rsidR="006701FB">
        <w:rPr>
          <w:rFonts w:asciiTheme="minorEastAsia" w:hAnsiTheme="minorEastAsia" w:cs="Calibri" w:hint="eastAsia"/>
          <w:lang w:eastAsia="zh-CN"/>
        </w:rPr>
        <w:t>了</w:t>
      </w:r>
      <w:r w:rsidR="00434BB5" w:rsidRPr="00581C23">
        <w:rPr>
          <w:rFonts w:asciiTheme="minorEastAsia" w:hAnsiTheme="minorEastAsia" w:cs="Calibri" w:hint="eastAsia"/>
          <w:lang w:eastAsia="zh-CN"/>
        </w:rPr>
        <w:t>指导</w:t>
      </w:r>
      <w:r w:rsidR="00CF2E32" w:rsidRPr="00581C23">
        <w:rPr>
          <w:rFonts w:asciiTheme="minorEastAsia" w:hAnsiTheme="minorEastAsia" w:cs="Calibri" w:hint="eastAsia"/>
          <w:lang w:eastAsia="zh-CN"/>
        </w:rPr>
        <w:t>。</w:t>
      </w:r>
    </w:p>
    <w:p w14:paraId="5EF0DD39" w14:textId="6DA4FCD3" w:rsidR="0081139B" w:rsidRPr="00581C23" w:rsidRDefault="00CF2E32" w:rsidP="00BD07B6">
      <w:pPr>
        <w:spacing w:after="120" w:line="288" w:lineRule="auto"/>
        <w:jc w:val="both"/>
        <w:rPr>
          <w:rFonts w:asciiTheme="minorEastAsia" w:hAnsiTheme="minorEastAsia" w:cs="Calibri" w:hint="eastAsia"/>
          <w:lang w:eastAsia="zh-CN"/>
        </w:rPr>
      </w:pPr>
      <w:r w:rsidRPr="00581C23">
        <w:rPr>
          <w:rFonts w:asciiTheme="minorEastAsia" w:hAnsiTheme="minorEastAsia" w:cs="Calibri" w:hint="eastAsia"/>
          <w:lang w:eastAsia="zh-CN"/>
        </w:rPr>
        <w:t>本</w:t>
      </w:r>
      <w:r w:rsidR="0017188B" w:rsidRPr="007D1697">
        <w:rPr>
          <w:rFonts w:asciiTheme="minorEastAsia" w:hAnsiTheme="minorEastAsia" w:cs="Calibri" w:hint="eastAsia"/>
          <w:lang w:eastAsia="zh-CN"/>
        </w:rPr>
        <w:t>指导手册</w:t>
      </w:r>
      <w:r w:rsidR="00D66A2D" w:rsidRPr="00581C23">
        <w:rPr>
          <w:rFonts w:asciiTheme="minorEastAsia" w:hAnsiTheme="minorEastAsia" w:cs="Calibri" w:hint="eastAsia"/>
          <w:lang w:eastAsia="zh-CN"/>
        </w:rPr>
        <w:t>还包括一</w:t>
      </w:r>
      <w:r w:rsidR="00E470F5" w:rsidRPr="00581C23">
        <w:rPr>
          <w:rFonts w:asciiTheme="minorEastAsia" w:hAnsiTheme="minorEastAsia" w:cs="Calibri" w:hint="eastAsia"/>
          <w:lang w:eastAsia="zh-CN"/>
        </w:rPr>
        <w:t>份</w:t>
      </w:r>
      <w:r w:rsidR="00D66A2D" w:rsidRPr="00581C23">
        <w:rPr>
          <w:rFonts w:asciiTheme="minorEastAsia" w:hAnsiTheme="minorEastAsia" w:cs="Calibri" w:hint="eastAsia"/>
          <w:szCs w:val="22"/>
          <w:shd w:val="clear" w:color="auto" w:fill="FFFFFF"/>
          <w:lang w:eastAsia="zh-CN"/>
        </w:rPr>
        <w:t>术语表</w:t>
      </w:r>
      <w:r w:rsidR="00D66A2D" w:rsidRPr="00581C23">
        <w:rPr>
          <w:rFonts w:asciiTheme="minorEastAsia" w:hAnsiTheme="minorEastAsia" w:cs="Calibri" w:hint="eastAsia"/>
          <w:lang w:eastAsia="zh-CN"/>
        </w:rPr>
        <w:t>和一套</w:t>
      </w:r>
      <w:r w:rsidR="00D66A2D" w:rsidRPr="00581C23">
        <w:rPr>
          <w:rFonts w:asciiTheme="minorEastAsia" w:hAnsiTheme="minorEastAsia" w:cs="Calibri" w:hint="eastAsia"/>
          <w:szCs w:val="22"/>
          <w:shd w:val="clear" w:color="auto" w:fill="FFFFFF"/>
          <w:lang w:eastAsia="zh-CN"/>
        </w:rPr>
        <w:t>标准表格</w:t>
      </w:r>
      <w:r w:rsidR="00D66A2D" w:rsidRPr="00581C23">
        <w:rPr>
          <w:rFonts w:asciiTheme="minorEastAsia" w:hAnsiTheme="minorEastAsia" w:cs="Calibri" w:hint="eastAsia"/>
          <w:lang w:eastAsia="zh-CN"/>
        </w:rPr>
        <w:t>，</w:t>
      </w:r>
      <w:r w:rsidR="00232D50" w:rsidRPr="00581C23">
        <w:rPr>
          <w:rFonts w:asciiTheme="minorEastAsia" w:hAnsiTheme="minorEastAsia" w:cs="Calibri" w:hint="eastAsia"/>
          <w:lang w:eastAsia="zh-CN"/>
        </w:rPr>
        <w:t>可</w:t>
      </w:r>
      <w:r w:rsidR="007D1697">
        <w:rPr>
          <w:rFonts w:asciiTheme="minorEastAsia" w:hAnsiTheme="minorEastAsia" w:cs="Calibri" w:hint="eastAsia"/>
          <w:lang w:eastAsia="zh-CN"/>
        </w:rPr>
        <w:t>在</w:t>
      </w:r>
      <w:r w:rsidR="00E470F5" w:rsidRPr="00581C23">
        <w:rPr>
          <w:rFonts w:asciiTheme="minorEastAsia" w:hAnsiTheme="minorEastAsia" w:cs="Calibri" w:hint="eastAsia"/>
          <w:lang w:eastAsia="zh-CN"/>
        </w:rPr>
        <w:t>发展议程</w:t>
      </w:r>
      <w:r w:rsidR="00D66A2D" w:rsidRPr="00581C23">
        <w:rPr>
          <w:rFonts w:asciiTheme="minorEastAsia" w:hAnsiTheme="minorEastAsia" w:cs="Calibri" w:hint="eastAsia"/>
          <w:lang w:eastAsia="zh-CN"/>
        </w:rPr>
        <w:t>项目周期的各个阶段</w:t>
      </w:r>
      <w:r w:rsidR="007D1697">
        <w:rPr>
          <w:rFonts w:asciiTheme="minorEastAsia" w:hAnsiTheme="minorEastAsia" w:cs="Calibri" w:hint="eastAsia"/>
          <w:lang w:eastAsia="zh-CN"/>
        </w:rPr>
        <w:t>使用</w:t>
      </w:r>
      <w:r w:rsidR="00D66A2D" w:rsidRPr="00581C23">
        <w:rPr>
          <w:rFonts w:asciiTheme="minorEastAsia" w:hAnsiTheme="minorEastAsia" w:cs="Calibri" w:hint="eastAsia"/>
          <w:lang w:eastAsia="zh-CN"/>
        </w:rPr>
        <w:t>。为</w:t>
      </w:r>
      <w:r w:rsidR="007D1697">
        <w:rPr>
          <w:rFonts w:asciiTheme="minorEastAsia" w:hAnsiTheme="minorEastAsia" w:cs="Calibri" w:hint="eastAsia"/>
          <w:lang w:eastAsia="zh-CN"/>
        </w:rPr>
        <w:t>便于</w:t>
      </w:r>
      <w:r w:rsidR="00D66A2D" w:rsidRPr="007D1697">
        <w:rPr>
          <w:rFonts w:asciiTheme="minorEastAsia" w:hAnsiTheme="minorEastAsia" w:cs="Calibri" w:hint="eastAsia"/>
          <w:lang w:eastAsia="zh-CN"/>
        </w:rPr>
        <w:t>读者阅读</w:t>
      </w:r>
      <w:r w:rsidR="00D66A2D" w:rsidRPr="00581C23">
        <w:rPr>
          <w:rFonts w:asciiTheme="minorEastAsia" w:hAnsiTheme="minorEastAsia" w:cs="Calibri" w:hint="eastAsia"/>
          <w:lang w:eastAsia="zh-CN"/>
        </w:rPr>
        <w:t>，</w:t>
      </w:r>
      <w:r w:rsidR="007D1697">
        <w:rPr>
          <w:rFonts w:asciiTheme="minorEastAsia" w:hAnsiTheme="minorEastAsia" w:cs="Calibri" w:hint="eastAsia"/>
          <w:lang w:eastAsia="zh-CN"/>
        </w:rPr>
        <w:t>在</w:t>
      </w:r>
      <w:r w:rsidR="007D1697" w:rsidRPr="007D1697">
        <w:rPr>
          <w:rFonts w:asciiTheme="minorEastAsia" w:hAnsiTheme="minorEastAsia" w:cs="Calibri" w:hint="eastAsia"/>
          <w:lang w:eastAsia="zh-CN"/>
        </w:rPr>
        <w:t>整个文件中</w:t>
      </w:r>
      <w:r w:rsidR="007D1697">
        <w:rPr>
          <w:rFonts w:asciiTheme="minorEastAsia" w:hAnsiTheme="minorEastAsia" w:cs="Calibri" w:hint="eastAsia"/>
          <w:lang w:eastAsia="zh-CN"/>
        </w:rPr>
        <w:t>，</w:t>
      </w:r>
      <w:r w:rsidR="00D66A2D" w:rsidRPr="007D1697">
        <w:rPr>
          <w:rFonts w:asciiTheme="minorEastAsia" w:hAnsiTheme="minorEastAsia" w:cs="Calibri" w:hint="eastAsia"/>
          <w:lang w:eastAsia="zh-CN"/>
        </w:rPr>
        <w:t>一些关键</w:t>
      </w:r>
      <w:r w:rsidR="007D1697" w:rsidRPr="007D1697">
        <w:rPr>
          <w:rFonts w:asciiTheme="minorEastAsia" w:hAnsiTheme="minorEastAsia" w:cs="Calibri" w:hint="eastAsia"/>
          <w:lang w:eastAsia="zh-CN"/>
        </w:rPr>
        <w:t>要点</w:t>
      </w:r>
      <w:r w:rsidR="00D66A2D" w:rsidRPr="007D1697">
        <w:rPr>
          <w:rFonts w:asciiTheme="minorEastAsia" w:hAnsiTheme="minorEastAsia" w:cs="Calibri" w:hint="eastAsia"/>
          <w:lang w:eastAsia="zh-CN"/>
        </w:rPr>
        <w:t>和重要信息</w:t>
      </w:r>
      <w:r w:rsidR="007D1697">
        <w:rPr>
          <w:rFonts w:asciiTheme="minorEastAsia" w:hAnsiTheme="minorEastAsia" w:cs="Calibri" w:hint="eastAsia"/>
          <w:lang w:eastAsia="zh-CN"/>
        </w:rPr>
        <w:t>均</w:t>
      </w:r>
      <w:r w:rsidR="00F516C4" w:rsidRPr="007D1697">
        <w:rPr>
          <w:rFonts w:asciiTheme="minorEastAsia" w:hAnsiTheme="minorEastAsia" w:cs="Calibri" w:hint="eastAsia"/>
          <w:lang w:eastAsia="zh-CN"/>
        </w:rPr>
        <w:t>突出显示</w:t>
      </w:r>
      <w:r w:rsidR="00D66A2D" w:rsidRPr="00581C23">
        <w:rPr>
          <w:rFonts w:asciiTheme="minorEastAsia" w:hAnsiTheme="minorEastAsia" w:cs="Calibri" w:hint="eastAsia"/>
          <w:lang w:eastAsia="zh-CN"/>
        </w:rPr>
        <w:t>。</w:t>
      </w:r>
    </w:p>
    <w:p w14:paraId="5963CF6A" w14:textId="028C83F6"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虽然本文件</w:t>
      </w:r>
      <w:r w:rsidR="007D1697">
        <w:rPr>
          <w:rFonts w:asciiTheme="minorEastAsia" w:hAnsiTheme="minorEastAsia" w:cs="Microsoft YaHei" w:hint="eastAsia"/>
          <w:szCs w:val="22"/>
          <w:lang w:eastAsia="zh-CN"/>
        </w:rPr>
        <w:t>所</w:t>
      </w:r>
      <w:r w:rsidRPr="00581C23">
        <w:rPr>
          <w:rFonts w:asciiTheme="minorEastAsia" w:hAnsiTheme="minorEastAsia" w:cs="Calibri" w:hint="eastAsia"/>
          <w:szCs w:val="22"/>
          <w:lang w:eastAsia="zh-CN"/>
        </w:rPr>
        <w:t>述的</w:t>
      </w:r>
      <w:r w:rsidR="00F516C4" w:rsidRPr="00581C23">
        <w:rPr>
          <w:rFonts w:asciiTheme="minorEastAsia" w:hAnsiTheme="minorEastAsia" w:cs="Microsoft YaHei" w:hint="eastAsia"/>
          <w:szCs w:val="22"/>
          <w:lang w:eastAsia="zh-CN"/>
        </w:rPr>
        <w:t>程序</w:t>
      </w:r>
      <w:r w:rsidRPr="00581C23">
        <w:rPr>
          <w:rFonts w:asciiTheme="minorEastAsia" w:hAnsiTheme="minorEastAsia" w:cs="Calibri" w:hint="eastAsia"/>
          <w:szCs w:val="22"/>
          <w:lang w:eastAsia="zh-CN"/>
        </w:rPr>
        <w:t>和责任</w:t>
      </w:r>
      <w:r w:rsidR="00BD07B6">
        <w:rPr>
          <w:rFonts w:asciiTheme="minorEastAsia" w:hAnsiTheme="minorEastAsia" w:cs="Microsoft YaHei" w:hint="eastAsia"/>
          <w:szCs w:val="22"/>
          <w:lang w:eastAsia="zh-CN"/>
        </w:rPr>
        <w:t>是强烈</w:t>
      </w:r>
      <w:r w:rsidR="00BD07B6" w:rsidRPr="00581C23">
        <w:rPr>
          <w:rFonts w:asciiTheme="minorEastAsia" w:hAnsiTheme="minorEastAsia" w:cs="Microsoft YaHei" w:hint="eastAsia"/>
          <w:szCs w:val="22"/>
          <w:lang w:eastAsia="zh-CN"/>
        </w:rPr>
        <w:t>鼓励</w:t>
      </w:r>
      <w:r w:rsidR="00BD07B6">
        <w:rPr>
          <w:rFonts w:asciiTheme="minorEastAsia" w:hAnsiTheme="minorEastAsia" w:cs="Microsoft YaHei" w:hint="eastAsia"/>
          <w:szCs w:val="22"/>
          <w:lang w:eastAsia="zh-CN"/>
        </w:rPr>
        <w:t>的</w:t>
      </w:r>
      <w:r w:rsidRPr="00581C23">
        <w:rPr>
          <w:rFonts w:asciiTheme="minorEastAsia" w:hAnsiTheme="minorEastAsia" w:cs="Calibri" w:hint="eastAsia"/>
          <w:szCs w:val="22"/>
          <w:lang w:eastAsia="zh-CN"/>
        </w:rPr>
        <w:t>，但</w:t>
      </w:r>
      <w:r w:rsidR="00BD07B6">
        <w:rPr>
          <w:rFonts w:asciiTheme="minorEastAsia" w:hAnsiTheme="minorEastAsia" w:cs="Calibri" w:hint="eastAsia"/>
          <w:szCs w:val="22"/>
          <w:lang w:eastAsia="zh-CN"/>
        </w:rPr>
        <w:t>它们</w:t>
      </w:r>
      <w:r w:rsidR="00F516C4" w:rsidRPr="00581C23">
        <w:rPr>
          <w:rFonts w:asciiTheme="minorEastAsia" w:hAnsiTheme="minorEastAsia" w:cs="Microsoft YaHei" w:hint="eastAsia"/>
          <w:szCs w:val="22"/>
          <w:lang w:eastAsia="zh-CN"/>
        </w:rPr>
        <w:t>不对任何</w:t>
      </w:r>
      <w:r w:rsidRPr="00581C23">
        <w:rPr>
          <w:rFonts w:asciiTheme="minorEastAsia" w:hAnsiTheme="minorEastAsia" w:cs="Calibri" w:hint="eastAsia"/>
          <w:szCs w:val="22"/>
          <w:lang w:eastAsia="zh-CN"/>
        </w:rPr>
        <w:t>成员国</w:t>
      </w:r>
      <w:r w:rsidR="007D1697">
        <w:rPr>
          <w:rFonts w:asciiTheme="minorEastAsia" w:hAnsiTheme="minorEastAsia" w:cs="Calibri" w:hint="eastAsia"/>
          <w:szCs w:val="22"/>
          <w:lang w:eastAsia="zh-CN"/>
        </w:rPr>
        <w:t>具</w:t>
      </w:r>
      <w:r w:rsidRPr="00581C23">
        <w:rPr>
          <w:rFonts w:asciiTheme="minorEastAsia" w:hAnsiTheme="minorEastAsia" w:cs="Calibri" w:hint="eastAsia"/>
          <w:szCs w:val="22"/>
          <w:lang w:eastAsia="zh-CN"/>
        </w:rPr>
        <w:t>有任何</w:t>
      </w:r>
      <w:r w:rsidR="00F516C4" w:rsidRPr="00581C23">
        <w:rPr>
          <w:rFonts w:asciiTheme="minorEastAsia" w:hAnsiTheme="minorEastAsia" w:cs="Microsoft YaHei" w:hint="eastAsia"/>
          <w:szCs w:val="22"/>
          <w:lang w:eastAsia="zh-CN"/>
        </w:rPr>
        <w:t>形式的</w:t>
      </w:r>
      <w:r w:rsidRPr="00581C23">
        <w:rPr>
          <w:rFonts w:asciiTheme="minorEastAsia" w:hAnsiTheme="minorEastAsia" w:cs="Calibri" w:hint="eastAsia"/>
          <w:szCs w:val="22"/>
          <w:lang w:eastAsia="zh-CN"/>
        </w:rPr>
        <w:t>约束力。</w:t>
      </w:r>
    </w:p>
    <w:p w14:paraId="6518EB13" w14:textId="16C49D86" w:rsidR="0081139B" w:rsidRPr="00581C23" w:rsidRDefault="00A406E1"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希望</w:t>
      </w:r>
      <w:r w:rsidR="00CF2E32" w:rsidRPr="00581C23">
        <w:rPr>
          <w:rFonts w:asciiTheme="minorEastAsia" w:hAnsiTheme="minorEastAsia" w:cs="Calibri" w:hint="eastAsia"/>
          <w:szCs w:val="22"/>
          <w:lang w:eastAsia="zh-CN"/>
        </w:rPr>
        <w:t>这</w:t>
      </w:r>
      <w:r w:rsidR="007D1697">
        <w:rPr>
          <w:rFonts w:asciiTheme="minorEastAsia" w:hAnsiTheme="minorEastAsia" w:cs="Calibri" w:hint="eastAsia"/>
          <w:szCs w:val="22"/>
          <w:lang w:eastAsia="zh-CN"/>
        </w:rPr>
        <w:t>份</w:t>
      </w:r>
      <w:r w:rsidR="00F516C4" w:rsidRPr="00581C23">
        <w:rPr>
          <w:rFonts w:asciiTheme="minorEastAsia" w:hAnsiTheme="minorEastAsia" w:cs="Microsoft YaHei" w:hint="eastAsia"/>
          <w:szCs w:val="22"/>
          <w:lang w:eastAsia="zh-CN"/>
        </w:rPr>
        <w:t>支持</w:t>
      </w:r>
      <w:r w:rsidR="00CF2E32" w:rsidRPr="00581C23">
        <w:rPr>
          <w:rFonts w:asciiTheme="minorEastAsia" w:hAnsiTheme="minorEastAsia" w:cs="Calibri" w:hint="eastAsia"/>
          <w:szCs w:val="22"/>
          <w:lang w:eastAsia="zh-CN"/>
        </w:rPr>
        <w:t>材料有助于</w:t>
      </w:r>
      <w:r w:rsidR="00F516C4" w:rsidRPr="00581C23">
        <w:rPr>
          <w:rFonts w:asciiTheme="minorEastAsia" w:hAnsiTheme="minorEastAsia" w:cs="Microsoft YaHei" w:hint="eastAsia"/>
          <w:szCs w:val="22"/>
          <w:lang w:eastAsia="zh-CN"/>
        </w:rPr>
        <w:t>产权组织</w:t>
      </w:r>
      <w:r w:rsidR="00CF2E32" w:rsidRPr="00581C23">
        <w:rPr>
          <w:rFonts w:asciiTheme="minorEastAsia" w:hAnsiTheme="minorEastAsia" w:cs="Calibri" w:hint="eastAsia"/>
          <w:szCs w:val="22"/>
          <w:lang w:eastAsia="zh-CN"/>
        </w:rPr>
        <w:t>知识产权</w:t>
      </w:r>
      <w:r w:rsidR="007D1697">
        <w:rPr>
          <w:rFonts w:asciiTheme="minorEastAsia" w:hAnsiTheme="minorEastAsia" w:cs="Microsoft YaHei" w:hint="eastAsia"/>
          <w:szCs w:val="22"/>
          <w:lang w:eastAsia="zh-CN"/>
        </w:rPr>
        <w:t>和</w:t>
      </w:r>
      <w:r w:rsidR="00CF2E32" w:rsidRPr="00581C23">
        <w:rPr>
          <w:rFonts w:asciiTheme="minorEastAsia" w:hAnsiTheme="minorEastAsia" w:cs="Calibri" w:hint="eastAsia"/>
          <w:szCs w:val="22"/>
          <w:lang w:eastAsia="zh-CN"/>
        </w:rPr>
        <w:t>发展</w:t>
      </w:r>
      <w:r w:rsidR="0020062B" w:rsidRPr="00581C23">
        <w:rPr>
          <w:rFonts w:asciiTheme="minorEastAsia" w:hAnsiTheme="minorEastAsia" w:cs="Calibri" w:hint="eastAsia"/>
          <w:szCs w:val="22"/>
          <w:lang w:eastAsia="zh-CN"/>
        </w:rPr>
        <w:t>工作</w:t>
      </w:r>
      <w:r w:rsidR="007D1697">
        <w:rPr>
          <w:rFonts w:asciiTheme="minorEastAsia" w:hAnsiTheme="minorEastAsia" w:cs="Calibri" w:hint="eastAsia"/>
          <w:szCs w:val="22"/>
          <w:lang w:eastAsia="zh-CN"/>
        </w:rPr>
        <w:t>的</w:t>
      </w:r>
      <w:r w:rsidR="007D1697" w:rsidRPr="00581C23">
        <w:rPr>
          <w:rFonts w:asciiTheme="minorEastAsia" w:hAnsiTheme="minorEastAsia" w:cs="Calibri" w:hint="eastAsia"/>
          <w:szCs w:val="22"/>
          <w:lang w:eastAsia="zh-CN"/>
        </w:rPr>
        <w:t>不断改进</w:t>
      </w:r>
      <w:r w:rsidR="00CF2E32" w:rsidRPr="00581C23">
        <w:rPr>
          <w:rFonts w:asciiTheme="minorEastAsia" w:hAnsiTheme="minorEastAsia" w:cs="Calibri" w:hint="eastAsia"/>
          <w:szCs w:val="22"/>
          <w:lang w:eastAsia="zh-CN"/>
        </w:rPr>
        <w:t>。</w:t>
      </w:r>
    </w:p>
    <w:p w14:paraId="07FF2261" w14:textId="11FDBD9E" w:rsidR="0081139B" w:rsidRPr="00581C23" w:rsidRDefault="00F516C4" w:rsidP="00BD07B6">
      <w:pPr>
        <w:keepNext/>
        <w:keepLines/>
        <w:spacing w:before="320" w:after="40" w:line="252" w:lineRule="auto"/>
        <w:jc w:val="both"/>
        <w:outlineLvl w:val="0"/>
        <w:rPr>
          <w:rFonts w:asciiTheme="minorEastAsia" w:hAnsiTheme="minorEastAsia" w:cs="Calibri" w:hint="eastAsia"/>
          <w:b/>
          <w:bCs/>
          <w:caps/>
          <w:spacing w:val="4"/>
          <w:sz w:val="28"/>
          <w:szCs w:val="28"/>
          <w:lang w:eastAsia="zh-CN"/>
        </w:rPr>
      </w:pPr>
      <w:bookmarkStart w:id="7" w:name="_Toc102145144"/>
      <w:bookmarkStart w:id="8" w:name="_Toc66437520"/>
      <w:r w:rsidRPr="00581C23">
        <w:rPr>
          <w:rFonts w:asciiTheme="minorEastAsia" w:hAnsiTheme="minorEastAsia" w:cs="Calibri" w:hint="eastAsia"/>
          <w:b/>
          <w:bCs/>
          <w:caps/>
          <w:spacing w:val="4"/>
          <w:sz w:val="28"/>
          <w:szCs w:val="28"/>
          <w:lang w:eastAsia="zh-CN"/>
        </w:rPr>
        <w:t>导言</w:t>
      </w:r>
      <w:bookmarkEnd w:id="7"/>
    </w:p>
    <w:p w14:paraId="61D69AFC" w14:textId="09B2A7AD" w:rsidR="0081139B" w:rsidRPr="00581C23" w:rsidRDefault="00D66A2D"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9" w:name="_Toc66437521"/>
      <w:bookmarkStart w:id="10" w:name="_Toc67043332"/>
      <w:bookmarkStart w:id="11" w:name="_Toc76742587"/>
      <w:bookmarkStart w:id="12" w:name="_Toc83043225"/>
      <w:bookmarkStart w:id="13" w:name="_Toc83056562"/>
      <w:bookmarkStart w:id="14" w:name="_Toc83233097"/>
      <w:bookmarkStart w:id="15" w:name="_Toc102145145"/>
      <w:r w:rsidRPr="00581C23">
        <w:rPr>
          <w:rFonts w:asciiTheme="minorEastAsia" w:hAnsiTheme="minorEastAsia" w:cs="Calibri" w:hint="eastAsia"/>
          <w:b/>
          <w:bCs/>
          <w:sz w:val="28"/>
          <w:szCs w:val="28"/>
          <w:lang w:eastAsia="zh-CN"/>
        </w:rPr>
        <w:t>本</w:t>
      </w:r>
      <w:bookmarkEnd w:id="9"/>
      <w:r w:rsidR="0017188B">
        <w:rPr>
          <w:rFonts w:asciiTheme="minorEastAsia" w:hAnsiTheme="minorEastAsia" w:cs="Calibri" w:hint="eastAsia"/>
          <w:b/>
          <w:bCs/>
          <w:sz w:val="28"/>
          <w:szCs w:val="28"/>
          <w:lang w:eastAsia="zh-CN"/>
        </w:rPr>
        <w:t>指导手册</w:t>
      </w:r>
      <w:r w:rsidR="000F775C" w:rsidRPr="00581C23">
        <w:rPr>
          <w:rFonts w:asciiTheme="minorEastAsia" w:hAnsiTheme="minorEastAsia" w:cs="Calibri" w:hint="eastAsia"/>
          <w:b/>
          <w:bCs/>
          <w:sz w:val="28"/>
          <w:szCs w:val="28"/>
          <w:lang w:eastAsia="zh-CN"/>
        </w:rPr>
        <w:t>的</w:t>
      </w:r>
      <w:r w:rsidR="00CF2E32" w:rsidRPr="00581C23">
        <w:rPr>
          <w:rFonts w:asciiTheme="minorEastAsia" w:hAnsiTheme="minorEastAsia" w:cs="Calibri" w:hint="eastAsia"/>
          <w:b/>
          <w:bCs/>
          <w:sz w:val="28"/>
          <w:szCs w:val="28"/>
          <w:lang w:eastAsia="zh-CN"/>
        </w:rPr>
        <w:t>目的</w:t>
      </w:r>
      <w:r w:rsidR="00F516C4" w:rsidRPr="00581C23">
        <w:rPr>
          <w:rFonts w:asciiTheme="minorEastAsia" w:hAnsiTheme="minorEastAsia" w:cs="Calibri" w:hint="eastAsia"/>
          <w:b/>
          <w:bCs/>
          <w:sz w:val="28"/>
          <w:szCs w:val="28"/>
          <w:lang w:eastAsia="zh-CN"/>
        </w:rPr>
        <w:t>与</w:t>
      </w:r>
      <w:r w:rsidRPr="00581C23">
        <w:rPr>
          <w:rFonts w:asciiTheme="minorEastAsia" w:hAnsiTheme="minorEastAsia" w:cs="Calibri" w:hint="eastAsia"/>
          <w:b/>
          <w:bCs/>
          <w:sz w:val="28"/>
          <w:szCs w:val="28"/>
          <w:lang w:eastAsia="zh-CN"/>
        </w:rPr>
        <w:t>受众</w:t>
      </w:r>
      <w:bookmarkEnd w:id="10"/>
      <w:bookmarkEnd w:id="11"/>
      <w:bookmarkEnd w:id="12"/>
      <w:bookmarkEnd w:id="13"/>
      <w:bookmarkEnd w:id="14"/>
      <w:bookmarkEnd w:id="15"/>
      <w:r w:rsidRPr="00581C23">
        <w:rPr>
          <w:rFonts w:asciiTheme="minorEastAsia" w:hAnsiTheme="minorEastAsia" w:cs="Calibri" w:hint="eastAsia"/>
          <w:b/>
          <w:bCs/>
          <w:sz w:val="28"/>
          <w:szCs w:val="28"/>
          <w:lang w:eastAsia="zh-CN"/>
        </w:rPr>
        <w:tab/>
      </w:r>
    </w:p>
    <w:p w14:paraId="010494C9" w14:textId="3720010B" w:rsidR="0081139B" w:rsidRPr="00581C23" w:rsidRDefault="00CF2E32" w:rsidP="00BD07B6">
      <w:pPr>
        <w:spacing w:after="160" w:line="252" w:lineRule="auto"/>
        <w:jc w:val="both"/>
        <w:rPr>
          <w:rFonts w:asciiTheme="minorEastAsia" w:hAnsiTheme="minorEastAsia" w:cs="Calibri" w:hint="eastAsia"/>
          <w:szCs w:val="22"/>
          <w:shd w:val="clear" w:color="auto" w:fill="FFFFFF"/>
          <w:lang w:eastAsia="zh-CN"/>
        </w:rPr>
      </w:pPr>
      <w:r w:rsidRPr="00581C23">
        <w:rPr>
          <w:rFonts w:asciiTheme="minorEastAsia" w:hAnsiTheme="minorEastAsia" w:cs="Calibri" w:hint="eastAsia"/>
          <w:szCs w:val="22"/>
          <w:shd w:val="clear" w:color="auto" w:fill="FFFFFF"/>
          <w:lang w:eastAsia="zh-CN"/>
        </w:rPr>
        <w:t>支持材料（</w:t>
      </w:r>
      <w:r w:rsidR="0017188B">
        <w:rPr>
          <w:rFonts w:asciiTheme="minorEastAsia" w:hAnsiTheme="minorEastAsia" w:cs="Microsoft YaHei" w:hint="eastAsia"/>
          <w:szCs w:val="22"/>
          <w:shd w:val="clear" w:color="auto" w:fill="FFFFFF"/>
          <w:lang w:eastAsia="zh-CN"/>
        </w:rPr>
        <w:t>指导手册</w:t>
      </w:r>
      <w:r w:rsidR="00D66A2D" w:rsidRPr="00581C23">
        <w:rPr>
          <w:rFonts w:asciiTheme="minorEastAsia" w:hAnsiTheme="minorEastAsia" w:cs="Calibri" w:hint="eastAsia"/>
          <w:szCs w:val="22"/>
          <w:shd w:val="clear" w:color="auto" w:fill="FFFFFF"/>
          <w:lang w:eastAsia="zh-CN"/>
        </w:rPr>
        <w:t>、</w:t>
      </w:r>
      <w:r w:rsidR="00F516C4" w:rsidRPr="00581C23">
        <w:rPr>
          <w:rFonts w:asciiTheme="minorEastAsia" w:hAnsiTheme="minorEastAsia" w:cs="Microsoft YaHei" w:hint="eastAsia"/>
          <w:szCs w:val="22"/>
          <w:shd w:val="clear" w:color="auto" w:fill="FFFFFF"/>
          <w:lang w:eastAsia="zh-CN"/>
        </w:rPr>
        <w:t>远程学习</w:t>
      </w:r>
      <w:r w:rsidR="00D66A2D" w:rsidRPr="00581C23">
        <w:rPr>
          <w:rFonts w:asciiTheme="minorEastAsia" w:hAnsiTheme="minorEastAsia" w:cs="Calibri" w:hint="eastAsia"/>
          <w:szCs w:val="22"/>
          <w:shd w:val="clear" w:color="auto" w:fill="FFFFFF"/>
          <w:lang w:eastAsia="zh-CN"/>
        </w:rPr>
        <w:t>课程和在线目录）</w:t>
      </w:r>
      <w:r w:rsidR="000F775C" w:rsidRPr="00581C23">
        <w:rPr>
          <w:rFonts w:asciiTheme="minorEastAsia" w:hAnsiTheme="minorEastAsia" w:cs="Calibri" w:hint="eastAsia"/>
          <w:szCs w:val="22"/>
          <w:shd w:val="clear" w:color="auto" w:fill="FFFFFF"/>
          <w:lang w:eastAsia="zh-CN"/>
        </w:rPr>
        <w:t>主要针对</w:t>
      </w:r>
      <w:r w:rsidR="00D66A2D" w:rsidRPr="00581C23">
        <w:rPr>
          <w:rFonts w:asciiTheme="minorEastAsia" w:hAnsiTheme="minorEastAsia" w:cs="Calibri" w:hint="eastAsia"/>
          <w:szCs w:val="22"/>
          <w:shd w:val="clear" w:color="auto" w:fill="FFFFFF"/>
          <w:lang w:eastAsia="zh-CN"/>
        </w:rPr>
        <w:t>以下用户群体</w:t>
      </w:r>
      <w:r w:rsidR="00F516C4" w:rsidRPr="00581C23">
        <w:rPr>
          <w:rFonts w:asciiTheme="minorEastAsia" w:hAnsiTheme="minorEastAsia" w:cs="Microsoft YaHei" w:hint="eastAsia"/>
          <w:szCs w:val="22"/>
          <w:shd w:val="clear" w:color="auto" w:fill="FFFFFF"/>
          <w:lang w:eastAsia="zh-CN"/>
        </w:rPr>
        <w:t>：</w:t>
      </w:r>
    </w:p>
    <w:p w14:paraId="27CC9154" w14:textId="3183D9F3" w:rsidR="0081139B" w:rsidRPr="00581C23" w:rsidRDefault="00CF2E32" w:rsidP="00BD07B6">
      <w:pPr>
        <w:numPr>
          <w:ilvl w:val="0"/>
          <w:numId w:val="6"/>
        </w:numPr>
        <w:spacing w:after="160" w:line="252" w:lineRule="auto"/>
        <w:contextualSpacing/>
        <w:jc w:val="both"/>
        <w:rPr>
          <w:rFonts w:asciiTheme="minorEastAsia" w:hAnsiTheme="minorEastAsia" w:cs="Calibri" w:hint="eastAsia"/>
          <w:szCs w:val="22"/>
          <w:shd w:val="clear" w:color="auto" w:fill="FFFFFF"/>
          <w:lang w:eastAsia="zh-CN"/>
        </w:rPr>
      </w:pPr>
      <w:r w:rsidRPr="00581C23">
        <w:rPr>
          <w:rFonts w:asciiTheme="minorEastAsia" w:hAnsiTheme="minorEastAsia" w:cs="Calibri" w:hint="eastAsia"/>
          <w:b/>
          <w:szCs w:val="22"/>
          <w:shd w:val="clear" w:color="auto" w:fill="FFFFFF"/>
          <w:lang w:eastAsia="zh-CN"/>
        </w:rPr>
        <w:t>成员国</w:t>
      </w:r>
      <w:r w:rsidR="00F516C4" w:rsidRPr="00581C23">
        <w:rPr>
          <w:rFonts w:asciiTheme="minorEastAsia" w:hAnsiTheme="minorEastAsia" w:cs="Microsoft YaHei" w:hint="eastAsia"/>
          <w:b/>
          <w:szCs w:val="22"/>
          <w:shd w:val="clear" w:color="auto" w:fill="FFFFFF"/>
          <w:lang w:eastAsia="zh-CN"/>
        </w:rPr>
        <w:t>：</w:t>
      </w:r>
      <w:r w:rsidRPr="00581C23">
        <w:rPr>
          <w:rFonts w:asciiTheme="minorEastAsia" w:hAnsiTheme="minorEastAsia" w:cs="Calibri" w:hint="eastAsia"/>
          <w:szCs w:val="22"/>
          <w:shd w:val="clear" w:color="auto" w:fill="FFFFFF"/>
          <w:lang w:eastAsia="zh-CN"/>
        </w:rPr>
        <w:t>驻日内瓦代表、</w:t>
      </w:r>
      <w:r w:rsidR="00F516C4" w:rsidRPr="00581C23">
        <w:rPr>
          <w:rFonts w:asciiTheme="minorEastAsia" w:hAnsiTheme="minorEastAsia" w:cs="Microsoft YaHei" w:hint="eastAsia"/>
          <w:szCs w:val="22"/>
          <w:shd w:val="clear" w:color="auto" w:fill="FFFFFF"/>
          <w:lang w:eastAsia="zh-CN"/>
        </w:rPr>
        <w:t>行业</w:t>
      </w:r>
      <w:r w:rsidR="00434BB5" w:rsidRPr="00581C23">
        <w:rPr>
          <w:rFonts w:asciiTheme="minorEastAsia" w:hAnsiTheme="minorEastAsia" w:cs="Calibri" w:hint="eastAsia"/>
          <w:szCs w:val="22"/>
          <w:shd w:val="clear" w:color="auto" w:fill="FFFFFF"/>
          <w:lang w:eastAsia="zh-CN"/>
        </w:rPr>
        <w:t>和版权官员、</w:t>
      </w:r>
      <w:r w:rsidRPr="00581C23">
        <w:rPr>
          <w:rFonts w:asciiTheme="minorEastAsia" w:hAnsiTheme="minorEastAsia" w:cs="Calibri" w:hint="eastAsia"/>
          <w:szCs w:val="22"/>
          <w:shd w:val="clear" w:color="auto" w:fill="FFFFFF"/>
          <w:lang w:eastAsia="zh-CN"/>
        </w:rPr>
        <w:t>政府官员</w:t>
      </w:r>
      <w:r w:rsidR="00F516C4" w:rsidRPr="00581C23">
        <w:rPr>
          <w:rFonts w:asciiTheme="minorEastAsia" w:hAnsiTheme="minorEastAsia" w:cs="Microsoft YaHei" w:hint="eastAsia"/>
          <w:szCs w:val="22"/>
          <w:shd w:val="clear" w:color="auto" w:fill="FFFFFF"/>
          <w:lang w:eastAsia="zh-CN"/>
        </w:rPr>
        <w:t>；</w:t>
      </w:r>
    </w:p>
    <w:p w14:paraId="4EAFF64A" w14:textId="77777777" w:rsidR="00D66A2D" w:rsidRPr="00581C23" w:rsidRDefault="00D66A2D" w:rsidP="00BD07B6">
      <w:pPr>
        <w:spacing w:after="160" w:line="252" w:lineRule="auto"/>
        <w:ind w:left="720" w:hanging="360"/>
        <w:contextualSpacing/>
        <w:jc w:val="both"/>
        <w:rPr>
          <w:rFonts w:asciiTheme="minorEastAsia" w:hAnsiTheme="minorEastAsia" w:cs="Calibri" w:hint="eastAsia"/>
          <w:szCs w:val="22"/>
          <w:shd w:val="clear" w:color="auto" w:fill="FFFFFF"/>
          <w:lang w:eastAsia="zh-CN"/>
        </w:rPr>
      </w:pPr>
    </w:p>
    <w:p w14:paraId="6DF000BB" w14:textId="3C6FCCF6" w:rsidR="0081139B" w:rsidRPr="00581C23" w:rsidRDefault="00CF2E32" w:rsidP="00BD07B6">
      <w:pPr>
        <w:numPr>
          <w:ilvl w:val="0"/>
          <w:numId w:val="6"/>
        </w:numPr>
        <w:spacing w:after="160" w:line="252" w:lineRule="auto"/>
        <w:contextualSpacing/>
        <w:jc w:val="both"/>
        <w:rPr>
          <w:rFonts w:asciiTheme="minorEastAsia" w:hAnsiTheme="minorEastAsia" w:cs="Calibri" w:hint="eastAsia"/>
          <w:szCs w:val="22"/>
          <w:shd w:val="clear" w:color="auto" w:fill="FFFFFF"/>
          <w:lang w:eastAsia="zh-CN"/>
        </w:rPr>
      </w:pPr>
      <w:r w:rsidRPr="00581C23">
        <w:rPr>
          <w:rFonts w:asciiTheme="minorEastAsia" w:hAnsiTheme="minorEastAsia" w:cs="Calibri" w:hint="eastAsia"/>
          <w:b/>
          <w:szCs w:val="22"/>
          <w:shd w:val="clear" w:color="auto" w:fill="FFFFFF"/>
          <w:lang w:eastAsia="zh-CN"/>
        </w:rPr>
        <w:t>项目管理</w:t>
      </w:r>
      <w:r w:rsidR="00F516C4" w:rsidRPr="00581C23">
        <w:rPr>
          <w:rFonts w:asciiTheme="minorEastAsia" w:hAnsiTheme="minorEastAsia" w:cs="Microsoft YaHei" w:hint="eastAsia"/>
          <w:b/>
          <w:szCs w:val="22"/>
          <w:shd w:val="clear" w:color="auto" w:fill="FFFFFF"/>
          <w:lang w:eastAsia="zh-CN"/>
        </w:rPr>
        <w:t>人</w:t>
      </w:r>
      <w:r w:rsidR="00F516C4" w:rsidRPr="00581C23">
        <w:rPr>
          <w:rFonts w:asciiTheme="minorEastAsia" w:hAnsiTheme="minorEastAsia" w:cs="Microsoft YaHei" w:hint="eastAsia"/>
          <w:szCs w:val="22"/>
          <w:shd w:val="clear" w:color="auto" w:fill="FFFFFF"/>
          <w:lang w:eastAsia="zh-CN"/>
        </w:rPr>
        <w:t>：</w:t>
      </w:r>
      <w:r w:rsidR="003F552F">
        <w:rPr>
          <w:rFonts w:asciiTheme="minorEastAsia" w:hAnsiTheme="minorEastAsia" w:cs="Microsoft YaHei" w:hint="eastAsia"/>
          <w:szCs w:val="22"/>
          <w:shd w:val="clear" w:color="auto" w:fill="FFFFFF"/>
          <w:lang w:eastAsia="zh-CN"/>
        </w:rPr>
        <w:t>受指定对项目进行</w:t>
      </w:r>
      <w:r w:rsidR="00434BB5" w:rsidRPr="00581C23">
        <w:rPr>
          <w:rFonts w:asciiTheme="minorEastAsia" w:hAnsiTheme="minorEastAsia" w:cs="Calibri" w:hint="eastAsia"/>
          <w:szCs w:val="22"/>
          <w:shd w:val="clear" w:color="auto" w:fill="FFFFFF"/>
          <w:lang w:eastAsia="zh-CN"/>
        </w:rPr>
        <w:t>管理、</w:t>
      </w:r>
      <w:r w:rsidR="00F516C4" w:rsidRPr="00581C23">
        <w:rPr>
          <w:rFonts w:asciiTheme="minorEastAsia" w:hAnsiTheme="minorEastAsia" w:cs="Microsoft YaHei" w:hint="eastAsia"/>
          <w:szCs w:val="22"/>
          <w:shd w:val="clear" w:color="auto" w:fill="FFFFFF"/>
          <w:lang w:eastAsia="zh-CN"/>
        </w:rPr>
        <w:t>落实</w:t>
      </w:r>
      <w:r w:rsidRPr="00581C23">
        <w:rPr>
          <w:rFonts w:asciiTheme="minorEastAsia" w:hAnsiTheme="minorEastAsia" w:cs="Calibri" w:hint="eastAsia"/>
          <w:szCs w:val="22"/>
          <w:shd w:val="clear" w:color="auto" w:fill="FFFFFF"/>
          <w:lang w:eastAsia="zh-CN"/>
        </w:rPr>
        <w:t>和/或</w:t>
      </w:r>
      <w:r w:rsidR="00434BB5" w:rsidRPr="00581C23">
        <w:rPr>
          <w:rFonts w:asciiTheme="minorEastAsia" w:hAnsiTheme="minorEastAsia" w:cs="Calibri" w:hint="eastAsia"/>
          <w:szCs w:val="22"/>
          <w:shd w:val="clear" w:color="auto" w:fill="FFFFFF"/>
          <w:lang w:eastAsia="zh-CN"/>
        </w:rPr>
        <w:t>协调</w:t>
      </w:r>
      <w:r w:rsidRPr="00581C23">
        <w:rPr>
          <w:rFonts w:asciiTheme="minorEastAsia" w:hAnsiTheme="minorEastAsia" w:cs="Calibri" w:hint="eastAsia"/>
          <w:szCs w:val="22"/>
          <w:shd w:val="clear" w:color="auto" w:fill="FFFFFF"/>
          <w:lang w:eastAsia="zh-CN"/>
        </w:rPr>
        <w:t>的</w:t>
      </w:r>
      <w:r w:rsidR="00F516C4" w:rsidRPr="00581C23">
        <w:rPr>
          <w:rFonts w:asciiTheme="minorEastAsia" w:hAnsiTheme="minorEastAsia" w:cs="Microsoft YaHei" w:hint="eastAsia"/>
          <w:szCs w:val="22"/>
          <w:shd w:val="clear" w:color="auto" w:fill="FFFFFF"/>
          <w:lang w:eastAsia="zh-CN"/>
        </w:rPr>
        <w:t>产权组织</w:t>
      </w:r>
      <w:r w:rsidRPr="00581C23">
        <w:rPr>
          <w:rFonts w:asciiTheme="minorEastAsia" w:hAnsiTheme="minorEastAsia" w:cs="Calibri" w:hint="eastAsia"/>
          <w:szCs w:val="22"/>
          <w:shd w:val="clear" w:color="auto" w:fill="FFFFFF"/>
          <w:lang w:eastAsia="zh-CN"/>
        </w:rPr>
        <w:t>工作人员和</w:t>
      </w:r>
      <w:r w:rsidR="00F516C4" w:rsidRPr="00581C23">
        <w:rPr>
          <w:rFonts w:asciiTheme="minorEastAsia" w:hAnsiTheme="minorEastAsia" w:cs="Microsoft YaHei" w:hint="eastAsia"/>
          <w:szCs w:val="22"/>
          <w:shd w:val="clear" w:color="auto" w:fill="FFFFFF"/>
          <w:lang w:eastAsia="zh-CN"/>
        </w:rPr>
        <w:t>各国联络人</w:t>
      </w:r>
      <w:r w:rsidRPr="00581C23">
        <w:rPr>
          <w:rFonts w:asciiTheme="minorEastAsia" w:hAnsiTheme="minorEastAsia" w:cs="Calibri" w:hint="eastAsia"/>
          <w:szCs w:val="22"/>
          <w:shd w:val="clear" w:color="auto" w:fill="FFFFFF"/>
          <w:lang w:eastAsia="zh-CN"/>
        </w:rPr>
        <w:t>；</w:t>
      </w:r>
      <w:r w:rsidR="00F516C4" w:rsidRPr="00581C23">
        <w:rPr>
          <w:rFonts w:asciiTheme="minorEastAsia" w:hAnsiTheme="minorEastAsia" w:cs="Microsoft YaHei" w:hint="eastAsia"/>
          <w:szCs w:val="22"/>
          <w:shd w:val="clear" w:color="auto" w:fill="FFFFFF"/>
          <w:lang w:eastAsia="zh-CN"/>
        </w:rPr>
        <w:t>和</w:t>
      </w:r>
    </w:p>
    <w:p w14:paraId="2B58FAA3" w14:textId="13E5E2F6" w:rsidR="0081139B" w:rsidRPr="00581C23" w:rsidRDefault="00F516C4" w:rsidP="00BD07B6">
      <w:pPr>
        <w:numPr>
          <w:ilvl w:val="0"/>
          <w:numId w:val="6"/>
        </w:numPr>
        <w:spacing w:after="160" w:line="252" w:lineRule="auto"/>
        <w:contextualSpacing/>
        <w:jc w:val="both"/>
        <w:rPr>
          <w:rFonts w:asciiTheme="minorEastAsia" w:hAnsiTheme="minorEastAsia" w:cs="Calibri" w:hint="eastAsia"/>
          <w:szCs w:val="22"/>
          <w:shd w:val="clear" w:color="auto" w:fill="FFFFFF"/>
          <w:lang w:eastAsia="zh-CN"/>
        </w:rPr>
      </w:pPr>
      <w:r w:rsidRPr="00581C23">
        <w:rPr>
          <w:rFonts w:asciiTheme="minorEastAsia" w:hAnsiTheme="minorEastAsia" w:cs="Microsoft YaHei" w:hint="eastAsia"/>
          <w:b/>
          <w:szCs w:val="22"/>
          <w:shd w:val="clear" w:color="auto" w:fill="FFFFFF"/>
          <w:lang w:eastAsia="zh-CN"/>
        </w:rPr>
        <w:t>产权组织</w:t>
      </w:r>
      <w:r w:rsidR="00CF2E32" w:rsidRPr="00581C23">
        <w:rPr>
          <w:rFonts w:asciiTheme="minorEastAsia" w:hAnsiTheme="minorEastAsia" w:cs="Calibri" w:hint="eastAsia"/>
          <w:b/>
          <w:szCs w:val="22"/>
          <w:shd w:val="clear" w:color="auto" w:fill="FFFFFF"/>
          <w:lang w:eastAsia="zh-CN"/>
        </w:rPr>
        <w:t>工作人员</w:t>
      </w:r>
      <w:r w:rsidR="000F775C" w:rsidRPr="00581C23">
        <w:rPr>
          <w:rFonts w:asciiTheme="minorEastAsia" w:hAnsiTheme="minorEastAsia" w:cs="Calibri" w:hint="eastAsia"/>
          <w:b/>
          <w:szCs w:val="22"/>
          <w:shd w:val="clear" w:color="auto" w:fill="FFFFFF"/>
          <w:lang w:eastAsia="zh-CN"/>
        </w:rPr>
        <w:t>和外部</w:t>
      </w:r>
      <w:r w:rsidR="00ED3BE5" w:rsidRPr="00581C23">
        <w:rPr>
          <w:rFonts w:asciiTheme="minorEastAsia" w:hAnsiTheme="minorEastAsia" w:cs="Microsoft YaHei" w:hint="eastAsia"/>
          <w:b/>
          <w:szCs w:val="22"/>
          <w:shd w:val="clear" w:color="auto" w:fill="FFFFFF"/>
          <w:lang w:eastAsia="zh-CN"/>
        </w:rPr>
        <w:t>审评员</w:t>
      </w:r>
      <w:r w:rsidR="00CF2E32" w:rsidRPr="00581C23">
        <w:rPr>
          <w:rFonts w:asciiTheme="minorEastAsia" w:hAnsiTheme="minorEastAsia" w:cs="Calibri" w:hint="eastAsia"/>
          <w:b/>
          <w:szCs w:val="22"/>
          <w:shd w:val="clear" w:color="auto" w:fill="FFFFFF"/>
          <w:lang w:eastAsia="zh-CN"/>
        </w:rPr>
        <w:t>：</w:t>
      </w:r>
      <w:r w:rsidR="00CF2E32" w:rsidRPr="00581C23">
        <w:rPr>
          <w:rFonts w:asciiTheme="minorEastAsia" w:hAnsiTheme="minorEastAsia" w:cs="Calibri" w:hint="eastAsia"/>
          <w:szCs w:val="22"/>
          <w:shd w:val="clear" w:color="auto" w:fill="FFFFFF"/>
          <w:lang w:eastAsia="zh-CN"/>
        </w:rPr>
        <w:t>参与发展议程项目监测、</w:t>
      </w:r>
      <w:r w:rsidR="00ED3BE5" w:rsidRPr="00581C23">
        <w:rPr>
          <w:rFonts w:asciiTheme="minorEastAsia" w:hAnsiTheme="minorEastAsia" w:cs="Microsoft YaHei" w:hint="eastAsia"/>
          <w:szCs w:val="22"/>
          <w:shd w:val="clear" w:color="auto" w:fill="FFFFFF"/>
          <w:lang w:eastAsia="zh-CN"/>
        </w:rPr>
        <w:t>审评</w:t>
      </w:r>
      <w:r w:rsidR="00CF2E32" w:rsidRPr="00581C23">
        <w:rPr>
          <w:rFonts w:asciiTheme="minorEastAsia" w:hAnsiTheme="minorEastAsia" w:cs="Calibri" w:hint="eastAsia"/>
          <w:szCs w:val="22"/>
          <w:shd w:val="clear" w:color="auto" w:fill="FFFFFF"/>
          <w:lang w:eastAsia="zh-CN"/>
        </w:rPr>
        <w:t>和</w:t>
      </w:r>
      <w:r w:rsidR="00ED3BE5" w:rsidRPr="00581C23">
        <w:rPr>
          <w:rFonts w:asciiTheme="minorEastAsia" w:hAnsiTheme="minorEastAsia" w:cs="Microsoft YaHei" w:hint="eastAsia"/>
          <w:szCs w:val="22"/>
          <w:shd w:val="clear" w:color="auto" w:fill="FFFFFF"/>
          <w:lang w:eastAsia="zh-CN"/>
        </w:rPr>
        <w:t>纳入主流工作</w:t>
      </w:r>
      <w:r w:rsidR="00CF2E32" w:rsidRPr="00581C23">
        <w:rPr>
          <w:rFonts w:asciiTheme="minorEastAsia" w:hAnsiTheme="minorEastAsia" w:cs="Calibri" w:hint="eastAsia"/>
          <w:szCs w:val="22"/>
          <w:shd w:val="clear" w:color="auto" w:fill="FFFFFF"/>
          <w:lang w:eastAsia="zh-CN"/>
        </w:rPr>
        <w:t>的人员。</w:t>
      </w:r>
    </w:p>
    <w:p w14:paraId="35F5CB6B" w14:textId="77777777" w:rsidR="00F251E2" w:rsidRPr="00581C23" w:rsidRDefault="00F251E2" w:rsidP="00BD07B6">
      <w:pPr>
        <w:spacing w:after="160" w:line="252" w:lineRule="auto"/>
        <w:ind w:left="360"/>
        <w:jc w:val="both"/>
        <w:rPr>
          <w:rFonts w:asciiTheme="minorEastAsia" w:hAnsiTheme="minorEastAsia" w:cs="Calibri" w:hint="eastAsia"/>
          <w:szCs w:val="22"/>
          <w:shd w:val="clear" w:color="auto" w:fill="FFFFFF"/>
          <w:lang w:eastAsia="zh-CN"/>
        </w:rPr>
      </w:pPr>
    </w:p>
    <w:p w14:paraId="0F940247" w14:textId="490BC924" w:rsidR="0081139B" w:rsidRPr="00581C23" w:rsidRDefault="00CF2E32" w:rsidP="00BD07B6">
      <w:pPr>
        <w:spacing w:after="160" w:line="252" w:lineRule="auto"/>
        <w:ind w:left="360"/>
        <w:jc w:val="both"/>
        <w:rPr>
          <w:rFonts w:asciiTheme="minorEastAsia" w:hAnsiTheme="minorEastAsia" w:cs="Microsoft YaHei" w:hint="eastAsia"/>
          <w:szCs w:val="22"/>
          <w:shd w:val="clear" w:color="auto" w:fill="FFFFFF"/>
          <w:lang w:eastAsia="zh-CN"/>
        </w:rPr>
      </w:pPr>
      <w:r w:rsidRPr="00581C23">
        <w:rPr>
          <w:rFonts w:asciiTheme="minorEastAsia" w:hAnsiTheme="minorEastAsia" w:cs="Calibri" w:hint="eastAsia"/>
          <w:szCs w:val="22"/>
          <w:shd w:val="clear" w:color="auto" w:fill="FFFFFF"/>
          <w:lang w:eastAsia="zh-CN"/>
        </w:rPr>
        <w:t>本</w:t>
      </w:r>
      <w:r w:rsidR="0017188B">
        <w:rPr>
          <w:rFonts w:asciiTheme="minorEastAsia" w:hAnsiTheme="minorEastAsia" w:cs="Microsoft YaHei" w:hint="eastAsia"/>
          <w:szCs w:val="22"/>
          <w:shd w:val="clear" w:color="auto" w:fill="FFFFFF"/>
          <w:lang w:eastAsia="zh-CN"/>
        </w:rPr>
        <w:t>指导手册</w:t>
      </w:r>
      <w:r w:rsidR="00F251E2" w:rsidRPr="00581C23">
        <w:rPr>
          <w:rFonts w:asciiTheme="minorEastAsia" w:hAnsiTheme="minorEastAsia" w:cs="Calibri" w:hint="eastAsia"/>
          <w:szCs w:val="22"/>
          <w:shd w:val="clear" w:color="auto" w:fill="FFFFFF"/>
          <w:lang w:eastAsia="zh-CN"/>
        </w:rPr>
        <w:t>目的</w:t>
      </w:r>
      <w:r w:rsidR="0020062B" w:rsidRPr="00581C23">
        <w:rPr>
          <w:rFonts w:asciiTheme="minorEastAsia" w:hAnsiTheme="minorEastAsia" w:cs="Calibri" w:hint="eastAsia"/>
          <w:szCs w:val="22"/>
          <w:shd w:val="clear" w:color="auto" w:fill="FFFFFF"/>
          <w:lang w:eastAsia="zh-CN"/>
        </w:rPr>
        <w:t>如下</w:t>
      </w:r>
      <w:r w:rsidR="00ED3BE5" w:rsidRPr="00581C23">
        <w:rPr>
          <w:rFonts w:asciiTheme="minorEastAsia" w:hAnsiTheme="minorEastAsia" w:cs="Microsoft YaHei" w:hint="eastAsia"/>
          <w:szCs w:val="22"/>
          <w:shd w:val="clear" w:color="auto" w:fill="FFFFFF"/>
          <w:lang w:eastAsia="zh-CN"/>
        </w:rPr>
        <w:t>：</w:t>
      </w:r>
    </w:p>
    <w:p w14:paraId="3C282713" w14:textId="428DDCCB" w:rsidR="0081139B" w:rsidRPr="00581C23" w:rsidRDefault="00CF2E32" w:rsidP="00BD07B6">
      <w:pPr>
        <w:numPr>
          <w:ilvl w:val="0"/>
          <w:numId w:val="5"/>
        </w:numPr>
        <w:spacing w:after="160" w:line="252" w:lineRule="auto"/>
        <w:jc w:val="both"/>
        <w:rPr>
          <w:rFonts w:asciiTheme="minorEastAsia" w:hAnsiTheme="minorEastAsia" w:cs="Calibri" w:hint="eastAsia"/>
          <w:szCs w:val="22"/>
          <w:shd w:val="clear" w:color="auto" w:fill="FFFFFF"/>
          <w:lang w:eastAsia="zh-CN"/>
        </w:rPr>
      </w:pPr>
      <w:r w:rsidRPr="00581C23">
        <w:rPr>
          <w:rFonts w:asciiTheme="minorEastAsia" w:hAnsiTheme="minorEastAsia" w:cs="Calibri" w:hint="eastAsia"/>
          <w:szCs w:val="22"/>
          <w:shd w:val="clear" w:color="auto" w:fill="FFFFFF"/>
          <w:lang w:eastAsia="zh-CN"/>
        </w:rPr>
        <w:t>提供有关</w:t>
      </w:r>
      <w:r w:rsidR="00757809" w:rsidRPr="00581C23">
        <w:rPr>
          <w:rFonts w:asciiTheme="minorEastAsia" w:hAnsiTheme="minorEastAsia" w:cs="Microsoft YaHei" w:hint="eastAsia"/>
          <w:szCs w:val="22"/>
          <w:shd w:val="clear" w:color="auto" w:fill="FFFFFF"/>
          <w:lang w:eastAsia="zh-CN"/>
        </w:rPr>
        <w:t>发展议程</w:t>
      </w:r>
      <w:r w:rsidRPr="00581C23">
        <w:rPr>
          <w:rFonts w:asciiTheme="minorEastAsia" w:hAnsiTheme="minorEastAsia" w:cs="Calibri" w:hint="eastAsia"/>
          <w:szCs w:val="22"/>
          <w:shd w:val="clear" w:color="auto" w:fill="FFFFFF"/>
          <w:lang w:eastAsia="zh-CN"/>
        </w:rPr>
        <w:t>项目生命周期的全面信息，</w:t>
      </w:r>
      <w:r w:rsidR="00445BA2" w:rsidRPr="00581C23">
        <w:rPr>
          <w:rFonts w:asciiTheme="minorEastAsia" w:hAnsiTheme="minorEastAsia" w:cs="Calibri" w:hint="eastAsia"/>
          <w:szCs w:val="22"/>
          <w:shd w:val="clear" w:color="auto" w:fill="FFFFFF"/>
          <w:lang w:eastAsia="zh-CN"/>
        </w:rPr>
        <w:t>从而</w:t>
      </w:r>
      <w:r w:rsidRPr="00581C23">
        <w:rPr>
          <w:rFonts w:asciiTheme="minorEastAsia" w:hAnsiTheme="minorEastAsia" w:cs="Calibri" w:hint="eastAsia"/>
          <w:szCs w:val="22"/>
          <w:shd w:val="clear" w:color="auto" w:fill="FFFFFF"/>
          <w:lang w:eastAsia="zh-CN"/>
        </w:rPr>
        <w:t>促进</w:t>
      </w:r>
      <w:r w:rsidR="00757809" w:rsidRPr="00581C23">
        <w:rPr>
          <w:rFonts w:asciiTheme="minorEastAsia" w:hAnsiTheme="minorEastAsia" w:cs="Microsoft YaHei" w:hint="eastAsia"/>
          <w:szCs w:val="22"/>
          <w:shd w:val="clear" w:color="auto" w:fill="FFFFFF"/>
          <w:lang w:eastAsia="zh-CN"/>
        </w:rPr>
        <w:t>发展议程</w:t>
      </w:r>
      <w:r w:rsidRPr="00581C23">
        <w:rPr>
          <w:rFonts w:asciiTheme="minorEastAsia" w:hAnsiTheme="minorEastAsia" w:cs="Calibri" w:hint="eastAsia"/>
          <w:szCs w:val="22"/>
          <w:shd w:val="clear" w:color="auto" w:fill="FFFFFF"/>
          <w:lang w:eastAsia="zh-CN"/>
        </w:rPr>
        <w:t>项目的准备、</w:t>
      </w:r>
      <w:r w:rsidR="00757809" w:rsidRPr="00581C23">
        <w:rPr>
          <w:rFonts w:asciiTheme="minorEastAsia" w:hAnsiTheme="minorEastAsia" w:cs="Microsoft YaHei" w:hint="eastAsia"/>
          <w:szCs w:val="22"/>
          <w:shd w:val="clear" w:color="auto" w:fill="FFFFFF"/>
          <w:lang w:eastAsia="zh-CN"/>
        </w:rPr>
        <w:t>落实</w:t>
      </w:r>
      <w:r w:rsidRPr="00581C23">
        <w:rPr>
          <w:rFonts w:asciiTheme="minorEastAsia" w:hAnsiTheme="minorEastAsia" w:cs="Calibri" w:hint="eastAsia"/>
          <w:szCs w:val="22"/>
          <w:shd w:val="clear" w:color="auto" w:fill="FFFFFF"/>
          <w:lang w:eastAsia="zh-CN"/>
        </w:rPr>
        <w:t>、监测和</w:t>
      </w:r>
      <w:r w:rsidR="00757809" w:rsidRPr="00581C23">
        <w:rPr>
          <w:rFonts w:asciiTheme="minorEastAsia" w:hAnsiTheme="minorEastAsia" w:cs="Microsoft YaHei" w:hint="eastAsia"/>
          <w:szCs w:val="22"/>
          <w:shd w:val="clear" w:color="auto" w:fill="FFFFFF"/>
          <w:lang w:eastAsia="zh-CN"/>
        </w:rPr>
        <w:t>审评</w:t>
      </w:r>
      <w:r w:rsidRPr="00581C23">
        <w:rPr>
          <w:rFonts w:asciiTheme="minorEastAsia" w:hAnsiTheme="minorEastAsia" w:cs="Calibri" w:hint="eastAsia"/>
          <w:szCs w:val="22"/>
          <w:shd w:val="clear" w:color="auto" w:fill="FFFFFF"/>
          <w:lang w:eastAsia="zh-CN"/>
        </w:rPr>
        <w:t>。</w:t>
      </w:r>
    </w:p>
    <w:p w14:paraId="6B6FD01A" w14:textId="2816C2F3" w:rsidR="0081139B" w:rsidRPr="00581C23" w:rsidRDefault="00757809" w:rsidP="00BD07B6">
      <w:pPr>
        <w:numPr>
          <w:ilvl w:val="0"/>
          <w:numId w:val="5"/>
        </w:numPr>
        <w:spacing w:after="160" w:line="252" w:lineRule="auto"/>
        <w:jc w:val="both"/>
        <w:rPr>
          <w:rFonts w:asciiTheme="minorEastAsia" w:hAnsiTheme="minorEastAsia" w:cs="Calibri" w:hint="eastAsia"/>
          <w:szCs w:val="22"/>
          <w:shd w:val="clear" w:color="auto" w:fill="FFFFFF"/>
          <w:lang w:eastAsia="zh-CN"/>
        </w:rPr>
      </w:pPr>
      <w:r w:rsidRPr="00581C23">
        <w:rPr>
          <w:rFonts w:asciiTheme="minorEastAsia" w:hAnsiTheme="minorEastAsia" w:cs="Microsoft YaHei" w:hint="eastAsia"/>
          <w:szCs w:val="22"/>
          <w:shd w:val="clear" w:color="auto" w:fill="FFFFFF"/>
          <w:lang w:eastAsia="zh-CN"/>
        </w:rPr>
        <w:t>实现</w:t>
      </w:r>
      <w:r w:rsidR="00CF2E32" w:rsidRPr="00581C23">
        <w:rPr>
          <w:rFonts w:asciiTheme="minorEastAsia" w:hAnsiTheme="minorEastAsia" w:cs="Calibri" w:hint="eastAsia"/>
          <w:szCs w:val="22"/>
          <w:shd w:val="clear" w:color="auto" w:fill="FFFFFF"/>
          <w:lang w:eastAsia="zh-CN"/>
        </w:rPr>
        <w:t>自我</w:t>
      </w:r>
      <w:r w:rsidRPr="00581C23">
        <w:rPr>
          <w:rFonts w:asciiTheme="minorEastAsia" w:hAnsiTheme="minorEastAsia" w:cs="Microsoft YaHei" w:hint="eastAsia"/>
          <w:szCs w:val="22"/>
          <w:shd w:val="clear" w:color="auto" w:fill="FFFFFF"/>
          <w:lang w:eastAsia="zh-CN"/>
        </w:rPr>
        <w:t>审评</w:t>
      </w:r>
      <w:r w:rsidR="00CF2E32" w:rsidRPr="00581C23">
        <w:rPr>
          <w:rFonts w:asciiTheme="minorEastAsia" w:hAnsiTheme="minorEastAsia" w:cs="Calibri" w:hint="eastAsia"/>
          <w:szCs w:val="22"/>
          <w:shd w:val="clear" w:color="auto" w:fill="FFFFFF"/>
          <w:lang w:eastAsia="zh-CN"/>
        </w:rPr>
        <w:t>，</w:t>
      </w:r>
      <w:r w:rsidR="00D727AF">
        <w:rPr>
          <w:rFonts w:asciiTheme="minorEastAsia" w:hAnsiTheme="minorEastAsia" w:cs="Microsoft YaHei" w:hint="eastAsia"/>
          <w:szCs w:val="22"/>
          <w:shd w:val="clear" w:color="auto" w:fill="FFFFFF"/>
          <w:lang w:eastAsia="zh-CN"/>
        </w:rPr>
        <w:t>发现</w:t>
      </w:r>
      <w:r w:rsidRPr="00581C23">
        <w:rPr>
          <w:rFonts w:asciiTheme="minorEastAsia" w:hAnsiTheme="minorEastAsia" w:cs="Microsoft YaHei" w:hint="eastAsia"/>
          <w:szCs w:val="22"/>
          <w:shd w:val="clear" w:color="auto" w:fill="FFFFFF"/>
          <w:lang w:eastAsia="zh-CN"/>
        </w:rPr>
        <w:t>任何</w:t>
      </w:r>
      <w:r w:rsidR="00D727AF">
        <w:rPr>
          <w:rFonts w:asciiTheme="minorEastAsia" w:hAnsiTheme="minorEastAsia" w:cs="Microsoft YaHei" w:hint="eastAsia"/>
          <w:szCs w:val="22"/>
          <w:shd w:val="clear" w:color="auto" w:fill="FFFFFF"/>
          <w:lang w:eastAsia="zh-CN"/>
        </w:rPr>
        <w:t>所需的额外</w:t>
      </w:r>
      <w:r w:rsidRPr="00581C23">
        <w:rPr>
          <w:rFonts w:asciiTheme="minorEastAsia" w:hAnsiTheme="minorEastAsia" w:cs="Microsoft YaHei" w:hint="eastAsia"/>
          <w:szCs w:val="22"/>
          <w:shd w:val="clear" w:color="auto" w:fill="FFFFFF"/>
          <w:lang w:eastAsia="zh-CN"/>
        </w:rPr>
        <w:t>专门知识领域，以便</w:t>
      </w:r>
      <w:r w:rsidR="003F552F">
        <w:rPr>
          <w:rFonts w:asciiTheme="minorEastAsia" w:hAnsiTheme="minorEastAsia" w:cs="Microsoft YaHei" w:hint="eastAsia"/>
          <w:szCs w:val="22"/>
          <w:shd w:val="clear" w:color="auto" w:fill="FFFFFF"/>
          <w:lang w:eastAsia="zh-CN"/>
        </w:rPr>
        <w:t>胜任以下工作</w:t>
      </w:r>
      <w:r w:rsidRPr="00581C23">
        <w:rPr>
          <w:rFonts w:asciiTheme="minorEastAsia" w:hAnsiTheme="minorEastAsia" w:cs="Microsoft YaHei" w:hint="eastAsia"/>
          <w:szCs w:val="22"/>
          <w:shd w:val="clear" w:color="auto" w:fill="FFFFFF"/>
          <w:lang w:eastAsia="zh-CN"/>
        </w:rPr>
        <w:t>：</w:t>
      </w:r>
    </w:p>
    <w:p w14:paraId="3B8F6B3C" w14:textId="198C322D" w:rsidR="0081139B" w:rsidRPr="00581C23" w:rsidRDefault="00CF2E32" w:rsidP="00BD07B6">
      <w:pPr>
        <w:numPr>
          <w:ilvl w:val="2"/>
          <w:numId w:val="5"/>
        </w:numPr>
        <w:spacing w:after="160" w:line="252" w:lineRule="auto"/>
        <w:jc w:val="both"/>
        <w:rPr>
          <w:rFonts w:asciiTheme="minorEastAsia" w:hAnsiTheme="minorEastAsia" w:cs="Calibri" w:hint="eastAsia"/>
          <w:szCs w:val="22"/>
          <w:shd w:val="clear" w:color="auto" w:fill="FFFFFF"/>
          <w:lang w:eastAsia="zh-CN"/>
        </w:rPr>
      </w:pPr>
      <w:r w:rsidRPr="00581C23">
        <w:rPr>
          <w:rFonts w:asciiTheme="minorEastAsia" w:hAnsiTheme="minorEastAsia" w:cs="Calibri" w:hint="eastAsia"/>
          <w:szCs w:val="22"/>
          <w:shd w:val="clear" w:color="auto" w:fill="FFFFFF"/>
          <w:lang w:eastAsia="zh-CN"/>
        </w:rPr>
        <w:t>起草</w:t>
      </w:r>
      <w:r w:rsidR="00757809" w:rsidRPr="00581C23">
        <w:rPr>
          <w:rFonts w:asciiTheme="minorEastAsia" w:hAnsiTheme="minorEastAsia" w:cs="Microsoft YaHei" w:hint="eastAsia"/>
          <w:szCs w:val="22"/>
          <w:shd w:val="clear" w:color="auto" w:fill="FFFFFF"/>
          <w:lang w:eastAsia="zh-CN"/>
        </w:rPr>
        <w:t>发展议程</w:t>
      </w:r>
      <w:r w:rsidRPr="00581C23">
        <w:rPr>
          <w:rFonts w:asciiTheme="minorEastAsia" w:hAnsiTheme="minorEastAsia" w:cs="Calibri" w:hint="eastAsia"/>
          <w:szCs w:val="22"/>
          <w:shd w:val="clear" w:color="auto" w:fill="FFFFFF"/>
          <w:lang w:eastAsia="zh-CN"/>
        </w:rPr>
        <w:t>项目，或</w:t>
      </w:r>
    </w:p>
    <w:p w14:paraId="0811A4F5" w14:textId="7AE711F5" w:rsidR="0081139B" w:rsidRPr="00581C23" w:rsidRDefault="00CF2E32" w:rsidP="00BD07B6">
      <w:pPr>
        <w:numPr>
          <w:ilvl w:val="2"/>
          <w:numId w:val="5"/>
        </w:numPr>
        <w:spacing w:after="160" w:line="252" w:lineRule="auto"/>
        <w:jc w:val="both"/>
        <w:rPr>
          <w:rFonts w:asciiTheme="minorEastAsia" w:hAnsiTheme="minorEastAsia" w:cs="Calibri" w:hint="eastAsia"/>
          <w:szCs w:val="22"/>
          <w:shd w:val="clear" w:color="auto" w:fill="FFFFFF"/>
          <w:lang w:eastAsia="zh-CN"/>
        </w:rPr>
      </w:pPr>
      <w:r w:rsidRPr="00581C23">
        <w:rPr>
          <w:rFonts w:asciiTheme="minorEastAsia" w:hAnsiTheme="minorEastAsia" w:cs="Calibri" w:hint="eastAsia"/>
          <w:szCs w:val="22"/>
          <w:shd w:val="clear" w:color="auto" w:fill="FFFFFF"/>
          <w:lang w:eastAsia="zh-CN"/>
        </w:rPr>
        <w:t>管理</w:t>
      </w:r>
      <w:r w:rsidR="00757809" w:rsidRPr="00581C23">
        <w:rPr>
          <w:rFonts w:asciiTheme="minorEastAsia" w:hAnsiTheme="minorEastAsia" w:cs="Microsoft YaHei" w:hint="eastAsia"/>
          <w:szCs w:val="22"/>
          <w:shd w:val="clear" w:color="auto" w:fill="FFFFFF"/>
          <w:lang w:eastAsia="zh-CN"/>
        </w:rPr>
        <w:t>发展议程</w:t>
      </w:r>
      <w:r w:rsidRPr="00581C23">
        <w:rPr>
          <w:rFonts w:asciiTheme="minorEastAsia" w:hAnsiTheme="minorEastAsia" w:cs="Calibri" w:hint="eastAsia"/>
          <w:szCs w:val="22"/>
          <w:shd w:val="clear" w:color="auto" w:fill="FFFFFF"/>
          <w:lang w:eastAsia="zh-CN"/>
        </w:rPr>
        <w:t>项目，或</w:t>
      </w:r>
    </w:p>
    <w:p w14:paraId="27F1FB69" w14:textId="190E590B" w:rsidR="0081139B" w:rsidRPr="00581C23" w:rsidRDefault="00757809" w:rsidP="00BD07B6">
      <w:pPr>
        <w:numPr>
          <w:ilvl w:val="2"/>
          <w:numId w:val="5"/>
        </w:numPr>
        <w:spacing w:after="160" w:line="252" w:lineRule="auto"/>
        <w:jc w:val="both"/>
        <w:rPr>
          <w:rFonts w:asciiTheme="minorEastAsia" w:hAnsiTheme="minorEastAsia" w:cs="Calibri" w:hint="eastAsia"/>
          <w:szCs w:val="22"/>
          <w:shd w:val="clear" w:color="auto" w:fill="FFFFFF"/>
          <w:lang w:eastAsia="zh-CN"/>
        </w:rPr>
      </w:pPr>
      <w:r w:rsidRPr="00581C23">
        <w:rPr>
          <w:rFonts w:asciiTheme="minorEastAsia" w:hAnsiTheme="minorEastAsia" w:cs="Microsoft YaHei" w:hint="eastAsia"/>
          <w:szCs w:val="22"/>
          <w:shd w:val="clear" w:color="auto" w:fill="FFFFFF"/>
          <w:lang w:eastAsia="zh-CN"/>
        </w:rPr>
        <w:t>审评</w:t>
      </w:r>
      <w:r w:rsidR="00CF2E32" w:rsidRPr="00581C23">
        <w:rPr>
          <w:rFonts w:asciiTheme="minorEastAsia" w:hAnsiTheme="minorEastAsia" w:cs="Calibri" w:hint="eastAsia"/>
          <w:szCs w:val="22"/>
          <w:shd w:val="clear" w:color="auto" w:fill="FFFFFF"/>
          <w:lang w:eastAsia="zh-CN"/>
        </w:rPr>
        <w:t>已完成的</w:t>
      </w:r>
      <w:r w:rsidRPr="00581C23">
        <w:rPr>
          <w:rFonts w:asciiTheme="minorEastAsia" w:hAnsiTheme="minorEastAsia" w:cs="Microsoft YaHei" w:hint="eastAsia"/>
          <w:szCs w:val="22"/>
          <w:shd w:val="clear" w:color="auto" w:fill="FFFFFF"/>
          <w:lang w:eastAsia="zh-CN"/>
        </w:rPr>
        <w:t>发展议程</w:t>
      </w:r>
      <w:r w:rsidR="00CF2E32" w:rsidRPr="00581C23">
        <w:rPr>
          <w:rFonts w:asciiTheme="minorEastAsia" w:hAnsiTheme="minorEastAsia" w:cs="Calibri" w:hint="eastAsia"/>
          <w:szCs w:val="22"/>
          <w:shd w:val="clear" w:color="auto" w:fill="FFFFFF"/>
          <w:lang w:eastAsia="zh-CN"/>
        </w:rPr>
        <w:t>项目。</w:t>
      </w:r>
    </w:p>
    <w:p w14:paraId="0946ABA9" w14:textId="32718F61" w:rsidR="0081139B" w:rsidRPr="00581C23" w:rsidRDefault="0017188B" w:rsidP="00BD07B6">
      <w:pPr>
        <w:spacing w:after="16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指导手册</w:t>
      </w:r>
      <w:r w:rsidR="00CF2E32" w:rsidRPr="00581C23">
        <w:rPr>
          <w:rFonts w:asciiTheme="minorEastAsia" w:hAnsiTheme="minorEastAsia" w:cs="Calibri" w:hint="eastAsia"/>
          <w:szCs w:val="22"/>
          <w:lang w:eastAsia="zh-CN"/>
        </w:rPr>
        <w:t>的</w:t>
      </w:r>
      <w:r w:rsidR="002412D4" w:rsidRPr="00581C23">
        <w:rPr>
          <w:rFonts w:asciiTheme="minorEastAsia" w:hAnsiTheme="minorEastAsia" w:cs="Calibri" w:hint="eastAsia"/>
          <w:szCs w:val="22"/>
          <w:lang w:eastAsia="zh-CN"/>
        </w:rPr>
        <w:t>结构</w:t>
      </w:r>
      <w:r w:rsidR="00757809" w:rsidRPr="00581C23">
        <w:rPr>
          <w:rFonts w:asciiTheme="minorEastAsia" w:hAnsiTheme="minorEastAsia" w:cs="Microsoft YaHei" w:hint="eastAsia"/>
          <w:szCs w:val="22"/>
          <w:lang w:eastAsia="zh-CN"/>
        </w:rPr>
        <w:t>使</w:t>
      </w:r>
      <w:r w:rsidR="002412D4" w:rsidRPr="00581C23">
        <w:rPr>
          <w:rFonts w:asciiTheme="minorEastAsia" w:hAnsiTheme="minorEastAsia" w:cs="Calibri" w:hint="eastAsia"/>
          <w:szCs w:val="22"/>
          <w:lang w:eastAsia="zh-CN"/>
        </w:rPr>
        <w:t>不同目标受众</w:t>
      </w:r>
      <w:r w:rsidR="00757809" w:rsidRPr="00581C23">
        <w:rPr>
          <w:rFonts w:asciiTheme="minorEastAsia" w:hAnsiTheme="minorEastAsia" w:cs="Microsoft YaHei" w:hint="eastAsia"/>
          <w:szCs w:val="22"/>
          <w:lang w:eastAsia="zh-CN"/>
        </w:rPr>
        <w:t>能够</w:t>
      </w:r>
      <w:r w:rsidR="00D727AF">
        <w:rPr>
          <w:rFonts w:asciiTheme="minorEastAsia" w:hAnsiTheme="minorEastAsia" w:cs="Calibri" w:hint="eastAsia"/>
          <w:szCs w:val="22"/>
          <w:lang w:eastAsia="zh-CN"/>
        </w:rPr>
        <w:t>找到本</w:t>
      </w:r>
      <w:r>
        <w:rPr>
          <w:rFonts w:asciiTheme="minorEastAsia" w:hAnsiTheme="minorEastAsia" w:cs="Calibri" w:hint="eastAsia"/>
          <w:szCs w:val="22"/>
          <w:lang w:eastAsia="zh-CN"/>
        </w:rPr>
        <w:t>指导手册</w:t>
      </w:r>
      <w:r w:rsidR="00D727AF">
        <w:rPr>
          <w:rFonts w:asciiTheme="minorEastAsia" w:hAnsiTheme="minorEastAsia" w:cs="Calibri" w:hint="eastAsia"/>
          <w:szCs w:val="22"/>
          <w:lang w:eastAsia="zh-CN"/>
        </w:rPr>
        <w:t>中</w:t>
      </w:r>
      <w:r w:rsidR="002412D4" w:rsidRPr="00581C23">
        <w:rPr>
          <w:rFonts w:asciiTheme="minorEastAsia" w:hAnsiTheme="minorEastAsia" w:cs="Calibri" w:hint="eastAsia"/>
          <w:szCs w:val="22"/>
          <w:lang w:eastAsia="zh-CN"/>
        </w:rPr>
        <w:t>与</w:t>
      </w:r>
      <w:r w:rsidR="00D727AF">
        <w:rPr>
          <w:rFonts w:asciiTheme="minorEastAsia" w:hAnsiTheme="minorEastAsia" w:cs="Calibri" w:hint="eastAsia"/>
          <w:szCs w:val="22"/>
          <w:lang w:eastAsia="zh-CN"/>
        </w:rPr>
        <w:t>自己</w:t>
      </w:r>
      <w:r w:rsidR="002412D4" w:rsidRPr="00581C23">
        <w:rPr>
          <w:rFonts w:asciiTheme="minorEastAsia" w:hAnsiTheme="minorEastAsia" w:cs="Calibri" w:hint="eastAsia"/>
          <w:szCs w:val="22"/>
          <w:lang w:eastAsia="zh-CN"/>
        </w:rPr>
        <w:t>最相关</w:t>
      </w:r>
      <w:r w:rsidR="00757809" w:rsidRPr="00581C23">
        <w:rPr>
          <w:rFonts w:asciiTheme="minorEastAsia" w:hAnsiTheme="minorEastAsia" w:cs="Microsoft YaHei" w:hint="eastAsia"/>
          <w:szCs w:val="22"/>
          <w:lang w:eastAsia="zh-CN"/>
        </w:rPr>
        <w:t>的部分</w:t>
      </w:r>
      <w:r w:rsidR="002412D4" w:rsidRPr="00581C23">
        <w:rPr>
          <w:rFonts w:asciiTheme="minorEastAsia" w:hAnsiTheme="minorEastAsia" w:cs="Calibri" w:hint="eastAsia"/>
          <w:szCs w:val="22"/>
          <w:lang w:eastAsia="zh-CN"/>
        </w:rPr>
        <w:t>。</w:t>
      </w:r>
      <w:r w:rsidR="00757809" w:rsidRPr="00581C23">
        <w:rPr>
          <w:rFonts w:asciiTheme="minorEastAsia" w:hAnsiTheme="minorEastAsia" w:cs="Microsoft YaHei" w:hint="eastAsia"/>
          <w:szCs w:val="22"/>
          <w:lang w:eastAsia="zh-CN"/>
        </w:rPr>
        <w:t>例如，</w:t>
      </w:r>
    </w:p>
    <w:p w14:paraId="40E56AE2" w14:textId="77777777" w:rsidR="0021055B" w:rsidRPr="00581C23" w:rsidRDefault="0021055B" w:rsidP="00BD07B6">
      <w:pPr>
        <w:spacing w:after="160" w:line="252" w:lineRule="auto"/>
        <w:contextualSpacing/>
        <w:jc w:val="both"/>
        <w:rPr>
          <w:rFonts w:asciiTheme="minorEastAsia" w:hAnsiTheme="minorEastAsia" w:cs="Calibri" w:hint="eastAsia"/>
          <w:szCs w:val="22"/>
          <w:lang w:eastAsia="zh-CN"/>
        </w:rPr>
      </w:pPr>
    </w:p>
    <w:p w14:paraId="5607498B" w14:textId="77777777" w:rsidR="002412D4" w:rsidRPr="00581C23" w:rsidRDefault="002412D4" w:rsidP="00BD07B6">
      <w:pPr>
        <w:spacing w:after="160" w:line="252" w:lineRule="auto"/>
        <w:contextualSpacing/>
        <w:jc w:val="both"/>
        <w:rPr>
          <w:rFonts w:asciiTheme="minorEastAsia" w:hAnsiTheme="minorEastAsia" w:cs="Calibri" w:hint="eastAsia"/>
          <w:szCs w:val="22"/>
          <w:lang w:eastAsia="zh-CN"/>
        </w:rPr>
      </w:pPr>
    </w:p>
    <w:p w14:paraId="773434EE" w14:textId="77777777" w:rsidR="0081139B" w:rsidRPr="00581C23" w:rsidRDefault="00CF2E32" w:rsidP="00BD07B6">
      <w:pPr>
        <w:spacing w:after="160" w:line="252" w:lineRule="auto"/>
        <w:jc w:val="both"/>
        <w:rPr>
          <w:rFonts w:asciiTheme="minorEastAsia" w:hAnsiTheme="minorEastAsia" w:cs="Calibri" w:hint="eastAsia"/>
          <w:szCs w:val="22"/>
          <w:shd w:val="clear" w:color="auto" w:fill="FFFFFF"/>
          <w:lang w:eastAsia="zh-CN"/>
        </w:rPr>
      </w:pPr>
      <w:r w:rsidRPr="00581C23">
        <w:rPr>
          <w:rFonts w:asciiTheme="minorEastAsia" w:hAnsiTheme="minorEastAsia" w:cs="Calibri" w:hint="eastAsia"/>
          <w:noProof/>
          <w:szCs w:val="22"/>
          <w:lang w:eastAsia="zh-CN"/>
        </w:rPr>
        <mc:AlternateContent>
          <mc:Choice Requires="wps">
            <w:drawing>
              <wp:anchor distT="0" distB="0" distL="114300" distR="114300" simplePos="0" relativeHeight="251660288" behindDoc="0" locked="0" layoutInCell="1" allowOverlap="1" wp14:anchorId="77FBB682" wp14:editId="11E2B820">
                <wp:simplePos x="0" y="0"/>
                <wp:positionH relativeFrom="column">
                  <wp:posOffset>372794</wp:posOffset>
                </wp:positionH>
                <wp:positionV relativeFrom="paragraph">
                  <wp:posOffset>10844</wp:posOffset>
                </wp:positionV>
                <wp:extent cx="5279666" cy="541606"/>
                <wp:effectExtent l="0" t="0" r="16510" b="11430"/>
                <wp:wrapNone/>
                <wp:docPr id="5" name="Down Arrow Callout 5"/>
                <wp:cNvGraphicFramePr/>
                <a:graphic xmlns:a="http://schemas.openxmlformats.org/drawingml/2006/main">
                  <a:graphicData uri="http://schemas.microsoft.com/office/word/2010/wordprocessingShape">
                    <wps:wsp>
                      <wps:cNvSpPr/>
                      <wps:spPr>
                        <a:xfrm>
                          <a:off x="0" y="0"/>
                          <a:ext cx="5279666" cy="541606"/>
                        </a:xfrm>
                        <a:prstGeom prst="downArrowCallout">
                          <a:avLst/>
                        </a:prstGeom>
                        <a:solidFill>
                          <a:sysClr val="window" lastClr="FFFFFF"/>
                        </a:solidFill>
                        <a:ln w="12700" cap="flat" cmpd="sng" algn="ctr">
                          <a:solidFill>
                            <a:srgbClr val="3494BA"/>
                          </a:solidFill>
                          <a:prstDash val="solid"/>
                        </a:ln>
                        <a:effectLst/>
                      </wps:spPr>
                      <wps:txbx>
                        <w:txbxContent>
                          <w:p w14:paraId="231375D1" w14:textId="77777777" w:rsidR="00DB2FCC" w:rsidRPr="00EA6D52" w:rsidRDefault="00DB2FCC">
                            <w:pPr>
                              <w:jc w:val="center"/>
                              <w:rPr>
                                <w:rFonts w:ascii="Calibri" w:hAnsi="Calibri" w:cs="Calibri"/>
                                <w:color w:val="000000" w:themeColor="text1"/>
                                <w:sz w:val="24"/>
                                <w:lang w:eastAsia="zh-CN"/>
                              </w:rPr>
                            </w:pPr>
                            <w:r w:rsidRPr="00EA6D52">
                              <w:rPr>
                                <w:rFonts w:ascii="Calibri" w:hAnsi="Calibri" w:cs="Calibri"/>
                                <w:color w:val="000000" w:themeColor="text1"/>
                                <w:sz w:val="24"/>
                                <w:lang w:eastAsia="zh-CN"/>
                              </w:rPr>
                              <w:t>第一部分主要针对</w:t>
                            </w:r>
                            <w:r w:rsidRPr="00EA6D52">
                              <w:rPr>
                                <w:rFonts w:ascii="Calibri" w:hAnsi="Calibri" w:cs="Calibri"/>
                                <w:b/>
                                <w:color w:val="0070C0"/>
                                <w:sz w:val="24"/>
                                <w:shd w:val="clear" w:color="auto" w:fill="FFFFFF"/>
                                <w:lang w:eastAsia="zh-CN"/>
                              </w:rPr>
                              <w:t>成员国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FBB682"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5" o:spid="_x0000_s1026" type="#_x0000_t80" style="position:absolute;left:0;text-align:left;margin-left:29.35pt;margin-top:.85pt;width:415.7pt;height:4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" adj="14035,10246,16200,10523" fillcolor="window" strokecolor="#3494ba" strokeweight="1pt">
                <v:textbox>
                  <w:txbxContent>
                    <w:p w14:paraId="231375D1" w14:textId="77777777" w:rsidR="00DB2FCC" w:rsidRPr="00EA6D52" w:rsidRDefault="00DB2FCC">
                      <w:pPr>
                        <w:jc w:val="center"/>
                        <w:rPr>
                          <w:rFonts w:ascii="Calibri" w:hAnsi="Calibri" w:cs="Calibri"/>
                          <w:color w:val="000000" w:themeColor="text1"/>
                          <w:sz w:val="24"/>
                          <w:lang w:eastAsia="zh-CN"/>
                        </w:rPr>
                      </w:pPr>
                      <w:r w:rsidRPr="00EA6D52">
                        <w:rPr>
                          <w:rFonts w:ascii="Calibri" w:hAnsi="Calibri" w:cs="Calibri"/>
                          <w:color w:val="000000" w:themeColor="text1"/>
                          <w:sz w:val="24"/>
                          <w:lang w:eastAsia="zh-CN"/>
                        </w:rPr>
                        <w:t>第一部分主要针对</w:t>
                      </w:r>
                      <w:r w:rsidRPr="00EA6D52">
                        <w:rPr>
                          <w:rFonts w:ascii="Calibri" w:hAnsi="Calibri" w:cs="Calibri"/>
                          <w:b/>
                          <w:color w:val="0070C0"/>
                          <w:sz w:val="24"/>
                          <w:shd w:val="clear" w:color="auto" w:fill="FFFFFF"/>
                          <w:lang w:eastAsia="zh-CN"/>
                        </w:rPr>
                        <w:t>成员国</w:t>
                      </w:r>
                    </w:p>
                  </w:txbxContent>
                </v:textbox>
              </v:shape>
            </w:pict>
          </mc:Fallback>
        </mc:AlternateContent>
      </w:r>
    </w:p>
    <w:p w14:paraId="1C9AC910" w14:textId="2969C468" w:rsidR="00D66A2D" w:rsidRPr="00581C23" w:rsidRDefault="00D66A2D" w:rsidP="00BD07B6">
      <w:pPr>
        <w:spacing w:after="160" w:line="252" w:lineRule="auto"/>
        <w:jc w:val="both"/>
        <w:rPr>
          <w:rFonts w:asciiTheme="minorEastAsia" w:hAnsiTheme="minorEastAsia" w:cs="Calibri" w:hint="eastAsia"/>
          <w:szCs w:val="22"/>
          <w:shd w:val="clear" w:color="auto" w:fill="FFFFFF"/>
          <w:lang w:eastAsia="zh-CN"/>
        </w:rPr>
      </w:pPr>
    </w:p>
    <w:bookmarkStart w:id="16" w:name="_Toc67043333"/>
    <w:p w14:paraId="3C9BA0DA" w14:textId="77777777" w:rsidR="0081139B"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noProof/>
          <w:szCs w:val="22"/>
          <w:lang w:eastAsia="zh-CN"/>
        </w:rPr>
        <mc:AlternateContent>
          <mc:Choice Requires="wps">
            <w:drawing>
              <wp:anchor distT="0" distB="0" distL="114300" distR="114300" simplePos="0" relativeHeight="251661312" behindDoc="0" locked="0" layoutInCell="1" allowOverlap="1" wp14:anchorId="313AE742" wp14:editId="5D173A7E">
                <wp:simplePos x="0" y="0"/>
                <wp:positionH relativeFrom="column">
                  <wp:posOffset>351351</wp:posOffset>
                </wp:positionH>
                <wp:positionV relativeFrom="paragraph">
                  <wp:posOffset>25400</wp:posOffset>
                </wp:positionV>
                <wp:extent cx="5287010" cy="499403"/>
                <wp:effectExtent l="0" t="0" r="27940" b="15240"/>
                <wp:wrapNone/>
                <wp:docPr id="6" name="Down Arrow Callout 6"/>
                <wp:cNvGraphicFramePr/>
                <a:graphic xmlns:a="http://schemas.openxmlformats.org/drawingml/2006/main">
                  <a:graphicData uri="http://schemas.microsoft.com/office/word/2010/wordprocessingShape">
                    <wps:wsp>
                      <wps:cNvSpPr/>
                      <wps:spPr>
                        <a:xfrm>
                          <a:off x="0" y="0"/>
                          <a:ext cx="5287010" cy="499403"/>
                        </a:xfrm>
                        <a:prstGeom prst="downArrowCallout">
                          <a:avLst/>
                        </a:prstGeom>
                        <a:solidFill>
                          <a:sysClr val="window" lastClr="FFFFFF"/>
                        </a:solidFill>
                        <a:ln w="12700" cap="flat" cmpd="sng" algn="ctr">
                          <a:solidFill>
                            <a:srgbClr val="75BDA7"/>
                          </a:solidFill>
                          <a:prstDash val="solid"/>
                        </a:ln>
                        <a:effectLst/>
                      </wps:spPr>
                      <wps:txbx>
                        <w:txbxContent>
                          <w:p w14:paraId="2D56EB31" w14:textId="582A6157" w:rsidR="00DB2FCC" w:rsidRPr="00EA6D52" w:rsidRDefault="00DB2FCC">
                            <w:pPr>
                              <w:jc w:val="center"/>
                              <w:rPr>
                                <w:rFonts w:ascii="Calibri" w:hAnsi="Calibri" w:cs="Calibri"/>
                                <w:color w:val="000000" w:themeColor="text1"/>
                                <w:sz w:val="24"/>
                                <w:lang w:eastAsia="zh-CN"/>
                              </w:rPr>
                            </w:pPr>
                            <w:r w:rsidRPr="00EA6D52">
                              <w:rPr>
                                <w:rFonts w:ascii="Calibri" w:hAnsi="Calibri" w:cs="Calibri"/>
                                <w:color w:val="000000" w:themeColor="text1"/>
                                <w:sz w:val="24"/>
                                <w:lang w:eastAsia="zh-CN"/>
                              </w:rPr>
                              <w:t>第二部分主要针对</w:t>
                            </w:r>
                            <w:r w:rsidRPr="00EA6D52">
                              <w:rPr>
                                <w:rFonts w:ascii="Calibri" w:hAnsi="Calibri" w:cs="Calibri"/>
                                <w:b/>
                                <w:color w:val="0070C0"/>
                                <w:sz w:val="24"/>
                                <w:shd w:val="clear" w:color="auto" w:fill="FFFFFF"/>
                                <w:lang w:eastAsia="zh-CN"/>
                              </w:rPr>
                              <w:t>项目</w:t>
                            </w:r>
                            <w:r w:rsidRPr="00EA6D52">
                              <w:rPr>
                                <w:rFonts w:ascii="Calibri" w:hAnsi="Calibri" w:cs="Calibri" w:hint="eastAsia"/>
                                <w:b/>
                                <w:color w:val="0070C0"/>
                                <w:sz w:val="24"/>
                                <w:shd w:val="clear" w:color="auto" w:fill="FFFFFF"/>
                                <w:lang w:eastAsia="zh-CN"/>
                              </w:rPr>
                              <w:t>管理人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3AE742" id="Down Arrow Callout 6" o:spid="_x0000_s1027" type="#_x0000_t80" style="position:absolute;left:0;text-align:left;margin-left:27.65pt;margin-top:2pt;width:416.3pt;height:39.3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" adj="14035,10290,16200,10545" fillcolor="window" strokecolor="#75bda7" strokeweight="1pt">
                <v:textbox>
                  <w:txbxContent>
                    <w:p w14:paraId="2D56EB31" w14:textId="582A6157" w:rsidR="00DB2FCC" w:rsidRPr="00EA6D52" w:rsidRDefault="00DB2FCC">
                      <w:pPr>
                        <w:jc w:val="center"/>
                        <w:rPr>
                          <w:rFonts w:ascii="Calibri" w:hAnsi="Calibri" w:cs="Calibri"/>
                          <w:color w:val="000000" w:themeColor="text1"/>
                          <w:sz w:val="24"/>
                          <w:lang w:eastAsia="zh-CN"/>
                        </w:rPr>
                      </w:pPr>
                      <w:r w:rsidRPr="00EA6D52">
                        <w:rPr>
                          <w:rFonts w:ascii="Calibri" w:hAnsi="Calibri" w:cs="Calibri"/>
                          <w:color w:val="000000" w:themeColor="text1"/>
                          <w:sz w:val="24"/>
                          <w:lang w:eastAsia="zh-CN"/>
                        </w:rPr>
                        <w:t>第二部分主要针对</w:t>
                      </w:r>
                      <w:r w:rsidRPr="00EA6D52">
                        <w:rPr>
                          <w:rFonts w:ascii="Calibri" w:hAnsi="Calibri" w:cs="Calibri"/>
                          <w:b/>
                          <w:color w:val="0070C0"/>
                          <w:sz w:val="24"/>
                          <w:shd w:val="clear" w:color="auto" w:fill="FFFFFF"/>
                          <w:lang w:eastAsia="zh-CN"/>
                        </w:rPr>
                        <w:t>项目</w:t>
                      </w:r>
                      <w:r w:rsidRPr="00EA6D52">
                        <w:rPr>
                          <w:rFonts w:ascii="Calibri" w:hAnsi="Calibri" w:cs="Calibri" w:hint="eastAsia"/>
                          <w:b/>
                          <w:color w:val="0070C0"/>
                          <w:sz w:val="24"/>
                          <w:shd w:val="clear" w:color="auto" w:fill="FFFFFF"/>
                          <w:lang w:eastAsia="zh-CN"/>
                        </w:rPr>
                        <w:t>管理人</w:t>
                      </w:r>
                    </w:p>
                  </w:txbxContent>
                </v:textbox>
              </v:shape>
            </w:pict>
          </mc:Fallback>
        </mc:AlternateContent>
      </w:r>
    </w:p>
    <w:p w14:paraId="612E036E" w14:textId="4BA48CED" w:rsidR="00D66A2D" w:rsidRPr="00581C23" w:rsidRDefault="00D66A2D" w:rsidP="00BD07B6">
      <w:pPr>
        <w:spacing w:after="160" w:line="252" w:lineRule="auto"/>
        <w:jc w:val="both"/>
        <w:rPr>
          <w:rFonts w:asciiTheme="minorEastAsia" w:hAnsiTheme="minorEastAsia" w:cs="Calibri" w:hint="eastAsia"/>
          <w:szCs w:val="22"/>
          <w:lang w:eastAsia="zh-CN"/>
        </w:rPr>
      </w:pPr>
    </w:p>
    <w:p w14:paraId="7A89730A" w14:textId="77777777" w:rsidR="0081139B"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noProof/>
          <w:szCs w:val="22"/>
          <w:lang w:eastAsia="zh-CN"/>
        </w:rPr>
        <mc:AlternateContent>
          <mc:Choice Requires="wps">
            <w:drawing>
              <wp:anchor distT="0" distB="0" distL="114300" distR="114300" simplePos="0" relativeHeight="251662336" behindDoc="0" locked="0" layoutInCell="1" allowOverlap="1" wp14:anchorId="1B6E2B3F" wp14:editId="3E315A09">
                <wp:simplePos x="0" y="0"/>
                <wp:positionH relativeFrom="column">
                  <wp:posOffset>351594</wp:posOffset>
                </wp:positionH>
                <wp:positionV relativeFrom="paragraph">
                  <wp:posOffset>6545</wp:posOffset>
                </wp:positionV>
                <wp:extent cx="5278755" cy="351692"/>
                <wp:effectExtent l="0" t="0" r="17145" b="10795"/>
                <wp:wrapNone/>
                <wp:docPr id="7" name="Rectangle 7"/>
                <wp:cNvGraphicFramePr/>
                <a:graphic xmlns:a="http://schemas.openxmlformats.org/drawingml/2006/main">
                  <a:graphicData uri="http://schemas.microsoft.com/office/word/2010/wordprocessingShape">
                    <wps:wsp>
                      <wps:cNvSpPr/>
                      <wps:spPr>
                        <a:xfrm>
                          <a:off x="0" y="0"/>
                          <a:ext cx="5278755" cy="351692"/>
                        </a:xfrm>
                        <a:prstGeom prst="rect">
                          <a:avLst/>
                        </a:prstGeom>
                        <a:solidFill>
                          <a:sysClr val="window" lastClr="FFFFFF"/>
                        </a:solidFill>
                        <a:ln w="12700" cap="flat" cmpd="sng" algn="ctr">
                          <a:solidFill>
                            <a:srgbClr val="58B6C0"/>
                          </a:solidFill>
                          <a:prstDash val="solid"/>
                        </a:ln>
                        <a:effectLst/>
                      </wps:spPr>
                      <wps:txbx>
                        <w:txbxContent>
                          <w:p w14:paraId="044C4E96" w14:textId="7DC36557" w:rsidR="00DB2FCC" w:rsidRPr="00EA6D52" w:rsidRDefault="00DB2FCC">
                            <w:pPr>
                              <w:jc w:val="center"/>
                              <w:rPr>
                                <w:rFonts w:ascii="Calibri" w:hAnsi="Calibri" w:cs="Calibri"/>
                                <w:color w:val="0070C0"/>
                                <w:sz w:val="24"/>
                                <w:u w:val="single"/>
                                <w:lang w:eastAsia="zh-CN"/>
                              </w:rPr>
                            </w:pPr>
                            <w:r w:rsidRPr="002F18AF">
                              <w:rPr>
                                <w:rFonts w:ascii="Calibri" w:hAnsi="Calibri" w:cs="Calibri"/>
                                <w:color w:val="000000" w:themeColor="text1"/>
                                <w:sz w:val="24"/>
                                <w:lang w:eastAsia="zh-CN"/>
                              </w:rPr>
                              <w:t>第三部分主要针对</w:t>
                            </w:r>
                            <w:r w:rsidRPr="00EA6D52">
                              <w:rPr>
                                <w:rFonts w:ascii="Calibri" w:hAnsi="Calibri" w:cs="Calibri" w:hint="eastAsia"/>
                                <w:b/>
                                <w:color w:val="0070C0"/>
                                <w:sz w:val="24"/>
                                <w:shd w:val="clear" w:color="auto" w:fill="FFFFFF"/>
                                <w:lang w:eastAsia="zh-CN"/>
                              </w:rPr>
                              <w:t>产权组织</w:t>
                            </w:r>
                            <w:r w:rsidRPr="00EA6D52">
                              <w:rPr>
                                <w:rFonts w:ascii="Calibri" w:hAnsi="Calibri" w:cs="Calibri"/>
                                <w:b/>
                                <w:color w:val="0070C0"/>
                                <w:sz w:val="24"/>
                                <w:shd w:val="clear" w:color="auto" w:fill="FFFFFF"/>
                                <w:lang w:eastAsia="zh-CN"/>
                              </w:rPr>
                              <w:t>工作人员和外部</w:t>
                            </w:r>
                            <w:r w:rsidRPr="00EA6D52">
                              <w:rPr>
                                <w:rFonts w:ascii="Calibri" w:hAnsi="Calibri" w:cs="Calibri" w:hint="eastAsia"/>
                                <w:b/>
                                <w:color w:val="0070C0"/>
                                <w:sz w:val="24"/>
                                <w:shd w:val="clear" w:color="auto" w:fill="FFFFFF"/>
                                <w:lang w:eastAsia="zh-CN"/>
                              </w:rPr>
                              <w:t>审评</w:t>
                            </w:r>
                            <w:r w:rsidRPr="00EA6D52">
                              <w:rPr>
                                <w:rFonts w:ascii="Calibri" w:hAnsi="Calibri" w:cs="Calibri"/>
                                <w:b/>
                                <w:color w:val="0070C0"/>
                                <w:sz w:val="24"/>
                                <w:shd w:val="clear" w:color="auto" w:fill="FFFFFF"/>
                                <w:lang w:eastAsia="zh-CN"/>
                              </w:rPr>
                              <w:t>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E2B3F" id="Rectangle 7" o:spid="_x0000_s1028" style="position:absolute;left:0;text-align:left;margin-left:27.7pt;margin-top:.5pt;width:415.65pt;height:27.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" fillcolor="window" strokecolor="#58b6c0" strokeweight="1pt">
                <v:textbox>
                  <w:txbxContent>
                    <w:p w14:paraId="044C4E96" w14:textId="7DC36557" w:rsidR="00DB2FCC" w:rsidRPr="00EA6D52" w:rsidRDefault="00DB2FCC">
                      <w:pPr>
                        <w:jc w:val="center"/>
                        <w:rPr>
                          <w:rFonts w:ascii="Calibri" w:hAnsi="Calibri" w:cs="Calibri"/>
                          <w:color w:val="0070C0"/>
                          <w:sz w:val="24"/>
                          <w:u w:val="single"/>
                          <w:lang w:eastAsia="zh-CN"/>
                        </w:rPr>
                      </w:pPr>
                      <w:r w:rsidRPr="002F18AF">
                        <w:rPr>
                          <w:rFonts w:ascii="Calibri" w:hAnsi="Calibri" w:cs="Calibri"/>
                          <w:color w:val="000000" w:themeColor="text1"/>
                          <w:sz w:val="24"/>
                          <w:lang w:eastAsia="zh-CN"/>
                        </w:rPr>
                        <w:t>第三部分主要针对</w:t>
                      </w:r>
                      <w:r w:rsidRPr="00EA6D52">
                        <w:rPr>
                          <w:rFonts w:ascii="Calibri" w:hAnsi="Calibri" w:cs="Calibri" w:hint="eastAsia"/>
                          <w:b/>
                          <w:color w:val="0070C0"/>
                          <w:sz w:val="24"/>
                          <w:shd w:val="clear" w:color="auto" w:fill="FFFFFF"/>
                          <w:lang w:eastAsia="zh-CN"/>
                        </w:rPr>
                        <w:t>产权组织</w:t>
                      </w:r>
                      <w:r w:rsidRPr="00EA6D52">
                        <w:rPr>
                          <w:rFonts w:ascii="Calibri" w:hAnsi="Calibri" w:cs="Calibri"/>
                          <w:b/>
                          <w:color w:val="0070C0"/>
                          <w:sz w:val="24"/>
                          <w:shd w:val="clear" w:color="auto" w:fill="FFFFFF"/>
                          <w:lang w:eastAsia="zh-CN"/>
                        </w:rPr>
                        <w:t>工作人员和外部</w:t>
                      </w:r>
                      <w:r w:rsidRPr="00EA6D52">
                        <w:rPr>
                          <w:rFonts w:ascii="Calibri" w:hAnsi="Calibri" w:cs="Calibri" w:hint="eastAsia"/>
                          <w:b/>
                          <w:color w:val="0070C0"/>
                          <w:sz w:val="24"/>
                          <w:shd w:val="clear" w:color="auto" w:fill="FFFFFF"/>
                          <w:lang w:eastAsia="zh-CN"/>
                        </w:rPr>
                        <w:t>审评</w:t>
                      </w:r>
                      <w:r w:rsidRPr="00EA6D52">
                        <w:rPr>
                          <w:rFonts w:ascii="Calibri" w:hAnsi="Calibri" w:cs="Calibri"/>
                          <w:b/>
                          <w:color w:val="0070C0"/>
                          <w:sz w:val="24"/>
                          <w:shd w:val="clear" w:color="auto" w:fill="FFFFFF"/>
                          <w:lang w:eastAsia="zh-CN"/>
                        </w:rPr>
                        <w:t>员</w:t>
                      </w:r>
                    </w:p>
                  </w:txbxContent>
                </v:textbox>
              </v:rect>
            </w:pict>
          </mc:Fallback>
        </mc:AlternateContent>
      </w:r>
    </w:p>
    <w:p w14:paraId="5618947B" w14:textId="7658B9C2" w:rsidR="00D66A2D" w:rsidRPr="00581C23" w:rsidRDefault="00D66A2D" w:rsidP="00BD07B6">
      <w:pPr>
        <w:spacing w:after="160" w:line="252" w:lineRule="auto"/>
        <w:jc w:val="both"/>
        <w:rPr>
          <w:rFonts w:asciiTheme="minorEastAsia" w:hAnsiTheme="minorEastAsia" w:cs="Calibri" w:hint="eastAsia"/>
          <w:szCs w:val="22"/>
          <w:lang w:eastAsia="zh-CN"/>
        </w:rPr>
      </w:pPr>
    </w:p>
    <w:p w14:paraId="61BB7393"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bookmarkEnd w:id="8"/>
    <w:bookmarkEnd w:id="16"/>
    <w:p w14:paraId="380D9A71" w14:textId="616CE46A" w:rsidR="00D66A2D" w:rsidRPr="00581C23" w:rsidRDefault="00D66A2D" w:rsidP="00BD07B6">
      <w:pPr>
        <w:spacing w:after="160" w:line="252" w:lineRule="auto"/>
        <w:jc w:val="both"/>
        <w:rPr>
          <w:rFonts w:asciiTheme="minorEastAsia" w:hAnsiTheme="minorEastAsia" w:hint="eastAsia"/>
          <w:szCs w:val="22"/>
          <w:lang w:eastAsia="zh-CN"/>
        </w:rPr>
      </w:pPr>
    </w:p>
    <w:p w14:paraId="2983ACF9" w14:textId="11DDFA45" w:rsidR="002412D4" w:rsidRPr="00581C23" w:rsidRDefault="002412D4" w:rsidP="00BD07B6">
      <w:pPr>
        <w:jc w:val="both"/>
        <w:rPr>
          <w:rFonts w:asciiTheme="minorEastAsia" w:hAnsiTheme="minorEastAsia" w:hint="eastAsia"/>
          <w:szCs w:val="22"/>
          <w:lang w:eastAsia="zh-CN"/>
        </w:rPr>
      </w:pPr>
      <w:r w:rsidRPr="00581C23">
        <w:rPr>
          <w:rFonts w:asciiTheme="minorEastAsia" w:hAnsiTheme="minorEastAsia" w:hint="eastAsia"/>
          <w:szCs w:val="22"/>
          <w:lang w:eastAsia="zh-CN"/>
        </w:rPr>
        <w:br w:type="page"/>
      </w:r>
    </w:p>
    <w:p w14:paraId="7E6F7BB9" w14:textId="79DD5F2C" w:rsidR="0081139B" w:rsidRPr="00581C23" w:rsidRDefault="004C4A09" w:rsidP="00BD07B6">
      <w:pPr>
        <w:keepNext/>
        <w:keepLines/>
        <w:spacing w:before="120" w:line="252" w:lineRule="auto"/>
        <w:jc w:val="both"/>
        <w:outlineLvl w:val="1"/>
        <w:rPr>
          <w:rFonts w:asciiTheme="minorEastAsia" w:hAnsiTheme="minorEastAsia" w:cs="Calibri" w:hint="eastAsia"/>
          <w:b/>
          <w:bCs/>
          <w:sz w:val="44"/>
          <w:szCs w:val="28"/>
          <w:lang w:eastAsia="zh-CN"/>
        </w:rPr>
      </w:pPr>
      <w:bookmarkStart w:id="17" w:name="_Toc102145146"/>
      <w:r w:rsidRPr="00581C23">
        <w:rPr>
          <w:rFonts w:asciiTheme="minorEastAsia" w:hAnsiTheme="minorEastAsia" w:cs="Calibri" w:hint="eastAsia"/>
          <w:b/>
          <w:bCs/>
          <w:sz w:val="44"/>
          <w:szCs w:val="28"/>
          <w:lang w:eastAsia="zh-CN"/>
        </w:rPr>
        <w:lastRenderedPageBreak/>
        <w:t>第一</w:t>
      </w:r>
      <w:r w:rsidR="00CF2E32" w:rsidRPr="00581C23">
        <w:rPr>
          <w:rFonts w:asciiTheme="minorEastAsia" w:hAnsiTheme="minorEastAsia" w:cs="Calibri" w:hint="eastAsia"/>
          <w:b/>
          <w:bCs/>
          <w:sz w:val="44"/>
          <w:szCs w:val="28"/>
          <w:lang w:eastAsia="zh-CN"/>
        </w:rPr>
        <w:t>部分</w:t>
      </w:r>
      <w:r w:rsidR="00FD3718" w:rsidRPr="00581C23">
        <w:rPr>
          <w:rFonts w:asciiTheme="minorEastAsia" w:hAnsiTheme="minorEastAsia" w:cs="Calibri" w:hint="eastAsia"/>
          <w:b/>
          <w:bCs/>
          <w:sz w:val="44"/>
          <w:szCs w:val="28"/>
          <w:lang w:eastAsia="zh-CN"/>
        </w:rPr>
        <w:t>：</w:t>
      </w:r>
      <w:r w:rsidR="001B5092" w:rsidRPr="00581C23">
        <w:rPr>
          <w:rFonts w:asciiTheme="minorEastAsia" w:hAnsiTheme="minorEastAsia" w:cs="Calibri" w:hint="eastAsia"/>
          <w:b/>
          <w:bCs/>
          <w:sz w:val="44"/>
          <w:szCs w:val="28"/>
          <w:lang w:eastAsia="zh-CN"/>
        </w:rPr>
        <w:t>发展议程项目</w:t>
      </w:r>
      <w:bookmarkEnd w:id="17"/>
    </w:p>
    <w:p w14:paraId="15EA60FF" w14:textId="459E3969" w:rsidR="0081139B" w:rsidRPr="00581C23" w:rsidRDefault="00CF2E32" w:rsidP="00BD07B6">
      <w:pPr>
        <w:keepNext/>
        <w:keepLines/>
        <w:spacing w:before="320" w:after="40" w:line="252" w:lineRule="auto"/>
        <w:jc w:val="both"/>
        <w:outlineLvl w:val="0"/>
        <w:rPr>
          <w:rFonts w:asciiTheme="minorEastAsia" w:hAnsiTheme="minorEastAsia" w:cs="Calibri" w:hint="eastAsia"/>
          <w:b/>
          <w:bCs/>
          <w:caps/>
          <w:spacing w:val="4"/>
          <w:sz w:val="28"/>
          <w:szCs w:val="28"/>
          <w:lang w:eastAsia="zh-CN"/>
        </w:rPr>
      </w:pPr>
      <w:bookmarkStart w:id="18" w:name="_Toc67043336"/>
      <w:bookmarkStart w:id="19" w:name="_Toc102145147"/>
      <w:r w:rsidRPr="00581C23">
        <w:rPr>
          <w:rFonts w:asciiTheme="minorEastAsia" w:hAnsiTheme="minorEastAsia" w:cs="Calibri" w:hint="eastAsia"/>
          <w:b/>
          <w:bCs/>
          <w:caps/>
          <w:spacing w:val="4"/>
          <w:sz w:val="28"/>
          <w:szCs w:val="28"/>
          <w:lang w:eastAsia="zh-CN"/>
        </w:rPr>
        <w:t>第</w:t>
      </w:r>
      <w:r w:rsidR="001C577F" w:rsidRPr="00581C23">
        <w:rPr>
          <w:rFonts w:asciiTheme="minorEastAsia" w:hAnsiTheme="minorEastAsia" w:cs="Calibri" w:hint="eastAsia"/>
          <w:b/>
          <w:bCs/>
          <w:caps/>
          <w:spacing w:val="4"/>
          <w:sz w:val="28"/>
          <w:szCs w:val="28"/>
          <w:lang w:eastAsia="zh-CN"/>
        </w:rPr>
        <w:t>1</w:t>
      </w:r>
      <w:r w:rsidRPr="00581C23">
        <w:rPr>
          <w:rFonts w:asciiTheme="minorEastAsia" w:hAnsiTheme="minorEastAsia" w:cs="Calibri" w:hint="eastAsia"/>
          <w:b/>
          <w:bCs/>
          <w:caps/>
          <w:spacing w:val="4"/>
          <w:sz w:val="28"/>
          <w:szCs w:val="28"/>
          <w:lang w:eastAsia="zh-CN"/>
        </w:rPr>
        <w:t>章：</w:t>
      </w:r>
      <w:r w:rsidR="00B45AC0" w:rsidRPr="00581C23">
        <w:rPr>
          <w:rFonts w:asciiTheme="minorEastAsia" w:hAnsiTheme="minorEastAsia" w:cs="Calibri" w:hint="eastAsia"/>
          <w:b/>
          <w:bCs/>
          <w:caps/>
          <w:spacing w:val="4"/>
          <w:sz w:val="28"/>
          <w:szCs w:val="28"/>
          <w:lang w:eastAsia="zh-CN"/>
        </w:rPr>
        <w:t>产权组织</w:t>
      </w:r>
      <w:r w:rsidRPr="00581C23">
        <w:rPr>
          <w:rFonts w:asciiTheme="minorEastAsia" w:hAnsiTheme="minorEastAsia" w:cs="Calibri" w:hint="eastAsia"/>
          <w:b/>
          <w:bCs/>
          <w:caps/>
          <w:spacing w:val="4"/>
          <w:sz w:val="28"/>
          <w:szCs w:val="28"/>
          <w:lang w:eastAsia="zh-CN"/>
        </w:rPr>
        <w:t>发展议程</w:t>
      </w:r>
      <w:bookmarkEnd w:id="18"/>
      <w:bookmarkEnd w:id="19"/>
    </w:p>
    <w:p w14:paraId="7D001A72" w14:textId="33693F6F" w:rsidR="00D66A2D" w:rsidRPr="00EA6D52" w:rsidRDefault="00CF2E32" w:rsidP="00BD07B6">
      <w:pPr>
        <w:spacing w:after="120" w:line="252" w:lineRule="auto"/>
        <w:jc w:val="both"/>
        <w:rPr>
          <w:rFonts w:ascii="KaiTi" w:eastAsia="KaiTi" w:hAnsi="KaiTi" w:cs="Calibri" w:hint="eastAsia"/>
          <w:bCs/>
          <w:iCs/>
          <w:szCs w:val="22"/>
          <w:lang w:eastAsia="zh-CN"/>
        </w:rPr>
      </w:pPr>
      <w:r w:rsidRPr="00A02E3B">
        <w:rPr>
          <w:rFonts w:ascii="KaiTi" w:eastAsia="KaiTi" w:hAnsi="KaiTi" w:cs="Calibri" w:hint="eastAsia"/>
          <w:bCs/>
          <w:iCs/>
          <w:szCs w:val="22"/>
          <w:lang w:eastAsia="zh-CN"/>
        </w:rPr>
        <w:t>本章介绍</w:t>
      </w:r>
      <w:r w:rsidR="00B45AC0" w:rsidRPr="00A02E3B">
        <w:rPr>
          <w:rFonts w:ascii="KaiTi" w:eastAsia="KaiTi" w:hAnsi="KaiTi" w:cs="Microsoft YaHei" w:hint="eastAsia"/>
          <w:bCs/>
          <w:iCs/>
          <w:szCs w:val="22"/>
          <w:lang w:eastAsia="zh-CN"/>
        </w:rPr>
        <w:t>产权组织</w:t>
      </w:r>
      <w:r w:rsidRPr="00A02E3B">
        <w:rPr>
          <w:rFonts w:ascii="KaiTi" w:eastAsia="KaiTi" w:hAnsi="KaiTi" w:cs="Calibri" w:hint="eastAsia"/>
          <w:bCs/>
          <w:iCs/>
          <w:szCs w:val="22"/>
          <w:lang w:eastAsia="zh-CN"/>
        </w:rPr>
        <w:t>发展议程。</w:t>
      </w:r>
      <w:r w:rsidR="00B45AC0" w:rsidRPr="00A02E3B">
        <w:rPr>
          <w:rFonts w:ascii="KaiTi" w:eastAsia="KaiTi" w:hAnsi="KaiTi" w:cs="Microsoft YaHei" w:hint="eastAsia"/>
          <w:bCs/>
          <w:iCs/>
          <w:szCs w:val="22"/>
          <w:lang w:eastAsia="zh-CN"/>
        </w:rPr>
        <w:t>其中</w:t>
      </w:r>
      <w:r w:rsidR="00A02E3B" w:rsidRPr="00A02E3B">
        <w:rPr>
          <w:rFonts w:ascii="KaiTi" w:eastAsia="KaiTi" w:hAnsi="KaiTi" w:cs="Calibri" w:hint="eastAsia"/>
          <w:bCs/>
          <w:iCs/>
          <w:szCs w:val="22"/>
          <w:lang w:eastAsia="zh-CN"/>
        </w:rPr>
        <w:t>亦阐明</w:t>
      </w:r>
      <w:r w:rsidR="00B45AC0" w:rsidRPr="00A02E3B">
        <w:rPr>
          <w:rFonts w:ascii="KaiTi" w:eastAsia="KaiTi" w:hAnsi="KaiTi" w:cs="Microsoft YaHei" w:hint="eastAsia"/>
          <w:bCs/>
          <w:iCs/>
          <w:szCs w:val="22"/>
          <w:lang w:eastAsia="zh-CN"/>
        </w:rPr>
        <w:t>发展与知识产权委员会（</w:t>
      </w:r>
      <w:r w:rsidRPr="00A02E3B">
        <w:rPr>
          <w:rFonts w:ascii="KaiTi" w:eastAsia="KaiTi" w:hAnsi="KaiTi" w:cs="Calibri" w:hint="eastAsia"/>
          <w:bCs/>
          <w:iCs/>
          <w:szCs w:val="22"/>
          <w:lang w:eastAsia="zh-CN"/>
        </w:rPr>
        <w:t>CDIP</w:t>
      </w:r>
      <w:r w:rsidR="00B45AC0" w:rsidRPr="00A02E3B">
        <w:rPr>
          <w:rFonts w:ascii="KaiTi" w:eastAsia="KaiTi" w:hAnsi="KaiTi" w:cs="Microsoft YaHei" w:hint="eastAsia"/>
          <w:bCs/>
          <w:iCs/>
          <w:szCs w:val="22"/>
          <w:lang w:eastAsia="zh-CN"/>
        </w:rPr>
        <w:t>）</w:t>
      </w:r>
      <w:r w:rsidR="00A02E3B" w:rsidRPr="00A02E3B">
        <w:rPr>
          <w:rFonts w:ascii="KaiTi" w:eastAsia="KaiTi" w:hAnsi="KaiTi" w:cs="Calibri" w:hint="eastAsia"/>
          <w:bCs/>
          <w:iCs/>
          <w:szCs w:val="22"/>
          <w:lang w:eastAsia="zh-CN"/>
        </w:rPr>
        <w:t>和</w:t>
      </w:r>
      <w:r w:rsidR="00B45AC0" w:rsidRPr="00A02E3B">
        <w:rPr>
          <w:rFonts w:ascii="KaiTi" w:eastAsia="KaiTi" w:hAnsi="KaiTi" w:cs="Microsoft YaHei" w:hint="eastAsia"/>
          <w:bCs/>
          <w:iCs/>
          <w:szCs w:val="22"/>
          <w:lang w:eastAsia="zh-CN"/>
        </w:rPr>
        <w:t>产权组织</w:t>
      </w:r>
      <w:r w:rsidRPr="00A02E3B">
        <w:rPr>
          <w:rFonts w:ascii="KaiTi" w:eastAsia="KaiTi" w:hAnsi="KaiTi" w:cs="Calibri" w:hint="eastAsia"/>
          <w:bCs/>
          <w:iCs/>
          <w:szCs w:val="22"/>
          <w:lang w:eastAsia="zh-CN"/>
        </w:rPr>
        <w:t>发展议程协调司</w:t>
      </w:r>
      <w:r w:rsidR="00B45AC0" w:rsidRPr="00A02E3B">
        <w:rPr>
          <w:rFonts w:ascii="KaiTi" w:eastAsia="KaiTi" w:hAnsi="KaiTi" w:cs="Microsoft YaHei" w:hint="eastAsia"/>
          <w:bCs/>
          <w:iCs/>
          <w:szCs w:val="22"/>
          <w:lang w:eastAsia="zh-CN"/>
        </w:rPr>
        <w:t>（</w:t>
      </w:r>
      <w:r w:rsidRPr="00A02E3B">
        <w:rPr>
          <w:rFonts w:ascii="KaiTi" w:eastAsia="KaiTi" w:hAnsi="KaiTi" w:cs="Calibri" w:hint="eastAsia"/>
          <w:bCs/>
          <w:iCs/>
          <w:szCs w:val="22"/>
          <w:lang w:eastAsia="zh-CN"/>
        </w:rPr>
        <w:t>DACD</w:t>
      </w:r>
      <w:r w:rsidR="00B45AC0" w:rsidRPr="00A02E3B">
        <w:rPr>
          <w:rFonts w:ascii="KaiTi" w:eastAsia="KaiTi" w:hAnsi="KaiTi" w:cs="Microsoft YaHei" w:hint="eastAsia"/>
          <w:bCs/>
          <w:iCs/>
          <w:szCs w:val="22"/>
          <w:lang w:eastAsia="zh-CN"/>
        </w:rPr>
        <w:t>）</w:t>
      </w:r>
      <w:r w:rsidRPr="00A02E3B">
        <w:rPr>
          <w:rFonts w:ascii="KaiTi" w:eastAsia="KaiTi" w:hAnsi="KaiTi" w:cs="Calibri" w:hint="eastAsia"/>
          <w:bCs/>
          <w:iCs/>
          <w:szCs w:val="22"/>
          <w:lang w:eastAsia="zh-CN"/>
        </w:rPr>
        <w:t>在落实发展议程方面的作用。</w:t>
      </w:r>
    </w:p>
    <w:p w14:paraId="68121923" w14:textId="122CB648"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0" w:name="_Toc67043337"/>
      <w:bookmarkStart w:id="21" w:name="_Toc102145148"/>
      <w:r w:rsidRPr="00581C23">
        <w:rPr>
          <w:rFonts w:asciiTheme="minorEastAsia" w:hAnsiTheme="minorEastAsia" w:cs="Calibri" w:hint="eastAsia"/>
          <w:b/>
          <w:bCs/>
          <w:sz w:val="28"/>
          <w:szCs w:val="28"/>
          <w:lang w:eastAsia="zh-CN"/>
        </w:rPr>
        <w:t xml:space="preserve">1.1 </w:t>
      </w:r>
      <w:bookmarkEnd w:id="20"/>
      <w:r w:rsidR="00B45AC0" w:rsidRPr="00581C23">
        <w:rPr>
          <w:rFonts w:asciiTheme="minorEastAsia" w:hAnsiTheme="minorEastAsia" w:cs="Calibri" w:hint="eastAsia"/>
          <w:b/>
          <w:bCs/>
          <w:sz w:val="28"/>
          <w:szCs w:val="28"/>
          <w:lang w:eastAsia="zh-CN"/>
        </w:rPr>
        <w:t>产权组织</w:t>
      </w:r>
      <w:r w:rsidRPr="00581C23">
        <w:rPr>
          <w:rFonts w:asciiTheme="minorEastAsia" w:hAnsiTheme="minorEastAsia" w:cs="Calibri" w:hint="eastAsia"/>
          <w:b/>
          <w:bCs/>
          <w:sz w:val="28"/>
          <w:szCs w:val="28"/>
          <w:lang w:eastAsia="zh-CN"/>
        </w:rPr>
        <w:t>发展议程的目的和背景</w:t>
      </w:r>
      <w:bookmarkEnd w:id="21"/>
    </w:p>
    <w:p w14:paraId="195B4994" w14:textId="31FAC76F" w:rsidR="0081139B" w:rsidRPr="00581C23" w:rsidRDefault="00E02716"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Microsoft YaHei" w:hint="eastAsia"/>
          <w:bCs/>
          <w:szCs w:val="22"/>
          <w:lang w:eastAsia="zh-CN"/>
        </w:rPr>
        <w:t>发展议程于</w:t>
      </w:r>
      <w:r w:rsidRPr="00581C23">
        <w:rPr>
          <w:rFonts w:asciiTheme="minorEastAsia" w:hAnsiTheme="minorEastAsia" w:cs="Calibri" w:hint="eastAsia"/>
          <w:bCs/>
          <w:szCs w:val="22"/>
          <w:lang w:eastAsia="zh-CN"/>
        </w:rPr>
        <w:t>2007</w:t>
      </w:r>
      <w:r w:rsidRPr="00581C23">
        <w:rPr>
          <w:rFonts w:asciiTheme="minorEastAsia" w:hAnsiTheme="minorEastAsia" w:cs="Microsoft YaHei" w:hint="eastAsia"/>
          <w:bCs/>
          <w:szCs w:val="22"/>
          <w:lang w:eastAsia="zh-CN"/>
        </w:rPr>
        <w:t>年由产权组织大会</w:t>
      </w:r>
      <w:r w:rsidR="00CF2E32" w:rsidRPr="00581C23">
        <w:rPr>
          <w:rFonts w:asciiTheme="minorEastAsia" w:hAnsiTheme="minorEastAsia" w:cs="Calibri" w:hint="eastAsia"/>
          <w:bCs/>
          <w:szCs w:val="22"/>
          <w:lang w:eastAsia="zh-CN"/>
        </w:rPr>
        <w:t>通过，</w:t>
      </w:r>
      <w:r w:rsidR="00A02E3B">
        <w:rPr>
          <w:rFonts w:asciiTheme="minorEastAsia" w:hAnsiTheme="minorEastAsia" w:cs="Calibri" w:hint="eastAsia"/>
          <w:bCs/>
          <w:szCs w:val="22"/>
          <w:lang w:eastAsia="zh-CN"/>
        </w:rPr>
        <w:t>将</w:t>
      </w:r>
      <w:r w:rsidR="00CF2E32" w:rsidRPr="00581C23">
        <w:rPr>
          <w:rFonts w:asciiTheme="minorEastAsia" w:hAnsiTheme="minorEastAsia" w:cs="Calibri" w:hint="eastAsia"/>
          <w:bCs/>
          <w:szCs w:val="22"/>
          <w:lang w:eastAsia="zh-CN"/>
        </w:rPr>
        <w:t>发展</w:t>
      </w:r>
      <w:r w:rsidR="00A02E3B">
        <w:rPr>
          <w:rFonts w:asciiTheme="minorEastAsia" w:hAnsiTheme="minorEastAsia" w:cs="Calibri" w:hint="eastAsia"/>
          <w:bCs/>
          <w:szCs w:val="22"/>
          <w:lang w:eastAsia="zh-CN"/>
        </w:rPr>
        <w:t>作为</w:t>
      </w:r>
      <w:r w:rsidR="00CF2E32" w:rsidRPr="00581C23">
        <w:rPr>
          <w:rFonts w:asciiTheme="minorEastAsia" w:hAnsiTheme="minorEastAsia" w:cs="Calibri" w:hint="eastAsia"/>
          <w:bCs/>
          <w:szCs w:val="22"/>
          <w:lang w:eastAsia="zh-CN"/>
        </w:rPr>
        <w:t>本组织的</w:t>
      </w:r>
      <w:r w:rsidRPr="00581C23">
        <w:rPr>
          <w:rFonts w:asciiTheme="minorEastAsia" w:hAnsiTheme="minorEastAsia" w:cs="Microsoft YaHei" w:hint="eastAsia"/>
          <w:bCs/>
          <w:szCs w:val="22"/>
          <w:lang w:eastAsia="zh-CN"/>
        </w:rPr>
        <w:t>重要</w:t>
      </w:r>
      <w:r w:rsidR="00CF2E32" w:rsidRPr="00581C23">
        <w:rPr>
          <w:rFonts w:asciiTheme="minorEastAsia" w:hAnsiTheme="minorEastAsia" w:cs="Calibri" w:hint="eastAsia"/>
          <w:bCs/>
          <w:szCs w:val="22"/>
          <w:lang w:eastAsia="zh-CN"/>
        </w:rPr>
        <w:t>优先事项。</w:t>
      </w:r>
      <w:r w:rsidRPr="00581C23">
        <w:rPr>
          <w:rFonts w:asciiTheme="minorEastAsia" w:hAnsiTheme="minorEastAsia" w:cs="Microsoft YaHei" w:hint="eastAsia"/>
          <w:bCs/>
          <w:szCs w:val="22"/>
          <w:lang w:eastAsia="zh-CN"/>
        </w:rPr>
        <w:t>自此</w:t>
      </w:r>
      <w:r w:rsidR="00CF2E32" w:rsidRPr="00581C23">
        <w:rPr>
          <w:rFonts w:asciiTheme="minorEastAsia" w:hAnsiTheme="minorEastAsia" w:cs="Calibri" w:hint="eastAsia"/>
          <w:bCs/>
          <w:szCs w:val="22"/>
          <w:lang w:eastAsia="zh-CN"/>
        </w:rPr>
        <w:t>，发展方面的</w:t>
      </w:r>
      <w:r w:rsidRPr="00581C23">
        <w:rPr>
          <w:rFonts w:asciiTheme="minorEastAsia" w:hAnsiTheme="minorEastAsia" w:cs="Microsoft YaHei" w:hint="eastAsia"/>
          <w:bCs/>
          <w:szCs w:val="22"/>
          <w:lang w:eastAsia="zh-CN"/>
        </w:rPr>
        <w:t>考量</w:t>
      </w:r>
      <w:r w:rsidR="00CF2E32" w:rsidRPr="00581C23">
        <w:rPr>
          <w:rFonts w:asciiTheme="minorEastAsia" w:hAnsiTheme="minorEastAsia" w:cs="Calibri" w:hint="eastAsia"/>
          <w:bCs/>
          <w:szCs w:val="22"/>
          <w:lang w:eastAsia="zh-CN"/>
        </w:rPr>
        <w:t>成为</w:t>
      </w:r>
      <w:r w:rsidRPr="00581C23">
        <w:rPr>
          <w:rFonts w:asciiTheme="minorEastAsia" w:hAnsiTheme="minorEastAsia" w:cs="Microsoft YaHei" w:hint="eastAsia"/>
          <w:bCs/>
          <w:szCs w:val="22"/>
          <w:lang w:eastAsia="zh-CN"/>
        </w:rPr>
        <w:t>产权组织</w:t>
      </w:r>
      <w:r w:rsidR="00CF2E32" w:rsidRPr="00581C23">
        <w:rPr>
          <w:rFonts w:asciiTheme="minorEastAsia" w:hAnsiTheme="minorEastAsia" w:cs="Calibri" w:hint="eastAsia"/>
          <w:bCs/>
          <w:szCs w:val="22"/>
          <w:lang w:eastAsia="zh-CN"/>
        </w:rPr>
        <w:t>工作</w:t>
      </w:r>
      <w:r w:rsidRPr="00581C23">
        <w:rPr>
          <w:rFonts w:asciiTheme="minorEastAsia" w:hAnsiTheme="minorEastAsia" w:cs="Microsoft YaHei" w:hint="eastAsia"/>
          <w:bCs/>
          <w:szCs w:val="22"/>
          <w:lang w:eastAsia="zh-CN"/>
        </w:rPr>
        <w:t>不可分割的一</w:t>
      </w:r>
      <w:r w:rsidR="00CF2E32" w:rsidRPr="00581C23">
        <w:rPr>
          <w:rFonts w:asciiTheme="minorEastAsia" w:hAnsiTheme="minorEastAsia" w:cs="Calibri" w:hint="eastAsia"/>
          <w:bCs/>
          <w:szCs w:val="22"/>
          <w:lang w:eastAsia="zh-CN"/>
        </w:rPr>
        <w:t>部分</w:t>
      </w:r>
      <w:r w:rsidR="00A02E3B">
        <w:rPr>
          <w:rFonts w:asciiTheme="minorEastAsia" w:hAnsiTheme="minorEastAsia" w:cs="Calibri" w:hint="eastAsia"/>
          <w:bCs/>
          <w:szCs w:val="22"/>
          <w:lang w:eastAsia="zh-CN"/>
        </w:rPr>
        <w:t>，</w:t>
      </w:r>
      <w:r w:rsidRPr="00581C23">
        <w:rPr>
          <w:rFonts w:asciiTheme="minorEastAsia" w:hAnsiTheme="minorEastAsia" w:cs="Microsoft YaHei" w:hint="eastAsia"/>
          <w:bCs/>
          <w:szCs w:val="22"/>
          <w:lang w:eastAsia="zh-CN"/>
        </w:rPr>
        <w:t>并</w:t>
      </w:r>
      <w:r w:rsidR="00CF2E32" w:rsidRPr="00581C23">
        <w:rPr>
          <w:rFonts w:asciiTheme="minorEastAsia" w:hAnsiTheme="minorEastAsia" w:cs="Calibri" w:hint="eastAsia"/>
          <w:bCs/>
          <w:szCs w:val="22"/>
          <w:lang w:eastAsia="zh-CN"/>
        </w:rPr>
        <w:t>置于所有活动的核心</w:t>
      </w:r>
      <w:r w:rsidR="00CF2E32" w:rsidRPr="00581C23">
        <w:rPr>
          <w:rFonts w:asciiTheme="minorEastAsia" w:hAnsiTheme="minorEastAsia" w:cs="Calibri" w:hint="eastAsia"/>
          <w:bCs/>
          <w:szCs w:val="22"/>
          <w:vertAlign w:val="superscript"/>
          <w:lang w:eastAsia="zh-CN"/>
        </w:rPr>
        <w:footnoteReference w:id="2"/>
      </w:r>
      <w:r w:rsidR="00CF2E32" w:rsidRPr="00581C23">
        <w:rPr>
          <w:rFonts w:asciiTheme="minorEastAsia" w:hAnsiTheme="minorEastAsia" w:cs="Calibri" w:hint="eastAsia"/>
          <w:bCs/>
          <w:szCs w:val="22"/>
          <w:lang w:eastAsia="zh-CN"/>
        </w:rPr>
        <w:t>。</w:t>
      </w:r>
    </w:p>
    <w:p w14:paraId="6CDDDA79" w14:textId="34067616" w:rsidR="0081139B" w:rsidRPr="00581C23" w:rsidRDefault="00CF2E32"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发展议程</w:t>
      </w:r>
      <w:r w:rsidR="00A02E3B">
        <w:rPr>
          <w:rFonts w:asciiTheme="minorEastAsia" w:hAnsiTheme="minorEastAsia" w:cs="Microsoft YaHei" w:hint="eastAsia"/>
          <w:bCs/>
          <w:szCs w:val="22"/>
          <w:lang w:eastAsia="zh-CN"/>
        </w:rPr>
        <w:t>由</w:t>
      </w:r>
      <w:r w:rsidR="00795A59" w:rsidRPr="00581C23">
        <w:rPr>
          <w:rFonts w:asciiTheme="minorEastAsia" w:hAnsiTheme="minorEastAsia" w:cs="Calibri" w:hint="eastAsia"/>
          <w:bCs/>
          <w:szCs w:val="22"/>
          <w:lang w:eastAsia="zh-CN"/>
        </w:rPr>
        <w:t>45项</w:t>
      </w:r>
      <w:r w:rsidRPr="00581C23">
        <w:rPr>
          <w:rFonts w:asciiTheme="minorEastAsia" w:hAnsiTheme="minorEastAsia" w:cs="Calibri" w:hint="eastAsia"/>
          <w:bCs/>
          <w:szCs w:val="22"/>
          <w:lang w:eastAsia="zh-CN"/>
        </w:rPr>
        <w:t>建议</w:t>
      </w:r>
      <w:r w:rsidR="00A02E3B">
        <w:rPr>
          <w:rFonts w:asciiTheme="minorEastAsia" w:hAnsiTheme="minorEastAsia" w:cs="Calibri" w:hint="eastAsia"/>
          <w:bCs/>
          <w:szCs w:val="22"/>
          <w:lang w:eastAsia="zh-CN"/>
        </w:rPr>
        <w:t>构成</w:t>
      </w:r>
      <w:r w:rsidR="00A02E3B" w:rsidRPr="00581C23">
        <w:rPr>
          <w:rFonts w:asciiTheme="minorEastAsia" w:hAnsiTheme="minorEastAsia" w:cs="Calibri" w:hint="eastAsia"/>
          <w:bCs/>
          <w:szCs w:val="22"/>
          <w:vertAlign w:val="superscript"/>
          <w:lang w:eastAsia="zh-CN"/>
        </w:rPr>
        <w:footnoteReference w:id="3"/>
      </w:r>
      <w:r w:rsidRPr="00581C23">
        <w:rPr>
          <w:rFonts w:asciiTheme="minorEastAsia" w:hAnsiTheme="minorEastAsia" w:cs="Calibri" w:hint="eastAsia"/>
          <w:bCs/>
          <w:szCs w:val="22"/>
          <w:lang w:eastAsia="zh-CN"/>
        </w:rPr>
        <w:t>，</w:t>
      </w:r>
      <w:r w:rsidR="00A02E3B">
        <w:rPr>
          <w:rFonts w:asciiTheme="minorEastAsia" w:hAnsiTheme="minorEastAsia" w:cs="Microsoft YaHei" w:hint="eastAsia"/>
          <w:bCs/>
          <w:szCs w:val="22"/>
          <w:lang w:eastAsia="zh-CN"/>
        </w:rPr>
        <w:t>描述</w:t>
      </w:r>
      <w:r w:rsidRPr="00581C23">
        <w:rPr>
          <w:rFonts w:asciiTheme="minorEastAsia" w:hAnsiTheme="minorEastAsia" w:cs="Calibri" w:hint="eastAsia"/>
          <w:bCs/>
          <w:szCs w:val="22"/>
          <w:lang w:eastAsia="zh-CN"/>
        </w:rPr>
        <w:t>如何加强</w:t>
      </w:r>
      <w:r w:rsidR="00E02716" w:rsidRPr="00581C23">
        <w:rPr>
          <w:rFonts w:asciiTheme="minorEastAsia" w:hAnsiTheme="minorEastAsia" w:cs="Microsoft YaHei" w:hint="eastAsia"/>
          <w:bCs/>
          <w:szCs w:val="22"/>
          <w:lang w:eastAsia="zh-CN"/>
        </w:rPr>
        <w:t>产权组织</w:t>
      </w:r>
      <w:r w:rsidRPr="00581C23">
        <w:rPr>
          <w:rFonts w:asciiTheme="minorEastAsia" w:hAnsiTheme="minorEastAsia" w:cs="Calibri" w:hint="eastAsia"/>
          <w:bCs/>
          <w:szCs w:val="22"/>
          <w:lang w:eastAsia="zh-CN"/>
        </w:rPr>
        <w:t>活动的发展层面。发展议程建议分为六个专题</w:t>
      </w:r>
      <w:r w:rsidR="00BF3A64">
        <w:rPr>
          <w:rFonts w:asciiTheme="minorEastAsia" w:hAnsiTheme="minorEastAsia" w:cs="Microsoft YaHei" w:hint="eastAsia"/>
          <w:bCs/>
          <w:szCs w:val="22"/>
          <w:lang w:eastAsia="zh-CN"/>
        </w:rPr>
        <w:t>建议</w:t>
      </w:r>
      <w:r w:rsidR="00E02716" w:rsidRPr="00581C23">
        <w:rPr>
          <w:rFonts w:asciiTheme="minorEastAsia" w:hAnsiTheme="minorEastAsia" w:cs="Microsoft YaHei" w:hint="eastAsia"/>
          <w:bCs/>
          <w:szCs w:val="22"/>
          <w:lang w:eastAsia="zh-CN"/>
        </w:rPr>
        <w:t>集</w:t>
      </w:r>
      <w:r w:rsidR="00A02E3B">
        <w:rPr>
          <w:rFonts w:asciiTheme="minorEastAsia" w:hAnsiTheme="minorEastAsia" w:cs="Calibri" w:hint="eastAsia"/>
          <w:bCs/>
          <w:szCs w:val="22"/>
          <w:lang w:eastAsia="zh-CN"/>
        </w:rPr>
        <w:t>：</w:t>
      </w:r>
    </w:p>
    <w:p w14:paraId="7AD345C7" w14:textId="76ECF930" w:rsidR="0081139B" w:rsidRPr="00581C23" w:rsidRDefault="00BF3A64" w:rsidP="00BD07B6">
      <w:pPr>
        <w:numPr>
          <w:ilvl w:val="0"/>
          <w:numId w:val="7"/>
        </w:numPr>
        <w:spacing w:after="120" w:line="252" w:lineRule="auto"/>
        <w:contextualSpacing/>
        <w:jc w:val="both"/>
        <w:rPr>
          <w:rFonts w:asciiTheme="minorEastAsia" w:hAnsiTheme="minorEastAsia" w:cs="Calibri" w:hint="eastAsia"/>
          <w:bCs/>
          <w:szCs w:val="22"/>
          <w:lang w:eastAsia="zh-CN"/>
        </w:rPr>
      </w:pPr>
      <w:r>
        <w:rPr>
          <w:rFonts w:asciiTheme="minorEastAsia" w:hAnsiTheme="minorEastAsia" w:cs="Microsoft YaHei" w:hint="eastAsia"/>
          <w:bCs/>
          <w:szCs w:val="22"/>
          <w:lang w:eastAsia="zh-CN"/>
        </w:rPr>
        <w:t>建议</w:t>
      </w:r>
      <w:r w:rsidR="00E02716" w:rsidRPr="00581C23">
        <w:rPr>
          <w:rFonts w:asciiTheme="minorEastAsia" w:hAnsiTheme="minorEastAsia" w:cs="Microsoft YaHei" w:hint="eastAsia"/>
          <w:bCs/>
          <w:szCs w:val="22"/>
          <w:lang w:eastAsia="zh-CN"/>
        </w:rPr>
        <w:t>集</w:t>
      </w:r>
      <w:r w:rsidR="00CF2E32" w:rsidRPr="00581C23">
        <w:rPr>
          <w:rFonts w:asciiTheme="minorEastAsia" w:hAnsiTheme="minorEastAsia" w:cs="Calibri" w:hint="eastAsia"/>
          <w:bCs/>
          <w:szCs w:val="22"/>
          <w:lang w:eastAsia="zh-CN"/>
        </w:rPr>
        <w:t>A：技术援助和能力建设</w:t>
      </w:r>
    </w:p>
    <w:p w14:paraId="1628E838" w14:textId="7C20A669" w:rsidR="0081139B" w:rsidRPr="00581C23" w:rsidRDefault="00BF3A64" w:rsidP="00BD07B6">
      <w:pPr>
        <w:numPr>
          <w:ilvl w:val="0"/>
          <w:numId w:val="7"/>
        </w:numPr>
        <w:spacing w:after="120" w:line="252" w:lineRule="auto"/>
        <w:contextualSpacing/>
        <w:jc w:val="both"/>
        <w:rPr>
          <w:rFonts w:asciiTheme="minorEastAsia" w:hAnsiTheme="minorEastAsia" w:cs="Calibri" w:hint="eastAsia"/>
          <w:bCs/>
          <w:szCs w:val="22"/>
          <w:lang w:eastAsia="zh-CN"/>
        </w:rPr>
      </w:pPr>
      <w:r>
        <w:rPr>
          <w:rFonts w:asciiTheme="minorEastAsia" w:hAnsiTheme="minorEastAsia" w:cs="Microsoft YaHei" w:hint="eastAsia"/>
          <w:bCs/>
          <w:szCs w:val="22"/>
          <w:lang w:eastAsia="zh-CN"/>
        </w:rPr>
        <w:t>建议</w:t>
      </w:r>
      <w:r w:rsidR="00E02716" w:rsidRPr="00581C23">
        <w:rPr>
          <w:rFonts w:asciiTheme="minorEastAsia" w:hAnsiTheme="minorEastAsia" w:cs="Microsoft YaHei" w:hint="eastAsia"/>
          <w:bCs/>
          <w:szCs w:val="22"/>
          <w:lang w:eastAsia="zh-CN"/>
        </w:rPr>
        <w:t>集</w:t>
      </w:r>
      <w:r w:rsidR="00CF2E32" w:rsidRPr="00581C23">
        <w:rPr>
          <w:rFonts w:asciiTheme="minorEastAsia" w:hAnsiTheme="minorEastAsia" w:cs="Calibri" w:hint="eastAsia"/>
          <w:bCs/>
          <w:szCs w:val="22"/>
          <w:lang w:eastAsia="zh-CN"/>
        </w:rPr>
        <w:t>B：</w:t>
      </w:r>
      <w:r w:rsidR="00E02716" w:rsidRPr="00581C23">
        <w:rPr>
          <w:rFonts w:asciiTheme="minorEastAsia" w:hAnsiTheme="minorEastAsia" w:cs="Microsoft YaHei" w:hint="eastAsia"/>
          <w:bCs/>
          <w:szCs w:val="22"/>
          <w:lang w:eastAsia="zh-CN"/>
        </w:rPr>
        <w:t>准则制定、灵活性、公共政策和公有领域</w:t>
      </w:r>
    </w:p>
    <w:p w14:paraId="3A6168D0" w14:textId="0B9D13A4" w:rsidR="0081139B" w:rsidRPr="00581C23" w:rsidRDefault="00BF3A64" w:rsidP="00BD07B6">
      <w:pPr>
        <w:numPr>
          <w:ilvl w:val="0"/>
          <w:numId w:val="7"/>
        </w:numPr>
        <w:spacing w:after="120" w:line="252" w:lineRule="auto"/>
        <w:contextualSpacing/>
        <w:jc w:val="both"/>
        <w:rPr>
          <w:rFonts w:asciiTheme="minorEastAsia" w:hAnsiTheme="minorEastAsia" w:cs="Calibri" w:hint="eastAsia"/>
          <w:bCs/>
          <w:szCs w:val="22"/>
          <w:lang w:eastAsia="zh-CN"/>
        </w:rPr>
      </w:pPr>
      <w:r>
        <w:rPr>
          <w:rFonts w:asciiTheme="minorEastAsia" w:hAnsiTheme="minorEastAsia" w:cs="Microsoft YaHei" w:hint="eastAsia"/>
          <w:bCs/>
          <w:szCs w:val="22"/>
          <w:lang w:eastAsia="zh-CN"/>
        </w:rPr>
        <w:t>建议</w:t>
      </w:r>
      <w:r w:rsidR="00E02716" w:rsidRPr="00581C23">
        <w:rPr>
          <w:rFonts w:asciiTheme="minorEastAsia" w:hAnsiTheme="minorEastAsia" w:cs="Microsoft YaHei" w:hint="eastAsia"/>
          <w:bCs/>
          <w:szCs w:val="22"/>
          <w:lang w:eastAsia="zh-CN"/>
        </w:rPr>
        <w:t>集</w:t>
      </w:r>
      <w:r w:rsidR="00E02716" w:rsidRPr="00581C23">
        <w:rPr>
          <w:rFonts w:asciiTheme="minorEastAsia" w:hAnsiTheme="minorEastAsia" w:cs="Calibri" w:hint="eastAsia"/>
          <w:bCs/>
          <w:szCs w:val="22"/>
          <w:lang w:eastAsia="zh-CN"/>
        </w:rPr>
        <w:t>C</w:t>
      </w:r>
      <w:r w:rsidR="00CF2E32" w:rsidRPr="00581C23">
        <w:rPr>
          <w:rFonts w:asciiTheme="minorEastAsia" w:hAnsiTheme="minorEastAsia" w:cs="Calibri" w:hint="eastAsia"/>
          <w:bCs/>
          <w:szCs w:val="22"/>
          <w:lang w:eastAsia="zh-CN"/>
        </w:rPr>
        <w:t>：</w:t>
      </w:r>
      <w:r w:rsidR="00E02716" w:rsidRPr="00581C23">
        <w:rPr>
          <w:rFonts w:asciiTheme="minorEastAsia" w:hAnsiTheme="minorEastAsia" w:cs="Microsoft YaHei" w:hint="eastAsia"/>
          <w:bCs/>
          <w:szCs w:val="22"/>
          <w:lang w:eastAsia="zh-CN"/>
        </w:rPr>
        <w:t>技术转让、信息与通信技术（</w:t>
      </w:r>
      <w:r w:rsidR="00E02716" w:rsidRPr="00581C23">
        <w:rPr>
          <w:rFonts w:asciiTheme="minorEastAsia" w:hAnsiTheme="minorEastAsia" w:cs="Calibri" w:hint="eastAsia"/>
          <w:bCs/>
          <w:szCs w:val="22"/>
          <w:lang w:eastAsia="zh-CN"/>
        </w:rPr>
        <w:t>ICT</w:t>
      </w:r>
      <w:r w:rsidR="00E02716" w:rsidRPr="00581C23">
        <w:rPr>
          <w:rFonts w:asciiTheme="minorEastAsia" w:hAnsiTheme="minorEastAsia" w:cs="Microsoft YaHei" w:hint="eastAsia"/>
          <w:bCs/>
          <w:szCs w:val="22"/>
          <w:lang w:eastAsia="zh-CN"/>
        </w:rPr>
        <w:t>）及获取知识</w:t>
      </w:r>
    </w:p>
    <w:p w14:paraId="45FEBD71" w14:textId="24073A0B" w:rsidR="0081139B" w:rsidRPr="00581C23" w:rsidRDefault="00BF3A64" w:rsidP="00BD07B6">
      <w:pPr>
        <w:numPr>
          <w:ilvl w:val="0"/>
          <w:numId w:val="7"/>
        </w:numPr>
        <w:spacing w:after="120" w:line="252" w:lineRule="auto"/>
        <w:contextualSpacing/>
        <w:jc w:val="both"/>
        <w:rPr>
          <w:rFonts w:asciiTheme="minorEastAsia" w:hAnsiTheme="minorEastAsia" w:cs="Calibri" w:hint="eastAsia"/>
          <w:bCs/>
          <w:szCs w:val="22"/>
          <w:lang w:eastAsia="zh-CN"/>
        </w:rPr>
      </w:pPr>
      <w:r>
        <w:rPr>
          <w:rFonts w:asciiTheme="minorEastAsia" w:hAnsiTheme="minorEastAsia" w:cs="Microsoft YaHei" w:hint="eastAsia"/>
          <w:bCs/>
          <w:szCs w:val="22"/>
          <w:lang w:eastAsia="zh-CN"/>
        </w:rPr>
        <w:t>建议</w:t>
      </w:r>
      <w:r w:rsidR="00E02716" w:rsidRPr="00581C23">
        <w:rPr>
          <w:rFonts w:asciiTheme="minorEastAsia" w:hAnsiTheme="minorEastAsia" w:cs="Microsoft YaHei" w:hint="eastAsia"/>
          <w:bCs/>
          <w:szCs w:val="22"/>
          <w:lang w:eastAsia="zh-CN"/>
        </w:rPr>
        <w:t>集</w:t>
      </w:r>
      <w:r w:rsidR="00CF2E32" w:rsidRPr="00581C23">
        <w:rPr>
          <w:rFonts w:asciiTheme="minorEastAsia" w:hAnsiTheme="minorEastAsia" w:cs="Calibri" w:hint="eastAsia"/>
          <w:bCs/>
          <w:szCs w:val="22"/>
          <w:lang w:eastAsia="zh-CN"/>
        </w:rPr>
        <w:t>D</w:t>
      </w:r>
      <w:r w:rsidR="00E02716" w:rsidRPr="00581C23">
        <w:rPr>
          <w:rFonts w:asciiTheme="minorEastAsia" w:hAnsiTheme="minorEastAsia" w:cs="Microsoft YaHei" w:hint="eastAsia"/>
          <w:bCs/>
          <w:szCs w:val="22"/>
          <w:lang w:eastAsia="zh-CN"/>
        </w:rPr>
        <w:t>：评估、评价和影响研究</w:t>
      </w:r>
    </w:p>
    <w:p w14:paraId="58B675A3" w14:textId="444A8C11" w:rsidR="0081139B" w:rsidRPr="00581C23" w:rsidRDefault="00BF3A64" w:rsidP="00BD07B6">
      <w:pPr>
        <w:numPr>
          <w:ilvl w:val="0"/>
          <w:numId w:val="7"/>
        </w:numPr>
        <w:spacing w:after="120" w:line="252" w:lineRule="auto"/>
        <w:contextualSpacing/>
        <w:jc w:val="both"/>
        <w:rPr>
          <w:rFonts w:asciiTheme="minorEastAsia" w:hAnsiTheme="minorEastAsia" w:cs="Calibri" w:hint="eastAsia"/>
          <w:bCs/>
          <w:szCs w:val="22"/>
          <w:lang w:eastAsia="zh-CN"/>
        </w:rPr>
      </w:pPr>
      <w:r>
        <w:rPr>
          <w:rFonts w:asciiTheme="minorEastAsia" w:hAnsiTheme="minorEastAsia" w:cs="Microsoft YaHei" w:hint="eastAsia"/>
          <w:bCs/>
          <w:szCs w:val="22"/>
          <w:lang w:eastAsia="zh-CN"/>
        </w:rPr>
        <w:t>建议</w:t>
      </w:r>
      <w:r w:rsidR="00E02716" w:rsidRPr="00581C23">
        <w:rPr>
          <w:rFonts w:asciiTheme="minorEastAsia" w:hAnsiTheme="minorEastAsia" w:cs="Microsoft YaHei" w:hint="eastAsia"/>
          <w:bCs/>
          <w:szCs w:val="22"/>
          <w:lang w:eastAsia="zh-CN"/>
        </w:rPr>
        <w:t>集</w:t>
      </w:r>
      <w:r w:rsidR="00CF2E32" w:rsidRPr="00581C23">
        <w:rPr>
          <w:rFonts w:asciiTheme="minorEastAsia" w:hAnsiTheme="minorEastAsia" w:cs="Calibri" w:hint="eastAsia"/>
          <w:bCs/>
          <w:szCs w:val="22"/>
          <w:lang w:eastAsia="zh-CN"/>
        </w:rPr>
        <w:t>E：</w:t>
      </w:r>
      <w:r w:rsidR="002B546F" w:rsidRPr="00581C23">
        <w:rPr>
          <w:rFonts w:asciiTheme="minorEastAsia" w:hAnsiTheme="minorEastAsia" w:cs="Microsoft YaHei" w:hint="eastAsia"/>
          <w:bCs/>
          <w:szCs w:val="22"/>
          <w:lang w:eastAsia="zh-CN"/>
        </w:rPr>
        <w:t>包括任务授权和治理在内的机构问题</w:t>
      </w:r>
    </w:p>
    <w:p w14:paraId="6ACBC308" w14:textId="7AEC3A5E" w:rsidR="0081139B" w:rsidRPr="00581C23" w:rsidRDefault="00BF3A64" w:rsidP="00BD07B6">
      <w:pPr>
        <w:numPr>
          <w:ilvl w:val="0"/>
          <w:numId w:val="7"/>
        </w:numPr>
        <w:spacing w:after="120" w:line="252" w:lineRule="auto"/>
        <w:ind w:left="357" w:hanging="357"/>
        <w:contextualSpacing/>
        <w:jc w:val="both"/>
        <w:rPr>
          <w:rFonts w:asciiTheme="minorEastAsia" w:hAnsiTheme="minorEastAsia" w:cs="Calibri" w:hint="eastAsia"/>
          <w:bCs/>
          <w:szCs w:val="22"/>
          <w:lang w:eastAsia="zh-CN"/>
        </w:rPr>
      </w:pPr>
      <w:r>
        <w:rPr>
          <w:rFonts w:asciiTheme="minorEastAsia" w:hAnsiTheme="minorEastAsia" w:cs="Microsoft YaHei" w:hint="eastAsia"/>
          <w:bCs/>
          <w:szCs w:val="22"/>
          <w:lang w:eastAsia="zh-CN"/>
        </w:rPr>
        <w:t>建议</w:t>
      </w:r>
      <w:r w:rsidR="00E02716" w:rsidRPr="00581C23">
        <w:rPr>
          <w:rFonts w:asciiTheme="minorEastAsia" w:hAnsiTheme="minorEastAsia" w:cs="Microsoft YaHei" w:hint="eastAsia"/>
          <w:bCs/>
          <w:szCs w:val="22"/>
          <w:lang w:eastAsia="zh-CN"/>
        </w:rPr>
        <w:t>集</w:t>
      </w:r>
      <w:r w:rsidR="00CF2E32" w:rsidRPr="00581C23">
        <w:rPr>
          <w:rFonts w:asciiTheme="minorEastAsia" w:hAnsiTheme="minorEastAsia" w:cs="Calibri" w:hint="eastAsia"/>
          <w:bCs/>
          <w:szCs w:val="22"/>
          <w:lang w:eastAsia="zh-CN"/>
        </w:rPr>
        <w:t>F</w:t>
      </w:r>
      <w:r w:rsidR="00E02716" w:rsidRPr="00581C23">
        <w:rPr>
          <w:rFonts w:asciiTheme="minorEastAsia" w:hAnsiTheme="minorEastAsia" w:cs="Microsoft YaHei" w:hint="eastAsia"/>
          <w:bCs/>
          <w:szCs w:val="22"/>
          <w:lang w:eastAsia="zh-CN"/>
        </w:rPr>
        <w:t>：</w:t>
      </w:r>
      <w:r w:rsidR="00CF2E32" w:rsidRPr="00581C23">
        <w:rPr>
          <w:rFonts w:asciiTheme="minorEastAsia" w:hAnsiTheme="minorEastAsia" w:cs="Calibri" w:hint="eastAsia"/>
          <w:bCs/>
          <w:szCs w:val="22"/>
          <w:lang w:eastAsia="zh-CN"/>
        </w:rPr>
        <w:t>其他问题</w:t>
      </w:r>
      <w:r w:rsidR="00CF2E32" w:rsidRPr="00581C23">
        <w:rPr>
          <w:rFonts w:asciiTheme="minorEastAsia" w:hAnsiTheme="minorEastAsia" w:cs="Calibri" w:hint="eastAsia"/>
          <w:bCs/>
          <w:szCs w:val="22"/>
          <w:vertAlign w:val="superscript"/>
          <w:lang w:eastAsia="zh-CN"/>
        </w:rPr>
        <w:footnoteReference w:id="4"/>
      </w:r>
    </w:p>
    <w:p w14:paraId="3E77A3A4"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bCs/>
          <w:noProof/>
          <w:szCs w:val="22"/>
          <w:lang w:eastAsia="zh-CN"/>
        </w:rPr>
        <w:drawing>
          <wp:inline distT="0" distB="0" distL="0" distR="0" wp14:anchorId="4D923F41" wp14:editId="0F833239">
            <wp:extent cx="6410960" cy="2553286"/>
            <wp:effectExtent l="0" t="0" r="0" b="0"/>
            <wp:docPr id="8" name="Char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ECD8F4A"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4E8B3F44" w14:textId="7EC261C3" w:rsidR="0081139B" w:rsidRPr="00581C23" w:rsidRDefault="00CF2E32"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发展议程建议已纳入</w:t>
      </w:r>
      <w:r w:rsidR="00221B7A" w:rsidRPr="00581C23">
        <w:rPr>
          <w:rFonts w:asciiTheme="minorEastAsia" w:hAnsiTheme="minorEastAsia" w:cs="Microsoft YaHei" w:hint="eastAsia"/>
          <w:bCs/>
          <w:szCs w:val="22"/>
          <w:lang w:eastAsia="zh-CN"/>
        </w:rPr>
        <w:t>产权组织</w:t>
      </w:r>
      <w:r w:rsidRPr="00581C23">
        <w:rPr>
          <w:rFonts w:asciiTheme="minorEastAsia" w:hAnsiTheme="minorEastAsia" w:cs="Calibri" w:hint="eastAsia"/>
          <w:bCs/>
          <w:szCs w:val="22"/>
          <w:lang w:eastAsia="zh-CN"/>
        </w:rPr>
        <w:t>所有部门</w:t>
      </w:r>
      <w:r w:rsidR="00221B7A" w:rsidRPr="00581C23">
        <w:rPr>
          <w:rFonts w:asciiTheme="minorEastAsia" w:hAnsiTheme="minorEastAsia" w:cs="Microsoft YaHei" w:hint="eastAsia"/>
          <w:bCs/>
          <w:szCs w:val="22"/>
          <w:lang w:eastAsia="zh-CN"/>
        </w:rPr>
        <w:t>工作的</w:t>
      </w:r>
      <w:r w:rsidRPr="00581C23">
        <w:rPr>
          <w:rFonts w:asciiTheme="minorEastAsia" w:hAnsiTheme="minorEastAsia" w:cs="Calibri" w:hint="eastAsia"/>
          <w:bCs/>
          <w:szCs w:val="22"/>
          <w:lang w:eastAsia="zh-CN"/>
        </w:rPr>
        <w:t>主流。这意味着，</w:t>
      </w:r>
      <w:r w:rsidR="00221B7A" w:rsidRPr="00581C23">
        <w:rPr>
          <w:rFonts w:asciiTheme="minorEastAsia" w:hAnsiTheme="minorEastAsia" w:cs="Microsoft YaHei" w:hint="eastAsia"/>
          <w:bCs/>
          <w:szCs w:val="22"/>
          <w:lang w:eastAsia="zh-CN"/>
        </w:rPr>
        <w:t>产权组织</w:t>
      </w:r>
      <w:r w:rsidRPr="00581C23">
        <w:rPr>
          <w:rFonts w:asciiTheme="minorEastAsia" w:hAnsiTheme="minorEastAsia" w:cs="Calibri" w:hint="eastAsia"/>
          <w:bCs/>
          <w:szCs w:val="22"/>
          <w:lang w:eastAsia="zh-CN"/>
        </w:rPr>
        <w:t>所有部门的工作</w:t>
      </w:r>
      <w:r w:rsidR="00D21731" w:rsidRPr="00581C23">
        <w:rPr>
          <w:rFonts w:asciiTheme="minorEastAsia" w:hAnsiTheme="minorEastAsia" w:cs="Microsoft YaHei" w:hint="eastAsia"/>
          <w:bCs/>
          <w:szCs w:val="22"/>
          <w:lang w:eastAsia="zh-CN"/>
        </w:rPr>
        <w:t>均</w:t>
      </w:r>
      <w:r w:rsidRPr="00581C23">
        <w:rPr>
          <w:rFonts w:asciiTheme="minorEastAsia" w:hAnsiTheme="minorEastAsia" w:cs="Calibri" w:hint="eastAsia"/>
          <w:bCs/>
          <w:szCs w:val="22"/>
          <w:lang w:eastAsia="zh-CN"/>
        </w:rPr>
        <w:t>以发展议程确立</w:t>
      </w:r>
      <w:r w:rsidR="00D21731" w:rsidRPr="00581C23">
        <w:rPr>
          <w:rFonts w:asciiTheme="minorEastAsia" w:hAnsiTheme="minorEastAsia" w:cs="Microsoft YaHei" w:hint="eastAsia"/>
          <w:bCs/>
          <w:szCs w:val="22"/>
          <w:lang w:eastAsia="zh-CN"/>
        </w:rPr>
        <w:t>的以</w:t>
      </w:r>
      <w:r w:rsidRPr="00581C23">
        <w:rPr>
          <w:rFonts w:asciiTheme="minorEastAsia" w:hAnsiTheme="minorEastAsia" w:cs="Calibri" w:hint="eastAsia"/>
          <w:bCs/>
          <w:szCs w:val="22"/>
          <w:lang w:eastAsia="zh-CN"/>
        </w:rPr>
        <w:t>发展</w:t>
      </w:r>
      <w:r w:rsidR="00D21731" w:rsidRPr="00581C23">
        <w:rPr>
          <w:rFonts w:asciiTheme="minorEastAsia" w:hAnsiTheme="minorEastAsia" w:cs="Microsoft YaHei" w:hint="eastAsia"/>
          <w:bCs/>
          <w:szCs w:val="22"/>
          <w:lang w:eastAsia="zh-CN"/>
        </w:rPr>
        <w:t>为导向</w:t>
      </w:r>
      <w:r w:rsidRPr="00581C23">
        <w:rPr>
          <w:rFonts w:asciiTheme="minorEastAsia" w:hAnsiTheme="minorEastAsia" w:cs="Calibri" w:hint="eastAsia"/>
          <w:bCs/>
          <w:szCs w:val="22"/>
          <w:lang w:eastAsia="zh-CN"/>
        </w:rPr>
        <w:t>的原则和目标为指导。因此，为落实发展议程建议</w:t>
      </w:r>
      <w:r w:rsidR="00A02E3B">
        <w:rPr>
          <w:rFonts w:asciiTheme="minorEastAsia" w:hAnsiTheme="minorEastAsia" w:cs="Calibri" w:hint="eastAsia"/>
          <w:bCs/>
          <w:szCs w:val="22"/>
          <w:lang w:eastAsia="zh-CN"/>
        </w:rPr>
        <w:t>而</w:t>
      </w:r>
      <w:r w:rsidRPr="00581C23">
        <w:rPr>
          <w:rFonts w:asciiTheme="minorEastAsia" w:hAnsiTheme="minorEastAsia" w:cs="Calibri" w:hint="eastAsia"/>
          <w:bCs/>
          <w:szCs w:val="22"/>
          <w:lang w:eastAsia="zh-CN"/>
        </w:rPr>
        <w:t>采取的行动</w:t>
      </w:r>
      <w:r w:rsidR="00182CC6">
        <w:rPr>
          <w:rFonts w:asciiTheme="minorEastAsia" w:hAnsiTheme="minorEastAsia" w:cs="Microsoft YaHei" w:hint="eastAsia"/>
          <w:bCs/>
          <w:szCs w:val="22"/>
          <w:lang w:eastAsia="zh-CN"/>
        </w:rPr>
        <w:t>范围包括</w:t>
      </w:r>
      <w:r w:rsidRPr="00581C23">
        <w:rPr>
          <w:rFonts w:asciiTheme="minorEastAsia" w:hAnsiTheme="minorEastAsia" w:cs="Calibri" w:hint="eastAsia"/>
          <w:bCs/>
          <w:szCs w:val="22"/>
          <w:lang w:eastAsia="zh-CN"/>
        </w:rPr>
        <w:t>实际项目和活动</w:t>
      </w:r>
      <w:r w:rsidR="00D21731" w:rsidRPr="00581C23">
        <w:rPr>
          <w:rFonts w:asciiTheme="minorEastAsia" w:hAnsiTheme="minorEastAsia" w:cs="Microsoft YaHei" w:hint="eastAsia"/>
          <w:bCs/>
          <w:szCs w:val="22"/>
          <w:lang w:eastAsia="zh-CN"/>
        </w:rPr>
        <w:t>，</w:t>
      </w:r>
      <w:r w:rsidR="00182CC6">
        <w:rPr>
          <w:rFonts w:asciiTheme="minorEastAsia" w:hAnsiTheme="minorEastAsia" w:cs="Microsoft YaHei" w:hint="eastAsia"/>
          <w:bCs/>
          <w:szCs w:val="22"/>
          <w:lang w:eastAsia="zh-CN"/>
        </w:rPr>
        <w:t>以及</w:t>
      </w:r>
      <w:r w:rsidR="00A02E3B">
        <w:rPr>
          <w:rFonts w:asciiTheme="minorEastAsia" w:hAnsiTheme="minorEastAsia" w:cs="Microsoft YaHei" w:hint="eastAsia"/>
          <w:bCs/>
          <w:szCs w:val="22"/>
          <w:lang w:eastAsia="zh-CN"/>
        </w:rPr>
        <w:t>将</w:t>
      </w:r>
      <w:r w:rsidRPr="00581C23">
        <w:rPr>
          <w:rFonts w:asciiTheme="minorEastAsia" w:hAnsiTheme="minorEastAsia" w:cs="Calibri" w:hint="eastAsia"/>
          <w:bCs/>
          <w:szCs w:val="22"/>
          <w:lang w:eastAsia="zh-CN"/>
        </w:rPr>
        <w:t>发展议程原则</w:t>
      </w:r>
      <w:r w:rsidR="00D21731" w:rsidRPr="00581C23">
        <w:rPr>
          <w:rFonts w:asciiTheme="minorEastAsia" w:hAnsiTheme="minorEastAsia" w:cs="Microsoft YaHei" w:hint="eastAsia"/>
          <w:bCs/>
          <w:szCs w:val="22"/>
          <w:lang w:eastAsia="zh-CN"/>
        </w:rPr>
        <w:t>纳入</w:t>
      </w:r>
      <w:r w:rsidRPr="00581C23">
        <w:rPr>
          <w:rFonts w:asciiTheme="minorEastAsia" w:hAnsiTheme="minorEastAsia" w:cs="Calibri" w:hint="eastAsia"/>
          <w:bCs/>
          <w:szCs w:val="22"/>
          <w:lang w:eastAsia="zh-CN"/>
        </w:rPr>
        <w:t>主流。</w:t>
      </w:r>
    </w:p>
    <w:p w14:paraId="2D1C9D81" w14:textId="79139CC6" w:rsidR="0021055B" w:rsidRPr="00581C23" w:rsidRDefault="00D21731"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Microsoft YaHei" w:hint="eastAsia"/>
          <w:bCs/>
          <w:szCs w:val="22"/>
          <w:lang w:eastAsia="zh-CN"/>
        </w:rPr>
        <w:t>产权组织</w:t>
      </w:r>
      <w:r w:rsidR="00CF2E32" w:rsidRPr="00581C23">
        <w:rPr>
          <w:rFonts w:asciiTheme="minorEastAsia" w:hAnsiTheme="minorEastAsia" w:cs="Calibri" w:hint="eastAsia"/>
          <w:bCs/>
          <w:szCs w:val="22"/>
          <w:lang w:eastAsia="zh-CN"/>
        </w:rPr>
        <w:t>的工作目前</w:t>
      </w:r>
      <w:r w:rsidR="00F9650C" w:rsidRPr="00581C23">
        <w:rPr>
          <w:rFonts w:asciiTheme="minorEastAsia" w:hAnsiTheme="minorEastAsia" w:cs="Calibri" w:hint="eastAsia"/>
          <w:bCs/>
          <w:szCs w:val="22"/>
          <w:lang w:eastAsia="zh-CN"/>
        </w:rPr>
        <w:t>由</w:t>
      </w:r>
      <w:r w:rsidR="00CF2E32" w:rsidRPr="00581C23">
        <w:rPr>
          <w:rFonts w:asciiTheme="minorEastAsia" w:hAnsiTheme="minorEastAsia" w:cs="Calibri" w:hint="eastAsia"/>
          <w:bCs/>
          <w:szCs w:val="22"/>
          <w:lang w:eastAsia="zh-CN"/>
        </w:rPr>
        <w:t>8个部门管理</w:t>
      </w:r>
      <w:r w:rsidR="00F64AB2" w:rsidRPr="00581C23">
        <w:rPr>
          <w:rFonts w:asciiTheme="minorEastAsia" w:hAnsiTheme="minorEastAsia" w:cs="Microsoft YaHei" w:hint="eastAsia"/>
          <w:bCs/>
          <w:szCs w:val="22"/>
          <w:lang w:eastAsia="zh-CN"/>
        </w:rPr>
        <w:t>：</w:t>
      </w:r>
      <w:hyperlink r:id="rId17" w:history="1">
        <w:r w:rsidR="00CF2E32" w:rsidRPr="00581C23">
          <w:rPr>
            <w:rFonts w:asciiTheme="minorEastAsia" w:hAnsiTheme="minorEastAsia" w:cs="Calibri" w:hint="eastAsia"/>
            <w:bCs/>
            <w:szCs w:val="22"/>
            <w:lang w:eastAsia="zh-CN"/>
          </w:rPr>
          <w:t>行政、财务和管理部门</w:t>
        </w:r>
      </w:hyperlink>
      <w:r w:rsidR="00CF2E32" w:rsidRPr="00581C23">
        <w:rPr>
          <w:rFonts w:asciiTheme="minorEastAsia" w:hAnsiTheme="minorEastAsia" w:cs="Calibri" w:hint="eastAsia"/>
          <w:bCs/>
          <w:szCs w:val="22"/>
          <w:lang w:eastAsia="zh-CN"/>
        </w:rPr>
        <w:t>；</w:t>
      </w:r>
      <w:hyperlink r:id="rId18" w:history="1">
        <w:r w:rsidR="00CF2E32" w:rsidRPr="00581C23">
          <w:rPr>
            <w:rFonts w:asciiTheme="minorEastAsia" w:hAnsiTheme="minorEastAsia" w:cs="Calibri" w:hint="eastAsia"/>
            <w:bCs/>
            <w:szCs w:val="22"/>
            <w:lang w:eastAsia="zh-CN"/>
          </w:rPr>
          <w:t>品牌和外观设计部门</w:t>
        </w:r>
      </w:hyperlink>
      <w:r w:rsidR="00CF2E32" w:rsidRPr="00581C23">
        <w:rPr>
          <w:rFonts w:asciiTheme="minorEastAsia" w:hAnsiTheme="minorEastAsia" w:cs="Calibri" w:hint="eastAsia"/>
          <w:bCs/>
          <w:szCs w:val="22"/>
          <w:lang w:eastAsia="zh-CN"/>
        </w:rPr>
        <w:t>；</w:t>
      </w:r>
      <w:r w:rsidR="00276501" w:rsidRPr="00581C23">
        <w:rPr>
          <w:rFonts w:asciiTheme="minorEastAsia" w:hAnsiTheme="minorEastAsia" w:hint="eastAsia"/>
          <w:lang w:eastAsia="zh-CN"/>
        </w:rPr>
        <w:t>版权和创意产业部门</w:t>
      </w:r>
      <w:r w:rsidR="00CF2E32" w:rsidRPr="00581C23">
        <w:rPr>
          <w:rFonts w:asciiTheme="minorEastAsia" w:hAnsiTheme="minorEastAsia" w:cs="Calibri" w:hint="eastAsia"/>
          <w:bCs/>
          <w:szCs w:val="22"/>
          <w:lang w:eastAsia="zh-CN"/>
        </w:rPr>
        <w:t>；</w:t>
      </w:r>
      <w:hyperlink r:id="rId19" w:history="1">
        <w:r w:rsidR="00CF2E32" w:rsidRPr="00581C23">
          <w:rPr>
            <w:rFonts w:asciiTheme="minorEastAsia" w:hAnsiTheme="minorEastAsia" w:cs="Calibri" w:hint="eastAsia"/>
            <w:bCs/>
            <w:szCs w:val="22"/>
            <w:lang w:eastAsia="zh-CN"/>
          </w:rPr>
          <w:t>全球挑战和伙伴关系部门</w:t>
        </w:r>
      </w:hyperlink>
      <w:r w:rsidR="00CF2E32" w:rsidRPr="00581C23">
        <w:rPr>
          <w:rFonts w:asciiTheme="minorEastAsia" w:hAnsiTheme="minorEastAsia" w:cs="Calibri" w:hint="eastAsia"/>
          <w:bCs/>
          <w:szCs w:val="22"/>
          <w:lang w:eastAsia="zh-CN"/>
        </w:rPr>
        <w:t>；</w:t>
      </w:r>
      <w:hyperlink r:id="rId20" w:history="1">
        <w:r w:rsidR="00CF2E32" w:rsidRPr="00581C23">
          <w:rPr>
            <w:rFonts w:asciiTheme="minorEastAsia" w:hAnsiTheme="minorEastAsia" w:cs="Calibri" w:hint="eastAsia"/>
            <w:bCs/>
            <w:szCs w:val="22"/>
            <w:lang w:eastAsia="zh-CN"/>
          </w:rPr>
          <w:t>基础设施和平台部门</w:t>
        </w:r>
      </w:hyperlink>
      <w:r w:rsidR="00CF2E32" w:rsidRPr="00581C23">
        <w:rPr>
          <w:rFonts w:asciiTheme="minorEastAsia" w:hAnsiTheme="minorEastAsia" w:cs="Calibri" w:hint="eastAsia"/>
          <w:bCs/>
          <w:szCs w:val="22"/>
          <w:lang w:eastAsia="zh-CN"/>
        </w:rPr>
        <w:t>；</w:t>
      </w:r>
      <w:hyperlink r:id="rId21" w:history="1">
        <w:r w:rsidR="00CF2E32" w:rsidRPr="00581C23">
          <w:rPr>
            <w:rFonts w:asciiTheme="minorEastAsia" w:hAnsiTheme="minorEastAsia" w:cs="Calibri" w:hint="eastAsia"/>
            <w:bCs/>
            <w:szCs w:val="22"/>
            <w:lang w:eastAsia="zh-CN"/>
          </w:rPr>
          <w:t>知识产权和创新生态系统部门</w:t>
        </w:r>
      </w:hyperlink>
      <w:r w:rsidR="00CF2E32" w:rsidRPr="00581C23">
        <w:rPr>
          <w:rFonts w:asciiTheme="minorEastAsia" w:hAnsiTheme="minorEastAsia" w:cs="Calibri" w:hint="eastAsia"/>
          <w:bCs/>
          <w:szCs w:val="22"/>
          <w:lang w:eastAsia="zh-CN"/>
        </w:rPr>
        <w:t>；</w:t>
      </w:r>
      <w:hyperlink r:id="rId22" w:history="1">
        <w:r w:rsidR="00CF2E32" w:rsidRPr="00581C23">
          <w:rPr>
            <w:rFonts w:asciiTheme="minorEastAsia" w:hAnsiTheme="minorEastAsia" w:cs="Calibri" w:hint="eastAsia"/>
            <w:bCs/>
            <w:szCs w:val="22"/>
            <w:lang w:eastAsia="zh-CN"/>
          </w:rPr>
          <w:t>专利和技术部门</w:t>
        </w:r>
      </w:hyperlink>
      <w:r w:rsidR="00CF2E32" w:rsidRPr="00581C23">
        <w:rPr>
          <w:rFonts w:asciiTheme="minorEastAsia" w:hAnsiTheme="minorEastAsia" w:cs="Calibri" w:hint="eastAsia"/>
          <w:bCs/>
          <w:szCs w:val="22"/>
          <w:lang w:eastAsia="zh-CN"/>
        </w:rPr>
        <w:t>；</w:t>
      </w:r>
      <w:r w:rsidR="004F1756" w:rsidRPr="00581C23">
        <w:rPr>
          <w:rFonts w:asciiTheme="minorEastAsia" w:hAnsiTheme="minorEastAsia" w:cs="Microsoft YaHei" w:hint="eastAsia"/>
          <w:bCs/>
          <w:szCs w:val="22"/>
          <w:lang w:eastAsia="zh-CN"/>
        </w:rPr>
        <w:t>以及</w:t>
      </w:r>
      <w:r w:rsidR="004F1756" w:rsidRPr="00581C23">
        <w:rPr>
          <w:rFonts w:asciiTheme="minorEastAsia" w:hAnsiTheme="minorEastAsia" w:hint="eastAsia"/>
          <w:lang w:eastAsia="zh-CN"/>
        </w:rPr>
        <w:t>区域和国家发展部门</w:t>
      </w:r>
      <w:r w:rsidR="00795A59" w:rsidRPr="00581C23">
        <w:rPr>
          <w:rStyle w:val="FootnoteReference"/>
          <w:rFonts w:asciiTheme="minorEastAsia" w:hAnsiTheme="minorEastAsia" w:cs="Calibri" w:hint="eastAsia"/>
          <w:bCs/>
          <w:szCs w:val="22"/>
          <w:lang w:eastAsia="zh-CN"/>
        </w:rPr>
        <w:footnoteReference w:id="5"/>
      </w:r>
      <w:r w:rsidR="00CF2E32" w:rsidRPr="00581C23">
        <w:rPr>
          <w:rFonts w:asciiTheme="minorEastAsia" w:hAnsiTheme="minorEastAsia" w:cs="Calibri" w:hint="eastAsia"/>
          <w:bCs/>
          <w:szCs w:val="22"/>
          <w:lang w:eastAsia="zh-CN"/>
        </w:rPr>
        <w:t>。这些部门</w:t>
      </w:r>
      <w:r w:rsidR="004F1756" w:rsidRPr="00581C23">
        <w:rPr>
          <w:rFonts w:asciiTheme="minorEastAsia" w:hAnsiTheme="minorEastAsia" w:cs="Microsoft YaHei" w:hint="eastAsia"/>
          <w:bCs/>
          <w:szCs w:val="22"/>
          <w:lang w:eastAsia="zh-CN"/>
        </w:rPr>
        <w:t>既涵盖产权组织</w:t>
      </w:r>
      <w:r w:rsidR="00CF2E32" w:rsidRPr="00581C23">
        <w:rPr>
          <w:rFonts w:asciiTheme="minorEastAsia" w:hAnsiTheme="minorEastAsia" w:cs="Calibri" w:hint="eastAsia"/>
          <w:bCs/>
          <w:szCs w:val="22"/>
          <w:lang w:eastAsia="zh-CN"/>
        </w:rPr>
        <w:t>的实质性职能</w:t>
      </w:r>
      <w:r w:rsidR="004F1756" w:rsidRPr="00581C23">
        <w:rPr>
          <w:rFonts w:asciiTheme="minorEastAsia" w:hAnsiTheme="minorEastAsia" w:cs="Microsoft YaHei" w:hint="eastAsia"/>
          <w:bCs/>
          <w:szCs w:val="22"/>
          <w:lang w:eastAsia="zh-CN"/>
        </w:rPr>
        <w:t>，也涵盖</w:t>
      </w:r>
      <w:r w:rsidR="00CF2E32" w:rsidRPr="00581C23">
        <w:rPr>
          <w:rFonts w:asciiTheme="minorEastAsia" w:hAnsiTheme="minorEastAsia" w:cs="Calibri" w:hint="eastAsia"/>
          <w:bCs/>
          <w:szCs w:val="22"/>
          <w:lang w:eastAsia="zh-CN"/>
        </w:rPr>
        <w:t>行</w:t>
      </w:r>
      <w:r w:rsidR="00CF2E32" w:rsidRPr="00581C23">
        <w:rPr>
          <w:rFonts w:asciiTheme="minorEastAsia" w:hAnsiTheme="minorEastAsia" w:cs="Calibri" w:hint="eastAsia"/>
          <w:bCs/>
          <w:szCs w:val="22"/>
          <w:lang w:eastAsia="zh-CN"/>
        </w:rPr>
        <w:lastRenderedPageBreak/>
        <w:t>政职能，</w:t>
      </w:r>
      <w:r w:rsidR="00A02E3B">
        <w:rPr>
          <w:rFonts w:asciiTheme="minorEastAsia" w:hAnsiTheme="minorEastAsia" w:cs="Calibri" w:hint="eastAsia"/>
          <w:bCs/>
          <w:szCs w:val="22"/>
          <w:lang w:eastAsia="zh-CN"/>
        </w:rPr>
        <w:t>并且为</w:t>
      </w:r>
      <w:r w:rsidR="00CF2E32" w:rsidRPr="00581C23">
        <w:rPr>
          <w:rFonts w:asciiTheme="minorEastAsia" w:hAnsiTheme="minorEastAsia" w:cs="Calibri" w:hint="eastAsia"/>
          <w:bCs/>
          <w:szCs w:val="22"/>
          <w:lang w:eastAsia="zh-CN"/>
        </w:rPr>
        <w:t>实现本组织的使命</w:t>
      </w:r>
      <w:r w:rsidR="00DA3B1D">
        <w:rPr>
          <w:rFonts w:asciiTheme="minorEastAsia" w:hAnsiTheme="minorEastAsia" w:cs="Calibri" w:hint="eastAsia"/>
          <w:bCs/>
          <w:szCs w:val="22"/>
          <w:lang w:eastAsia="zh-CN"/>
        </w:rPr>
        <w:t>——</w:t>
      </w:r>
      <w:r w:rsidR="004F1756" w:rsidRPr="00581C23">
        <w:rPr>
          <w:rFonts w:asciiTheme="minorEastAsia" w:hAnsiTheme="minorEastAsia" w:cs="Calibri" w:hint="eastAsia"/>
          <w:bCs/>
          <w:szCs w:val="22"/>
          <w:lang w:eastAsia="zh-CN"/>
        </w:rPr>
        <w:t>“</w:t>
      </w:r>
      <w:r w:rsidR="00CF2E32" w:rsidRPr="00581C23">
        <w:rPr>
          <w:rFonts w:asciiTheme="minorEastAsia" w:hAnsiTheme="minorEastAsia" w:cs="Calibri" w:hint="eastAsia"/>
          <w:bCs/>
          <w:szCs w:val="22"/>
          <w:lang w:eastAsia="zh-CN"/>
        </w:rPr>
        <w:t>建立</w:t>
      </w:r>
      <w:r w:rsidR="004F1756" w:rsidRPr="00581C23">
        <w:rPr>
          <w:rFonts w:asciiTheme="minorEastAsia" w:hAnsiTheme="minorEastAsia" w:cs="Microsoft YaHei" w:hint="eastAsia"/>
          <w:bCs/>
          <w:szCs w:val="22"/>
          <w:lang w:eastAsia="zh-CN"/>
        </w:rPr>
        <w:t>兼顾各方利益的有效全球知识产权生态系统</w:t>
      </w:r>
      <w:r w:rsidR="00DA3B1D">
        <w:rPr>
          <w:rFonts w:asciiTheme="minorEastAsia" w:hAnsiTheme="minorEastAsia" w:cs="Microsoft YaHei" w:hint="eastAsia"/>
          <w:bCs/>
          <w:szCs w:val="22"/>
          <w:lang w:eastAsia="zh-CN"/>
        </w:rPr>
        <w:t>，</w:t>
      </w:r>
      <w:r w:rsidR="004F1756" w:rsidRPr="00581C23">
        <w:rPr>
          <w:rFonts w:asciiTheme="minorEastAsia" w:hAnsiTheme="minorEastAsia" w:cs="Microsoft YaHei" w:hint="eastAsia"/>
          <w:bCs/>
          <w:szCs w:val="22"/>
          <w:lang w:eastAsia="zh-CN"/>
        </w:rPr>
        <w:t>促进创新和创造，使每一个人都受益</w:t>
      </w:r>
      <w:r w:rsidR="004F1756" w:rsidRPr="00581C23">
        <w:rPr>
          <w:rFonts w:asciiTheme="minorEastAsia" w:hAnsiTheme="minorEastAsia" w:cs="Calibri" w:hint="eastAsia"/>
          <w:bCs/>
          <w:szCs w:val="22"/>
          <w:lang w:eastAsia="zh-CN"/>
        </w:rPr>
        <w:t>”</w:t>
      </w:r>
      <w:r w:rsidR="00DA3B1D">
        <w:rPr>
          <w:rFonts w:asciiTheme="minorEastAsia" w:hAnsiTheme="minorEastAsia" w:cs="Calibri" w:hint="eastAsia"/>
          <w:bCs/>
          <w:szCs w:val="22"/>
          <w:lang w:eastAsia="zh-CN"/>
        </w:rPr>
        <w:t>——</w:t>
      </w:r>
      <w:r w:rsidR="00A02E3B">
        <w:rPr>
          <w:rFonts w:asciiTheme="minorEastAsia" w:hAnsiTheme="minorEastAsia" w:cs="Calibri" w:hint="eastAsia"/>
          <w:bCs/>
          <w:szCs w:val="22"/>
          <w:lang w:eastAsia="zh-CN"/>
        </w:rPr>
        <w:t>做出贡献</w:t>
      </w:r>
      <w:r w:rsidR="00E41141" w:rsidRPr="00581C23">
        <w:rPr>
          <w:rStyle w:val="FootnoteReference"/>
          <w:rFonts w:asciiTheme="minorEastAsia" w:hAnsiTheme="minorEastAsia" w:cs="Calibri" w:hint="eastAsia"/>
          <w:bCs/>
          <w:szCs w:val="22"/>
          <w:lang w:eastAsia="zh-CN"/>
        </w:rPr>
        <w:footnoteReference w:id="6"/>
      </w:r>
      <w:r w:rsidR="00CF2E32" w:rsidRPr="00581C23">
        <w:rPr>
          <w:rFonts w:asciiTheme="minorEastAsia" w:hAnsiTheme="minorEastAsia" w:cs="Calibri" w:hint="eastAsia"/>
          <w:bCs/>
          <w:szCs w:val="22"/>
          <w:lang w:eastAsia="zh-CN"/>
        </w:rPr>
        <w:t>。</w:t>
      </w:r>
    </w:p>
    <w:p w14:paraId="13BD7EA3" w14:textId="6B9AEC43" w:rsidR="0081139B" w:rsidRPr="00A02E3B" w:rsidRDefault="002F18AF" w:rsidP="00EA6D52">
      <w:pPr>
        <w:spacing w:after="120" w:line="252" w:lineRule="auto"/>
        <w:jc w:val="center"/>
        <w:rPr>
          <w:rFonts w:ascii="KaiTi" w:eastAsia="KaiTi" w:hAnsi="KaiTi" w:cs="Microsoft YaHei" w:hint="eastAsia"/>
          <w:b/>
          <w:bCs/>
          <w:iCs/>
          <w:sz w:val="28"/>
          <w:szCs w:val="22"/>
          <w:lang w:eastAsia="zh-CN"/>
        </w:rPr>
      </w:pPr>
      <w:r w:rsidRPr="00581C23">
        <w:rPr>
          <w:rFonts w:asciiTheme="minorEastAsia" w:hAnsiTheme="minorEastAsia" w:cs="Calibri" w:hint="eastAsia"/>
          <w:bCs/>
          <w:noProof/>
          <w:szCs w:val="22"/>
          <w:lang w:eastAsia="zh-CN"/>
        </w:rPr>
        <mc:AlternateContent>
          <mc:Choice Requires="wps">
            <w:drawing>
              <wp:anchor distT="0" distB="0" distL="114300" distR="114300" simplePos="0" relativeHeight="251663360" behindDoc="0" locked="0" layoutInCell="1" allowOverlap="1" wp14:anchorId="2FE530DD" wp14:editId="2ECA9D6F">
                <wp:simplePos x="0" y="0"/>
                <wp:positionH relativeFrom="margin">
                  <wp:posOffset>450937</wp:posOffset>
                </wp:positionH>
                <wp:positionV relativeFrom="paragraph">
                  <wp:posOffset>324302</wp:posOffset>
                </wp:positionV>
                <wp:extent cx="4725035" cy="1427967"/>
                <wp:effectExtent l="0" t="0" r="12065" b="7620"/>
                <wp:wrapNone/>
                <wp:docPr id="9" name="Rounded Rectangle 9"/>
                <wp:cNvGraphicFramePr/>
                <a:graphic xmlns:a="http://schemas.openxmlformats.org/drawingml/2006/main">
                  <a:graphicData uri="http://schemas.microsoft.com/office/word/2010/wordprocessingShape">
                    <wps:wsp>
                      <wps:cNvSpPr/>
                      <wps:spPr>
                        <a:xfrm>
                          <a:off x="0" y="0"/>
                          <a:ext cx="4725035" cy="1427967"/>
                        </a:xfrm>
                        <a:prstGeom prst="roundRect">
                          <a:avLst/>
                        </a:prstGeom>
                        <a:solidFill>
                          <a:sysClr val="window" lastClr="FFFFFF"/>
                        </a:solidFill>
                        <a:ln w="12700" cap="flat" cmpd="sng" algn="ctr">
                          <a:solidFill>
                            <a:srgbClr val="75BDA7"/>
                          </a:solidFill>
                          <a:prstDash val="solid"/>
                        </a:ln>
                        <a:effectLst/>
                      </wps:spPr>
                      <wps:txbx>
                        <w:txbxContent>
                          <w:p w14:paraId="3CA68D2B" w14:textId="3E107743" w:rsidR="00DB2FCC" w:rsidRPr="00A02E3B" w:rsidRDefault="00DB2FCC">
                            <w:pPr>
                              <w:pStyle w:val="ListParagraph"/>
                              <w:numPr>
                                <w:ilvl w:val="0"/>
                                <w:numId w:val="15"/>
                              </w:numPr>
                              <w:jc w:val="left"/>
                              <w:rPr>
                                <w:rFonts w:asciiTheme="minorEastAsia" w:eastAsiaTheme="minorEastAsia" w:hAnsiTheme="minorEastAsia" w:cstheme="minorHAnsi"/>
                                <w:sz w:val="24"/>
                                <w:shd w:val="clear" w:color="auto" w:fill="FFFFFF"/>
                                <w:lang w:eastAsia="zh-CN"/>
                              </w:rPr>
                            </w:pPr>
                            <w:r w:rsidRPr="00A02E3B">
                              <w:rPr>
                                <w:rFonts w:asciiTheme="minorEastAsia" w:eastAsiaTheme="minorEastAsia" w:hAnsiTheme="minorEastAsia" w:cs="Microsoft YaHei" w:hint="eastAsia"/>
                                <w:sz w:val="24"/>
                                <w:shd w:val="clear" w:color="auto" w:fill="FFFFFF"/>
                                <w:lang w:eastAsia="zh-CN"/>
                              </w:rPr>
                              <w:t>产权组织</w:t>
                            </w:r>
                            <w:r w:rsidRPr="00A02E3B">
                              <w:rPr>
                                <w:rFonts w:asciiTheme="minorEastAsia" w:eastAsiaTheme="minorEastAsia" w:hAnsiTheme="minorEastAsia" w:cstheme="minorHAnsi"/>
                                <w:sz w:val="24"/>
                                <w:shd w:val="clear" w:color="auto" w:fill="FFFFFF"/>
                                <w:lang w:eastAsia="zh-CN"/>
                              </w:rPr>
                              <w:t>发展议程由</w:t>
                            </w:r>
                            <w:hyperlink r:id="rId23" w:history="1">
                              <w:r w:rsidRPr="00A02E3B">
                                <w:rPr>
                                  <w:rStyle w:val="Hyperlink"/>
                                  <w:rFonts w:asciiTheme="minorEastAsia" w:eastAsiaTheme="minorEastAsia" w:hAnsiTheme="minorEastAsia" w:cstheme="minorHAnsi"/>
                                  <w:sz w:val="24"/>
                                  <w:shd w:val="clear" w:color="auto" w:fill="FFFFFF"/>
                                  <w:lang w:eastAsia="zh-CN"/>
                                </w:rPr>
                                <w:t>45项建议</w:t>
                              </w:r>
                            </w:hyperlink>
                            <w:r>
                              <w:rPr>
                                <w:rFonts w:asciiTheme="minorEastAsia" w:eastAsiaTheme="minorEastAsia" w:hAnsiTheme="minorEastAsia" w:cstheme="minorHAnsi" w:hint="eastAsia"/>
                                <w:sz w:val="24"/>
                                <w:shd w:val="clear" w:color="auto" w:fill="FFFFFF"/>
                                <w:lang w:eastAsia="zh-CN"/>
                              </w:rPr>
                              <w:t>构成</w:t>
                            </w:r>
                            <w:r w:rsidRPr="00A02E3B">
                              <w:rPr>
                                <w:rFonts w:asciiTheme="minorEastAsia" w:eastAsiaTheme="minorEastAsia" w:hAnsiTheme="minorEastAsia" w:cstheme="minorHAnsi"/>
                                <w:sz w:val="24"/>
                                <w:shd w:val="clear" w:color="auto" w:fill="FFFFFF"/>
                                <w:lang w:eastAsia="zh-CN"/>
                              </w:rPr>
                              <w:t>，分为六个</w:t>
                            </w:r>
                            <w:r>
                              <w:rPr>
                                <w:rFonts w:asciiTheme="minorEastAsia" w:eastAsiaTheme="minorEastAsia" w:hAnsiTheme="minorEastAsia" w:cs="Microsoft YaHei" w:hint="eastAsia"/>
                                <w:sz w:val="24"/>
                                <w:shd w:val="clear" w:color="auto" w:fill="FFFFFF"/>
                                <w:lang w:eastAsia="zh-CN"/>
                              </w:rPr>
                              <w:t>建议</w:t>
                            </w:r>
                            <w:r w:rsidRPr="00A02E3B">
                              <w:rPr>
                                <w:rFonts w:asciiTheme="minorEastAsia" w:eastAsiaTheme="minorEastAsia" w:hAnsiTheme="minorEastAsia" w:cs="Microsoft YaHei" w:hint="eastAsia"/>
                                <w:sz w:val="24"/>
                                <w:shd w:val="clear" w:color="auto" w:fill="FFFFFF"/>
                                <w:lang w:eastAsia="zh-CN"/>
                              </w:rPr>
                              <w:t>集</w:t>
                            </w:r>
                            <w:r w:rsidRPr="00A02E3B">
                              <w:rPr>
                                <w:rFonts w:asciiTheme="minorEastAsia" w:eastAsiaTheme="minorEastAsia" w:hAnsiTheme="minorEastAsia" w:cstheme="minorHAnsi"/>
                                <w:sz w:val="24"/>
                                <w:shd w:val="clear" w:color="auto" w:fill="FFFFFF"/>
                                <w:lang w:eastAsia="zh-CN"/>
                              </w:rPr>
                              <w:t>。</w:t>
                            </w:r>
                          </w:p>
                          <w:p w14:paraId="5C8282F6" w14:textId="710FC8D3" w:rsidR="00DB2FCC" w:rsidRPr="00A02E3B" w:rsidRDefault="00DB2FCC">
                            <w:pPr>
                              <w:pStyle w:val="ListParagraph"/>
                              <w:numPr>
                                <w:ilvl w:val="0"/>
                                <w:numId w:val="15"/>
                              </w:numPr>
                              <w:jc w:val="left"/>
                              <w:rPr>
                                <w:rFonts w:asciiTheme="minorEastAsia" w:eastAsiaTheme="minorEastAsia" w:hAnsiTheme="minorEastAsia" w:cstheme="minorHAnsi"/>
                                <w:sz w:val="24"/>
                                <w:shd w:val="clear" w:color="auto" w:fill="FFFFFF"/>
                                <w:lang w:eastAsia="zh-CN"/>
                              </w:rPr>
                            </w:pPr>
                            <w:r w:rsidRPr="00A02E3B">
                              <w:rPr>
                                <w:rFonts w:asciiTheme="minorEastAsia" w:eastAsiaTheme="minorEastAsia" w:hAnsiTheme="minorEastAsia" w:cstheme="minorHAnsi"/>
                                <w:sz w:val="24"/>
                                <w:shd w:val="clear" w:color="auto" w:fill="FFFFFF"/>
                                <w:lang w:eastAsia="zh-CN"/>
                              </w:rPr>
                              <w:t>发展议程建议通过项目和活动以及将其原则和目标纳入</w:t>
                            </w:r>
                            <w:r w:rsidRPr="00A02E3B">
                              <w:rPr>
                                <w:rFonts w:asciiTheme="minorEastAsia" w:eastAsiaTheme="minorEastAsia" w:hAnsiTheme="minorEastAsia" w:cs="Microsoft YaHei" w:hint="eastAsia"/>
                                <w:sz w:val="24"/>
                                <w:shd w:val="clear" w:color="auto" w:fill="FFFFFF"/>
                                <w:lang w:eastAsia="zh-CN"/>
                              </w:rPr>
                              <w:t>产权组织</w:t>
                            </w:r>
                            <w:r w:rsidRPr="00A02E3B">
                              <w:rPr>
                                <w:rFonts w:asciiTheme="minorEastAsia" w:eastAsiaTheme="minorEastAsia" w:hAnsiTheme="minorEastAsia" w:cstheme="minorHAnsi"/>
                                <w:sz w:val="24"/>
                                <w:shd w:val="clear" w:color="auto" w:fill="FFFFFF"/>
                                <w:lang w:eastAsia="zh-CN"/>
                              </w:rPr>
                              <w:t>工作主流</w:t>
                            </w:r>
                            <w:r w:rsidRPr="00A02E3B">
                              <w:rPr>
                                <w:rFonts w:asciiTheme="minorEastAsia" w:eastAsiaTheme="minorEastAsia" w:hAnsiTheme="minorEastAsia" w:cs="Microsoft YaHei" w:hint="eastAsia"/>
                                <w:sz w:val="24"/>
                                <w:shd w:val="clear" w:color="auto" w:fill="FFFFFF"/>
                                <w:lang w:eastAsia="zh-CN"/>
                              </w:rPr>
                              <w:t>得到</w:t>
                            </w:r>
                            <w:r w:rsidRPr="00A02E3B">
                              <w:rPr>
                                <w:rFonts w:asciiTheme="minorEastAsia" w:eastAsiaTheme="minorEastAsia" w:hAnsiTheme="minorEastAsia" w:cstheme="minorHAnsi"/>
                                <w:sz w:val="24"/>
                                <w:shd w:val="clear" w:color="auto" w:fill="FFFFFF"/>
                                <w:lang w:eastAsia="zh-CN"/>
                              </w:rPr>
                              <w:t>落实。因此，发展议程建议是</w:t>
                            </w:r>
                            <w:r w:rsidRPr="00A02E3B">
                              <w:rPr>
                                <w:rFonts w:asciiTheme="minorEastAsia" w:eastAsiaTheme="minorEastAsia" w:hAnsiTheme="minorEastAsia" w:cs="Microsoft YaHei" w:hint="eastAsia"/>
                                <w:sz w:val="24"/>
                                <w:shd w:val="clear" w:color="auto" w:fill="FFFFFF"/>
                                <w:lang w:eastAsia="zh-CN"/>
                              </w:rPr>
                              <w:t>产权组织</w:t>
                            </w:r>
                            <w:r w:rsidRPr="00A02E3B">
                              <w:rPr>
                                <w:rFonts w:asciiTheme="minorEastAsia" w:eastAsiaTheme="minorEastAsia" w:hAnsiTheme="minorEastAsia" w:cstheme="minorHAnsi"/>
                                <w:sz w:val="24"/>
                                <w:shd w:val="clear" w:color="auto" w:fill="FFFFFF"/>
                                <w:lang w:eastAsia="zh-CN"/>
                              </w:rPr>
                              <w:t>活动的核心。</w:t>
                            </w:r>
                          </w:p>
                          <w:p w14:paraId="0B8C340D" w14:textId="04B342A7" w:rsidR="00DB2FCC" w:rsidRPr="00A02E3B" w:rsidRDefault="00DB2FCC" w:rsidP="00703156">
                            <w:pPr>
                              <w:pStyle w:val="ListParagraph"/>
                              <w:numPr>
                                <w:ilvl w:val="0"/>
                                <w:numId w:val="15"/>
                              </w:numPr>
                              <w:jc w:val="left"/>
                              <w:rPr>
                                <w:lang w:eastAsia="zh-CN"/>
                              </w:rPr>
                            </w:pPr>
                            <w:r w:rsidRPr="00A02E3B">
                              <w:rPr>
                                <w:rFonts w:asciiTheme="minorEastAsia" w:eastAsiaTheme="minorEastAsia" w:hAnsiTheme="minorEastAsia" w:cs="Microsoft YaHei" w:hint="eastAsia"/>
                                <w:sz w:val="24"/>
                                <w:shd w:val="clear" w:color="auto" w:fill="FFFFFF"/>
                                <w:lang w:eastAsia="zh-CN"/>
                              </w:rPr>
                              <w:t>产权组织</w:t>
                            </w:r>
                            <w:r w:rsidRPr="00A02E3B">
                              <w:rPr>
                                <w:rFonts w:asciiTheme="minorEastAsia" w:eastAsiaTheme="minorEastAsia" w:hAnsiTheme="minorEastAsia" w:cstheme="minorHAnsi"/>
                                <w:sz w:val="24"/>
                                <w:shd w:val="clear" w:color="auto" w:fill="FFFFFF"/>
                                <w:lang w:eastAsia="zh-CN"/>
                              </w:rPr>
                              <w:t>所有部门</w:t>
                            </w:r>
                            <w:r w:rsidRPr="00A02E3B">
                              <w:rPr>
                                <w:rFonts w:asciiTheme="minorEastAsia" w:eastAsiaTheme="minorEastAsia" w:hAnsiTheme="minorEastAsia" w:cs="Microsoft YaHei" w:hint="eastAsia"/>
                                <w:sz w:val="24"/>
                                <w:shd w:val="clear" w:color="auto" w:fill="FFFFFF"/>
                                <w:lang w:eastAsia="zh-CN"/>
                              </w:rPr>
                              <w:t>均</w:t>
                            </w:r>
                            <w:r w:rsidRPr="00A02E3B">
                              <w:rPr>
                                <w:rFonts w:asciiTheme="minorEastAsia" w:eastAsiaTheme="minorEastAsia" w:hAnsiTheme="minorEastAsia" w:cstheme="minorHAnsi"/>
                                <w:sz w:val="24"/>
                                <w:shd w:val="clear" w:color="auto" w:fill="FFFFFF"/>
                                <w:lang w:eastAsia="zh-CN"/>
                              </w:rPr>
                              <w:t>为实现本组织使命作出贡献。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530DD" id="Rounded Rectangle 9" o:spid="_x0000_s1029" style="position:absolute;left:0;text-align:left;margin-left:35.5pt;margin-top:25.55pt;width:372.05pt;height:112.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" fillcolor="window" strokecolor="#75bda7" strokeweight="1pt">
                <v:textbox>
                  <w:txbxContent>
                    <w:p w14:paraId="3CA68D2B" w14:textId="3E107743" w:rsidR="00DB2FCC" w:rsidRPr="00A02E3B" w:rsidRDefault="00DB2FCC">
                      <w:pPr>
                        <w:pStyle w:val="afd"/>
                        <w:numPr>
                          <w:ilvl w:val="0"/>
                          <w:numId w:val="15"/>
                        </w:numPr>
                        <w:jc w:val="left"/>
                        <w:rPr>
                          <w:rFonts w:asciiTheme="minorEastAsia" w:eastAsiaTheme="minorEastAsia" w:hAnsiTheme="minorEastAsia" w:cstheme="minorHAnsi"/>
                          <w:sz w:val="24"/>
                          <w:shd w:val="clear" w:color="auto" w:fill="FFFFFF"/>
                          <w:lang w:eastAsia="zh-CN"/>
                        </w:rPr>
                      </w:pPr>
                      <w:r w:rsidRPr="00A02E3B">
                        <w:rPr>
                          <w:rFonts w:asciiTheme="minorEastAsia" w:eastAsiaTheme="minorEastAsia" w:hAnsiTheme="minorEastAsia" w:cs="Microsoft YaHei" w:hint="eastAsia"/>
                          <w:sz w:val="24"/>
                          <w:shd w:val="clear" w:color="auto" w:fill="FFFFFF"/>
                          <w:lang w:eastAsia="zh-CN"/>
                        </w:rPr>
                        <w:t>产权组织</w:t>
                      </w:r>
                      <w:r w:rsidRPr="00A02E3B">
                        <w:rPr>
                          <w:rFonts w:asciiTheme="minorEastAsia" w:eastAsiaTheme="minorEastAsia" w:hAnsiTheme="minorEastAsia" w:cstheme="minorHAnsi"/>
                          <w:sz w:val="24"/>
                          <w:shd w:val="clear" w:color="auto" w:fill="FFFFFF"/>
                          <w:lang w:eastAsia="zh-CN"/>
                        </w:rPr>
                        <w:t>发展议程由</w:t>
                      </w:r>
                      <w:hyperlink r:id="rId24" w:history="1">
                        <w:r w:rsidRPr="00A02E3B">
                          <w:rPr>
                            <w:rStyle w:val="afff1"/>
                            <w:rFonts w:asciiTheme="minorEastAsia" w:eastAsiaTheme="minorEastAsia" w:hAnsiTheme="minorEastAsia" w:cstheme="minorHAnsi"/>
                            <w:sz w:val="24"/>
                            <w:shd w:val="clear" w:color="auto" w:fill="FFFFFF"/>
                            <w:lang w:eastAsia="zh-CN"/>
                          </w:rPr>
                          <w:t>45项建议</w:t>
                        </w:r>
                      </w:hyperlink>
                      <w:r>
                        <w:rPr>
                          <w:rFonts w:asciiTheme="minorEastAsia" w:eastAsiaTheme="minorEastAsia" w:hAnsiTheme="minorEastAsia" w:cstheme="minorHAnsi" w:hint="eastAsia"/>
                          <w:sz w:val="24"/>
                          <w:shd w:val="clear" w:color="auto" w:fill="FFFFFF"/>
                          <w:lang w:eastAsia="zh-CN"/>
                        </w:rPr>
                        <w:t>构成</w:t>
                      </w:r>
                      <w:r w:rsidRPr="00A02E3B">
                        <w:rPr>
                          <w:rFonts w:asciiTheme="minorEastAsia" w:eastAsiaTheme="minorEastAsia" w:hAnsiTheme="minorEastAsia" w:cstheme="minorHAnsi"/>
                          <w:sz w:val="24"/>
                          <w:shd w:val="clear" w:color="auto" w:fill="FFFFFF"/>
                          <w:lang w:eastAsia="zh-CN"/>
                        </w:rPr>
                        <w:t>，分为六个</w:t>
                      </w:r>
                      <w:r>
                        <w:rPr>
                          <w:rFonts w:asciiTheme="minorEastAsia" w:eastAsiaTheme="minorEastAsia" w:hAnsiTheme="minorEastAsia" w:cs="Microsoft YaHei" w:hint="eastAsia"/>
                          <w:sz w:val="24"/>
                          <w:shd w:val="clear" w:color="auto" w:fill="FFFFFF"/>
                          <w:lang w:eastAsia="zh-CN"/>
                        </w:rPr>
                        <w:t>建议</w:t>
                      </w:r>
                      <w:r w:rsidRPr="00A02E3B">
                        <w:rPr>
                          <w:rFonts w:asciiTheme="minorEastAsia" w:eastAsiaTheme="minorEastAsia" w:hAnsiTheme="minorEastAsia" w:cs="Microsoft YaHei" w:hint="eastAsia"/>
                          <w:sz w:val="24"/>
                          <w:shd w:val="clear" w:color="auto" w:fill="FFFFFF"/>
                          <w:lang w:eastAsia="zh-CN"/>
                        </w:rPr>
                        <w:t>集</w:t>
                      </w:r>
                      <w:r w:rsidRPr="00A02E3B">
                        <w:rPr>
                          <w:rFonts w:asciiTheme="minorEastAsia" w:eastAsiaTheme="minorEastAsia" w:hAnsiTheme="minorEastAsia" w:cstheme="minorHAnsi"/>
                          <w:sz w:val="24"/>
                          <w:shd w:val="clear" w:color="auto" w:fill="FFFFFF"/>
                          <w:lang w:eastAsia="zh-CN"/>
                        </w:rPr>
                        <w:t>。</w:t>
                      </w:r>
                    </w:p>
                    <w:p w14:paraId="5C8282F6" w14:textId="710FC8D3" w:rsidR="00DB2FCC" w:rsidRPr="00A02E3B" w:rsidRDefault="00DB2FCC">
                      <w:pPr>
                        <w:pStyle w:val="afd"/>
                        <w:numPr>
                          <w:ilvl w:val="0"/>
                          <w:numId w:val="15"/>
                        </w:numPr>
                        <w:jc w:val="left"/>
                        <w:rPr>
                          <w:rFonts w:asciiTheme="minorEastAsia" w:eastAsiaTheme="minorEastAsia" w:hAnsiTheme="minorEastAsia" w:cstheme="minorHAnsi"/>
                          <w:sz w:val="24"/>
                          <w:shd w:val="clear" w:color="auto" w:fill="FFFFFF"/>
                          <w:lang w:eastAsia="zh-CN"/>
                        </w:rPr>
                      </w:pPr>
                      <w:r w:rsidRPr="00A02E3B">
                        <w:rPr>
                          <w:rFonts w:asciiTheme="minorEastAsia" w:eastAsiaTheme="minorEastAsia" w:hAnsiTheme="minorEastAsia" w:cstheme="minorHAnsi"/>
                          <w:sz w:val="24"/>
                          <w:shd w:val="clear" w:color="auto" w:fill="FFFFFF"/>
                          <w:lang w:eastAsia="zh-CN"/>
                        </w:rPr>
                        <w:t>发展议程建议通过项目和活动以及将其原则和目标纳入</w:t>
                      </w:r>
                      <w:r w:rsidRPr="00A02E3B">
                        <w:rPr>
                          <w:rFonts w:asciiTheme="minorEastAsia" w:eastAsiaTheme="minorEastAsia" w:hAnsiTheme="minorEastAsia" w:cs="Microsoft YaHei" w:hint="eastAsia"/>
                          <w:sz w:val="24"/>
                          <w:shd w:val="clear" w:color="auto" w:fill="FFFFFF"/>
                          <w:lang w:eastAsia="zh-CN"/>
                        </w:rPr>
                        <w:t>产权组织</w:t>
                      </w:r>
                      <w:r w:rsidRPr="00A02E3B">
                        <w:rPr>
                          <w:rFonts w:asciiTheme="minorEastAsia" w:eastAsiaTheme="minorEastAsia" w:hAnsiTheme="minorEastAsia" w:cstheme="minorHAnsi"/>
                          <w:sz w:val="24"/>
                          <w:shd w:val="clear" w:color="auto" w:fill="FFFFFF"/>
                          <w:lang w:eastAsia="zh-CN"/>
                        </w:rPr>
                        <w:t>工作主流</w:t>
                      </w:r>
                      <w:r w:rsidRPr="00A02E3B">
                        <w:rPr>
                          <w:rFonts w:asciiTheme="minorEastAsia" w:eastAsiaTheme="minorEastAsia" w:hAnsiTheme="minorEastAsia" w:cs="Microsoft YaHei" w:hint="eastAsia"/>
                          <w:sz w:val="24"/>
                          <w:shd w:val="clear" w:color="auto" w:fill="FFFFFF"/>
                          <w:lang w:eastAsia="zh-CN"/>
                        </w:rPr>
                        <w:t>得到</w:t>
                      </w:r>
                      <w:r w:rsidRPr="00A02E3B">
                        <w:rPr>
                          <w:rFonts w:asciiTheme="minorEastAsia" w:eastAsiaTheme="minorEastAsia" w:hAnsiTheme="minorEastAsia" w:cstheme="minorHAnsi"/>
                          <w:sz w:val="24"/>
                          <w:shd w:val="clear" w:color="auto" w:fill="FFFFFF"/>
                          <w:lang w:eastAsia="zh-CN"/>
                        </w:rPr>
                        <w:t>落实。因此，发展议程建议是</w:t>
                      </w:r>
                      <w:r w:rsidRPr="00A02E3B">
                        <w:rPr>
                          <w:rFonts w:asciiTheme="minorEastAsia" w:eastAsiaTheme="minorEastAsia" w:hAnsiTheme="minorEastAsia" w:cs="Microsoft YaHei" w:hint="eastAsia"/>
                          <w:sz w:val="24"/>
                          <w:shd w:val="clear" w:color="auto" w:fill="FFFFFF"/>
                          <w:lang w:eastAsia="zh-CN"/>
                        </w:rPr>
                        <w:t>产权组织</w:t>
                      </w:r>
                      <w:r w:rsidRPr="00A02E3B">
                        <w:rPr>
                          <w:rFonts w:asciiTheme="minorEastAsia" w:eastAsiaTheme="minorEastAsia" w:hAnsiTheme="minorEastAsia" w:cstheme="minorHAnsi"/>
                          <w:sz w:val="24"/>
                          <w:shd w:val="clear" w:color="auto" w:fill="FFFFFF"/>
                          <w:lang w:eastAsia="zh-CN"/>
                        </w:rPr>
                        <w:t>活动的核心。</w:t>
                      </w:r>
                    </w:p>
                    <w:p w14:paraId="0B8C340D" w14:textId="04B342A7" w:rsidR="00DB2FCC" w:rsidRPr="00A02E3B" w:rsidRDefault="00DB2FCC" w:rsidP="00703156">
                      <w:pPr>
                        <w:pStyle w:val="afd"/>
                        <w:numPr>
                          <w:ilvl w:val="0"/>
                          <w:numId w:val="15"/>
                        </w:numPr>
                        <w:jc w:val="left"/>
                        <w:rPr>
                          <w:lang w:eastAsia="zh-CN"/>
                        </w:rPr>
                      </w:pPr>
                      <w:r w:rsidRPr="00A02E3B">
                        <w:rPr>
                          <w:rFonts w:asciiTheme="minorEastAsia" w:eastAsiaTheme="minorEastAsia" w:hAnsiTheme="minorEastAsia" w:cs="Microsoft YaHei" w:hint="eastAsia"/>
                          <w:sz w:val="24"/>
                          <w:shd w:val="clear" w:color="auto" w:fill="FFFFFF"/>
                          <w:lang w:eastAsia="zh-CN"/>
                        </w:rPr>
                        <w:t>产权组织</w:t>
                      </w:r>
                      <w:r w:rsidRPr="00A02E3B">
                        <w:rPr>
                          <w:rFonts w:asciiTheme="minorEastAsia" w:eastAsiaTheme="minorEastAsia" w:hAnsiTheme="minorEastAsia" w:cstheme="minorHAnsi"/>
                          <w:sz w:val="24"/>
                          <w:shd w:val="clear" w:color="auto" w:fill="FFFFFF"/>
                          <w:lang w:eastAsia="zh-CN"/>
                        </w:rPr>
                        <w:t>所有部门</w:t>
                      </w:r>
                      <w:r w:rsidRPr="00A02E3B">
                        <w:rPr>
                          <w:rFonts w:asciiTheme="minorEastAsia" w:eastAsiaTheme="minorEastAsia" w:hAnsiTheme="minorEastAsia" w:cs="Microsoft YaHei" w:hint="eastAsia"/>
                          <w:sz w:val="24"/>
                          <w:shd w:val="clear" w:color="auto" w:fill="FFFFFF"/>
                          <w:lang w:eastAsia="zh-CN"/>
                        </w:rPr>
                        <w:t>均</w:t>
                      </w:r>
                      <w:r w:rsidRPr="00A02E3B">
                        <w:rPr>
                          <w:rFonts w:asciiTheme="minorEastAsia" w:eastAsiaTheme="minorEastAsia" w:hAnsiTheme="minorEastAsia" w:cstheme="minorHAnsi"/>
                          <w:sz w:val="24"/>
                          <w:shd w:val="clear" w:color="auto" w:fill="FFFFFF"/>
                          <w:lang w:eastAsia="zh-CN"/>
                        </w:rPr>
                        <w:t>为实现本组织使命作出贡献。</w:t>
                      </w:r>
                    </w:p>
                  </w:txbxContent>
                </v:textbox>
                <w10:wrap anchorx="margin"/>
              </v:roundrect>
            </w:pict>
          </mc:Fallback>
        </mc:AlternateContent>
      </w:r>
      <w:r w:rsidR="00A02E3B" w:rsidRPr="00A02E3B">
        <w:rPr>
          <w:rFonts w:ascii="KaiTi" w:eastAsia="KaiTi" w:hAnsi="KaiTi" w:cs="Calibri" w:hint="eastAsia"/>
          <w:b/>
          <w:bCs/>
          <w:iCs/>
          <w:sz w:val="28"/>
          <w:szCs w:val="22"/>
          <w:lang w:eastAsia="zh-CN"/>
        </w:rPr>
        <w:t>关键</w:t>
      </w:r>
      <w:r w:rsidR="00A02E3B" w:rsidRPr="00A02E3B">
        <w:rPr>
          <w:rFonts w:ascii="KaiTi" w:eastAsia="KaiTi" w:hAnsi="KaiTi" w:cs="Microsoft YaHei" w:hint="eastAsia"/>
          <w:b/>
          <w:bCs/>
          <w:iCs/>
          <w:sz w:val="28"/>
          <w:szCs w:val="22"/>
          <w:lang w:eastAsia="zh-CN"/>
        </w:rPr>
        <w:t>要点</w:t>
      </w:r>
      <w:r w:rsidR="00D21731" w:rsidRPr="00A02E3B">
        <w:rPr>
          <w:rFonts w:ascii="KaiTi" w:eastAsia="KaiTi" w:hAnsi="KaiTi" w:cs="Microsoft YaHei" w:hint="eastAsia"/>
          <w:b/>
          <w:bCs/>
          <w:iCs/>
          <w:sz w:val="28"/>
          <w:szCs w:val="22"/>
          <w:lang w:eastAsia="zh-CN"/>
        </w:rPr>
        <w:t>：</w:t>
      </w:r>
    </w:p>
    <w:p w14:paraId="67AFE9B0" w14:textId="5D178D77" w:rsidR="0081139B" w:rsidRPr="00581C23" w:rsidRDefault="0081139B" w:rsidP="00BD07B6">
      <w:pPr>
        <w:spacing w:after="120" w:line="252" w:lineRule="auto"/>
        <w:jc w:val="both"/>
        <w:rPr>
          <w:rFonts w:asciiTheme="minorEastAsia" w:hAnsiTheme="minorEastAsia" w:cs="Calibri" w:hint="eastAsia"/>
          <w:bCs/>
          <w:szCs w:val="22"/>
          <w:lang w:eastAsia="zh-CN"/>
        </w:rPr>
      </w:pPr>
    </w:p>
    <w:p w14:paraId="2FD67657" w14:textId="77777777" w:rsidR="00D66A2D" w:rsidRPr="00581C23" w:rsidRDefault="00D66A2D" w:rsidP="00BD07B6">
      <w:pPr>
        <w:spacing w:after="120" w:line="252" w:lineRule="auto"/>
        <w:jc w:val="both"/>
        <w:rPr>
          <w:rFonts w:asciiTheme="minorEastAsia" w:hAnsiTheme="minorEastAsia" w:cs="Calibri" w:hint="eastAsia"/>
          <w:bCs/>
          <w:szCs w:val="22"/>
          <w:lang w:eastAsia="zh-CN"/>
        </w:rPr>
      </w:pPr>
    </w:p>
    <w:p w14:paraId="5186AB6A" w14:textId="77777777" w:rsidR="00D66A2D" w:rsidRPr="00581C23" w:rsidRDefault="00D66A2D" w:rsidP="00BD07B6">
      <w:pPr>
        <w:spacing w:after="120" w:line="252" w:lineRule="auto"/>
        <w:jc w:val="both"/>
        <w:rPr>
          <w:rFonts w:asciiTheme="minorEastAsia" w:hAnsiTheme="minorEastAsia" w:cs="Calibri" w:hint="eastAsia"/>
          <w:bCs/>
          <w:szCs w:val="22"/>
          <w:lang w:eastAsia="zh-CN"/>
        </w:rPr>
      </w:pPr>
    </w:p>
    <w:p w14:paraId="366AEA1C" w14:textId="77777777" w:rsidR="00D66A2D" w:rsidRPr="00581C23" w:rsidRDefault="00D66A2D" w:rsidP="00BD07B6">
      <w:pPr>
        <w:spacing w:after="120" w:line="252" w:lineRule="auto"/>
        <w:jc w:val="both"/>
        <w:rPr>
          <w:rFonts w:asciiTheme="minorEastAsia" w:hAnsiTheme="minorEastAsia" w:cs="Calibri" w:hint="eastAsia"/>
          <w:bCs/>
          <w:szCs w:val="22"/>
          <w:lang w:eastAsia="zh-CN"/>
        </w:rPr>
      </w:pPr>
    </w:p>
    <w:p w14:paraId="3EA3FD87" w14:textId="77777777" w:rsidR="00D66A2D" w:rsidRPr="00581C23" w:rsidRDefault="00D66A2D" w:rsidP="00BD07B6">
      <w:pPr>
        <w:spacing w:after="120" w:line="252" w:lineRule="auto"/>
        <w:jc w:val="both"/>
        <w:rPr>
          <w:rFonts w:asciiTheme="minorEastAsia" w:hAnsiTheme="minorEastAsia" w:cs="Calibri" w:hint="eastAsia"/>
          <w:bCs/>
          <w:szCs w:val="22"/>
          <w:lang w:eastAsia="zh-CN"/>
        </w:rPr>
      </w:pPr>
    </w:p>
    <w:p w14:paraId="1D8DDEF8" w14:textId="77777777" w:rsidR="00D66A2D" w:rsidRPr="00581C23" w:rsidRDefault="00D66A2D" w:rsidP="00BD07B6">
      <w:pPr>
        <w:spacing w:after="120" w:line="252" w:lineRule="auto"/>
        <w:jc w:val="both"/>
        <w:rPr>
          <w:rFonts w:asciiTheme="minorEastAsia" w:hAnsiTheme="minorEastAsia" w:cs="Calibri" w:hint="eastAsia"/>
          <w:bCs/>
          <w:szCs w:val="22"/>
          <w:lang w:eastAsia="zh-CN"/>
        </w:rPr>
      </w:pPr>
    </w:p>
    <w:p w14:paraId="58A365B5" w14:textId="53883251" w:rsidR="0081139B" w:rsidRPr="00581C23" w:rsidRDefault="005D4378" w:rsidP="00BD07B6">
      <w:pPr>
        <w:spacing w:after="120" w:line="252" w:lineRule="auto"/>
        <w:jc w:val="both"/>
        <w:rPr>
          <w:rFonts w:asciiTheme="minorEastAsia" w:hAnsiTheme="minorEastAsia" w:cs="Calibri" w:hint="eastAsia"/>
          <w:bCs/>
          <w:szCs w:val="22"/>
          <w:lang w:eastAsia="zh-CN"/>
        </w:rPr>
      </w:pPr>
      <w:r>
        <w:rPr>
          <w:rFonts w:asciiTheme="minorEastAsia" w:hAnsiTheme="minorEastAsia" w:cs="Microsoft YaHei" w:hint="eastAsia"/>
          <w:bCs/>
          <w:szCs w:val="22"/>
          <w:lang w:eastAsia="zh-CN"/>
        </w:rPr>
        <w:t>基于</w:t>
      </w:r>
      <w:r w:rsidR="00E3317E" w:rsidRPr="005D4378">
        <w:rPr>
          <w:rFonts w:asciiTheme="minorEastAsia" w:hAnsiTheme="minorEastAsia" w:cs="Microsoft YaHei" w:hint="eastAsia"/>
          <w:bCs/>
          <w:szCs w:val="22"/>
          <w:lang w:eastAsia="zh-CN"/>
        </w:rPr>
        <w:t>发展议程项目</w:t>
      </w:r>
      <w:r w:rsidR="00E3317E" w:rsidRPr="00581C23">
        <w:rPr>
          <w:rFonts w:asciiTheme="minorEastAsia" w:hAnsiTheme="minorEastAsia" w:cs="Microsoft YaHei" w:hint="eastAsia"/>
          <w:bCs/>
          <w:szCs w:val="22"/>
          <w:lang w:eastAsia="zh-CN"/>
        </w:rPr>
        <w:t>的方法</w:t>
      </w:r>
      <w:r w:rsidR="00CF2E32" w:rsidRPr="00581C23">
        <w:rPr>
          <w:rFonts w:asciiTheme="minorEastAsia" w:hAnsiTheme="minorEastAsia" w:cs="Calibri" w:hint="eastAsia"/>
          <w:bCs/>
          <w:szCs w:val="22"/>
          <w:lang w:eastAsia="zh-CN"/>
        </w:rPr>
        <w:t>于</w:t>
      </w:r>
      <w:r w:rsidR="000F775C" w:rsidRPr="00581C23">
        <w:rPr>
          <w:rFonts w:asciiTheme="minorEastAsia" w:hAnsiTheme="minorEastAsia" w:cs="Calibri" w:hint="eastAsia"/>
          <w:bCs/>
          <w:szCs w:val="22"/>
          <w:lang w:eastAsia="zh-CN"/>
        </w:rPr>
        <w:t>2009年</w:t>
      </w:r>
      <w:r w:rsidR="00E3317E" w:rsidRPr="00581C23">
        <w:rPr>
          <w:rFonts w:asciiTheme="minorEastAsia" w:hAnsiTheme="minorEastAsia" w:cs="Microsoft YaHei" w:hint="eastAsia"/>
          <w:bCs/>
          <w:szCs w:val="22"/>
          <w:lang w:eastAsia="zh-CN"/>
        </w:rPr>
        <w:t>由CDIP通过，</w:t>
      </w:r>
      <w:r w:rsidR="00CF2E32" w:rsidRPr="00581C23">
        <w:rPr>
          <w:rFonts w:asciiTheme="minorEastAsia" w:hAnsiTheme="minorEastAsia" w:cs="Calibri" w:hint="eastAsia"/>
          <w:bCs/>
          <w:szCs w:val="22"/>
          <w:lang w:eastAsia="zh-CN"/>
        </w:rPr>
        <w:t>成为一个有效的工具，直接回应一个或多个成员国</w:t>
      </w:r>
      <w:r w:rsidR="00DA3B1D">
        <w:rPr>
          <w:rFonts w:asciiTheme="minorEastAsia" w:hAnsiTheme="minorEastAsia" w:cs="Calibri" w:hint="eastAsia"/>
          <w:bCs/>
          <w:szCs w:val="22"/>
          <w:lang w:eastAsia="zh-CN"/>
        </w:rPr>
        <w:t>查明</w:t>
      </w:r>
      <w:r w:rsidR="00CF2E32" w:rsidRPr="00581C23">
        <w:rPr>
          <w:rFonts w:asciiTheme="minorEastAsia" w:hAnsiTheme="minorEastAsia" w:cs="Calibri" w:hint="eastAsia"/>
          <w:bCs/>
          <w:szCs w:val="22"/>
          <w:lang w:eastAsia="zh-CN"/>
        </w:rPr>
        <w:t>的需求</w:t>
      </w:r>
      <w:r w:rsidR="002239F2" w:rsidRPr="00581C23">
        <w:rPr>
          <w:rFonts w:asciiTheme="minorEastAsia" w:hAnsiTheme="minorEastAsia" w:cs="Calibri" w:hint="eastAsia"/>
          <w:bCs/>
          <w:szCs w:val="22"/>
          <w:lang w:eastAsia="zh-CN"/>
        </w:rPr>
        <w:t>，</w:t>
      </w:r>
      <w:r w:rsidR="00CF2E32" w:rsidRPr="00581C23">
        <w:rPr>
          <w:rFonts w:asciiTheme="minorEastAsia" w:hAnsiTheme="minorEastAsia" w:cs="Calibri" w:hint="eastAsia"/>
          <w:bCs/>
          <w:szCs w:val="22"/>
          <w:lang w:eastAsia="zh-CN"/>
        </w:rPr>
        <w:t>提供</w:t>
      </w:r>
      <w:r>
        <w:rPr>
          <w:rFonts w:asciiTheme="minorEastAsia" w:hAnsiTheme="minorEastAsia" w:cs="Calibri" w:hint="eastAsia"/>
          <w:bCs/>
          <w:szCs w:val="22"/>
          <w:lang w:eastAsia="zh-CN"/>
        </w:rPr>
        <w:t>量身定制</w:t>
      </w:r>
      <w:r w:rsidR="00CF2E32" w:rsidRPr="00581C23">
        <w:rPr>
          <w:rFonts w:asciiTheme="minorEastAsia" w:hAnsiTheme="minorEastAsia" w:cs="Calibri" w:hint="eastAsia"/>
          <w:bCs/>
          <w:szCs w:val="22"/>
          <w:lang w:eastAsia="zh-CN"/>
        </w:rPr>
        <w:t>的能力建设活动，并试行可带来经济</w:t>
      </w:r>
      <w:r w:rsidR="002239F2" w:rsidRPr="00581C23">
        <w:rPr>
          <w:rFonts w:asciiTheme="minorEastAsia" w:hAnsiTheme="minorEastAsia" w:cs="Calibri" w:hint="eastAsia"/>
          <w:bCs/>
          <w:szCs w:val="22"/>
          <w:lang w:eastAsia="zh-CN"/>
        </w:rPr>
        <w:t>增长</w:t>
      </w:r>
      <w:r w:rsidR="00CF2E32" w:rsidRPr="00581C23">
        <w:rPr>
          <w:rFonts w:asciiTheme="minorEastAsia" w:hAnsiTheme="minorEastAsia" w:cs="Calibri" w:hint="eastAsia"/>
          <w:bCs/>
          <w:szCs w:val="22"/>
          <w:lang w:eastAsia="zh-CN"/>
        </w:rPr>
        <w:t>的新想法。一开始，</w:t>
      </w:r>
      <w:r w:rsidR="00E41141" w:rsidRPr="00581C23">
        <w:rPr>
          <w:rFonts w:asciiTheme="minorEastAsia" w:hAnsiTheme="minorEastAsia" w:cs="Calibri" w:hint="eastAsia"/>
          <w:bCs/>
          <w:szCs w:val="22"/>
          <w:lang w:eastAsia="zh-CN"/>
        </w:rPr>
        <w:t>许多</w:t>
      </w:r>
      <w:r w:rsidR="00CF2E32" w:rsidRPr="00581C23">
        <w:rPr>
          <w:rFonts w:asciiTheme="minorEastAsia" w:hAnsiTheme="minorEastAsia" w:cs="Calibri" w:hint="eastAsia"/>
          <w:bCs/>
          <w:szCs w:val="22"/>
          <w:lang w:eastAsia="zh-CN"/>
        </w:rPr>
        <w:t>发展议程项目由秘书处</w:t>
      </w:r>
      <w:r>
        <w:rPr>
          <w:rFonts w:asciiTheme="minorEastAsia" w:hAnsiTheme="minorEastAsia" w:cs="Calibri" w:hint="eastAsia"/>
          <w:bCs/>
          <w:szCs w:val="22"/>
          <w:lang w:eastAsia="zh-CN"/>
        </w:rPr>
        <w:t>提议</w:t>
      </w:r>
      <w:r w:rsidR="00F9650C" w:rsidRPr="00581C23">
        <w:rPr>
          <w:rFonts w:asciiTheme="minorEastAsia" w:hAnsiTheme="minorEastAsia" w:cs="Calibri" w:hint="eastAsia"/>
          <w:bCs/>
          <w:szCs w:val="22"/>
          <w:lang w:eastAsia="zh-CN"/>
        </w:rPr>
        <w:t>，</w:t>
      </w:r>
      <w:r w:rsidR="00CF2E32" w:rsidRPr="00581C23">
        <w:rPr>
          <w:rFonts w:asciiTheme="minorEastAsia" w:hAnsiTheme="minorEastAsia" w:cs="Calibri" w:hint="eastAsia"/>
          <w:bCs/>
          <w:szCs w:val="22"/>
          <w:lang w:eastAsia="zh-CN"/>
        </w:rPr>
        <w:t>在很短时间内，成员国完全接受</w:t>
      </w:r>
      <w:r>
        <w:rPr>
          <w:rFonts w:asciiTheme="minorEastAsia" w:hAnsiTheme="minorEastAsia" w:cs="Calibri" w:hint="eastAsia"/>
          <w:bCs/>
          <w:szCs w:val="22"/>
          <w:lang w:eastAsia="zh-CN"/>
        </w:rPr>
        <w:t>了</w:t>
      </w:r>
      <w:r>
        <w:rPr>
          <w:rFonts w:asciiTheme="minorEastAsia" w:hAnsiTheme="minorEastAsia" w:cs="Microsoft YaHei" w:hint="eastAsia"/>
          <w:bCs/>
          <w:szCs w:val="22"/>
          <w:lang w:eastAsia="zh-CN"/>
        </w:rPr>
        <w:t>这一</w:t>
      </w:r>
      <w:r w:rsidR="00E3317E" w:rsidRPr="00581C23">
        <w:rPr>
          <w:rFonts w:asciiTheme="minorEastAsia" w:hAnsiTheme="minorEastAsia" w:cs="Microsoft YaHei" w:hint="eastAsia"/>
          <w:bCs/>
          <w:szCs w:val="22"/>
          <w:lang w:eastAsia="zh-CN"/>
        </w:rPr>
        <w:t>方法</w:t>
      </w:r>
      <w:r w:rsidR="00CF2E32" w:rsidRPr="00581C23">
        <w:rPr>
          <w:rFonts w:asciiTheme="minorEastAsia" w:hAnsiTheme="minorEastAsia" w:cs="Calibri" w:hint="eastAsia"/>
          <w:bCs/>
          <w:szCs w:val="22"/>
          <w:lang w:eastAsia="zh-CN"/>
        </w:rPr>
        <w:t>。多年</w:t>
      </w:r>
      <w:r w:rsidR="000F775C" w:rsidRPr="00581C23">
        <w:rPr>
          <w:rFonts w:asciiTheme="minorEastAsia" w:hAnsiTheme="minorEastAsia" w:cs="Calibri" w:hint="eastAsia"/>
          <w:bCs/>
          <w:szCs w:val="22"/>
          <w:lang w:eastAsia="zh-CN"/>
        </w:rPr>
        <w:t>来</w:t>
      </w:r>
      <w:r w:rsidR="00CF2E32" w:rsidRPr="00581C23">
        <w:rPr>
          <w:rFonts w:asciiTheme="minorEastAsia" w:hAnsiTheme="minorEastAsia" w:cs="Calibri" w:hint="eastAsia"/>
          <w:bCs/>
          <w:szCs w:val="22"/>
          <w:lang w:eastAsia="zh-CN"/>
        </w:rPr>
        <w:t>，成员国</w:t>
      </w:r>
      <w:r w:rsidR="00E3317E" w:rsidRPr="00581C23">
        <w:rPr>
          <w:rFonts w:asciiTheme="minorEastAsia" w:hAnsiTheme="minorEastAsia" w:cs="Microsoft YaHei" w:hint="eastAsia"/>
          <w:bCs/>
          <w:szCs w:val="22"/>
          <w:lang w:eastAsia="zh-CN"/>
        </w:rPr>
        <w:t>提议</w:t>
      </w:r>
      <w:r w:rsidR="00CF2E32" w:rsidRPr="00581C23">
        <w:rPr>
          <w:rFonts w:asciiTheme="minorEastAsia" w:hAnsiTheme="minorEastAsia" w:cs="Calibri" w:hint="eastAsia"/>
          <w:bCs/>
          <w:szCs w:val="22"/>
          <w:lang w:eastAsia="zh-CN"/>
        </w:rPr>
        <w:t>的发展议程项目数量</w:t>
      </w:r>
      <w:r w:rsidR="00F9650C" w:rsidRPr="00581C23">
        <w:rPr>
          <w:rFonts w:asciiTheme="minorEastAsia" w:hAnsiTheme="minorEastAsia" w:cs="Calibri" w:hint="eastAsia"/>
          <w:bCs/>
          <w:szCs w:val="22"/>
          <w:lang w:eastAsia="zh-CN"/>
        </w:rPr>
        <w:t>不仅</w:t>
      </w:r>
      <w:r w:rsidR="00CF2E32" w:rsidRPr="00581C23">
        <w:rPr>
          <w:rFonts w:asciiTheme="minorEastAsia" w:hAnsiTheme="minorEastAsia" w:cs="Calibri" w:hint="eastAsia"/>
          <w:bCs/>
          <w:szCs w:val="22"/>
          <w:lang w:eastAsia="zh-CN"/>
        </w:rPr>
        <w:t>大幅增加，而且</w:t>
      </w:r>
      <w:r w:rsidR="000F775C" w:rsidRPr="00581C23">
        <w:rPr>
          <w:rFonts w:asciiTheme="minorEastAsia" w:hAnsiTheme="minorEastAsia" w:cs="Calibri" w:hint="eastAsia"/>
          <w:bCs/>
          <w:szCs w:val="22"/>
          <w:lang w:eastAsia="zh-CN"/>
        </w:rPr>
        <w:t>保持稳定</w:t>
      </w:r>
      <w:r w:rsidR="00CF2E32" w:rsidRPr="00581C23">
        <w:rPr>
          <w:rFonts w:asciiTheme="minorEastAsia" w:hAnsiTheme="minorEastAsia" w:cs="Calibri" w:hint="eastAsia"/>
          <w:bCs/>
          <w:szCs w:val="22"/>
          <w:lang w:eastAsia="zh-CN"/>
        </w:rPr>
        <w:t>，平均每届CDIP会议期间至少审议一个新项目提案。</w:t>
      </w:r>
    </w:p>
    <w:p w14:paraId="0F81BDDA" w14:textId="22DF7EA5" w:rsidR="0081139B" w:rsidRPr="00581C23" w:rsidRDefault="00CF2E32"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随时间推移，</w:t>
      </w:r>
      <w:r w:rsidR="00D66A2D" w:rsidRPr="00581C23">
        <w:rPr>
          <w:rFonts w:asciiTheme="minorEastAsia" w:hAnsiTheme="minorEastAsia" w:cs="Calibri" w:hint="eastAsia"/>
          <w:bCs/>
          <w:szCs w:val="22"/>
          <w:lang w:eastAsia="zh-CN"/>
        </w:rPr>
        <w:t>CDIP</w:t>
      </w:r>
      <w:r w:rsidR="005D4378">
        <w:rPr>
          <w:rFonts w:asciiTheme="minorEastAsia" w:hAnsiTheme="minorEastAsia" w:cs="Calibri" w:hint="eastAsia"/>
          <w:bCs/>
          <w:szCs w:val="22"/>
          <w:lang w:eastAsia="zh-CN"/>
        </w:rPr>
        <w:t>不断增加</w:t>
      </w:r>
      <w:r w:rsidR="00D66A2D" w:rsidRPr="00581C23">
        <w:rPr>
          <w:rFonts w:asciiTheme="minorEastAsia" w:hAnsiTheme="minorEastAsia" w:cs="Calibri" w:hint="eastAsia"/>
          <w:bCs/>
          <w:szCs w:val="22"/>
          <w:lang w:eastAsia="zh-CN"/>
        </w:rPr>
        <w:t>的项目提案</w:t>
      </w:r>
      <w:r w:rsidR="005D4378">
        <w:rPr>
          <w:rFonts w:asciiTheme="minorEastAsia" w:hAnsiTheme="minorEastAsia" w:cs="Calibri" w:hint="eastAsia"/>
          <w:bCs/>
          <w:szCs w:val="22"/>
          <w:lang w:eastAsia="zh-CN"/>
        </w:rPr>
        <w:t>定义</w:t>
      </w:r>
      <w:r w:rsidR="00D66A2D" w:rsidRPr="00581C23">
        <w:rPr>
          <w:rFonts w:asciiTheme="minorEastAsia" w:hAnsiTheme="minorEastAsia" w:cs="Calibri" w:hint="eastAsia"/>
          <w:bCs/>
          <w:szCs w:val="22"/>
          <w:lang w:eastAsia="zh-CN"/>
        </w:rPr>
        <w:t>了</w:t>
      </w:r>
      <w:r w:rsidR="00E3317E" w:rsidRPr="00581C23">
        <w:rPr>
          <w:rFonts w:asciiTheme="minorEastAsia" w:hAnsiTheme="minorEastAsia" w:cs="Microsoft YaHei" w:hint="eastAsia"/>
          <w:bCs/>
          <w:szCs w:val="22"/>
          <w:lang w:eastAsia="zh-CN"/>
        </w:rPr>
        <w:t>发展议程</w:t>
      </w:r>
      <w:r w:rsidR="00D66A2D" w:rsidRPr="00581C23">
        <w:rPr>
          <w:rFonts w:asciiTheme="minorEastAsia" w:hAnsiTheme="minorEastAsia" w:cs="Calibri" w:hint="eastAsia"/>
          <w:bCs/>
          <w:szCs w:val="22"/>
          <w:lang w:eastAsia="zh-CN"/>
        </w:rPr>
        <w:t>项目的特殊性。本文件中描述的项目管理方法</w:t>
      </w:r>
      <w:r w:rsidR="00125E14" w:rsidRPr="00581C23">
        <w:rPr>
          <w:rFonts w:asciiTheme="minorEastAsia" w:hAnsiTheme="minorEastAsia" w:cs="Calibri" w:hint="eastAsia"/>
          <w:bCs/>
          <w:szCs w:val="22"/>
          <w:lang w:eastAsia="zh-CN"/>
        </w:rPr>
        <w:t>尽可能</w:t>
      </w:r>
      <w:r w:rsidR="005D4378">
        <w:rPr>
          <w:rFonts w:asciiTheme="minorEastAsia" w:hAnsiTheme="minorEastAsia" w:cs="Calibri" w:hint="eastAsia"/>
          <w:bCs/>
          <w:szCs w:val="22"/>
          <w:lang w:eastAsia="zh-CN"/>
        </w:rPr>
        <w:t>地</w:t>
      </w:r>
      <w:r w:rsidR="00F9650C" w:rsidRPr="00581C23">
        <w:rPr>
          <w:rFonts w:asciiTheme="minorEastAsia" w:hAnsiTheme="minorEastAsia" w:cs="Calibri" w:hint="eastAsia"/>
          <w:bCs/>
          <w:szCs w:val="22"/>
          <w:lang w:eastAsia="zh-CN"/>
        </w:rPr>
        <w:t>针对</w:t>
      </w:r>
      <w:r w:rsidR="00E3317E" w:rsidRPr="00581C23">
        <w:rPr>
          <w:rFonts w:asciiTheme="minorEastAsia" w:hAnsiTheme="minorEastAsia" w:cs="Microsoft YaHei" w:hint="eastAsia"/>
          <w:bCs/>
          <w:szCs w:val="22"/>
          <w:lang w:eastAsia="zh-CN"/>
        </w:rPr>
        <w:t>发展议程</w:t>
      </w:r>
      <w:r w:rsidR="00F9650C" w:rsidRPr="00581C23">
        <w:rPr>
          <w:rFonts w:asciiTheme="minorEastAsia" w:hAnsiTheme="minorEastAsia" w:cs="Calibri" w:hint="eastAsia"/>
          <w:bCs/>
          <w:szCs w:val="22"/>
          <w:lang w:eastAsia="zh-CN"/>
        </w:rPr>
        <w:t>项目进行</w:t>
      </w:r>
      <w:r w:rsidR="005D4378">
        <w:rPr>
          <w:rFonts w:asciiTheme="minorEastAsia" w:hAnsiTheme="minorEastAsia" w:cs="Calibri" w:hint="eastAsia"/>
          <w:bCs/>
          <w:szCs w:val="22"/>
          <w:lang w:eastAsia="zh-CN"/>
        </w:rPr>
        <w:t>了</w:t>
      </w:r>
      <w:r w:rsidR="00D66A2D" w:rsidRPr="00581C23">
        <w:rPr>
          <w:rFonts w:asciiTheme="minorEastAsia" w:hAnsiTheme="minorEastAsia" w:cs="Calibri" w:hint="eastAsia"/>
          <w:bCs/>
          <w:szCs w:val="22"/>
          <w:lang w:eastAsia="zh-CN"/>
        </w:rPr>
        <w:t>调整。</w:t>
      </w:r>
    </w:p>
    <w:p w14:paraId="7F5D19A6" w14:textId="0072403C" w:rsidR="0081139B" w:rsidRPr="00581C23" w:rsidRDefault="00E3317E"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Microsoft YaHei" w:hint="eastAsia"/>
          <w:bCs/>
          <w:szCs w:val="22"/>
          <w:lang w:eastAsia="zh-CN"/>
        </w:rPr>
        <w:t>截止目前</w:t>
      </w:r>
      <w:r w:rsidR="00CF2E32" w:rsidRPr="00581C23">
        <w:rPr>
          <w:rFonts w:asciiTheme="minorEastAsia" w:hAnsiTheme="minorEastAsia" w:cs="Calibri" w:hint="eastAsia"/>
          <w:bCs/>
          <w:szCs w:val="22"/>
          <w:lang w:eastAsia="zh-CN"/>
        </w:rPr>
        <w:t>，</w:t>
      </w:r>
      <w:r w:rsidR="00352341">
        <w:rPr>
          <w:rFonts w:asciiTheme="minorEastAsia" w:hAnsiTheme="minorEastAsia" w:cs="Calibri" w:hint="eastAsia"/>
          <w:bCs/>
          <w:szCs w:val="22"/>
          <w:lang w:eastAsia="zh-CN"/>
        </w:rPr>
        <w:t>约有50</w:t>
      </w:r>
      <w:r w:rsidR="00E41141" w:rsidRPr="00581C23">
        <w:rPr>
          <w:rFonts w:asciiTheme="minorEastAsia" w:hAnsiTheme="minorEastAsia" w:cs="Calibri" w:hint="eastAsia"/>
          <w:bCs/>
          <w:szCs w:val="22"/>
          <w:lang w:eastAsia="zh-CN"/>
        </w:rPr>
        <w:t>个</w:t>
      </w:r>
      <w:r w:rsidR="00CF2E32" w:rsidRPr="00581C23">
        <w:rPr>
          <w:rFonts w:asciiTheme="minorEastAsia" w:hAnsiTheme="minorEastAsia" w:cs="Calibri" w:hint="eastAsia"/>
          <w:bCs/>
          <w:szCs w:val="22"/>
          <w:lang w:eastAsia="zh-CN"/>
        </w:rPr>
        <w:t>发展议程项目</w:t>
      </w:r>
      <w:r w:rsidR="00CF2E32" w:rsidRPr="00581C23">
        <w:rPr>
          <w:rFonts w:asciiTheme="minorEastAsia" w:hAnsiTheme="minorEastAsia" w:cs="Calibri" w:hint="eastAsia"/>
          <w:bCs/>
          <w:szCs w:val="22"/>
          <w:vertAlign w:val="superscript"/>
          <w:lang w:eastAsia="zh-CN"/>
        </w:rPr>
        <w:footnoteReference w:id="7"/>
      </w:r>
      <w:r w:rsidRPr="00581C23">
        <w:rPr>
          <w:rFonts w:asciiTheme="minorEastAsia" w:hAnsiTheme="minorEastAsia" w:cs="Microsoft YaHei" w:hint="eastAsia"/>
          <w:bCs/>
          <w:szCs w:val="22"/>
          <w:lang w:eastAsia="zh-CN"/>
        </w:rPr>
        <w:t>获得批准，要么</w:t>
      </w:r>
      <w:r w:rsidR="00CF2E32" w:rsidRPr="00581C23">
        <w:rPr>
          <w:rFonts w:asciiTheme="minorEastAsia" w:hAnsiTheme="minorEastAsia" w:cs="Calibri" w:hint="eastAsia"/>
          <w:bCs/>
          <w:szCs w:val="22"/>
          <w:lang w:eastAsia="zh-CN"/>
        </w:rPr>
        <w:t>在不同成员国</w:t>
      </w:r>
      <w:r w:rsidRPr="00581C23">
        <w:rPr>
          <w:rFonts w:asciiTheme="minorEastAsia" w:hAnsiTheme="minorEastAsia" w:cs="Microsoft YaHei" w:hint="eastAsia"/>
          <w:bCs/>
          <w:szCs w:val="22"/>
          <w:lang w:eastAsia="zh-CN"/>
        </w:rPr>
        <w:t>落实</w:t>
      </w:r>
      <w:r w:rsidR="00AB03F0" w:rsidRPr="00581C23">
        <w:rPr>
          <w:rFonts w:asciiTheme="minorEastAsia" w:hAnsiTheme="minorEastAsia" w:cs="Calibri" w:hint="eastAsia"/>
          <w:bCs/>
          <w:szCs w:val="22"/>
          <w:lang w:eastAsia="zh-CN"/>
        </w:rPr>
        <w:t>，</w:t>
      </w:r>
      <w:r w:rsidRPr="00581C23">
        <w:rPr>
          <w:rFonts w:asciiTheme="minorEastAsia" w:hAnsiTheme="minorEastAsia" w:cs="Microsoft YaHei" w:hint="eastAsia"/>
          <w:bCs/>
          <w:szCs w:val="22"/>
          <w:lang w:eastAsia="zh-CN"/>
        </w:rPr>
        <w:t>要么</w:t>
      </w:r>
      <w:r w:rsidR="00A60E59">
        <w:rPr>
          <w:rFonts w:asciiTheme="minorEastAsia" w:hAnsiTheme="minorEastAsia" w:cs="Microsoft YaHei" w:hint="eastAsia"/>
          <w:bCs/>
          <w:szCs w:val="22"/>
          <w:lang w:eastAsia="zh-CN"/>
        </w:rPr>
        <w:t>旨在</w:t>
      </w:r>
      <w:r w:rsidR="00AB03F0" w:rsidRPr="00581C23">
        <w:rPr>
          <w:rFonts w:asciiTheme="minorEastAsia" w:hAnsiTheme="minorEastAsia" w:cs="Calibri" w:hint="eastAsia"/>
          <w:bCs/>
          <w:szCs w:val="22"/>
          <w:lang w:eastAsia="zh-CN"/>
        </w:rPr>
        <w:t>改善</w:t>
      </w:r>
      <w:r w:rsidRPr="00581C23">
        <w:rPr>
          <w:rFonts w:asciiTheme="minorEastAsia" w:hAnsiTheme="minorEastAsia" w:cs="Microsoft YaHei" w:hint="eastAsia"/>
          <w:bCs/>
          <w:szCs w:val="22"/>
          <w:lang w:eastAsia="zh-CN"/>
        </w:rPr>
        <w:t>产权组织</w:t>
      </w:r>
      <w:r w:rsidR="00750C4B" w:rsidRPr="00581C23">
        <w:rPr>
          <w:rFonts w:asciiTheme="minorEastAsia" w:hAnsiTheme="minorEastAsia" w:cs="Calibri" w:hint="eastAsia"/>
          <w:bCs/>
          <w:szCs w:val="22"/>
          <w:lang w:eastAsia="zh-CN"/>
        </w:rPr>
        <w:t>机构服务的提供</w:t>
      </w:r>
      <w:r w:rsidR="00CF2E32" w:rsidRPr="00581C23">
        <w:rPr>
          <w:rFonts w:asciiTheme="minorEastAsia" w:hAnsiTheme="minorEastAsia" w:cs="Calibri" w:hint="eastAsia"/>
          <w:bCs/>
          <w:szCs w:val="22"/>
          <w:lang w:eastAsia="zh-CN"/>
        </w:rPr>
        <w:t>。</w:t>
      </w:r>
      <w:r w:rsidR="00D118E4" w:rsidRPr="00581C23">
        <w:rPr>
          <w:rFonts w:asciiTheme="minorEastAsia" w:hAnsiTheme="minorEastAsia" w:cs="Calibri" w:hint="eastAsia"/>
          <w:bCs/>
          <w:szCs w:val="22"/>
          <w:lang w:eastAsia="zh-CN"/>
        </w:rPr>
        <w:t>如果发展议程项目</w:t>
      </w:r>
      <w:r w:rsidRPr="00581C23">
        <w:rPr>
          <w:rFonts w:asciiTheme="minorEastAsia" w:hAnsiTheme="minorEastAsia" w:cs="Microsoft YaHei" w:hint="eastAsia"/>
          <w:bCs/>
          <w:szCs w:val="22"/>
          <w:lang w:eastAsia="zh-CN"/>
        </w:rPr>
        <w:t>定</w:t>
      </w:r>
      <w:r w:rsidR="00D118E4" w:rsidRPr="00581C23">
        <w:rPr>
          <w:rFonts w:asciiTheme="minorEastAsia" w:hAnsiTheme="minorEastAsia" w:cs="Calibri" w:hint="eastAsia"/>
          <w:bCs/>
          <w:szCs w:val="22"/>
          <w:lang w:eastAsia="zh-CN"/>
        </w:rPr>
        <w:t>为在</w:t>
      </w:r>
      <w:r w:rsidR="00F9650C" w:rsidRPr="00581C23">
        <w:rPr>
          <w:rFonts w:asciiTheme="minorEastAsia" w:hAnsiTheme="minorEastAsia" w:cs="Calibri" w:hint="eastAsia"/>
          <w:bCs/>
          <w:szCs w:val="22"/>
          <w:lang w:eastAsia="zh-CN"/>
        </w:rPr>
        <w:t>成员国</w:t>
      </w:r>
      <w:r w:rsidR="005D4378">
        <w:rPr>
          <w:rFonts w:asciiTheme="minorEastAsia" w:hAnsiTheme="minorEastAsia" w:cs="Microsoft YaHei" w:hint="eastAsia"/>
          <w:bCs/>
          <w:szCs w:val="22"/>
          <w:lang w:eastAsia="zh-CN"/>
        </w:rPr>
        <w:t>落实</w:t>
      </w:r>
      <w:r w:rsidR="00D118E4" w:rsidRPr="00581C23">
        <w:rPr>
          <w:rFonts w:asciiTheme="minorEastAsia" w:hAnsiTheme="minorEastAsia" w:cs="Calibri" w:hint="eastAsia"/>
          <w:bCs/>
          <w:szCs w:val="22"/>
          <w:lang w:eastAsia="zh-CN"/>
        </w:rPr>
        <w:t>，</w:t>
      </w:r>
      <w:r w:rsidRPr="00581C23">
        <w:rPr>
          <w:rFonts w:asciiTheme="minorEastAsia" w:hAnsiTheme="minorEastAsia" w:cs="Microsoft YaHei" w:hint="eastAsia"/>
          <w:bCs/>
          <w:szCs w:val="22"/>
          <w:lang w:eastAsia="zh-CN"/>
        </w:rPr>
        <w:t>则</w:t>
      </w:r>
      <w:r w:rsidR="00D118E4" w:rsidRPr="00581C23">
        <w:rPr>
          <w:rFonts w:asciiTheme="minorEastAsia" w:hAnsiTheme="minorEastAsia" w:cs="Calibri" w:hint="eastAsia"/>
          <w:bCs/>
          <w:szCs w:val="22"/>
          <w:lang w:eastAsia="zh-CN"/>
        </w:rPr>
        <w:t>通常在提</w:t>
      </w:r>
      <w:r w:rsidRPr="00581C23">
        <w:rPr>
          <w:rFonts w:asciiTheme="minorEastAsia" w:hAnsiTheme="minorEastAsia" w:cs="Microsoft YaHei" w:hint="eastAsia"/>
          <w:bCs/>
          <w:szCs w:val="22"/>
          <w:lang w:eastAsia="zh-CN"/>
        </w:rPr>
        <w:t>出提案</w:t>
      </w:r>
      <w:r w:rsidR="00D118E4" w:rsidRPr="00581C23">
        <w:rPr>
          <w:rFonts w:asciiTheme="minorEastAsia" w:hAnsiTheme="minorEastAsia" w:cs="Calibri" w:hint="eastAsia"/>
          <w:bCs/>
          <w:szCs w:val="22"/>
          <w:lang w:eastAsia="zh-CN"/>
        </w:rPr>
        <w:t>的成员国和其他</w:t>
      </w:r>
      <w:r w:rsidR="008603AE" w:rsidRPr="00581C23">
        <w:rPr>
          <w:rFonts w:asciiTheme="minorEastAsia" w:hAnsiTheme="minorEastAsia" w:cs="Calibri" w:hint="eastAsia"/>
          <w:bCs/>
          <w:szCs w:val="22"/>
          <w:lang w:eastAsia="zh-CN"/>
        </w:rPr>
        <w:t>符合标准并表示</w:t>
      </w:r>
      <w:r w:rsidRPr="00581C23">
        <w:rPr>
          <w:rFonts w:asciiTheme="minorEastAsia" w:hAnsiTheme="minorEastAsia" w:cs="Microsoft YaHei" w:hint="eastAsia"/>
          <w:bCs/>
          <w:szCs w:val="22"/>
          <w:lang w:eastAsia="zh-CN"/>
        </w:rPr>
        <w:t>意向</w:t>
      </w:r>
      <w:r w:rsidR="00F9650C" w:rsidRPr="00581C23">
        <w:rPr>
          <w:rFonts w:asciiTheme="minorEastAsia" w:hAnsiTheme="minorEastAsia" w:cs="Calibri" w:hint="eastAsia"/>
          <w:bCs/>
          <w:szCs w:val="22"/>
          <w:lang w:eastAsia="zh-CN"/>
        </w:rPr>
        <w:t>的</w:t>
      </w:r>
      <w:r w:rsidR="00D118E4" w:rsidRPr="00581C23">
        <w:rPr>
          <w:rFonts w:asciiTheme="minorEastAsia" w:hAnsiTheme="minorEastAsia" w:cs="Calibri" w:hint="eastAsia"/>
          <w:bCs/>
          <w:szCs w:val="22"/>
          <w:lang w:eastAsia="zh-CN"/>
        </w:rPr>
        <w:t>选定国家</w:t>
      </w:r>
      <w:r w:rsidR="005D4378">
        <w:rPr>
          <w:rFonts w:asciiTheme="minorEastAsia" w:hAnsiTheme="minorEastAsia" w:cs="Calibri" w:hint="eastAsia"/>
          <w:bCs/>
          <w:szCs w:val="22"/>
          <w:lang w:eastAsia="zh-CN"/>
        </w:rPr>
        <w:t>实施</w:t>
      </w:r>
      <w:r w:rsidR="00D118E4" w:rsidRPr="00581C23">
        <w:rPr>
          <w:rFonts w:asciiTheme="minorEastAsia" w:hAnsiTheme="minorEastAsia" w:cs="Calibri" w:hint="eastAsia"/>
          <w:bCs/>
          <w:szCs w:val="22"/>
          <w:lang w:eastAsia="zh-CN"/>
        </w:rPr>
        <w:t>。</w:t>
      </w:r>
      <w:r w:rsidRPr="00581C23">
        <w:rPr>
          <w:rFonts w:asciiTheme="minorEastAsia" w:hAnsiTheme="minorEastAsia" w:cs="Microsoft YaHei" w:hint="eastAsia"/>
          <w:bCs/>
          <w:szCs w:val="22"/>
          <w:lang w:eastAsia="zh-CN"/>
        </w:rPr>
        <w:t>关于</w:t>
      </w:r>
      <w:r w:rsidR="00CF2E32" w:rsidRPr="00581C23">
        <w:rPr>
          <w:rFonts w:asciiTheme="minorEastAsia" w:hAnsiTheme="minorEastAsia" w:cs="Calibri" w:hint="eastAsia"/>
          <w:bCs/>
          <w:szCs w:val="22"/>
          <w:lang w:eastAsia="zh-CN"/>
        </w:rPr>
        <w:t>所有发展议程项目和产出的详细信息可在</w:t>
      </w:r>
      <w:hyperlink r:id="rId25" w:history="1">
        <w:r w:rsidR="00293786" w:rsidRPr="00293786">
          <w:rPr>
            <w:rStyle w:val="Hyperlink"/>
            <w:rFonts w:hint="eastAsia"/>
            <w:lang w:eastAsia="zh-CN"/>
          </w:rPr>
          <w:t>此处</w:t>
        </w:r>
      </w:hyperlink>
      <w:r w:rsidR="00293786">
        <w:rPr>
          <w:rFonts w:hint="eastAsia"/>
          <w:lang w:eastAsia="zh-CN"/>
        </w:rPr>
        <w:t>的</w:t>
      </w:r>
      <w:r w:rsidR="00CF2E32" w:rsidRPr="00581C23">
        <w:rPr>
          <w:rFonts w:asciiTheme="minorEastAsia" w:hAnsiTheme="minorEastAsia" w:cs="Calibri" w:hint="eastAsia"/>
          <w:bCs/>
          <w:szCs w:val="22"/>
          <w:lang w:eastAsia="zh-CN"/>
        </w:rPr>
        <w:t>在线</w:t>
      </w:r>
      <w:r w:rsidRPr="00581C23">
        <w:rPr>
          <w:rFonts w:asciiTheme="minorEastAsia" w:hAnsiTheme="minorEastAsia" w:cs="Microsoft YaHei" w:hint="eastAsia"/>
          <w:bCs/>
          <w:szCs w:val="22"/>
          <w:lang w:eastAsia="zh-CN"/>
        </w:rPr>
        <w:t>检索</w:t>
      </w:r>
      <w:r w:rsidR="00CF2E32" w:rsidRPr="00581C23">
        <w:rPr>
          <w:rFonts w:asciiTheme="minorEastAsia" w:hAnsiTheme="minorEastAsia" w:cs="Calibri" w:hint="eastAsia"/>
          <w:bCs/>
          <w:szCs w:val="22"/>
          <w:lang w:eastAsia="zh-CN"/>
        </w:rPr>
        <w:t>目录中</w:t>
      </w:r>
      <w:r w:rsidRPr="00581C23">
        <w:rPr>
          <w:rFonts w:asciiTheme="minorEastAsia" w:hAnsiTheme="minorEastAsia" w:cs="Microsoft YaHei" w:hint="eastAsia"/>
          <w:bCs/>
          <w:szCs w:val="22"/>
          <w:lang w:eastAsia="zh-CN"/>
        </w:rPr>
        <w:t>获取</w:t>
      </w:r>
      <w:r w:rsidR="00CF2E32" w:rsidRPr="00581C23">
        <w:rPr>
          <w:rFonts w:asciiTheme="minorEastAsia" w:hAnsiTheme="minorEastAsia" w:cs="Calibri" w:hint="eastAsia"/>
          <w:bCs/>
          <w:szCs w:val="22"/>
          <w:lang w:eastAsia="zh-CN"/>
        </w:rPr>
        <w:t>。</w:t>
      </w:r>
    </w:p>
    <w:p w14:paraId="7BE0D4D4" w14:textId="28A9B7E9" w:rsidR="0081139B" w:rsidRPr="00581C23" w:rsidRDefault="009F621B" w:rsidP="00DB0B10">
      <w:pPr>
        <w:keepNext/>
        <w:spacing w:after="120" w:line="252" w:lineRule="auto"/>
        <w:jc w:val="both"/>
        <w:rPr>
          <w:rFonts w:asciiTheme="minorEastAsia" w:hAnsiTheme="minorEastAsia" w:cs="Calibri" w:hint="eastAsia"/>
          <w:b/>
          <w:bCs/>
          <w:sz w:val="24"/>
          <w:szCs w:val="24"/>
          <w:lang w:eastAsia="zh-CN"/>
        </w:rPr>
      </w:pPr>
      <w:r w:rsidRPr="00581C23">
        <w:rPr>
          <w:rFonts w:asciiTheme="minorEastAsia" w:hAnsiTheme="minorEastAsia" w:cs="Calibri" w:hint="eastAsia"/>
          <w:b/>
          <w:bCs/>
          <w:sz w:val="24"/>
          <w:szCs w:val="24"/>
          <w:lang w:eastAsia="zh-CN"/>
        </w:rPr>
        <w:lastRenderedPageBreak/>
        <w:t>图一</w:t>
      </w:r>
      <w:r w:rsidR="00E3317E" w:rsidRPr="00581C23">
        <w:rPr>
          <w:rFonts w:asciiTheme="minorEastAsia" w:hAnsiTheme="minorEastAsia" w:cs="Microsoft YaHei" w:hint="eastAsia"/>
          <w:b/>
          <w:bCs/>
          <w:sz w:val="24"/>
          <w:szCs w:val="24"/>
          <w:lang w:eastAsia="zh-CN"/>
        </w:rPr>
        <w:t>：发展议程</w:t>
      </w:r>
      <w:r w:rsidR="00CF2E32" w:rsidRPr="00581C23">
        <w:rPr>
          <w:rFonts w:asciiTheme="minorEastAsia" w:hAnsiTheme="minorEastAsia" w:cs="Calibri" w:hint="eastAsia"/>
          <w:b/>
          <w:bCs/>
          <w:sz w:val="24"/>
          <w:szCs w:val="24"/>
          <w:lang w:eastAsia="zh-CN"/>
        </w:rPr>
        <w:t>项目生命周期</w:t>
      </w:r>
    </w:p>
    <w:p w14:paraId="7B51B25D" w14:textId="77777777" w:rsidR="0081139B" w:rsidRPr="00581C23" w:rsidRDefault="00CF2E32"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
          <w:bCs/>
          <w:noProof/>
          <w:szCs w:val="22"/>
          <w:lang w:eastAsia="zh-CN"/>
        </w:rPr>
        <mc:AlternateContent>
          <mc:Choice Requires="wps">
            <w:drawing>
              <wp:anchor distT="0" distB="0" distL="114300" distR="114300" simplePos="0" relativeHeight="251668480" behindDoc="0" locked="0" layoutInCell="1" allowOverlap="1" wp14:anchorId="5F85D93D" wp14:editId="2C6CA08F">
                <wp:simplePos x="0" y="0"/>
                <wp:positionH relativeFrom="margin">
                  <wp:posOffset>5218190</wp:posOffset>
                </wp:positionH>
                <wp:positionV relativeFrom="paragraph">
                  <wp:posOffset>1079619</wp:posOffset>
                </wp:positionV>
                <wp:extent cx="1305684" cy="1136511"/>
                <wp:effectExtent l="0" t="38100" r="0" b="45085"/>
                <wp:wrapNone/>
                <wp:docPr id="10" name="Oval Callout 10"/>
                <wp:cNvGraphicFramePr/>
                <a:graphic xmlns:a="http://schemas.openxmlformats.org/drawingml/2006/main">
                  <a:graphicData uri="http://schemas.microsoft.com/office/word/2010/wordprocessingShape">
                    <wps:wsp>
                      <wps:cNvSpPr/>
                      <wps:spPr>
                        <a:xfrm rot="2012779">
                          <a:off x="0" y="0"/>
                          <a:ext cx="1305684" cy="1136511"/>
                        </a:xfrm>
                        <a:prstGeom prst="wedgeEllipseCallout">
                          <a:avLst/>
                        </a:prstGeom>
                        <a:solidFill>
                          <a:sysClr val="window" lastClr="FFFFFF"/>
                        </a:solidFill>
                        <a:ln w="12700" cap="flat" cmpd="sng" algn="ctr">
                          <a:solidFill>
                            <a:srgbClr val="75BDA7"/>
                          </a:solidFill>
                          <a:prstDash val="solid"/>
                        </a:ln>
                        <a:effectLst/>
                      </wps:spPr>
                      <wps:txbx>
                        <w:txbxContent>
                          <w:p w14:paraId="0BC60F81" w14:textId="2F724532" w:rsidR="00DB2FCC" w:rsidRDefault="00DB2FCC">
                            <w:pPr>
                              <w:jc w:val="center"/>
                              <w:rPr>
                                <w:rFonts w:ascii="Calibri" w:hAnsi="Calibri" w:cs="Calibri"/>
                                <w:i/>
                                <w:color w:val="FF0000"/>
                                <w:lang w:eastAsia="zh-CN"/>
                              </w:rPr>
                            </w:pPr>
                            <w:r w:rsidRPr="0064360B">
                              <w:rPr>
                                <w:rFonts w:ascii="Calibri" w:hAnsi="Calibri" w:cs="Calibri"/>
                                <w:i/>
                                <w:color w:val="FF0000"/>
                                <w:lang w:eastAsia="zh-CN"/>
                              </w:rPr>
                              <w:t>红色的步骤</w:t>
                            </w:r>
                            <w:r>
                              <w:rPr>
                                <w:rFonts w:ascii="Calibri" w:hAnsi="Calibri" w:cs="Calibri" w:hint="eastAsia"/>
                                <w:i/>
                                <w:color w:val="FF0000"/>
                                <w:lang w:eastAsia="zh-CN"/>
                              </w:rPr>
                              <w:t>专门</w:t>
                            </w:r>
                            <w:r w:rsidRPr="0064360B">
                              <w:rPr>
                                <w:rFonts w:ascii="Calibri" w:hAnsi="Calibri" w:cs="Calibri"/>
                                <w:i/>
                                <w:color w:val="FF0000"/>
                                <w:lang w:eastAsia="zh-CN"/>
                              </w:rPr>
                              <w:t>针对</w:t>
                            </w:r>
                            <w:r>
                              <w:rPr>
                                <w:rFonts w:ascii="Calibri" w:hAnsi="Calibri" w:cs="Calibri" w:hint="eastAsia"/>
                                <w:i/>
                                <w:color w:val="FF0000"/>
                                <w:lang w:eastAsia="zh-CN"/>
                              </w:rPr>
                              <w:t>发展议程项目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85D93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0" o:spid="_x0000_s1030" type="#_x0000_t63" style="position:absolute;left:0;text-align:left;margin-left:410.9pt;margin-top:85pt;width:102.8pt;height:89.5pt;rotation:2198491fd;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" adj="6300,24300" fillcolor="window" strokecolor="#75bda7" strokeweight="1pt">
                <v:textbox>
                  <w:txbxContent>
                    <w:p w14:paraId="0BC60F81" w14:textId="2F724532" w:rsidR="00DB2FCC" w:rsidRDefault="00DB2FCC">
                      <w:pPr>
                        <w:jc w:val="center"/>
                        <w:rPr>
                          <w:rFonts w:ascii="Calibri" w:hAnsi="Calibri" w:cs="Calibri"/>
                          <w:i/>
                          <w:color w:val="FF0000"/>
                          <w:lang w:eastAsia="zh-CN"/>
                        </w:rPr>
                      </w:pPr>
                      <w:r w:rsidRPr="0064360B">
                        <w:rPr>
                          <w:rFonts w:ascii="Calibri" w:hAnsi="Calibri" w:cs="Calibri"/>
                          <w:i/>
                          <w:color w:val="FF0000"/>
                          <w:lang w:eastAsia="zh-CN"/>
                        </w:rPr>
                        <w:t>红色的步骤</w:t>
                      </w:r>
                      <w:r>
                        <w:rPr>
                          <w:rFonts w:ascii="Calibri" w:hAnsi="Calibri" w:cs="Calibri" w:hint="eastAsia"/>
                          <w:i/>
                          <w:color w:val="FF0000"/>
                          <w:lang w:eastAsia="zh-CN"/>
                        </w:rPr>
                        <w:t>专门</w:t>
                      </w:r>
                      <w:r w:rsidRPr="0064360B">
                        <w:rPr>
                          <w:rFonts w:ascii="Calibri" w:hAnsi="Calibri" w:cs="Calibri"/>
                          <w:i/>
                          <w:color w:val="FF0000"/>
                          <w:lang w:eastAsia="zh-CN"/>
                        </w:rPr>
                        <w:t>针对</w:t>
                      </w:r>
                      <w:r>
                        <w:rPr>
                          <w:rFonts w:ascii="Calibri" w:hAnsi="Calibri" w:cs="Calibri" w:hint="eastAsia"/>
                          <w:i/>
                          <w:color w:val="FF0000"/>
                          <w:lang w:eastAsia="zh-CN"/>
                        </w:rPr>
                        <w:t>发展议程项目</w:t>
                      </w:r>
                    </w:p>
                  </w:txbxContent>
                </v:textbox>
                <w10:wrap anchorx="margin"/>
              </v:shape>
            </w:pict>
          </mc:Fallback>
        </mc:AlternateContent>
      </w:r>
      <w:r w:rsidR="000966AC" w:rsidRPr="00581C23">
        <w:rPr>
          <w:rFonts w:asciiTheme="minorEastAsia" w:hAnsiTheme="minorEastAsia" w:cs="Calibri" w:hint="eastAsia"/>
          <w:b/>
          <w:bCs/>
          <w:noProof/>
          <w:szCs w:val="22"/>
          <w:lang w:eastAsia="zh-CN"/>
        </w:rPr>
        <mc:AlternateContent>
          <mc:Choice Requires="wps">
            <w:drawing>
              <wp:anchor distT="0" distB="0" distL="114300" distR="114300" simplePos="0" relativeHeight="251695104" behindDoc="0" locked="0" layoutInCell="1" allowOverlap="1" wp14:anchorId="6A9600B6" wp14:editId="54C622A0">
                <wp:simplePos x="0" y="0"/>
                <wp:positionH relativeFrom="column">
                  <wp:posOffset>2209800</wp:posOffset>
                </wp:positionH>
                <wp:positionV relativeFrom="paragraph">
                  <wp:posOffset>2369389</wp:posOffset>
                </wp:positionV>
                <wp:extent cx="1573992" cy="391187"/>
                <wp:effectExtent l="0" t="0" r="26670" b="27940"/>
                <wp:wrapNone/>
                <wp:docPr id="22" name="Text Box 22"/>
                <wp:cNvGraphicFramePr/>
                <a:graphic xmlns:a="http://schemas.openxmlformats.org/drawingml/2006/main">
                  <a:graphicData uri="http://schemas.microsoft.com/office/word/2010/wordprocessingShape">
                    <wps:wsp>
                      <wps:cNvSpPr txBox="1"/>
                      <wps:spPr>
                        <a:xfrm>
                          <a:off x="0" y="0"/>
                          <a:ext cx="1573992" cy="391187"/>
                        </a:xfrm>
                        <a:prstGeom prst="rect">
                          <a:avLst/>
                        </a:prstGeom>
                        <a:ln>
                          <a:solidFill>
                            <a:schemeClr val="bg1"/>
                          </a:solidFill>
                        </a:ln>
                      </wps:spPr>
                      <wps:style>
                        <a:lnRef idx="2">
                          <a:schemeClr val="accent1"/>
                        </a:lnRef>
                        <a:fillRef idx="1">
                          <a:schemeClr val="lt1"/>
                        </a:fillRef>
                        <a:effectRef idx="0">
                          <a:schemeClr val="accent1"/>
                        </a:effectRef>
                        <a:fontRef idx="minor">
                          <a:schemeClr val="dk1"/>
                        </a:fontRef>
                      </wps:style>
                      <wps:txbx>
                        <w:txbxContent>
                          <w:p w14:paraId="48199CC9" w14:textId="05707FFA" w:rsidR="00DB2FCC" w:rsidRPr="005D4378" w:rsidRDefault="00DB2FCC">
                            <w:pPr>
                              <w:pBdr>
                                <w:bottom w:val="single" w:sz="4" w:space="1" w:color="auto"/>
                              </w:pBdr>
                              <w:spacing w:after="120" w:line="252" w:lineRule="auto"/>
                              <w:jc w:val="center"/>
                              <w:rPr>
                                <w:rFonts w:ascii="SimSun" w:eastAsia="SimSun" w:hAnsi="SimSun" w:cs="Calibri"/>
                                <w:b/>
                                <w:bCs/>
                                <w:color w:val="4A9A82"/>
                                <w:sz w:val="24"/>
                                <w:szCs w:val="24"/>
                                <w:lang w:eastAsia="zh-CN"/>
                              </w:rPr>
                            </w:pPr>
                            <w:r w:rsidRPr="005D4378">
                              <w:rPr>
                                <w:rFonts w:ascii="SimSun" w:eastAsia="SimSun" w:hAnsi="SimSun" w:cs="Microsoft YaHei" w:hint="eastAsia"/>
                                <w:b/>
                                <w:bCs/>
                                <w:color w:val="4A9A82"/>
                                <w:sz w:val="24"/>
                                <w:szCs w:val="24"/>
                                <w:lang w:eastAsia="zh-CN"/>
                              </w:rPr>
                              <w:t>发展议程</w:t>
                            </w:r>
                            <w:r w:rsidRPr="005D4378">
                              <w:rPr>
                                <w:rFonts w:ascii="SimSun" w:eastAsia="SimSun" w:hAnsi="SimSun" w:cs="Calibri"/>
                                <w:b/>
                                <w:bCs/>
                                <w:color w:val="4A9A82"/>
                                <w:sz w:val="24"/>
                                <w:szCs w:val="24"/>
                                <w:lang w:eastAsia="zh-CN"/>
                              </w:rPr>
                              <w:t>项目周期</w:t>
                            </w:r>
                          </w:p>
                          <w:p w14:paraId="19C1DB1D" w14:textId="77777777" w:rsidR="00DB2FCC" w:rsidRPr="005D4378" w:rsidRDefault="00DB2FCC">
                            <w:pPr>
                              <w:rPr>
                                <w:rFonts w:ascii="SimSun" w:eastAsia="SimSun" w:hAnsi="SimSun"/>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A9600B6" id="_x0000_t202" coordsize="21600,21600" o:spt="202" path="m,l,21600r21600,l21600,xe">
                <v:stroke joinstyle="miter"/>
                <v:path gradientshapeok="t" o:connecttype="rect"/>
              </v:shapetype>
              <v:shape id="Text Box 22" o:spid="_x0000_s1031" type="#_x0000_t202" style="position:absolute;left:0;text-align:left;margin-left:174pt;margin-top:186.55pt;width:123.95pt;height:30.8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" fillcolor="white [3201]" strokecolor="white [3212]" strokeweight="2pt">
                <v:textbox>
                  <w:txbxContent>
                    <w:p w14:paraId="48199CC9" w14:textId="05707FFA" w:rsidR="00DB2FCC" w:rsidRPr="005D4378" w:rsidRDefault="00DB2FCC">
                      <w:pPr>
                        <w:pBdr>
                          <w:bottom w:val="single" w:sz="4" w:space="1" w:color="auto"/>
                        </w:pBdr>
                        <w:spacing w:after="120" w:line="252" w:lineRule="auto"/>
                        <w:jc w:val="center"/>
                        <w:rPr>
                          <w:rFonts w:ascii="SimSun" w:eastAsia="SimSun" w:hAnsi="SimSun" w:cs="Calibri"/>
                          <w:b/>
                          <w:bCs/>
                          <w:color w:val="4A9A82"/>
                          <w:sz w:val="24"/>
                          <w:szCs w:val="24"/>
                          <w:lang w:eastAsia="zh-CN"/>
                        </w:rPr>
                      </w:pPr>
                      <w:r w:rsidRPr="005D4378">
                        <w:rPr>
                          <w:rFonts w:ascii="SimSun" w:eastAsia="SimSun" w:hAnsi="SimSun" w:cs="Microsoft YaHei" w:hint="eastAsia"/>
                          <w:b/>
                          <w:bCs/>
                          <w:color w:val="4A9A82"/>
                          <w:sz w:val="24"/>
                          <w:szCs w:val="24"/>
                          <w:lang w:eastAsia="zh-CN"/>
                        </w:rPr>
                        <w:t>发展议程</w:t>
                      </w:r>
                      <w:r w:rsidRPr="005D4378">
                        <w:rPr>
                          <w:rFonts w:ascii="SimSun" w:eastAsia="SimSun" w:hAnsi="SimSun" w:cs="Calibri"/>
                          <w:b/>
                          <w:bCs/>
                          <w:color w:val="4A9A82"/>
                          <w:sz w:val="24"/>
                          <w:szCs w:val="24"/>
                          <w:lang w:eastAsia="zh-CN"/>
                        </w:rPr>
                        <w:t>项目周期</w:t>
                      </w:r>
                    </w:p>
                    <w:p w14:paraId="19C1DB1D" w14:textId="77777777" w:rsidR="00DB2FCC" w:rsidRPr="005D4378" w:rsidRDefault="00DB2FCC">
                      <w:pPr>
                        <w:rPr>
                          <w:rFonts w:ascii="SimSun" w:eastAsia="SimSun" w:hAnsi="SimSun"/>
                          <w:lang w:eastAsia="zh-CN"/>
                        </w:rPr>
                      </w:pPr>
                    </w:p>
                  </w:txbxContent>
                </v:textbox>
              </v:shape>
            </w:pict>
          </mc:Fallback>
        </mc:AlternateContent>
      </w:r>
      <w:r w:rsidR="00D66A2D" w:rsidRPr="00581C23">
        <w:rPr>
          <w:rFonts w:asciiTheme="minorEastAsia" w:hAnsiTheme="minorEastAsia" w:cs="Calibri" w:hint="eastAsia"/>
          <w:bCs/>
          <w:noProof/>
          <w:szCs w:val="22"/>
          <w:lang w:eastAsia="zh-CN"/>
        </w:rPr>
        <w:drawing>
          <wp:inline distT="0" distB="0" distL="0" distR="0" wp14:anchorId="6E947276" wp14:editId="7D327E7F">
            <wp:extent cx="5909094" cy="5123815"/>
            <wp:effectExtent l="0" t="0" r="0" b="19685"/>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66BCF65A" w14:textId="77777777" w:rsidR="0021055B" w:rsidRPr="00581C23" w:rsidRDefault="0021055B" w:rsidP="00BD07B6">
      <w:pPr>
        <w:keepNext/>
        <w:keepLines/>
        <w:spacing w:before="120" w:line="252" w:lineRule="auto"/>
        <w:jc w:val="both"/>
        <w:outlineLvl w:val="1"/>
        <w:rPr>
          <w:rFonts w:asciiTheme="minorEastAsia" w:hAnsiTheme="minorEastAsia" w:cs="Calibri" w:hint="eastAsia"/>
          <w:bCs/>
          <w:szCs w:val="22"/>
          <w:lang w:eastAsia="zh-CN"/>
        </w:rPr>
      </w:pPr>
      <w:bookmarkStart w:id="22" w:name="_Toc76740360"/>
      <w:bookmarkStart w:id="23" w:name="_Toc76741027"/>
      <w:bookmarkStart w:id="24" w:name="_Toc76742591"/>
      <w:bookmarkStart w:id="25" w:name="_Toc67043338"/>
    </w:p>
    <w:p w14:paraId="19A0B4AC" w14:textId="34895A40" w:rsidR="0081139B" w:rsidRPr="00581C23" w:rsidRDefault="008603AE" w:rsidP="00BD07B6">
      <w:pPr>
        <w:spacing w:after="120" w:line="252" w:lineRule="auto"/>
        <w:jc w:val="both"/>
        <w:rPr>
          <w:rFonts w:asciiTheme="minorEastAsia" w:hAnsiTheme="minorEastAsia" w:cs="Calibri" w:hint="eastAsia"/>
          <w:bCs/>
          <w:szCs w:val="22"/>
          <w:lang w:eastAsia="zh-CN"/>
        </w:rPr>
      </w:pPr>
      <w:bookmarkStart w:id="26" w:name="_Toc83043229"/>
      <w:r w:rsidRPr="00581C23">
        <w:rPr>
          <w:rFonts w:asciiTheme="minorEastAsia" w:hAnsiTheme="minorEastAsia" w:cs="Calibri" w:hint="eastAsia"/>
          <w:bCs/>
          <w:szCs w:val="22"/>
          <w:lang w:eastAsia="zh-CN"/>
        </w:rPr>
        <w:t>发展议程项目的</w:t>
      </w:r>
      <w:r w:rsidR="005D4378">
        <w:rPr>
          <w:rFonts w:asciiTheme="minorEastAsia" w:hAnsiTheme="minorEastAsia" w:cs="Calibri" w:hint="eastAsia"/>
          <w:bCs/>
          <w:szCs w:val="22"/>
          <w:lang w:eastAsia="zh-CN"/>
        </w:rPr>
        <w:t>发起</w:t>
      </w:r>
      <w:r w:rsidR="00F041BD" w:rsidRPr="00581C23">
        <w:rPr>
          <w:rFonts w:asciiTheme="minorEastAsia" w:hAnsiTheme="minorEastAsia" w:cs="Calibri" w:hint="eastAsia"/>
          <w:bCs/>
          <w:szCs w:val="22"/>
          <w:lang w:eastAsia="zh-CN"/>
        </w:rPr>
        <w:t>、</w:t>
      </w:r>
      <w:r w:rsidR="001D6A8D" w:rsidRPr="00581C23">
        <w:rPr>
          <w:rFonts w:asciiTheme="minorEastAsia" w:hAnsiTheme="minorEastAsia" w:cs="Calibri" w:hint="eastAsia"/>
          <w:bCs/>
          <w:szCs w:val="22"/>
          <w:lang w:eastAsia="zh-CN"/>
        </w:rPr>
        <w:t>批准、监测</w:t>
      </w:r>
      <w:r w:rsidRPr="00581C23">
        <w:rPr>
          <w:rFonts w:asciiTheme="minorEastAsia" w:hAnsiTheme="minorEastAsia" w:cs="Calibri" w:hint="eastAsia"/>
          <w:bCs/>
          <w:szCs w:val="22"/>
          <w:lang w:eastAsia="zh-CN"/>
        </w:rPr>
        <w:t>和</w:t>
      </w:r>
      <w:r w:rsidR="00E3317E" w:rsidRPr="00581C23">
        <w:rPr>
          <w:rFonts w:asciiTheme="minorEastAsia" w:hAnsiTheme="minorEastAsia" w:cs="Microsoft YaHei" w:hint="eastAsia"/>
          <w:bCs/>
          <w:szCs w:val="22"/>
          <w:lang w:eastAsia="zh-CN"/>
        </w:rPr>
        <w:t>审评</w:t>
      </w:r>
      <w:r w:rsidR="005D4378">
        <w:rPr>
          <w:rFonts w:asciiTheme="minorEastAsia" w:hAnsiTheme="minorEastAsia" w:cs="Microsoft YaHei" w:hint="eastAsia"/>
          <w:bCs/>
          <w:szCs w:val="22"/>
          <w:lang w:eastAsia="zh-CN"/>
        </w:rPr>
        <w:t>程序</w:t>
      </w:r>
      <w:r w:rsidR="00F041BD" w:rsidRPr="00581C23">
        <w:rPr>
          <w:rFonts w:asciiTheme="minorEastAsia" w:hAnsiTheme="minorEastAsia" w:cs="Calibri" w:hint="eastAsia"/>
          <w:bCs/>
          <w:szCs w:val="22"/>
          <w:lang w:eastAsia="zh-CN"/>
        </w:rPr>
        <w:t>与</w:t>
      </w:r>
      <w:r w:rsidR="00E3317E" w:rsidRPr="00581C23">
        <w:rPr>
          <w:rFonts w:asciiTheme="minorEastAsia" w:hAnsiTheme="minorEastAsia" w:cs="Calibri" w:hint="eastAsia"/>
          <w:bCs/>
          <w:szCs w:val="22"/>
          <w:lang w:eastAsia="zh-CN"/>
        </w:rPr>
        <w:t>“</w:t>
      </w:r>
      <w:r w:rsidR="005D4378">
        <w:rPr>
          <w:rFonts w:asciiTheme="minorEastAsia" w:hAnsiTheme="minorEastAsia" w:cs="Calibri" w:hint="eastAsia"/>
          <w:bCs/>
          <w:szCs w:val="22"/>
          <w:lang w:eastAsia="zh-CN"/>
        </w:rPr>
        <w:t>传统</w:t>
      </w:r>
      <w:r w:rsidR="00E3317E" w:rsidRPr="00581C23">
        <w:rPr>
          <w:rFonts w:asciiTheme="minorEastAsia" w:hAnsiTheme="minorEastAsia" w:cs="Calibri" w:hint="eastAsia"/>
          <w:bCs/>
          <w:szCs w:val="22"/>
          <w:lang w:eastAsia="zh-CN"/>
        </w:rPr>
        <w:t>”</w:t>
      </w:r>
      <w:r w:rsidRPr="00581C23">
        <w:rPr>
          <w:rFonts w:asciiTheme="minorEastAsia" w:hAnsiTheme="minorEastAsia" w:cs="Calibri" w:hint="eastAsia"/>
          <w:bCs/>
          <w:szCs w:val="22"/>
          <w:lang w:eastAsia="zh-CN"/>
        </w:rPr>
        <w:t>项目管理周期</w:t>
      </w:r>
      <w:r w:rsidR="00D132B1" w:rsidRPr="00581C23">
        <w:rPr>
          <w:rFonts w:asciiTheme="minorEastAsia" w:hAnsiTheme="minorEastAsia" w:cs="Calibri" w:hint="eastAsia"/>
          <w:bCs/>
          <w:szCs w:val="22"/>
          <w:lang w:eastAsia="zh-CN"/>
        </w:rPr>
        <w:t>不同</w:t>
      </w:r>
      <w:r w:rsidR="00F62CF2" w:rsidRPr="00581C23">
        <w:rPr>
          <w:rFonts w:asciiTheme="minorEastAsia" w:hAnsiTheme="minorEastAsia" w:cs="Calibri" w:hint="eastAsia"/>
          <w:bCs/>
          <w:szCs w:val="22"/>
          <w:lang w:eastAsia="zh-CN"/>
        </w:rPr>
        <w:t>。</w:t>
      </w:r>
      <w:r w:rsidR="00335081" w:rsidRPr="00581C23">
        <w:rPr>
          <w:rFonts w:asciiTheme="minorEastAsia" w:hAnsiTheme="minorEastAsia" w:cs="Calibri" w:hint="eastAsia"/>
          <w:bCs/>
          <w:szCs w:val="22"/>
          <w:lang w:eastAsia="zh-CN"/>
        </w:rPr>
        <w:t>发展议程项目通常</w:t>
      </w:r>
      <w:r w:rsidR="00F62CF2" w:rsidRPr="00581C23">
        <w:rPr>
          <w:rFonts w:asciiTheme="minorEastAsia" w:hAnsiTheme="minorEastAsia" w:cs="Calibri" w:hint="eastAsia"/>
          <w:bCs/>
          <w:szCs w:val="22"/>
          <w:lang w:eastAsia="zh-CN"/>
        </w:rPr>
        <w:t>由成员国</w:t>
      </w:r>
      <w:r w:rsidR="005D4378">
        <w:rPr>
          <w:rFonts w:asciiTheme="minorEastAsia" w:hAnsiTheme="minorEastAsia" w:cs="Microsoft YaHei" w:hint="eastAsia"/>
          <w:bCs/>
          <w:szCs w:val="22"/>
          <w:lang w:eastAsia="zh-CN"/>
        </w:rPr>
        <w:t>发起</w:t>
      </w:r>
      <w:r w:rsidR="00D132B1" w:rsidRPr="00581C23">
        <w:rPr>
          <w:rFonts w:asciiTheme="minorEastAsia" w:hAnsiTheme="minorEastAsia" w:cs="Calibri" w:hint="eastAsia"/>
          <w:bCs/>
          <w:szCs w:val="22"/>
          <w:lang w:eastAsia="zh-CN"/>
        </w:rPr>
        <w:t>，</w:t>
      </w:r>
      <w:r w:rsidR="005D4378">
        <w:rPr>
          <w:rFonts w:asciiTheme="minorEastAsia" w:hAnsiTheme="minorEastAsia" w:cs="Calibri" w:hint="eastAsia"/>
          <w:bCs/>
          <w:szCs w:val="22"/>
          <w:lang w:eastAsia="zh-CN"/>
        </w:rPr>
        <w:t>其</w:t>
      </w:r>
      <w:r w:rsidR="00F62CF2" w:rsidRPr="00581C23">
        <w:rPr>
          <w:rFonts w:asciiTheme="minorEastAsia" w:hAnsiTheme="minorEastAsia" w:cs="Calibri" w:hint="eastAsia"/>
          <w:bCs/>
          <w:szCs w:val="22"/>
          <w:lang w:eastAsia="zh-CN"/>
        </w:rPr>
        <w:t>想法和</w:t>
      </w:r>
      <w:r w:rsidR="00E3317E" w:rsidRPr="00581C23">
        <w:rPr>
          <w:rFonts w:asciiTheme="minorEastAsia" w:hAnsiTheme="minorEastAsia" w:cs="Microsoft YaHei" w:hint="eastAsia"/>
          <w:bCs/>
          <w:szCs w:val="22"/>
          <w:lang w:eastAsia="zh-CN"/>
        </w:rPr>
        <w:t>所</w:t>
      </w:r>
      <w:r w:rsidR="00335081" w:rsidRPr="00581C23">
        <w:rPr>
          <w:rFonts w:asciiTheme="minorEastAsia" w:hAnsiTheme="minorEastAsia" w:cs="Calibri" w:hint="eastAsia"/>
          <w:bCs/>
          <w:szCs w:val="22"/>
          <w:lang w:eastAsia="zh-CN"/>
        </w:rPr>
        <w:t>涉</w:t>
      </w:r>
      <w:r w:rsidR="00F62CF2" w:rsidRPr="00581C23">
        <w:rPr>
          <w:rFonts w:asciiTheme="minorEastAsia" w:hAnsiTheme="minorEastAsia" w:cs="Calibri" w:hint="eastAsia"/>
          <w:bCs/>
          <w:szCs w:val="22"/>
          <w:lang w:eastAsia="zh-CN"/>
        </w:rPr>
        <w:t>领域</w:t>
      </w:r>
      <w:r w:rsidR="00335081" w:rsidRPr="00581C23">
        <w:rPr>
          <w:rFonts w:asciiTheme="minorEastAsia" w:hAnsiTheme="minorEastAsia" w:cs="Calibri" w:hint="eastAsia"/>
          <w:bCs/>
          <w:szCs w:val="22"/>
          <w:lang w:eastAsia="zh-CN"/>
        </w:rPr>
        <w:t>应</w:t>
      </w:r>
      <w:r w:rsidR="00E3317E" w:rsidRPr="00581C23">
        <w:rPr>
          <w:rFonts w:asciiTheme="minorEastAsia" w:hAnsiTheme="minorEastAsia" w:cs="Microsoft YaHei" w:hint="eastAsia"/>
          <w:bCs/>
          <w:szCs w:val="22"/>
          <w:lang w:eastAsia="zh-CN"/>
        </w:rPr>
        <w:t>受</w:t>
      </w:r>
      <w:r w:rsidR="00F62CF2" w:rsidRPr="00581C23">
        <w:rPr>
          <w:rFonts w:asciiTheme="minorEastAsia" w:hAnsiTheme="minorEastAsia" w:cs="Calibri" w:hint="eastAsia"/>
          <w:bCs/>
          <w:szCs w:val="22"/>
          <w:lang w:eastAsia="zh-CN"/>
        </w:rPr>
        <w:t>发展议程建议</w:t>
      </w:r>
      <w:r w:rsidR="00E3317E" w:rsidRPr="00581C23">
        <w:rPr>
          <w:rFonts w:asciiTheme="minorEastAsia" w:hAnsiTheme="minorEastAsia" w:cs="Microsoft YaHei" w:hint="eastAsia"/>
          <w:bCs/>
          <w:szCs w:val="22"/>
          <w:lang w:eastAsia="zh-CN"/>
        </w:rPr>
        <w:t>约束</w:t>
      </w:r>
      <w:r w:rsidR="00B95214" w:rsidRPr="00581C23">
        <w:rPr>
          <w:rFonts w:asciiTheme="minorEastAsia" w:hAnsiTheme="minorEastAsia" w:cs="Calibri" w:hint="eastAsia"/>
          <w:bCs/>
          <w:szCs w:val="22"/>
          <w:lang w:eastAsia="zh-CN"/>
        </w:rPr>
        <w:t>和</w:t>
      </w:r>
      <w:r w:rsidR="005D4378">
        <w:rPr>
          <w:rFonts w:asciiTheme="minorEastAsia" w:hAnsiTheme="minorEastAsia" w:cs="Microsoft YaHei" w:hint="eastAsia"/>
          <w:bCs/>
          <w:szCs w:val="22"/>
          <w:lang w:eastAsia="zh-CN"/>
        </w:rPr>
        <w:t>启发</w:t>
      </w:r>
      <w:r w:rsidR="00F62CF2" w:rsidRPr="00581C23">
        <w:rPr>
          <w:rFonts w:asciiTheme="minorEastAsia" w:hAnsiTheme="minorEastAsia" w:cs="Calibri" w:hint="eastAsia"/>
          <w:bCs/>
          <w:szCs w:val="22"/>
          <w:lang w:eastAsia="zh-CN"/>
        </w:rPr>
        <w:t>。</w:t>
      </w:r>
      <w:r w:rsidR="00335081" w:rsidRPr="00581C23">
        <w:rPr>
          <w:rFonts w:asciiTheme="minorEastAsia" w:hAnsiTheme="minorEastAsia" w:cs="Calibri" w:hint="eastAsia"/>
          <w:bCs/>
          <w:szCs w:val="22"/>
          <w:lang w:eastAsia="zh-CN"/>
        </w:rPr>
        <w:t>项目想法</w:t>
      </w:r>
      <w:r w:rsidR="005D4378">
        <w:rPr>
          <w:rFonts w:asciiTheme="minorEastAsia" w:hAnsiTheme="minorEastAsia" w:cs="Calibri" w:hint="eastAsia"/>
          <w:bCs/>
          <w:szCs w:val="22"/>
          <w:lang w:eastAsia="zh-CN"/>
        </w:rPr>
        <w:t>一经提出</w:t>
      </w:r>
      <w:r w:rsidR="00335081" w:rsidRPr="00581C23">
        <w:rPr>
          <w:rFonts w:asciiTheme="minorEastAsia" w:hAnsiTheme="minorEastAsia" w:cs="Calibri" w:hint="eastAsia"/>
          <w:bCs/>
          <w:szCs w:val="22"/>
          <w:lang w:eastAsia="zh-CN"/>
        </w:rPr>
        <w:t>，会在DACD</w:t>
      </w:r>
      <w:r w:rsidR="00E3317E" w:rsidRPr="00581C23">
        <w:rPr>
          <w:rFonts w:asciiTheme="minorEastAsia" w:hAnsiTheme="minorEastAsia" w:cs="Microsoft YaHei" w:hint="eastAsia"/>
          <w:bCs/>
          <w:szCs w:val="22"/>
          <w:lang w:eastAsia="zh-CN"/>
        </w:rPr>
        <w:t>的</w:t>
      </w:r>
      <w:r w:rsidR="00335081" w:rsidRPr="00581C23">
        <w:rPr>
          <w:rFonts w:asciiTheme="minorEastAsia" w:hAnsiTheme="minorEastAsia" w:cs="Calibri" w:hint="eastAsia"/>
          <w:bCs/>
          <w:szCs w:val="22"/>
          <w:lang w:eastAsia="zh-CN"/>
        </w:rPr>
        <w:t>密切合作和指导下进一步发展为</w:t>
      </w:r>
      <w:r w:rsidR="00E3317E" w:rsidRPr="00581C23">
        <w:rPr>
          <w:rFonts w:asciiTheme="minorEastAsia" w:hAnsiTheme="minorEastAsia" w:cs="Microsoft YaHei" w:hint="eastAsia"/>
          <w:bCs/>
          <w:szCs w:val="22"/>
          <w:lang w:eastAsia="zh-CN"/>
        </w:rPr>
        <w:t>具体</w:t>
      </w:r>
      <w:r w:rsidR="00335081" w:rsidRPr="00581C23">
        <w:rPr>
          <w:rFonts w:asciiTheme="minorEastAsia" w:hAnsiTheme="minorEastAsia" w:cs="Calibri" w:hint="eastAsia"/>
          <w:bCs/>
          <w:szCs w:val="22"/>
          <w:lang w:eastAsia="zh-CN"/>
        </w:rPr>
        <w:t>提案。</w:t>
      </w:r>
      <w:r w:rsidR="00F62CF2" w:rsidRPr="00581C23">
        <w:rPr>
          <w:rFonts w:asciiTheme="minorEastAsia" w:hAnsiTheme="minorEastAsia" w:cs="Calibri" w:hint="eastAsia"/>
          <w:bCs/>
          <w:szCs w:val="22"/>
          <w:lang w:eastAsia="zh-CN"/>
        </w:rPr>
        <w:t>批准、监测</w:t>
      </w:r>
      <w:r w:rsidR="00335081" w:rsidRPr="00581C23">
        <w:rPr>
          <w:rFonts w:asciiTheme="minorEastAsia" w:hAnsiTheme="minorEastAsia" w:cs="Calibri" w:hint="eastAsia"/>
          <w:bCs/>
          <w:szCs w:val="22"/>
          <w:lang w:eastAsia="zh-CN"/>
        </w:rPr>
        <w:t>和</w:t>
      </w:r>
      <w:r w:rsidR="00E3317E" w:rsidRPr="00581C23">
        <w:rPr>
          <w:rFonts w:asciiTheme="minorEastAsia" w:hAnsiTheme="minorEastAsia" w:cs="Microsoft YaHei" w:hint="eastAsia"/>
          <w:bCs/>
          <w:szCs w:val="22"/>
          <w:lang w:eastAsia="zh-CN"/>
        </w:rPr>
        <w:t>审评</w:t>
      </w:r>
      <w:r w:rsidR="005D4378">
        <w:rPr>
          <w:rFonts w:asciiTheme="minorEastAsia" w:hAnsiTheme="minorEastAsia" w:cs="Microsoft YaHei" w:hint="eastAsia"/>
          <w:bCs/>
          <w:szCs w:val="22"/>
          <w:lang w:eastAsia="zh-CN"/>
        </w:rPr>
        <w:t>程序</w:t>
      </w:r>
      <w:r w:rsidR="00335081" w:rsidRPr="00581C23">
        <w:rPr>
          <w:rFonts w:asciiTheme="minorEastAsia" w:hAnsiTheme="minorEastAsia" w:cs="Calibri" w:hint="eastAsia"/>
          <w:bCs/>
          <w:szCs w:val="22"/>
          <w:lang w:eastAsia="zh-CN"/>
        </w:rPr>
        <w:t>是</w:t>
      </w:r>
      <w:r w:rsidR="00DE7FBE" w:rsidRPr="00581C23">
        <w:rPr>
          <w:rFonts w:asciiTheme="minorEastAsia" w:hAnsiTheme="minorEastAsia" w:cs="Calibri" w:hint="eastAsia"/>
          <w:bCs/>
          <w:szCs w:val="22"/>
          <w:lang w:eastAsia="zh-CN"/>
        </w:rPr>
        <w:t>独特的</w:t>
      </w:r>
      <w:r w:rsidR="001D6A8D" w:rsidRPr="00581C23">
        <w:rPr>
          <w:rFonts w:asciiTheme="minorEastAsia" w:hAnsiTheme="minorEastAsia" w:cs="Calibri" w:hint="eastAsia"/>
          <w:bCs/>
          <w:szCs w:val="22"/>
          <w:lang w:eastAsia="zh-CN"/>
        </w:rPr>
        <w:t>，因为</w:t>
      </w:r>
      <w:r w:rsidR="00DE7FBE" w:rsidRPr="00581C23">
        <w:rPr>
          <w:rFonts w:asciiTheme="minorEastAsia" w:hAnsiTheme="minorEastAsia" w:cs="Calibri" w:hint="eastAsia"/>
          <w:bCs/>
          <w:szCs w:val="22"/>
          <w:lang w:eastAsia="zh-CN"/>
        </w:rPr>
        <w:t>必须经过</w:t>
      </w:r>
      <w:r w:rsidR="001D6A8D" w:rsidRPr="00581C23">
        <w:rPr>
          <w:rFonts w:asciiTheme="minorEastAsia" w:hAnsiTheme="minorEastAsia" w:cs="Calibri" w:hint="eastAsia"/>
          <w:bCs/>
          <w:szCs w:val="22"/>
          <w:lang w:eastAsia="zh-CN"/>
        </w:rPr>
        <w:t>CDIP</w:t>
      </w:r>
      <w:r w:rsidR="00952AB2" w:rsidRPr="00581C23">
        <w:rPr>
          <w:rFonts w:asciiTheme="minorEastAsia" w:hAnsiTheme="minorEastAsia" w:cs="Calibri" w:hint="eastAsia"/>
          <w:bCs/>
          <w:szCs w:val="22"/>
          <w:lang w:eastAsia="zh-CN"/>
        </w:rPr>
        <w:t>审议和批准</w:t>
      </w:r>
      <w:r w:rsidR="001D6A8D" w:rsidRPr="00581C23">
        <w:rPr>
          <w:rFonts w:asciiTheme="minorEastAsia" w:hAnsiTheme="minorEastAsia" w:cs="Calibri" w:hint="eastAsia"/>
          <w:bCs/>
          <w:szCs w:val="22"/>
          <w:lang w:eastAsia="zh-CN"/>
        </w:rPr>
        <w:t>。成员国</w:t>
      </w:r>
      <w:r w:rsidR="005D4378">
        <w:rPr>
          <w:rFonts w:asciiTheme="minorEastAsia" w:hAnsiTheme="minorEastAsia" w:cs="Calibri" w:hint="eastAsia"/>
          <w:bCs/>
          <w:szCs w:val="22"/>
          <w:lang w:eastAsia="zh-CN"/>
        </w:rPr>
        <w:t>必须</w:t>
      </w:r>
      <w:r w:rsidR="00423456">
        <w:rPr>
          <w:rFonts w:asciiTheme="minorEastAsia" w:hAnsiTheme="minorEastAsia" w:cs="Calibri" w:hint="eastAsia"/>
          <w:bCs/>
          <w:szCs w:val="22"/>
          <w:lang w:eastAsia="zh-CN"/>
        </w:rPr>
        <w:t>就项目达成全体</w:t>
      </w:r>
      <w:r w:rsidR="005D4378" w:rsidRPr="00581C23">
        <w:rPr>
          <w:rFonts w:asciiTheme="minorEastAsia" w:hAnsiTheme="minorEastAsia" w:cs="Calibri" w:hint="eastAsia"/>
          <w:bCs/>
          <w:szCs w:val="22"/>
          <w:lang w:eastAsia="zh-CN"/>
        </w:rPr>
        <w:t>一致</w:t>
      </w:r>
      <w:r w:rsidR="00E3317E" w:rsidRPr="00581C23">
        <w:rPr>
          <w:rFonts w:asciiTheme="minorEastAsia" w:hAnsiTheme="minorEastAsia" w:cs="Microsoft YaHei" w:hint="eastAsia"/>
          <w:bCs/>
          <w:szCs w:val="22"/>
          <w:lang w:eastAsia="zh-CN"/>
        </w:rPr>
        <w:t>才可使其获得批准</w:t>
      </w:r>
      <w:r w:rsidR="001D6A8D" w:rsidRPr="00581C23">
        <w:rPr>
          <w:rFonts w:asciiTheme="minorEastAsia" w:hAnsiTheme="minorEastAsia" w:cs="Calibri" w:hint="eastAsia"/>
          <w:bCs/>
          <w:szCs w:val="22"/>
          <w:lang w:eastAsia="zh-CN"/>
        </w:rPr>
        <w:t>，</w:t>
      </w:r>
      <w:r w:rsidR="00E3317E" w:rsidRPr="00581C23">
        <w:rPr>
          <w:rFonts w:asciiTheme="minorEastAsia" w:hAnsiTheme="minorEastAsia" w:cs="Microsoft YaHei" w:hint="eastAsia"/>
          <w:bCs/>
          <w:szCs w:val="22"/>
          <w:lang w:eastAsia="zh-CN"/>
        </w:rPr>
        <w:t>项目结果则由</w:t>
      </w:r>
      <w:r w:rsidR="001D6A8D" w:rsidRPr="00581C23">
        <w:rPr>
          <w:rFonts w:asciiTheme="minorEastAsia" w:hAnsiTheme="minorEastAsia" w:cs="Calibri" w:hint="eastAsia"/>
          <w:bCs/>
          <w:szCs w:val="22"/>
          <w:lang w:eastAsia="zh-CN"/>
        </w:rPr>
        <w:t>秘书处</w:t>
      </w:r>
      <w:r w:rsidR="00E3317E" w:rsidRPr="00581C23">
        <w:rPr>
          <w:rFonts w:asciiTheme="minorEastAsia" w:hAnsiTheme="minorEastAsia" w:cs="Microsoft YaHei" w:hint="eastAsia"/>
          <w:bCs/>
          <w:szCs w:val="22"/>
          <w:lang w:eastAsia="zh-CN"/>
        </w:rPr>
        <w:t>对</w:t>
      </w:r>
      <w:r w:rsidR="001D6A8D" w:rsidRPr="00581C23">
        <w:rPr>
          <w:rFonts w:asciiTheme="minorEastAsia" w:hAnsiTheme="minorEastAsia" w:cs="Calibri" w:hint="eastAsia"/>
          <w:bCs/>
          <w:szCs w:val="22"/>
          <w:lang w:eastAsia="zh-CN"/>
        </w:rPr>
        <w:t>委员会负责。</w:t>
      </w:r>
      <w:r w:rsidR="00952AB2" w:rsidRPr="00581C23">
        <w:rPr>
          <w:rFonts w:asciiTheme="minorEastAsia" w:hAnsiTheme="minorEastAsia" w:cs="Calibri" w:hint="eastAsia"/>
          <w:bCs/>
          <w:szCs w:val="22"/>
          <w:lang w:eastAsia="zh-CN"/>
        </w:rPr>
        <w:t>委员会</w:t>
      </w:r>
      <w:r w:rsidR="001D6A8D" w:rsidRPr="00581C23">
        <w:rPr>
          <w:rFonts w:asciiTheme="minorEastAsia" w:hAnsiTheme="minorEastAsia" w:cs="Calibri" w:hint="eastAsia"/>
          <w:bCs/>
          <w:szCs w:val="22"/>
          <w:lang w:eastAsia="zh-CN"/>
        </w:rPr>
        <w:t>最终</w:t>
      </w:r>
      <w:r w:rsidR="00952AB2" w:rsidRPr="00581C23">
        <w:rPr>
          <w:rFonts w:asciiTheme="minorEastAsia" w:hAnsiTheme="minorEastAsia" w:cs="Calibri" w:hint="eastAsia"/>
          <w:bCs/>
          <w:szCs w:val="22"/>
          <w:lang w:eastAsia="zh-CN"/>
        </w:rPr>
        <w:t>决定</w:t>
      </w:r>
      <w:r w:rsidR="00E3317E" w:rsidRPr="00581C23">
        <w:rPr>
          <w:rFonts w:asciiTheme="minorEastAsia" w:hAnsiTheme="minorEastAsia" w:cs="Microsoft YaHei" w:hint="eastAsia"/>
          <w:bCs/>
          <w:szCs w:val="22"/>
          <w:lang w:eastAsia="zh-CN"/>
        </w:rPr>
        <w:t>发展议程</w:t>
      </w:r>
      <w:r w:rsidR="00952AB2" w:rsidRPr="00581C23">
        <w:rPr>
          <w:rFonts w:asciiTheme="minorEastAsia" w:hAnsiTheme="minorEastAsia" w:cs="Calibri" w:hint="eastAsia"/>
          <w:bCs/>
          <w:szCs w:val="22"/>
          <w:lang w:eastAsia="zh-CN"/>
        </w:rPr>
        <w:t>项目的</w:t>
      </w:r>
      <w:r w:rsidR="001D6A8D" w:rsidRPr="00581C23">
        <w:rPr>
          <w:rFonts w:asciiTheme="minorEastAsia" w:hAnsiTheme="minorEastAsia" w:cs="Calibri" w:hint="eastAsia"/>
          <w:bCs/>
          <w:szCs w:val="22"/>
          <w:lang w:eastAsia="zh-CN"/>
        </w:rPr>
        <w:t>未来，</w:t>
      </w:r>
      <w:r w:rsidR="00E3317E" w:rsidRPr="00581C23">
        <w:rPr>
          <w:rFonts w:asciiTheme="minorEastAsia" w:hAnsiTheme="minorEastAsia" w:cs="Microsoft YaHei" w:hint="eastAsia"/>
          <w:bCs/>
          <w:szCs w:val="22"/>
          <w:lang w:eastAsia="zh-CN"/>
        </w:rPr>
        <w:t>如</w:t>
      </w:r>
      <w:r w:rsidR="005D4378">
        <w:rPr>
          <w:rFonts w:asciiTheme="minorEastAsia" w:hAnsiTheme="minorEastAsia" w:cs="Microsoft YaHei" w:hint="eastAsia"/>
          <w:bCs/>
          <w:szCs w:val="22"/>
          <w:lang w:eastAsia="zh-CN"/>
        </w:rPr>
        <w:t>其</w:t>
      </w:r>
      <w:r w:rsidR="00E3317E" w:rsidRPr="00581C23">
        <w:rPr>
          <w:rFonts w:asciiTheme="minorEastAsia" w:hAnsiTheme="minorEastAsia" w:cs="Microsoft YaHei" w:hint="eastAsia"/>
          <w:bCs/>
          <w:szCs w:val="22"/>
          <w:lang w:eastAsia="zh-CN"/>
        </w:rPr>
        <w:t>任务授权所定义</w:t>
      </w:r>
      <w:r w:rsidR="001D6A8D" w:rsidRPr="00581C23">
        <w:rPr>
          <w:rFonts w:asciiTheme="minorEastAsia" w:hAnsiTheme="minorEastAsia" w:cs="Calibri" w:hint="eastAsia"/>
          <w:bCs/>
          <w:szCs w:val="22"/>
          <w:lang w:eastAsia="zh-CN"/>
        </w:rPr>
        <w:t>。</w:t>
      </w:r>
      <w:bookmarkEnd w:id="22"/>
      <w:bookmarkEnd w:id="23"/>
      <w:bookmarkEnd w:id="24"/>
      <w:r w:rsidR="00335081" w:rsidRPr="00581C23">
        <w:rPr>
          <w:rFonts w:asciiTheme="minorEastAsia" w:hAnsiTheme="minorEastAsia" w:cs="Calibri" w:hint="eastAsia"/>
          <w:bCs/>
          <w:szCs w:val="22"/>
          <w:lang w:eastAsia="zh-CN"/>
        </w:rPr>
        <w:t>发展议程项目</w:t>
      </w:r>
      <w:r w:rsidR="00E3317E" w:rsidRPr="00581C23">
        <w:rPr>
          <w:rFonts w:asciiTheme="minorEastAsia" w:hAnsiTheme="minorEastAsia" w:cs="Microsoft YaHei" w:hint="eastAsia"/>
          <w:bCs/>
          <w:szCs w:val="22"/>
          <w:lang w:eastAsia="zh-CN"/>
        </w:rPr>
        <w:t>还</w:t>
      </w:r>
      <w:r w:rsidR="00335081" w:rsidRPr="00581C23">
        <w:rPr>
          <w:rFonts w:asciiTheme="minorEastAsia" w:hAnsiTheme="minorEastAsia" w:cs="Calibri" w:hint="eastAsia"/>
          <w:bCs/>
          <w:szCs w:val="22"/>
          <w:lang w:eastAsia="zh-CN"/>
        </w:rPr>
        <w:t>可由秘书处</w:t>
      </w:r>
      <w:r w:rsidR="005D4378">
        <w:rPr>
          <w:rFonts w:asciiTheme="minorEastAsia" w:hAnsiTheme="minorEastAsia" w:cs="Microsoft YaHei" w:hint="eastAsia"/>
          <w:bCs/>
          <w:szCs w:val="22"/>
          <w:lang w:eastAsia="zh-CN"/>
        </w:rPr>
        <w:t>发起</w:t>
      </w:r>
      <w:r w:rsidR="00335081" w:rsidRPr="00581C23">
        <w:rPr>
          <w:rFonts w:asciiTheme="minorEastAsia" w:hAnsiTheme="minorEastAsia" w:cs="Calibri" w:hint="eastAsia"/>
          <w:bCs/>
          <w:szCs w:val="22"/>
          <w:lang w:eastAsia="zh-CN"/>
        </w:rPr>
        <w:t>，</w:t>
      </w:r>
      <w:r w:rsidR="00E632D8" w:rsidRPr="00581C23">
        <w:rPr>
          <w:rFonts w:asciiTheme="minorEastAsia" w:hAnsiTheme="minorEastAsia" w:cs="Microsoft YaHei" w:hint="eastAsia"/>
          <w:bCs/>
          <w:szCs w:val="22"/>
          <w:lang w:eastAsia="zh-CN"/>
        </w:rPr>
        <w:t>前提</w:t>
      </w:r>
      <w:r w:rsidR="00335081" w:rsidRPr="00581C23">
        <w:rPr>
          <w:rFonts w:asciiTheme="minorEastAsia" w:hAnsiTheme="minorEastAsia" w:cs="Calibri" w:hint="eastAsia"/>
          <w:bCs/>
          <w:szCs w:val="22"/>
          <w:lang w:eastAsia="zh-CN"/>
        </w:rPr>
        <w:t>是</w:t>
      </w:r>
      <w:r w:rsidR="00E632D8" w:rsidRPr="00581C23">
        <w:rPr>
          <w:rFonts w:asciiTheme="minorEastAsia" w:hAnsiTheme="minorEastAsia" w:cs="Microsoft YaHei" w:hint="eastAsia"/>
          <w:bCs/>
          <w:szCs w:val="22"/>
          <w:lang w:eastAsia="zh-CN"/>
        </w:rPr>
        <w:t>提案回应</w:t>
      </w:r>
      <w:r w:rsidR="00335081" w:rsidRPr="00581C23">
        <w:rPr>
          <w:rFonts w:asciiTheme="minorEastAsia" w:hAnsiTheme="minorEastAsia" w:cs="Calibri" w:hint="eastAsia"/>
          <w:bCs/>
          <w:szCs w:val="22"/>
          <w:lang w:eastAsia="zh-CN"/>
        </w:rPr>
        <w:t>已</w:t>
      </w:r>
      <w:r w:rsidR="00423456">
        <w:rPr>
          <w:rFonts w:asciiTheme="minorEastAsia" w:hAnsiTheme="minorEastAsia" w:cs="Calibri" w:hint="eastAsia"/>
          <w:bCs/>
          <w:szCs w:val="22"/>
          <w:lang w:eastAsia="zh-CN"/>
        </w:rPr>
        <w:t>查明</w:t>
      </w:r>
      <w:r w:rsidR="00335081" w:rsidRPr="00581C23">
        <w:rPr>
          <w:rFonts w:asciiTheme="minorEastAsia" w:hAnsiTheme="minorEastAsia" w:cs="Calibri" w:hint="eastAsia"/>
          <w:bCs/>
          <w:szCs w:val="22"/>
          <w:lang w:eastAsia="zh-CN"/>
        </w:rPr>
        <w:t>的需求。在这种情况下，</w:t>
      </w:r>
      <w:r w:rsidR="005D4378">
        <w:rPr>
          <w:rFonts w:asciiTheme="minorEastAsia" w:hAnsiTheme="minorEastAsia" w:cs="Calibri" w:hint="eastAsia"/>
          <w:bCs/>
          <w:szCs w:val="22"/>
          <w:lang w:eastAsia="zh-CN"/>
        </w:rPr>
        <w:t>发起</w:t>
      </w:r>
      <w:r w:rsidR="00335081" w:rsidRPr="00581C23">
        <w:rPr>
          <w:rFonts w:asciiTheme="minorEastAsia" w:hAnsiTheme="minorEastAsia" w:cs="Calibri" w:hint="eastAsia"/>
          <w:bCs/>
          <w:szCs w:val="22"/>
          <w:lang w:eastAsia="zh-CN"/>
        </w:rPr>
        <w:t>和规划阶段</w:t>
      </w:r>
      <w:r w:rsidR="00DE7FBE" w:rsidRPr="00581C23">
        <w:rPr>
          <w:rFonts w:asciiTheme="minorEastAsia" w:hAnsiTheme="minorEastAsia" w:cs="Calibri" w:hint="eastAsia"/>
          <w:bCs/>
          <w:szCs w:val="22"/>
          <w:lang w:eastAsia="zh-CN"/>
        </w:rPr>
        <w:t>将</w:t>
      </w:r>
      <w:r w:rsidR="00335081" w:rsidRPr="00581C23">
        <w:rPr>
          <w:rFonts w:asciiTheme="minorEastAsia" w:hAnsiTheme="minorEastAsia" w:cs="Calibri" w:hint="eastAsia"/>
          <w:bCs/>
          <w:szCs w:val="22"/>
          <w:lang w:eastAsia="zh-CN"/>
        </w:rPr>
        <w:t>与</w:t>
      </w:r>
      <w:r w:rsidR="00E632D8" w:rsidRPr="00581C23">
        <w:rPr>
          <w:rFonts w:asciiTheme="minorEastAsia" w:hAnsiTheme="minorEastAsia" w:cs="Microsoft YaHei" w:hint="eastAsia"/>
          <w:bCs/>
          <w:szCs w:val="22"/>
          <w:lang w:eastAsia="zh-CN"/>
        </w:rPr>
        <w:t>产权组织</w:t>
      </w:r>
      <w:r w:rsidR="00335081" w:rsidRPr="00581C23">
        <w:rPr>
          <w:rFonts w:asciiTheme="minorEastAsia" w:hAnsiTheme="minorEastAsia" w:cs="Calibri" w:hint="eastAsia"/>
          <w:bCs/>
          <w:szCs w:val="22"/>
          <w:lang w:eastAsia="zh-CN"/>
        </w:rPr>
        <w:t>相关部门协调</w:t>
      </w:r>
      <w:r w:rsidR="00E632D8" w:rsidRPr="00581C23">
        <w:rPr>
          <w:rFonts w:asciiTheme="minorEastAsia" w:hAnsiTheme="minorEastAsia" w:cs="Microsoft YaHei" w:hint="eastAsia"/>
          <w:bCs/>
          <w:szCs w:val="22"/>
          <w:lang w:eastAsia="zh-CN"/>
        </w:rPr>
        <w:t>开展</w:t>
      </w:r>
      <w:r w:rsidR="00335081" w:rsidRPr="00581C23">
        <w:rPr>
          <w:rFonts w:asciiTheme="minorEastAsia" w:hAnsiTheme="minorEastAsia" w:cs="Calibri" w:hint="eastAsia"/>
          <w:bCs/>
          <w:szCs w:val="22"/>
          <w:lang w:eastAsia="zh-CN"/>
        </w:rPr>
        <w:t>，</w:t>
      </w:r>
      <w:r w:rsidR="00C04DA6" w:rsidRPr="00581C23">
        <w:rPr>
          <w:rFonts w:asciiTheme="minorEastAsia" w:hAnsiTheme="minorEastAsia" w:cs="Calibri" w:hint="eastAsia"/>
          <w:bCs/>
          <w:szCs w:val="22"/>
          <w:lang w:eastAsia="zh-CN"/>
        </w:rPr>
        <w:t>而</w:t>
      </w:r>
      <w:r w:rsidR="00757E92" w:rsidRPr="00581C23">
        <w:rPr>
          <w:rFonts w:asciiTheme="minorEastAsia" w:hAnsiTheme="minorEastAsia" w:cs="Microsoft YaHei" w:hint="eastAsia"/>
          <w:bCs/>
          <w:szCs w:val="22"/>
          <w:lang w:eastAsia="zh-CN"/>
        </w:rPr>
        <w:t>之后的所有</w:t>
      </w:r>
      <w:r w:rsidR="00C04DA6" w:rsidRPr="00581C23">
        <w:rPr>
          <w:rFonts w:asciiTheme="minorEastAsia" w:hAnsiTheme="minorEastAsia" w:cs="Calibri" w:hint="eastAsia"/>
          <w:bCs/>
          <w:szCs w:val="22"/>
          <w:lang w:eastAsia="zh-CN"/>
        </w:rPr>
        <w:t>阶段</w:t>
      </w:r>
      <w:r w:rsidR="005D4378">
        <w:rPr>
          <w:rFonts w:asciiTheme="minorEastAsia" w:hAnsiTheme="minorEastAsia" w:cs="Microsoft YaHei" w:hint="eastAsia"/>
          <w:bCs/>
          <w:szCs w:val="22"/>
          <w:lang w:eastAsia="zh-CN"/>
        </w:rPr>
        <w:t>仍</w:t>
      </w:r>
      <w:r w:rsidR="00F00377" w:rsidRPr="00581C23">
        <w:rPr>
          <w:rFonts w:asciiTheme="minorEastAsia" w:hAnsiTheme="minorEastAsia" w:cs="Calibri" w:hint="eastAsia"/>
          <w:bCs/>
          <w:szCs w:val="22"/>
          <w:lang w:eastAsia="zh-CN"/>
        </w:rPr>
        <w:t>保持不变</w:t>
      </w:r>
      <w:r w:rsidR="00C04DA6" w:rsidRPr="00581C23">
        <w:rPr>
          <w:rFonts w:asciiTheme="minorEastAsia" w:hAnsiTheme="minorEastAsia" w:cs="Calibri" w:hint="eastAsia"/>
          <w:bCs/>
          <w:szCs w:val="22"/>
          <w:lang w:eastAsia="zh-CN"/>
        </w:rPr>
        <w:t>。</w:t>
      </w:r>
    </w:p>
    <w:p w14:paraId="453FE24E" w14:textId="3F4EE053" w:rsidR="0081139B" w:rsidRPr="00581C23" w:rsidRDefault="00CF2E32" w:rsidP="00BD07B6">
      <w:pPr>
        <w:spacing w:after="120" w:line="252" w:lineRule="auto"/>
        <w:jc w:val="both"/>
        <w:rPr>
          <w:rFonts w:asciiTheme="minorEastAsia" w:hAnsiTheme="minorEastAsia" w:cs="Calibri" w:hint="eastAsia"/>
          <w:bCs/>
          <w:szCs w:val="22"/>
          <w:lang w:eastAsia="zh-CN"/>
        </w:rPr>
      </w:pPr>
      <w:r w:rsidRPr="006B0E95">
        <w:rPr>
          <w:rFonts w:asciiTheme="minorEastAsia" w:hAnsiTheme="minorEastAsia" w:cs="Calibri" w:hint="eastAsia"/>
          <w:bCs/>
          <w:szCs w:val="22"/>
          <w:lang w:eastAsia="zh-CN"/>
        </w:rPr>
        <w:t>第3.2</w:t>
      </w:r>
      <w:r w:rsidR="005D4378">
        <w:rPr>
          <w:rFonts w:asciiTheme="minorEastAsia" w:hAnsiTheme="minorEastAsia" w:cs="Calibri" w:hint="eastAsia"/>
          <w:bCs/>
          <w:szCs w:val="22"/>
          <w:lang w:eastAsia="zh-CN"/>
        </w:rPr>
        <w:t>节对</w:t>
      </w:r>
      <w:r w:rsidR="00112F11" w:rsidRPr="00581C23">
        <w:rPr>
          <w:rFonts w:asciiTheme="minorEastAsia" w:hAnsiTheme="minorEastAsia" w:cs="Calibri" w:hint="eastAsia"/>
          <w:bCs/>
          <w:szCs w:val="22"/>
          <w:lang w:eastAsia="zh-CN"/>
        </w:rPr>
        <w:t>每个阶段和</w:t>
      </w:r>
      <w:r w:rsidRPr="00581C23">
        <w:rPr>
          <w:rFonts w:asciiTheme="minorEastAsia" w:hAnsiTheme="minorEastAsia" w:cs="Calibri" w:hint="eastAsia"/>
          <w:bCs/>
          <w:szCs w:val="22"/>
          <w:lang w:eastAsia="zh-CN"/>
        </w:rPr>
        <w:t>产生</w:t>
      </w:r>
      <w:r w:rsidR="005D4378">
        <w:rPr>
          <w:rFonts w:asciiTheme="minorEastAsia" w:hAnsiTheme="minorEastAsia" w:cs="Calibri" w:hint="eastAsia"/>
          <w:bCs/>
          <w:szCs w:val="22"/>
          <w:lang w:eastAsia="zh-CN"/>
        </w:rPr>
        <w:t>的</w:t>
      </w:r>
      <w:r w:rsidR="00293D0F" w:rsidRPr="00581C23">
        <w:rPr>
          <w:rFonts w:asciiTheme="minorEastAsia" w:hAnsiTheme="minorEastAsia" w:cs="Microsoft YaHei" w:hint="eastAsia"/>
          <w:bCs/>
          <w:szCs w:val="22"/>
          <w:lang w:eastAsia="zh-CN"/>
        </w:rPr>
        <w:t>结果</w:t>
      </w:r>
      <w:r w:rsidR="005D4378">
        <w:rPr>
          <w:rFonts w:asciiTheme="minorEastAsia" w:hAnsiTheme="minorEastAsia" w:cs="Microsoft YaHei" w:hint="eastAsia"/>
          <w:bCs/>
          <w:szCs w:val="22"/>
          <w:lang w:eastAsia="zh-CN"/>
        </w:rPr>
        <w:t>提供了</w:t>
      </w:r>
      <w:r w:rsidR="005D4378" w:rsidRPr="00581C23">
        <w:rPr>
          <w:rFonts w:asciiTheme="minorEastAsia" w:hAnsiTheme="minorEastAsia" w:cs="Calibri" w:hint="eastAsia"/>
          <w:bCs/>
          <w:szCs w:val="22"/>
          <w:lang w:eastAsia="zh-CN"/>
        </w:rPr>
        <w:t>更详细</w:t>
      </w:r>
      <w:r w:rsidR="005D4378">
        <w:rPr>
          <w:rFonts w:asciiTheme="minorEastAsia" w:hAnsiTheme="minorEastAsia" w:cs="Calibri" w:hint="eastAsia"/>
          <w:bCs/>
          <w:szCs w:val="22"/>
          <w:lang w:eastAsia="zh-CN"/>
        </w:rPr>
        <w:t>的说明</w:t>
      </w:r>
      <w:r w:rsidRPr="00581C23">
        <w:rPr>
          <w:rFonts w:asciiTheme="minorEastAsia" w:hAnsiTheme="minorEastAsia" w:cs="Calibri" w:hint="eastAsia"/>
          <w:bCs/>
          <w:szCs w:val="22"/>
          <w:lang w:eastAsia="zh-CN"/>
        </w:rPr>
        <w:t>。</w:t>
      </w:r>
      <w:bookmarkEnd w:id="26"/>
    </w:p>
    <w:p w14:paraId="6A846296" w14:textId="77777777" w:rsidR="00112F11" w:rsidRPr="00581C23" w:rsidRDefault="00112F11" w:rsidP="00BD07B6">
      <w:pPr>
        <w:spacing w:after="120" w:line="252" w:lineRule="auto"/>
        <w:jc w:val="both"/>
        <w:rPr>
          <w:rFonts w:asciiTheme="minorEastAsia" w:hAnsiTheme="minorEastAsia" w:cs="Calibri" w:hint="eastAsia"/>
          <w:bCs/>
          <w:szCs w:val="22"/>
          <w:lang w:eastAsia="zh-CN"/>
        </w:rPr>
      </w:pPr>
    </w:p>
    <w:p w14:paraId="3ED9B08A" w14:textId="2840303E"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7" w:name="_Toc102145149"/>
      <w:r w:rsidRPr="00581C23">
        <w:rPr>
          <w:rFonts w:asciiTheme="minorEastAsia" w:hAnsiTheme="minorEastAsia" w:cs="Calibri" w:hint="eastAsia"/>
          <w:b/>
          <w:bCs/>
          <w:sz w:val="28"/>
          <w:szCs w:val="28"/>
          <w:lang w:eastAsia="zh-CN"/>
        </w:rPr>
        <w:t xml:space="preserve">1.2 </w:t>
      </w:r>
      <w:r w:rsidR="00012258" w:rsidRPr="00581C23">
        <w:rPr>
          <w:rFonts w:asciiTheme="minorEastAsia" w:hAnsiTheme="minorEastAsia" w:cs="Calibri" w:hint="eastAsia"/>
          <w:b/>
          <w:bCs/>
          <w:sz w:val="28"/>
          <w:szCs w:val="28"/>
          <w:lang w:eastAsia="zh-CN"/>
        </w:rPr>
        <w:t>发展与知识产权委员会</w:t>
      </w:r>
      <w:r w:rsidRPr="00581C23">
        <w:rPr>
          <w:rFonts w:asciiTheme="minorEastAsia" w:hAnsiTheme="minorEastAsia" w:cs="Calibri" w:hint="eastAsia"/>
          <w:b/>
          <w:bCs/>
          <w:sz w:val="28"/>
          <w:szCs w:val="28"/>
          <w:lang w:eastAsia="zh-CN"/>
        </w:rPr>
        <w:t>（CDIP</w:t>
      </w:r>
      <w:r w:rsidR="00012258" w:rsidRPr="00581C23">
        <w:rPr>
          <w:rFonts w:asciiTheme="minorEastAsia" w:hAnsiTheme="minorEastAsia" w:cs="Calibri" w:hint="eastAsia"/>
          <w:b/>
          <w:bCs/>
          <w:sz w:val="28"/>
          <w:szCs w:val="28"/>
          <w:lang w:eastAsia="zh-CN"/>
        </w:rPr>
        <w:t>）</w:t>
      </w:r>
      <w:bookmarkEnd w:id="25"/>
      <w:bookmarkEnd w:id="27"/>
    </w:p>
    <w:p w14:paraId="40566EAE" w14:textId="275AEE3B" w:rsidR="0081139B" w:rsidRPr="00581C23" w:rsidRDefault="00CF2E32"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随着发展议程的通过，</w:t>
      </w:r>
      <w:r w:rsidR="00012258" w:rsidRPr="00581C23">
        <w:rPr>
          <w:rFonts w:asciiTheme="minorEastAsia" w:hAnsiTheme="minorEastAsia" w:cs="Microsoft YaHei" w:hint="eastAsia"/>
          <w:bCs/>
          <w:szCs w:val="22"/>
          <w:lang w:eastAsia="zh-CN"/>
        </w:rPr>
        <w:t>产权组织</w:t>
      </w:r>
      <w:r w:rsidRPr="00581C23">
        <w:rPr>
          <w:rFonts w:asciiTheme="minorEastAsia" w:hAnsiTheme="minorEastAsia" w:cs="Calibri" w:hint="eastAsia"/>
          <w:bCs/>
          <w:szCs w:val="22"/>
          <w:lang w:eastAsia="zh-CN"/>
        </w:rPr>
        <w:t>大会设立了CDIP。</w:t>
      </w:r>
    </w:p>
    <w:p w14:paraId="4EE0ED2A" w14:textId="540BF513" w:rsidR="0081139B" w:rsidRPr="00581C23" w:rsidRDefault="00CF2E32"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CDIP的任务</w:t>
      </w:r>
      <w:r w:rsidR="00012258" w:rsidRPr="00581C23">
        <w:rPr>
          <w:rFonts w:asciiTheme="minorEastAsia" w:hAnsiTheme="minorEastAsia" w:cs="Microsoft YaHei" w:hint="eastAsia"/>
          <w:bCs/>
          <w:szCs w:val="22"/>
          <w:lang w:eastAsia="zh-CN"/>
        </w:rPr>
        <w:t>授权为</w:t>
      </w:r>
      <w:r w:rsidRPr="00581C23">
        <w:rPr>
          <w:rFonts w:asciiTheme="minorEastAsia" w:hAnsiTheme="minorEastAsia" w:cs="Calibri" w:hint="eastAsia"/>
          <w:bCs/>
          <w:szCs w:val="22"/>
          <w:lang w:eastAsia="zh-CN"/>
        </w:rPr>
        <w:t>：</w:t>
      </w:r>
    </w:p>
    <w:p w14:paraId="25F749F0" w14:textId="7BCADA7A" w:rsidR="0081139B" w:rsidRPr="00581C23" w:rsidRDefault="00411D90" w:rsidP="00BD07B6">
      <w:pPr>
        <w:numPr>
          <w:ilvl w:val="0"/>
          <w:numId w:val="8"/>
        </w:numPr>
        <w:spacing w:after="120" w:line="252" w:lineRule="auto"/>
        <w:ind w:left="714" w:hanging="357"/>
        <w:contextualSpacing/>
        <w:jc w:val="both"/>
        <w:rPr>
          <w:rFonts w:asciiTheme="minorEastAsia" w:hAnsiTheme="minorEastAsia" w:cs="Calibri" w:hint="eastAsia"/>
          <w:bCs/>
          <w:szCs w:val="22"/>
          <w:lang w:eastAsia="zh-CN"/>
        </w:rPr>
      </w:pPr>
      <w:r w:rsidRPr="00581C23">
        <w:rPr>
          <w:rFonts w:asciiTheme="minorEastAsia" w:hAnsiTheme="minorEastAsia" w:cs="Microsoft YaHei" w:hint="eastAsia"/>
          <w:bCs/>
          <w:szCs w:val="22"/>
          <w:lang w:eastAsia="zh-CN"/>
        </w:rPr>
        <w:t>制定</w:t>
      </w:r>
      <w:r w:rsidR="00CF2E32" w:rsidRPr="00581C23">
        <w:rPr>
          <w:rFonts w:asciiTheme="minorEastAsia" w:hAnsiTheme="minorEastAsia" w:cs="Calibri" w:hint="eastAsia"/>
          <w:bCs/>
          <w:szCs w:val="22"/>
          <w:lang w:eastAsia="zh-CN"/>
        </w:rPr>
        <w:t>落实45项发展议程建议</w:t>
      </w:r>
      <w:r w:rsidRPr="00581C23">
        <w:rPr>
          <w:rFonts w:asciiTheme="minorEastAsia" w:hAnsiTheme="minorEastAsia" w:cs="Microsoft YaHei" w:hint="eastAsia"/>
          <w:bCs/>
          <w:szCs w:val="22"/>
          <w:lang w:eastAsia="zh-CN"/>
        </w:rPr>
        <w:t>的</w:t>
      </w:r>
      <w:r w:rsidR="00CF2E32" w:rsidRPr="00581C23">
        <w:rPr>
          <w:rFonts w:asciiTheme="minorEastAsia" w:hAnsiTheme="minorEastAsia" w:cs="Calibri" w:hint="eastAsia"/>
          <w:bCs/>
          <w:szCs w:val="22"/>
          <w:lang w:eastAsia="zh-CN"/>
        </w:rPr>
        <w:t>工作方案</w:t>
      </w:r>
      <w:r w:rsidRPr="00581C23">
        <w:rPr>
          <w:rFonts w:asciiTheme="minorEastAsia" w:hAnsiTheme="minorEastAsia" w:cs="Microsoft YaHei" w:hint="eastAsia"/>
          <w:bCs/>
          <w:szCs w:val="22"/>
          <w:lang w:eastAsia="zh-CN"/>
        </w:rPr>
        <w:t>；</w:t>
      </w:r>
    </w:p>
    <w:p w14:paraId="1ADC4253" w14:textId="191049E7" w:rsidR="0081139B" w:rsidRPr="00581C23" w:rsidRDefault="00411D90" w:rsidP="00BD07B6">
      <w:pPr>
        <w:numPr>
          <w:ilvl w:val="0"/>
          <w:numId w:val="8"/>
        </w:numPr>
        <w:spacing w:after="120" w:line="252" w:lineRule="auto"/>
        <w:ind w:left="714" w:hanging="357"/>
        <w:contextualSpacing/>
        <w:jc w:val="both"/>
        <w:rPr>
          <w:rFonts w:asciiTheme="minorEastAsia" w:hAnsiTheme="minorEastAsia" w:cs="Calibri" w:hint="eastAsia"/>
          <w:bCs/>
          <w:szCs w:val="22"/>
          <w:lang w:eastAsia="zh-CN"/>
        </w:rPr>
      </w:pPr>
      <w:r w:rsidRPr="00581C23">
        <w:rPr>
          <w:rFonts w:asciiTheme="minorEastAsia" w:hAnsiTheme="minorEastAsia" w:cs="Microsoft YaHei" w:hint="eastAsia"/>
          <w:bCs/>
          <w:szCs w:val="22"/>
          <w:lang w:eastAsia="zh-CN"/>
        </w:rPr>
        <w:lastRenderedPageBreak/>
        <w:t>监测、评估、讨论和报告发展议程建议的落实情况，并为此与产权组织相关机构进行协调；和</w:t>
      </w:r>
    </w:p>
    <w:p w14:paraId="0EE91E3B" w14:textId="3DBB2010" w:rsidR="0081139B" w:rsidRPr="00581C23" w:rsidRDefault="00CF2E32" w:rsidP="00BD07B6">
      <w:pPr>
        <w:numPr>
          <w:ilvl w:val="0"/>
          <w:numId w:val="8"/>
        </w:numPr>
        <w:spacing w:after="120" w:line="252" w:lineRule="auto"/>
        <w:ind w:left="714" w:hanging="357"/>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讨论CDIP</w:t>
      </w:r>
      <w:r w:rsidR="00411D90" w:rsidRPr="00581C23">
        <w:rPr>
          <w:rFonts w:asciiTheme="minorEastAsia" w:hAnsiTheme="minorEastAsia" w:cs="Microsoft YaHei" w:hint="eastAsia"/>
          <w:bCs/>
          <w:szCs w:val="22"/>
          <w:lang w:eastAsia="zh-CN"/>
        </w:rPr>
        <w:t>达成一致</w:t>
      </w:r>
      <w:r w:rsidR="001872CF" w:rsidRPr="00581C23">
        <w:rPr>
          <w:rFonts w:asciiTheme="minorEastAsia" w:hAnsiTheme="minorEastAsia" w:cs="Calibri" w:hint="eastAsia"/>
          <w:bCs/>
          <w:szCs w:val="22"/>
          <w:lang w:eastAsia="zh-CN"/>
        </w:rPr>
        <w:t>的</w:t>
      </w:r>
      <w:r w:rsidR="005D4378">
        <w:rPr>
          <w:rFonts w:asciiTheme="minorEastAsia" w:hAnsiTheme="minorEastAsia" w:cs="Microsoft YaHei" w:hint="eastAsia"/>
          <w:bCs/>
          <w:szCs w:val="22"/>
          <w:lang w:eastAsia="zh-CN"/>
        </w:rPr>
        <w:t>和</w:t>
      </w:r>
      <w:r w:rsidR="00411D90" w:rsidRPr="00581C23">
        <w:rPr>
          <w:rFonts w:asciiTheme="minorEastAsia" w:hAnsiTheme="minorEastAsia" w:cs="Microsoft YaHei" w:hint="eastAsia"/>
          <w:bCs/>
          <w:szCs w:val="22"/>
          <w:lang w:eastAsia="zh-CN"/>
        </w:rPr>
        <w:t>产权组织大会决定的</w:t>
      </w:r>
      <w:r w:rsidRPr="00581C23">
        <w:rPr>
          <w:rFonts w:asciiTheme="minorEastAsia" w:hAnsiTheme="minorEastAsia" w:cs="Calibri" w:hint="eastAsia"/>
          <w:bCs/>
          <w:szCs w:val="22"/>
          <w:lang w:eastAsia="zh-CN"/>
        </w:rPr>
        <w:t>知识产权</w:t>
      </w:r>
      <w:r w:rsidR="00411D90" w:rsidRPr="00581C23">
        <w:rPr>
          <w:rFonts w:asciiTheme="minorEastAsia" w:hAnsiTheme="minorEastAsia" w:cs="Microsoft YaHei" w:hint="eastAsia"/>
          <w:bCs/>
          <w:szCs w:val="22"/>
          <w:lang w:eastAsia="zh-CN"/>
        </w:rPr>
        <w:t>与</w:t>
      </w:r>
      <w:r w:rsidRPr="00581C23">
        <w:rPr>
          <w:rFonts w:asciiTheme="minorEastAsia" w:hAnsiTheme="minorEastAsia" w:cs="Calibri" w:hint="eastAsia"/>
          <w:bCs/>
          <w:szCs w:val="22"/>
          <w:lang w:eastAsia="zh-CN"/>
        </w:rPr>
        <w:t>发展相关问题。</w:t>
      </w:r>
    </w:p>
    <w:p w14:paraId="20397A21" w14:textId="0333FFD4" w:rsidR="0081139B" w:rsidRPr="00581C23" w:rsidRDefault="00CF2E32"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CDIP由</w:t>
      </w:r>
      <w:r w:rsidR="00411D90" w:rsidRPr="00581C23">
        <w:rPr>
          <w:rFonts w:asciiTheme="minorEastAsia" w:hAnsiTheme="minorEastAsia" w:cs="Microsoft YaHei" w:hint="eastAsia"/>
          <w:bCs/>
          <w:szCs w:val="22"/>
          <w:lang w:eastAsia="zh-CN"/>
        </w:rPr>
        <w:t>产权组织</w:t>
      </w:r>
      <w:r w:rsidRPr="00581C23">
        <w:rPr>
          <w:rFonts w:asciiTheme="minorEastAsia" w:hAnsiTheme="minorEastAsia" w:cs="Calibri" w:hint="eastAsia"/>
          <w:bCs/>
          <w:szCs w:val="22"/>
          <w:lang w:eastAsia="zh-CN"/>
        </w:rPr>
        <w:t>所有成员国</w:t>
      </w:r>
      <w:r w:rsidR="008666A4" w:rsidRPr="00581C23">
        <w:rPr>
          <w:rFonts w:asciiTheme="minorEastAsia" w:hAnsiTheme="minorEastAsia" w:cs="Calibri" w:hint="eastAsia"/>
          <w:bCs/>
          <w:szCs w:val="22"/>
          <w:vertAlign w:val="superscript"/>
          <w:lang w:eastAsia="zh-CN"/>
        </w:rPr>
        <w:footnoteReference w:id="8"/>
      </w:r>
      <w:r w:rsidRPr="00581C23">
        <w:rPr>
          <w:rFonts w:asciiTheme="minorEastAsia" w:hAnsiTheme="minorEastAsia" w:cs="Calibri" w:hint="eastAsia"/>
          <w:bCs/>
          <w:szCs w:val="22"/>
          <w:lang w:eastAsia="zh-CN"/>
        </w:rPr>
        <w:t>组成，并向</w:t>
      </w:r>
      <w:r w:rsidR="005D4378">
        <w:rPr>
          <w:rFonts w:asciiTheme="minorEastAsia" w:hAnsiTheme="minorEastAsia" w:cs="Calibri" w:hint="eastAsia"/>
          <w:bCs/>
          <w:szCs w:val="22"/>
          <w:lang w:eastAsia="zh-CN"/>
        </w:rPr>
        <w:t>所有</w:t>
      </w:r>
      <w:r w:rsidR="00411D90" w:rsidRPr="00581C23">
        <w:rPr>
          <w:rFonts w:asciiTheme="minorEastAsia" w:hAnsiTheme="minorEastAsia" w:cs="Microsoft YaHei" w:hint="eastAsia"/>
          <w:bCs/>
          <w:szCs w:val="22"/>
          <w:lang w:eastAsia="zh-CN"/>
        </w:rPr>
        <w:t>具有产权组织永久观察员地位的政府间组织和非政府组织</w:t>
      </w:r>
      <w:r w:rsidRPr="00581C23">
        <w:rPr>
          <w:rFonts w:asciiTheme="minorEastAsia" w:hAnsiTheme="minorEastAsia" w:cs="Calibri" w:hint="eastAsia"/>
          <w:bCs/>
          <w:szCs w:val="22"/>
          <w:lang w:eastAsia="zh-CN"/>
        </w:rPr>
        <w:t>开放。CDIP</w:t>
      </w:r>
      <w:r w:rsidR="003E1231" w:rsidRPr="00581C23">
        <w:rPr>
          <w:rFonts w:asciiTheme="minorEastAsia" w:hAnsiTheme="minorEastAsia" w:cs="Microsoft YaHei" w:hint="eastAsia"/>
          <w:bCs/>
          <w:szCs w:val="22"/>
          <w:lang w:eastAsia="zh-CN"/>
        </w:rPr>
        <w:t>一</w:t>
      </w:r>
      <w:r w:rsidRPr="00581C23">
        <w:rPr>
          <w:rFonts w:asciiTheme="minorEastAsia" w:hAnsiTheme="minorEastAsia" w:cs="Calibri" w:hint="eastAsia"/>
          <w:bCs/>
          <w:szCs w:val="22"/>
          <w:lang w:eastAsia="zh-CN"/>
        </w:rPr>
        <w:t>年</w:t>
      </w:r>
      <w:r w:rsidR="003E1231" w:rsidRPr="00581C23">
        <w:rPr>
          <w:rFonts w:asciiTheme="minorEastAsia" w:hAnsiTheme="minorEastAsia" w:cs="Microsoft YaHei" w:hint="eastAsia"/>
          <w:bCs/>
          <w:szCs w:val="22"/>
          <w:lang w:eastAsia="zh-CN"/>
        </w:rPr>
        <w:t>召开</w:t>
      </w:r>
      <w:r w:rsidRPr="00581C23">
        <w:rPr>
          <w:rFonts w:asciiTheme="minorEastAsia" w:hAnsiTheme="minorEastAsia" w:cs="Calibri" w:hint="eastAsia"/>
          <w:bCs/>
          <w:szCs w:val="22"/>
          <w:lang w:eastAsia="zh-CN"/>
        </w:rPr>
        <w:t>两次会议，每年向</w:t>
      </w:r>
      <w:r w:rsidR="003E1231" w:rsidRPr="00581C23">
        <w:rPr>
          <w:rFonts w:asciiTheme="minorEastAsia" w:hAnsiTheme="minorEastAsia" w:cs="Microsoft YaHei" w:hint="eastAsia"/>
          <w:bCs/>
          <w:szCs w:val="22"/>
          <w:lang w:eastAsia="zh-CN"/>
        </w:rPr>
        <w:t>产权组织</w:t>
      </w:r>
      <w:r w:rsidRPr="00581C23">
        <w:rPr>
          <w:rFonts w:asciiTheme="minorEastAsia" w:hAnsiTheme="minorEastAsia" w:cs="Calibri" w:hint="eastAsia"/>
          <w:bCs/>
          <w:szCs w:val="22"/>
          <w:lang w:eastAsia="zh-CN"/>
        </w:rPr>
        <w:t>大会报告并提出建议。</w:t>
      </w:r>
    </w:p>
    <w:p w14:paraId="51F6195E" w14:textId="4DFB7D8B" w:rsidR="0081139B" w:rsidRPr="00581C23" w:rsidRDefault="003E1231" w:rsidP="00BD07B6">
      <w:pPr>
        <w:spacing w:after="120" w:line="252" w:lineRule="auto"/>
        <w:jc w:val="both"/>
        <w:rPr>
          <w:rFonts w:asciiTheme="minorEastAsia" w:hAnsiTheme="minorEastAsia" w:cs="Microsoft YaHei" w:hint="eastAsia"/>
          <w:bCs/>
          <w:szCs w:val="22"/>
          <w:lang w:eastAsia="zh-CN"/>
        </w:rPr>
      </w:pPr>
      <w:r w:rsidRPr="00581C23">
        <w:rPr>
          <w:rFonts w:asciiTheme="minorEastAsia" w:hAnsiTheme="minorEastAsia" w:cs="Microsoft YaHei" w:hint="eastAsia"/>
          <w:bCs/>
          <w:szCs w:val="22"/>
          <w:lang w:eastAsia="zh-CN"/>
        </w:rPr>
        <w:t>为对任务授权作出回应</w:t>
      </w:r>
      <w:r w:rsidR="00CF2E32" w:rsidRPr="00581C23">
        <w:rPr>
          <w:rFonts w:asciiTheme="minorEastAsia" w:hAnsiTheme="minorEastAsia" w:cs="Calibri" w:hint="eastAsia"/>
          <w:bCs/>
          <w:szCs w:val="22"/>
          <w:lang w:eastAsia="zh-CN"/>
        </w:rPr>
        <w:t>，CDIP正在</w:t>
      </w:r>
      <w:r w:rsidRPr="00581C23">
        <w:rPr>
          <w:rFonts w:asciiTheme="minorEastAsia" w:hAnsiTheme="minorEastAsia" w:cs="Microsoft YaHei" w:hint="eastAsia"/>
          <w:bCs/>
          <w:szCs w:val="22"/>
          <w:lang w:eastAsia="zh-CN"/>
        </w:rPr>
        <w:t>解决</w:t>
      </w:r>
      <w:r w:rsidR="00CF2E32" w:rsidRPr="00581C23">
        <w:rPr>
          <w:rFonts w:asciiTheme="minorEastAsia" w:hAnsiTheme="minorEastAsia" w:cs="Calibri" w:hint="eastAsia"/>
          <w:bCs/>
          <w:szCs w:val="22"/>
          <w:lang w:eastAsia="zh-CN"/>
        </w:rPr>
        <w:t>议程上的各种问题，其中</w:t>
      </w:r>
      <w:r w:rsidR="00922614">
        <w:rPr>
          <w:rFonts w:asciiTheme="minorEastAsia" w:hAnsiTheme="minorEastAsia" w:cs="Calibri" w:hint="eastAsia"/>
          <w:bCs/>
          <w:szCs w:val="22"/>
          <w:lang w:eastAsia="zh-CN"/>
        </w:rPr>
        <w:t>亦</w:t>
      </w:r>
      <w:r w:rsidR="00CF2E32" w:rsidRPr="00581C23">
        <w:rPr>
          <w:rFonts w:asciiTheme="minorEastAsia" w:hAnsiTheme="minorEastAsia" w:cs="Calibri" w:hint="eastAsia"/>
          <w:bCs/>
          <w:szCs w:val="22"/>
          <w:lang w:eastAsia="zh-CN"/>
        </w:rPr>
        <w:t>包括</w:t>
      </w:r>
      <w:r w:rsidRPr="00581C23">
        <w:rPr>
          <w:rFonts w:asciiTheme="minorEastAsia" w:hAnsiTheme="minorEastAsia" w:cs="Microsoft YaHei" w:hint="eastAsia"/>
          <w:bCs/>
          <w:szCs w:val="22"/>
          <w:lang w:eastAsia="zh-CN"/>
        </w:rPr>
        <w:t>：</w:t>
      </w:r>
    </w:p>
    <w:p w14:paraId="69380117" w14:textId="3C3DFF08" w:rsidR="0081139B" w:rsidRPr="00581C23" w:rsidRDefault="00CF2E32" w:rsidP="00BD07B6">
      <w:pPr>
        <w:numPr>
          <w:ilvl w:val="0"/>
          <w:numId w:val="9"/>
        </w:numPr>
        <w:spacing w:after="120" w:line="252" w:lineRule="auto"/>
        <w:contextualSpacing/>
        <w:jc w:val="both"/>
        <w:rPr>
          <w:rFonts w:asciiTheme="minorEastAsia" w:hAnsiTheme="minorEastAsia" w:cs="Calibri" w:hint="eastAsia"/>
          <w:bCs/>
          <w:szCs w:val="22"/>
          <w:lang w:eastAsia="zh-CN"/>
        </w:rPr>
      </w:pPr>
      <w:r w:rsidRPr="00922614">
        <w:rPr>
          <w:rFonts w:asciiTheme="minorEastAsia" w:hAnsiTheme="minorEastAsia" w:cs="Calibri" w:hint="eastAsia"/>
          <w:bCs/>
          <w:szCs w:val="22"/>
          <w:lang w:eastAsia="zh-CN"/>
        </w:rPr>
        <w:t>批准</w:t>
      </w:r>
      <w:r w:rsidR="003E1231" w:rsidRPr="00922614">
        <w:rPr>
          <w:rFonts w:asciiTheme="minorEastAsia" w:hAnsiTheme="minorEastAsia" w:cs="Microsoft YaHei" w:hint="eastAsia"/>
          <w:bCs/>
          <w:szCs w:val="22"/>
          <w:lang w:eastAsia="zh-CN"/>
        </w:rPr>
        <w:t>发展议程</w:t>
      </w:r>
      <w:r w:rsidRPr="00922614">
        <w:rPr>
          <w:rFonts w:asciiTheme="minorEastAsia" w:hAnsiTheme="minorEastAsia" w:cs="Calibri" w:hint="eastAsia"/>
          <w:bCs/>
          <w:szCs w:val="22"/>
          <w:lang w:eastAsia="zh-CN"/>
        </w:rPr>
        <w:t>项目</w:t>
      </w:r>
      <w:r w:rsidR="00423456">
        <w:rPr>
          <w:rFonts w:asciiTheme="minorEastAsia" w:hAnsiTheme="minorEastAsia" w:cs="Calibri" w:hint="eastAsia"/>
          <w:bCs/>
          <w:szCs w:val="22"/>
          <w:lang w:eastAsia="zh-CN"/>
        </w:rPr>
        <w:t>，批准</w:t>
      </w:r>
      <w:r w:rsidRPr="00581C23">
        <w:rPr>
          <w:rFonts w:asciiTheme="minorEastAsia" w:hAnsiTheme="minorEastAsia" w:cs="Calibri" w:hint="eastAsia"/>
          <w:bCs/>
          <w:szCs w:val="22"/>
          <w:lang w:eastAsia="zh-CN"/>
        </w:rPr>
        <w:t>与</w:t>
      </w:r>
      <w:r w:rsidR="00922614" w:rsidRPr="00581C23">
        <w:rPr>
          <w:rFonts w:asciiTheme="minorEastAsia" w:hAnsiTheme="minorEastAsia" w:cs="Microsoft YaHei" w:hint="eastAsia"/>
          <w:bCs/>
          <w:szCs w:val="22"/>
          <w:lang w:eastAsia="zh-CN"/>
        </w:rPr>
        <w:t>落实</w:t>
      </w:r>
      <w:r w:rsidR="003E1231" w:rsidRPr="00581C23">
        <w:rPr>
          <w:rFonts w:asciiTheme="minorEastAsia" w:hAnsiTheme="minorEastAsia" w:cs="Microsoft YaHei" w:hint="eastAsia"/>
          <w:bCs/>
          <w:szCs w:val="22"/>
          <w:lang w:eastAsia="zh-CN"/>
        </w:rPr>
        <w:t>发展议程相关</w:t>
      </w:r>
      <w:r w:rsidRPr="00581C23">
        <w:rPr>
          <w:rFonts w:asciiTheme="minorEastAsia" w:hAnsiTheme="minorEastAsia" w:cs="Calibri" w:hint="eastAsia"/>
          <w:bCs/>
          <w:szCs w:val="22"/>
          <w:lang w:eastAsia="zh-CN"/>
        </w:rPr>
        <w:t>的未来工作</w:t>
      </w:r>
      <w:r w:rsidR="003E1231" w:rsidRPr="00581C23">
        <w:rPr>
          <w:rFonts w:asciiTheme="minorEastAsia" w:hAnsiTheme="minorEastAsia" w:cs="Microsoft YaHei" w:hint="eastAsia"/>
          <w:bCs/>
          <w:szCs w:val="22"/>
          <w:lang w:eastAsia="zh-CN"/>
        </w:rPr>
        <w:t>；</w:t>
      </w:r>
    </w:p>
    <w:p w14:paraId="248EB64F" w14:textId="22CAFD22" w:rsidR="0081139B" w:rsidRPr="00581C23" w:rsidRDefault="00CF2E32" w:rsidP="00BD07B6">
      <w:pPr>
        <w:numPr>
          <w:ilvl w:val="0"/>
          <w:numId w:val="9"/>
        </w:numPr>
        <w:spacing w:after="120" w:line="252" w:lineRule="auto"/>
        <w:contextualSpacing/>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监测</w:t>
      </w:r>
      <w:r w:rsidR="00F83766" w:rsidRPr="00581C23">
        <w:rPr>
          <w:rFonts w:asciiTheme="minorEastAsia" w:hAnsiTheme="minorEastAsia" w:cs="Microsoft YaHei" w:hint="eastAsia"/>
          <w:bCs/>
          <w:szCs w:val="22"/>
          <w:lang w:eastAsia="zh-CN"/>
        </w:rPr>
        <w:t>落实</w:t>
      </w:r>
      <w:r w:rsidRPr="00581C23">
        <w:rPr>
          <w:rFonts w:asciiTheme="minorEastAsia" w:hAnsiTheme="minorEastAsia" w:cs="Calibri" w:hint="eastAsia"/>
          <w:bCs/>
          <w:szCs w:val="22"/>
          <w:lang w:eastAsia="zh-CN"/>
        </w:rPr>
        <w:t>发展议程项目和活动的进展</w:t>
      </w:r>
      <w:r w:rsidR="00423456">
        <w:rPr>
          <w:rFonts w:asciiTheme="minorEastAsia" w:hAnsiTheme="minorEastAsia" w:cs="Calibri" w:hint="eastAsia"/>
          <w:bCs/>
          <w:szCs w:val="22"/>
          <w:lang w:eastAsia="zh-CN"/>
        </w:rPr>
        <w:t>情况</w:t>
      </w:r>
      <w:r w:rsidRPr="00581C23">
        <w:rPr>
          <w:rFonts w:asciiTheme="minorEastAsia" w:hAnsiTheme="minorEastAsia" w:cs="Calibri" w:hint="eastAsia"/>
          <w:bCs/>
          <w:szCs w:val="22"/>
          <w:lang w:eastAsia="zh-CN"/>
        </w:rPr>
        <w:t>（通过审议</w:t>
      </w:r>
      <w:r w:rsidR="0046159E" w:rsidRPr="00581C23">
        <w:rPr>
          <w:rFonts w:asciiTheme="minorEastAsia" w:hAnsiTheme="minorEastAsia" w:cs="Microsoft YaHei" w:hint="eastAsia"/>
          <w:bCs/>
          <w:szCs w:val="22"/>
          <w:lang w:eastAsia="zh-CN"/>
        </w:rPr>
        <w:t>进展</w:t>
      </w:r>
      <w:r w:rsidRPr="00581C23">
        <w:rPr>
          <w:rFonts w:asciiTheme="minorEastAsia" w:hAnsiTheme="minorEastAsia" w:cs="Calibri" w:hint="eastAsia"/>
          <w:bCs/>
          <w:szCs w:val="22"/>
          <w:lang w:eastAsia="zh-CN"/>
        </w:rPr>
        <w:t>报告、独立</w:t>
      </w:r>
      <w:r w:rsidR="0046159E" w:rsidRPr="00581C23">
        <w:rPr>
          <w:rFonts w:asciiTheme="minorEastAsia" w:hAnsiTheme="minorEastAsia" w:cs="Microsoft YaHei" w:hint="eastAsia"/>
          <w:bCs/>
          <w:szCs w:val="22"/>
          <w:lang w:eastAsia="zh-CN"/>
        </w:rPr>
        <w:t>审评</w:t>
      </w:r>
      <w:r w:rsidRPr="00581C23">
        <w:rPr>
          <w:rFonts w:asciiTheme="minorEastAsia" w:hAnsiTheme="minorEastAsia" w:cs="Calibri" w:hint="eastAsia"/>
          <w:bCs/>
          <w:szCs w:val="22"/>
          <w:lang w:eastAsia="zh-CN"/>
        </w:rPr>
        <w:t>报告</w:t>
      </w:r>
      <w:r w:rsidR="0046159E" w:rsidRPr="00581C23">
        <w:rPr>
          <w:rFonts w:asciiTheme="minorEastAsia" w:hAnsiTheme="minorEastAsia" w:cs="Microsoft YaHei" w:hint="eastAsia"/>
          <w:bCs/>
          <w:szCs w:val="22"/>
          <w:lang w:eastAsia="zh-CN"/>
        </w:rPr>
        <w:t>以及</w:t>
      </w:r>
      <w:r w:rsidR="008F0B80" w:rsidRPr="00581C23">
        <w:rPr>
          <w:rFonts w:asciiTheme="minorEastAsia" w:hAnsiTheme="minorEastAsia" w:cs="Calibri" w:hint="eastAsia"/>
          <w:bCs/>
          <w:szCs w:val="22"/>
          <w:lang w:eastAsia="zh-CN"/>
        </w:rPr>
        <w:t>讨论</w:t>
      </w:r>
      <w:r w:rsidRPr="00581C23">
        <w:rPr>
          <w:rFonts w:asciiTheme="minorEastAsia" w:hAnsiTheme="minorEastAsia" w:cs="Calibri" w:hint="eastAsia"/>
          <w:bCs/>
          <w:szCs w:val="22"/>
          <w:lang w:eastAsia="zh-CN"/>
        </w:rPr>
        <w:t>发展议程项目的产出）</w:t>
      </w:r>
      <w:r w:rsidR="00F83766" w:rsidRPr="00581C23">
        <w:rPr>
          <w:rFonts w:asciiTheme="minorEastAsia" w:hAnsiTheme="minorEastAsia" w:cs="Microsoft YaHei" w:hint="eastAsia"/>
          <w:bCs/>
          <w:szCs w:val="22"/>
          <w:lang w:eastAsia="zh-CN"/>
        </w:rPr>
        <w:t>；</w:t>
      </w:r>
    </w:p>
    <w:p w14:paraId="11F4BE35" w14:textId="39CB3BB0" w:rsidR="0081139B" w:rsidRPr="00581C23" w:rsidRDefault="00CF2E32" w:rsidP="00BD07B6">
      <w:pPr>
        <w:numPr>
          <w:ilvl w:val="0"/>
          <w:numId w:val="9"/>
        </w:numPr>
        <w:spacing w:after="120" w:line="252" w:lineRule="auto"/>
        <w:contextualSpacing/>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审议关于</w:t>
      </w:r>
      <w:r w:rsidR="0046159E" w:rsidRPr="00581C23">
        <w:rPr>
          <w:rFonts w:asciiTheme="minorEastAsia" w:hAnsiTheme="minorEastAsia" w:cs="Microsoft YaHei" w:hint="eastAsia"/>
          <w:bCs/>
          <w:szCs w:val="22"/>
          <w:lang w:eastAsia="zh-CN"/>
        </w:rPr>
        <w:t>产权组织</w:t>
      </w:r>
      <w:r w:rsidRPr="00581C23">
        <w:rPr>
          <w:rFonts w:asciiTheme="minorEastAsia" w:hAnsiTheme="minorEastAsia" w:cs="Calibri" w:hint="eastAsia"/>
          <w:bCs/>
          <w:szCs w:val="22"/>
          <w:lang w:eastAsia="zh-CN"/>
        </w:rPr>
        <w:t>对可持续发展目标</w:t>
      </w:r>
      <w:r w:rsidR="00922614">
        <w:rPr>
          <w:rFonts w:asciiTheme="minorEastAsia" w:hAnsiTheme="minorEastAsia" w:cs="Calibri" w:hint="eastAsia"/>
          <w:bCs/>
          <w:szCs w:val="22"/>
          <w:lang w:eastAsia="zh-CN"/>
        </w:rPr>
        <w:t>（SDG）</w:t>
      </w:r>
      <w:r w:rsidRPr="00581C23">
        <w:rPr>
          <w:rFonts w:asciiTheme="minorEastAsia" w:hAnsiTheme="minorEastAsia" w:cs="Calibri" w:hint="eastAsia"/>
          <w:bCs/>
          <w:szCs w:val="22"/>
          <w:lang w:eastAsia="zh-CN"/>
        </w:rPr>
        <w:t>所作贡献的年度报告</w:t>
      </w:r>
      <w:r w:rsidR="0046159E" w:rsidRPr="00581C23">
        <w:rPr>
          <w:rFonts w:asciiTheme="minorEastAsia" w:hAnsiTheme="minorEastAsia" w:cs="Microsoft YaHei" w:hint="eastAsia"/>
          <w:bCs/>
          <w:szCs w:val="22"/>
          <w:lang w:eastAsia="zh-CN"/>
        </w:rPr>
        <w:t>；</w:t>
      </w:r>
    </w:p>
    <w:p w14:paraId="7531B1FF" w14:textId="64EAFD0F" w:rsidR="0081139B" w:rsidRPr="00581C23" w:rsidRDefault="00CF2E32" w:rsidP="00BD07B6">
      <w:pPr>
        <w:numPr>
          <w:ilvl w:val="0"/>
          <w:numId w:val="9"/>
        </w:numPr>
        <w:spacing w:after="120" w:line="252" w:lineRule="auto"/>
        <w:contextualSpacing/>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讨论</w:t>
      </w:r>
      <w:r w:rsidR="00922614">
        <w:rPr>
          <w:rFonts w:asciiTheme="minorEastAsia" w:hAnsiTheme="minorEastAsia" w:cs="Calibri" w:hint="eastAsia"/>
          <w:bCs/>
          <w:szCs w:val="22"/>
          <w:lang w:eastAsia="zh-CN"/>
        </w:rPr>
        <w:t>有关</w:t>
      </w:r>
      <w:r w:rsidRPr="00581C23">
        <w:rPr>
          <w:rFonts w:asciiTheme="minorEastAsia" w:hAnsiTheme="minorEastAsia" w:cs="Calibri" w:hint="eastAsia"/>
          <w:bCs/>
          <w:szCs w:val="22"/>
          <w:lang w:eastAsia="zh-CN"/>
        </w:rPr>
        <w:t>知识产权领域技术援助的问题；</w:t>
      </w:r>
      <w:r w:rsidR="0046159E" w:rsidRPr="00581C23">
        <w:rPr>
          <w:rFonts w:asciiTheme="minorEastAsia" w:hAnsiTheme="minorEastAsia" w:cs="Microsoft YaHei" w:hint="eastAsia"/>
          <w:bCs/>
          <w:szCs w:val="22"/>
          <w:lang w:eastAsia="zh-CN"/>
        </w:rPr>
        <w:t>和</w:t>
      </w:r>
    </w:p>
    <w:p w14:paraId="0E866D10" w14:textId="72F42564" w:rsidR="0081139B" w:rsidRPr="00581C23" w:rsidRDefault="0046159E" w:rsidP="00BD07B6">
      <w:pPr>
        <w:numPr>
          <w:ilvl w:val="0"/>
          <w:numId w:val="9"/>
        </w:numPr>
        <w:spacing w:after="120" w:line="252" w:lineRule="auto"/>
        <w:contextualSpacing/>
        <w:jc w:val="both"/>
        <w:rPr>
          <w:rFonts w:asciiTheme="minorEastAsia" w:hAnsiTheme="minorEastAsia" w:cs="Calibri" w:hint="eastAsia"/>
          <w:bCs/>
          <w:szCs w:val="22"/>
          <w:lang w:eastAsia="zh-CN"/>
        </w:rPr>
      </w:pPr>
      <w:r w:rsidRPr="00581C23">
        <w:rPr>
          <w:rFonts w:asciiTheme="minorEastAsia" w:hAnsiTheme="minorEastAsia" w:cs="Microsoft YaHei" w:hint="eastAsia"/>
          <w:bCs/>
          <w:szCs w:val="22"/>
          <w:lang w:eastAsia="zh-CN"/>
        </w:rPr>
        <w:t>讨论</w:t>
      </w:r>
      <w:r w:rsidR="00CF2E32" w:rsidRPr="00581C23">
        <w:rPr>
          <w:rFonts w:asciiTheme="minorEastAsia" w:hAnsiTheme="minorEastAsia" w:cs="Calibri" w:hint="eastAsia"/>
          <w:bCs/>
          <w:szCs w:val="22"/>
          <w:lang w:eastAsia="zh-CN"/>
        </w:rPr>
        <w:t>知识产权</w:t>
      </w:r>
      <w:r w:rsidRPr="00581C23">
        <w:rPr>
          <w:rFonts w:asciiTheme="minorEastAsia" w:hAnsiTheme="minorEastAsia" w:cs="Microsoft YaHei" w:hint="eastAsia"/>
          <w:bCs/>
          <w:szCs w:val="22"/>
          <w:lang w:eastAsia="zh-CN"/>
        </w:rPr>
        <w:t>与</w:t>
      </w:r>
      <w:r w:rsidR="00CF2E32" w:rsidRPr="00581C23">
        <w:rPr>
          <w:rFonts w:asciiTheme="minorEastAsia" w:hAnsiTheme="minorEastAsia" w:cs="Calibri" w:hint="eastAsia"/>
          <w:bCs/>
          <w:szCs w:val="22"/>
          <w:lang w:eastAsia="zh-CN"/>
        </w:rPr>
        <w:t>发展相关问题。</w:t>
      </w:r>
    </w:p>
    <w:p w14:paraId="4FA39DB5" w14:textId="77777777" w:rsidR="00B93F4D" w:rsidRPr="00581C23" w:rsidRDefault="00B93F4D" w:rsidP="00BD07B6">
      <w:pPr>
        <w:spacing w:after="120" w:line="252" w:lineRule="auto"/>
        <w:ind w:left="927"/>
        <w:contextualSpacing/>
        <w:jc w:val="both"/>
        <w:rPr>
          <w:rFonts w:asciiTheme="minorEastAsia" w:hAnsiTheme="minorEastAsia" w:cs="Calibri" w:hint="eastAsia"/>
          <w:bCs/>
          <w:szCs w:val="22"/>
          <w:lang w:eastAsia="zh-CN"/>
        </w:rPr>
      </w:pPr>
    </w:p>
    <w:p w14:paraId="5612C82B" w14:textId="316D98D2" w:rsidR="0081139B" w:rsidRPr="00581C23" w:rsidRDefault="00C04DA6"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因此，</w:t>
      </w:r>
      <w:r w:rsidR="00CF2E32" w:rsidRPr="00581C23">
        <w:rPr>
          <w:rFonts w:asciiTheme="minorEastAsia" w:hAnsiTheme="minorEastAsia" w:cs="Calibri" w:hint="eastAsia"/>
          <w:bCs/>
          <w:szCs w:val="22"/>
          <w:lang w:eastAsia="zh-CN"/>
        </w:rPr>
        <w:t>CDIP</w:t>
      </w:r>
      <w:r w:rsidRPr="00581C23">
        <w:rPr>
          <w:rFonts w:asciiTheme="minorEastAsia" w:hAnsiTheme="minorEastAsia" w:cs="Calibri" w:hint="eastAsia"/>
          <w:bCs/>
          <w:szCs w:val="22"/>
          <w:lang w:eastAsia="zh-CN"/>
        </w:rPr>
        <w:t>为成员国提供了一个</w:t>
      </w:r>
      <w:r w:rsidR="00CF2E32" w:rsidRPr="00581C23">
        <w:rPr>
          <w:rFonts w:asciiTheme="minorEastAsia" w:hAnsiTheme="minorEastAsia" w:cs="Calibri" w:hint="eastAsia"/>
          <w:bCs/>
          <w:szCs w:val="22"/>
          <w:lang w:eastAsia="zh-CN"/>
        </w:rPr>
        <w:t>平台，使</w:t>
      </w:r>
      <w:r w:rsidR="00423456">
        <w:rPr>
          <w:rFonts w:asciiTheme="minorEastAsia" w:hAnsiTheme="minorEastAsia" w:cs="Microsoft YaHei" w:hint="eastAsia"/>
          <w:bCs/>
          <w:szCs w:val="22"/>
          <w:lang w:eastAsia="zh-CN"/>
        </w:rPr>
        <w:t>之</w:t>
      </w:r>
      <w:r w:rsidRPr="00581C23">
        <w:rPr>
          <w:rFonts w:asciiTheme="minorEastAsia" w:hAnsiTheme="minorEastAsia" w:cs="Calibri" w:hint="eastAsia"/>
          <w:bCs/>
          <w:szCs w:val="22"/>
          <w:lang w:eastAsia="zh-CN"/>
        </w:rPr>
        <w:t>能够</w:t>
      </w:r>
      <w:r w:rsidR="00D05028" w:rsidRPr="00581C23">
        <w:rPr>
          <w:rFonts w:asciiTheme="minorEastAsia" w:hAnsiTheme="minorEastAsia" w:cs="Microsoft YaHei" w:hint="eastAsia"/>
          <w:bCs/>
          <w:szCs w:val="22"/>
          <w:lang w:eastAsia="zh-CN"/>
        </w:rPr>
        <w:t>提出</w:t>
      </w:r>
      <w:r w:rsidRPr="00581C23">
        <w:rPr>
          <w:rFonts w:asciiTheme="minorEastAsia" w:hAnsiTheme="minorEastAsia" w:cs="Calibri" w:hint="eastAsia"/>
          <w:bCs/>
          <w:szCs w:val="22"/>
          <w:lang w:eastAsia="zh-CN"/>
        </w:rPr>
        <w:t>新</w:t>
      </w:r>
      <w:r w:rsidR="00CF2E32" w:rsidRPr="00581C23">
        <w:rPr>
          <w:rFonts w:asciiTheme="minorEastAsia" w:hAnsiTheme="minorEastAsia" w:cs="Calibri" w:hint="eastAsia"/>
          <w:bCs/>
          <w:szCs w:val="22"/>
          <w:lang w:eastAsia="zh-CN"/>
        </w:rPr>
        <w:t>想法</w:t>
      </w:r>
      <w:r w:rsidRPr="00581C23">
        <w:rPr>
          <w:rFonts w:asciiTheme="minorEastAsia" w:hAnsiTheme="minorEastAsia" w:cs="Calibri" w:hint="eastAsia"/>
          <w:bCs/>
          <w:szCs w:val="22"/>
          <w:lang w:eastAsia="zh-CN"/>
        </w:rPr>
        <w:t>并</w:t>
      </w:r>
      <w:r w:rsidR="00CF2E32" w:rsidRPr="00581C23">
        <w:rPr>
          <w:rFonts w:asciiTheme="minorEastAsia" w:hAnsiTheme="minorEastAsia" w:cs="Calibri" w:hint="eastAsia"/>
          <w:bCs/>
          <w:szCs w:val="22"/>
          <w:lang w:eastAsia="zh-CN"/>
        </w:rPr>
        <w:t>付诸实践</w:t>
      </w:r>
      <w:r w:rsidRPr="00581C23">
        <w:rPr>
          <w:rFonts w:asciiTheme="minorEastAsia" w:hAnsiTheme="minorEastAsia" w:cs="Calibri" w:hint="eastAsia"/>
          <w:bCs/>
          <w:szCs w:val="22"/>
          <w:lang w:eastAsia="zh-CN"/>
        </w:rPr>
        <w:t>，</w:t>
      </w:r>
      <w:r w:rsidR="00CF2E32" w:rsidRPr="00581C23">
        <w:rPr>
          <w:rFonts w:asciiTheme="minorEastAsia" w:hAnsiTheme="minorEastAsia" w:cs="Calibri" w:hint="eastAsia"/>
          <w:bCs/>
          <w:szCs w:val="22"/>
          <w:lang w:eastAsia="zh-CN"/>
        </w:rPr>
        <w:t>讨论知识产权</w:t>
      </w:r>
      <w:r w:rsidR="00D05028" w:rsidRPr="00581C23">
        <w:rPr>
          <w:rFonts w:asciiTheme="minorEastAsia" w:hAnsiTheme="minorEastAsia" w:cs="Microsoft YaHei" w:hint="eastAsia"/>
          <w:bCs/>
          <w:szCs w:val="22"/>
          <w:lang w:eastAsia="zh-CN"/>
        </w:rPr>
        <w:t>与</w:t>
      </w:r>
      <w:r w:rsidR="00CF2E32" w:rsidRPr="00581C23">
        <w:rPr>
          <w:rFonts w:asciiTheme="minorEastAsia" w:hAnsiTheme="minorEastAsia" w:cs="Calibri" w:hint="eastAsia"/>
          <w:bCs/>
          <w:szCs w:val="22"/>
          <w:lang w:eastAsia="zh-CN"/>
        </w:rPr>
        <w:t>发展相关问题，</w:t>
      </w:r>
      <w:r w:rsidRPr="00581C23">
        <w:rPr>
          <w:rFonts w:asciiTheme="minorEastAsia" w:hAnsiTheme="minorEastAsia" w:cs="Calibri" w:hint="eastAsia"/>
          <w:bCs/>
          <w:szCs w:val="22"/>
          <w:lang w:eastAsia="zh-CN"/>
        </w:rPr>
        <w:t>并</w:t>
      </w:r>
      <w:r w:rsidR="00CF2E32" w:rsidRPr="00581C23">
        <w:rPr>
          <w:rFonts w:asciiTheme="minorEastAsia" w:hAnsiTheme="minorEastAsia" w:cs="Calibri" w:hint="eastAsia"/>
          <w:bCs/>
          <w:szCs w:val="22"/>
          <w:lang w:eastAsia="zh-CN"/>
        </w:rPr>
        <w:t>使本组织对发展相关工作负责。</w:t>
      </w:r>
    </w:p>
    <w:p w14:paraId="2995ECCB" w14:textId="66AAE08F" w:rsidR="0081139B" w:rsidRPr="00922614" w:rsidRDefault="00CF2E32" w:rsidP="00352341">
      <w:pPr>
        <w:spacing w:after="120" w:line="252" w:lineRule="auto"/>
        <w:jc w:val="center"/>
        <w:rPr>
          <w:rFonts w:ascii="KaiTi" w:eastAsia="KaiTi" w:hAnsi="KaiTi" w:cs="Microsoft YaHei" w:hint="eastAsia"/>
          <w:b/>
          <w:bCs/>
          <w:iCs/>
          <w:sz w:val="28"/>
          <w:szCs w:val="22"/>
          <w:lang w:eastAsia="zh-CN"/>
        </w:rPr>
      </w:pPr>
      <w:r w:rsidRPr="00922614">
        <w:rPr>
          <w:rFonts w:ascii="KaiTi" w:eastAsia="KaiTi" w:hAnsi="KaiTi" w:cs="Calibri" w:hint="eastAsia"/>
          <w:iCs/>
          <w:noProof/>
          <w:szCs w:val="22"/>
          <w:lang w:eastAsia="zh-CN"/>
        </w:rPr>
        <mc:AlternateContent>
          <mc:Choice Requires="wps">
            <w:drawing>
              <wp:anchor distT="0" distB="0" distL="114300" distR="114300" simplePos="0" relativeHeight="251669504" behindDoc="0" locked="0" layoutInCell="1" allowOverlap="1" wp14:anchorId="7AEF6468" wp14:editId="05057CD2">
                <wp:simplePos x="0" y="0"/>
                <wp:positionH relativeFrom="column">
                  <wp:posOffset>-295991</wp:posOffset>
                </wp:positionH>
                <wp:positionV relativeFrom="paragraph">
                  <wp:posOffset>348710</wp:posOffset>
                </wp:positionV>
                <wp:extent cx="5697822" cy="1210391"/>
                <wp:effectExtent l="0" t="0" r="17780" b="27940"/>
                <wp:wrapNone/>
                <wp:docPr id="19" name="Rounded Rectangle 19"/>
                <wp:cNvGraphicFramePr/>
                <a:graphic xmlns:a="http://schemas.openxmlformats.org/drawingml/2006/main">
                  <a:graphicData uri="http://schemas.microsoft.com/office/word/2010/wordprocessingShape">
                    <wps:wsp>
                      <wps:cNvSpPr/>
                      <wps:spPr>
                        <a:xfrm>
                          <a:off x="0" y="0"/>
                          <a:ext cx="5697822" cy="1210391"/>
                        </a:xfrm>
                        <a:prstGeom prst="roundRect">
                          <a:avLst/>
                        </a:prstGeom>
                        <a:solidFill>
                          <a:sysClr val="window" lastClr="FFFFFF"/>
                        </a:solidFill>
                        <a:ln w="12700" cap="flat" cmpd="sng" algn="ctr">
                          <a:solidFill>
                            <a:srgbClr val="58B6C0"/>
                          </a:solidFill>
                          <a:prstDash val="solid"/>
                        </a:ln>
                        <a:effectLst/>
                      </wps:spPr>
                      <wps:txbx>
                        <w:txbxContent>
                          <w:p w14:paraId="59094ADB" w14:textId="12E10C8F" w:rsidR="00DB2FCC" w:rsidRPr="00922614" w:rsidRDefault="00DB2FCC">
                            <w:pPr>
                              <w:jc w:val="center"/>
                              <w:rPr>
                                <w:rFonts w:asciiTheme="minorEastAsia" w:hAnsiTheme="minorEastAsia" w:cs="Calibri"/>
                                <w:b/>
                                <w:color w:val="0070C0"/>
                                <w:sz w:val="24"/>
                                <w:shd w:val="clear" w:color="auto" w:fill="FFFFFF"/>
                                <w:lang w:eastAsia="zh-CN"/>
                              </w:rPr>
                            </w:pPr>
                            <w:r w:rsidRPr="00922614">
                              <w:rPr>
                                <w:rFonts w:asciiTheme="minorEastAsia" w:hAnsiTheme="minorEastAsia" w:cs="Calibri"/>
                                <w:b/>
                                <w:color w:val="0070C0"/>
                                <w:sz w:val="24"/>
                                <w:shd w:val="clear" w:color="auto" w:fill="FFFFFF"/>
                              </w:rPr>
                              <w:t>CDIP</w:t>
                            </w:r>
                            <w:r w:rsidRPr="00922614">
                              <w:rPr>
                                <w:rFonts w:asciiTheme="minorEastAsia" w:hAnsiTheme="minorEastAsia" w:cs="Calibri" w:hint="eastAsia"/>
                                <w:b/>
                                <w:color w:val="0070C0"/>
                                <w:sz w:val="24"/>
                                <w:shd w:val="clear" w:color="auto" w:fill="FFFFFF"/>
                                <w:lang w:eastAsia="zh-CN"/>
                              </w:rPr>
                              <w:t>：</w:t>
                            </w:r>
                          </w:p>
                          <w:p w14:paraId="5489AC31" w14:textId="1A94B1A5" w:rsidR="00DB2FCC" w:rsidRPr="00922614" w:rsidRDefault="00DB2FCC">
                            <w:pPr>
                              <w:pStyle w:val="ListParagraph"/>
                              <w:numPr>
                                <w:ilvl w:val="0"/>
                                <w:numId w:val="18"/>
                              </w:numPr>
                              <w:jc w:val="left"/>
                              <w:rPr>
                                <w:rFonts w:asciiTheme="minorEastAsia" w:eastAsiaTheme="minorEastAsia" w:hAnsiTheme="minorEastAsia" w:cs="Calibri"/>
                                <w:sz w:val="24"/>
                                <w:shd w:val="clear" w:color="auto" w:fill="FFFFFF"/>
                                <w:lang w:eastAsia="zh-CN"/>
                              </w:rPr>
                            </w:pPr>
                            <w:r w:rsidRPr="00922614">
                              <w:rPr>
                                <w:rFonts w:asciiTheme="minorEastAsia" w:eastAsiaTheme="minorEastAsia" w:hAnsiTheme="minorEastAsia" w:cs="Calibri"/>
                                <w:sz w:val="24"/>
                                <w:shd w:val="clear" w:color="auto" w:fill="FFFFFF"/>
                                <w:lang w:eastAsia="zh-CN"/>
                              </w:rPr>
                              <w:t>审查、讨论并为</w:t>
                            </w:r>
                            <w:r w:rsidRPr="00922614">
                              <w:rPr>
                                <w:rFonts w:asciiTheme="minorEastAsia" w:eastAsiaTheme="minorEastAsia" w:hAnsiTheme="minorEastAsia" w:cs="Microsoft YaHei" w:hint="eastAsia"/>
                                <w:sz w:val="24"/>
                                <w:shd w:val="clear" w:color="auto" w:fill="FFFFFF"/>
                                <w:lang w:eastAsia="zh-CN"/>
                              </w:rPr>
                              <w:t>发展议程</w:t>
                            </w:r>
                            <w:r w:rsidRPr="00922614">
                              <w:rPr>
                                <w:rFonts w:asciiTheme="minorEastAsia" w:eastAsiaTheme="minorEastAsia" w:hAnsiTheme="minorEastAsia" w:cs="Calibri"/>
                                <w:sz w:val="24"/>
                                <w:shd w:val="clear" w:color="auto" w:fill="FFFFFF"/>
                                <w:lang w:eastAsia="zh-CN"/>
                              </w:rPr>
                              <w:t>项目提案提供</w:t>
                            </w:r>
                            <w:r w:rsidRPr="00922614">
                              <w:rPr>
                                <w:rFonts w:asciiTheme="minorEastAsia" w:eastAsiaTheme="minorEastAsia" w:hAnsiTheme="minorEastAsia" w:cs="Microsoft YaHei" w:hint="eastAsia"/>
                                <w:sz w:val="24"/>
                                <w:shd w:val="clear" w:color="auto" w:fill="FFFFFF"/>
                                <w:lang w:eastAsia="zh-CN"/>
                              </w:rPr>
                              <w:t>意见</w:t>
                            </w:r>
                          </w:p>
                          <w:p w14:paraId="409FBE93" w14:textId="1999B15C" w:rsidR="00DB2FCC" w:rsidRPr="00922614" w:rsidRDefault="00DB2FCC">
                            <w:pPr>
                              <w:pStyle w:val="ListParagraph"/>
                              <w:numPr>
                                <w:ilvl w:val="0"/>
                                <w:numId w:val="18"/>
                              </w:numPr>
                              <w:jc w:val="left"/>
                              <w:rPr>
                                <w:rFonts w:asciiTheme="minorEastAsia" w:eastAsiaTheme="minorEastAsia" w:hAnsiTheme="minorEastAsia" w:cs="Calibri"/>
                                <w:sz w:val="24"/>
                                <w:shd w:val="clear" w:color="auto" w:fill="FFFFFF"/>
                                <w:lang w:eastAsia="zh-CN"/>
                              </w:rPr>
                            </w:pPr>
                            <w:r w:rsidRPr="00922614">
                              <w:rPr>
                                <w:rFonts w:asciiTheme="minorEastAsia" w:eastAsiaTheme="minorEastAsia" w:hAnsiTheme="minorEastAsia" w:cs="Microsoft YaHei" w:hint="eastAsia"/>
                                <w:sz w:val="24"/>
                                <w:shd w:val="clear" w:color="auto" w:fill="FFFFFF"/>
                                <w:lang w:eastAsia="zh-CN"/>
                              </w:rPr>
                              <w:t>监测</w:t>
                            </w:r>
                            <w:r w:rsidRPr="00922614">
                              <w:rPr>
                                <w:rFonts w:asciiTheme="minorEastAsia" w:eastAsiaTheme="minorEastAsia" w:hAnsiTheme="minorEastAsia" w:cs="Calibri"/>
                                <w:sz w:val="24"/>
                                <w:shd w:val="clear" w:color="auto" w:fill="FFFFFF"/>
                                <w:lang w:eastAsia="zh-CN"/>
                              </w:rPr>
                              <w:t>和指导发展议程项目的</w:t>
                            </w:r>
                            <w:r w:rsidRPr="00922614">
                              <w:rPr>
                                <w:rFonts w:asciiTheme="minorEastAsia" w:eastAsiaTheme="minorEastAsia" w:hAnsiTheme="minorEastAsia" w:cs="Microsoft YaHei" w:hint="eastAsia"/>
                                <w:sz w:val="24"/>
                                <w:shd w:val="clear" w:color="auto" w:fill="FFFFFF"/>
                                <w:lang w:eastAsia="zh-CN"/>
                              </w:rPr>
                              <w:t>落实</w:t>
                            </w:r>
                          </w:p>
                          <w:p w14:paraId="4B5EE106" w14:textId="4475BC78" w:rsidR="00DB2FCC" w:rsidRPr="00922614" w:rsidRDefault="00DB2FCC">
                            <w:pPr>
                              <w:pStyle w:val="ListParagraph"/>
                              <w:numPr>
                                <w:ilvl w:val="0"/>
                                <w:numId w:val="18"/>
                              </w:numPr>
                              <w:jc w:val="left"/>
                              <w:rPr>
                                <w:rFonts w:asciiTheme="minorEastAsia" w:eastAsiaTheme="minorEastAsia" w:hAnsiTheme="minorEastAsia" w:cs="Calibri"/>
                                <w:sz w:val="24"/>
                                <w:shd w:val="clear" w:color="auto" w:fill="FFFFFF"/>
                                <w:lang w:eastAsia="zh-CN"/>
                              </w:rPr>
                            </w:pPr>
                            <w:r w:rsidRPr="00922614">
                              <w:rPr>
                                <w:rFonts w:asciiTheme="minorEastAsia" w:eastAsiaTheme="minorEastAsia" w:hAnsiTheme="minorEastAsia" w:cs="Calibri"/>
                                <w:sz w:val="24"/>
                                <w:shd w:val="clear" w:color="auto" w:fill="FFFFFF"/>
                                <w:lang w:eastAsia="zh-CN"/>
                              </w:rPr>
                              <w:t>评估</w:t>
                            </w:r>
                            <w:r w:rsidRPr="00922614">
                              <w:rPr>
                                <w:rFonts w:asciiTheme="minorEastAsia" w:eastAsiaTheme="minorEastAsia" w:hAnsiTheme="minorEastAsia" w:cs="Microsoft YaHei" w:hint="eastAsia"/>
                                <w:sz w:val="24"/>
                                <w:shd w:val="clear" w:color="auto" w:fill="FFFFFF"/>
                                <w:lang w:eastAsia="zh-CN"/>
                              </w:rPr>
                              <w:t>发展议程</w:t>
                            </w:r>
                            <w:r w:rsidRPr="00922614">
                              <w:rPr>
                                <w:rFonts w:asciiTheme="minorEastAsia" w:eastAsiaTheme="minorEastAsia" w:hAnsiTheme="minorEastAsia" w:cs="Calibri"/>
                                <w:sz w:val="24"/>
                                <w:shd w:val="clear" w:color="auto" w:fill="FFFFFF"/>
                                <w:lang w:eastAsia="zh-CN"/>
                              </w:rPr>
                              <w:t>项目的成功，并决定后续行动</w:t>
                            </w:r>
                          </w:p>
                          <w:p w14:paraId="1A1EDCBD" w14:textId="2DB4EDD3" w:rsidR="00DB2FCC" w:rsidRPr="00922614" w:rsidRDefault="00DB2FCC" w:rsidP="00D66A2D">
                            <w:pPr>
                              <w:jc w:val="center"/>
                              <w:rPr>
                                <w:rFonts w:asciiTheme="minorEastAsia" w:hAnsiTheme="minorEastAsia"/>
                                <w:lang w:eastAsia="zh-CN"/>
                              </w:rPr>
                            </w:pPr>
                          </w:p>
                          <w:p w14:paraId="2D06EE18" w14:textId="77777777" w:rsidR="00DB2FCC" w:rsidRPr="00922614" w:rsidRDefault="00DB2FCC" w:rsidP="00D66A2D">
                            <w:pPr>
                              <w:jc w:val="center"/>
                              <w:rPr>
                                <w:rFonts w:asciiTheme="minorEastAsia" w:hAnsiTheme="minorEastAsia"/>
                                <w:lang w:eastAsia="zh-C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EF6468" id="Rounded Rectangle 19" o:spid="_x0000_s1032" style="position:absolute;left:0;text-align:left;margin-left:-23.3pt;margin-top:27.45pt;width:448.65pt;height:95.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" fillcolor="window" strokecolor="#58b6c0" strokeweight="1pt">
                <v:textbox>
                  <w:txbxContent>
                    <w:p w14:paraId="59094ADB" w14:textId="12E10C8F" w:rsidR="00DB2FCC" w:rsidRPr="00922614" w:rsidRDefault="00DB2FCC">
                      <w:pPr>
                        <w:jc w:val="center"/>
                        <w:rPr>
                          <w:rFonts w:asciiTheme="minorEastAsia" w:hAnsiTheme="minorEastAsia" w:cs="Calibri"/>
                          <w:b/>
                          <w:color w:val="0070C0"/>
                          <w:sz w:val="24"/>
                          <w:shd w:val="clear" w:color="auto" w:fill="FFFFFF"/>
                          <w:lang w:eastAsia="zh-CN"/>
                        </w:rPr>
                      </w:pPr>
                      <w:r w:rsidRPr="00922614">
                        <w:rPr>
                          <w:rFonts w:asciiTheme="minorEastAsia" w:hAnsiTheme="minorEastAsia" w:cs="Calibri"/>
                          <w:b/>
                          <w:color w:val="0070C0"/>
                          <w:sz w:val="24"/>
                          <w:shd w:val="clear" w:color="auto" w:fill="FFFFFF"/>
                        </w:rPr>
                        <w:t>CDIP</w:t>
                      </w:r>
                      <w:r w:rsidRPr="00922614">
                        <w:rPr>
                          <w:rFonts w:asciiTheme="minorEastAsia" w:hAnsiTheme="minorEastAsia" w:cs="Calibri" w:hint="eastAsia"/>
                          <w:b/>
                          <w:color w:val="0070C0"/>
                          <w:sz w:val="24"/>
                          <w:shd w:val="clear" w:color="auto" w:fill="FFFFFF"/>
                          <w:lang w:eastAsia="zh-CN"/>
                        </w:rPr>
                        <w:t>：</w:t>
                      </w:r>
                    </w:p>
                    <w:p w14:paraId="5489AC31" w14:textId="1A94B1A5" w:rsidR="00DB2FCC" w:rsidRPr="00922614" w:rsidRDefault="00DB2FCC">
                      <w:pPr>
                        <w:pStyle w:val="afd"/>
                        <w:numPr>
                          <w:ilvl w:val="0"/>
                          <w:numId w:val="18"/>
                        </w:numPr>
                        <w:jc w:val="left"/>
                        <w:rPr>
                          <w:rFonts w:asciiTheme="minorEastAsia" w:eastAsiaTheme="minorEastAsia" w:hAnsiTheme="minorEastAsia" w:cs="Calibri"/>
                          <w:sz w:val="24"/>
                          <w:shd w:val="clear" w:color="auto" w:fill="FFFFFF"/>
                          <w:lang w:eastAsia="zh-CN"/>
                        </w:rPr>
                      </w:pPr>
                      <w:r w:rsidRPr="00922614">
                        <w:rPr>
                          <w:rFonts w:asciiTheme="minorEastAsia" w:eastAsiaTheme="minorEastAsia" w:hAnsiTheme="minorEastAsia" w:cs="Calibri"/>
                          <w:sz w:val="24"/>
                          <w:shd w:val="clear" w:color="auto" w:fill="FFFFFF"/>
                          <w:lang w:eastAsia="zh-CN"/>
                        </w:rPr>
                        <w:t>审查、讨论并为</w:t>
                      </w:r>
                      <w:r w:rsidRPr="00922614">
                        <w:rPr>
                          <w:rFonts w:asciiTheme="minorEastAsia" w:eastAsiaTheme="minorEastAsia" w:hAnsiTheme="minorEastAsia" w:cs="Microsoft YaHei" w:hint="eastAsia"/>
                          <w:sz w:val="24"/>
                          <w:shd w:val="clear" w:color="auto" w:fill="FFFFFF"/>
                          <w:lang w:eastAsia="zh-CN"/>
                        </w:rPr>
                        <w:t>发展议程</w:t>
                      </w:r>
                      <w:r w:rsidRPr="00922614">
                        <w:rPr>
                          <w:rFonts w:asciiTheme="minorEastAsia" w:eastAsiaTheme="minorEastAsia" w:hAnsiTheme="minorEastAsia" w:cs="Calibri"/>
                          <w:sz w:val="24"/>
                          <w:shd w:val="clear" w:color="auto" w:fill="FFFFFF"/>
                          <w:lang w:eastAsia="zh-CN"/>
                        </w:rPr>
                        <w:t>项目提案提供</w:t>
                      </w:r>
                      <w:r w:rsidRPr="00922614">
                        <w:rPr>
                          <w:rFonts w:asciiTheme="minorEastAsia" w:eastAsiaTheme="minorEastAsia" w:hAnsiTheme="minorEastAsia" w:cs="Microsoft YaHei" w:hint="eastAsia"/>
                          <w:sz w:val="24"/>
                          <w:shd w:val="clear" w:color="auto" w:fill="FFFFFF"/>
                          <w:lang w:eastAsia="zh-CN"/>
                        </w:rPr>
                        <w:t>意见</w:t>
                      </w:r>
                    </w:p>
                    <w:p w14:paraId="409FBE93" w14:textId="1999B15C" w:rsidR="00DB2FCC" w:rsidRPr="00922614" w:rsidRDefault="00DB2FCC">
                      <w:pPr>
                        <w:pStyle w:val="afd"/>
                        <w:numPr>
                          <w:ilvl w:val="0"/>
                          <w:numId w:val="18"/>
                        </w:numPr>
                        <w:jc w:val="left"/>
                        <w:rPr>
                          <w:rFonts w:asciiTheme="minorEastAsia" w:eastAsiaTheme="minorEastAsia" w:hAnsiTheme="minorEastAsia" w:cs="Calibri"/>
                          <w:sz w:val="24"/>
                          <w:shd w:val="clear" w:color="auto" w:fill="FFFFFF"/>
                          <w:lang w:eastAsia="zh-CN"/>
                        </w:rPr>
                      </w:pPr>
                      <w:r w:rsidRPr="00922614">
                        <w:rPr>
                          <w:rFonts w:asciiTheme="minorEastAsia" w:eastAsiaTheme="minorEastAsia" w:hAnsiTheme="minorEastAsia" w:cs="Microsoft YaHei" w:hint="eastAsia"/>
                          <w:sz w:val="24"/>
                          <w:shd w:val="clear" w:color="auto" w:fill="FFFFFF"/>
                          <w:lang w:eastAsia="zh-CN"/>
                        </w:rPr>
                        <w:t>监测</w:t>
                      </w:r>
                      <w:r w:rsidRPr="00922614">
                        <w:rPr>
                          <w:rFonts w:asciiTheme="minorEastAsia" w:eastAsiaTheme="minorEastAsia" w:hAnsiTheme="minorEastAsia" w:cs="Calibri"/>
                          <w:sz w:val="24"/>
                          <w:shd w:val="clear" w:color="auto" w:fill="FFFFFF"/>
                          <w:lang w:eastAsia="zh-CN"/>
                        </w:rPr>
                        <w:t>和指导发展议程项目的</w:t>
                      </w:r>
                      <w:r w:rsidRPr="00922614">
                        <w:rPr>
                          <w:rFonts w:asciiTheme="minorEastAsia" w:eastAsiaTheme="minorEastAsia" w:hAnsiTheme="minorEastAsia" w:cs="Microsoft YaHei" w:hint="eastAsia"/>
                          <w:sz w:val="24"/>
                          <w:shd w:val="clear" w:color="auto" w:fill="FFFFFF"/>
                          <w:lang w:eastAsia="zh-CN"/>
                        </w:rPr>
                        <w:t>落实</w:t>
                      </w:r>
                    </w:p>
                    <w:p w14:paraId="4B5EE106" w14:textId="4475BC78" w:rsidR="00DB2FCC" w:rsidRPr="00922614" w:rsidRDefault="00DB2FCC">
                      <w:pPr>
                        <w:pStyle w:val="afd"/>
                        <w:numPr>
                          <w:ilvl w:val="0"/>
                          <w:numId w:val="18"/>
                        </w:numPr>
                        <w:jc w:val="left"/>
                        <w:rPr>
                          <w:rFonts w:asciiTheme="minorEastAsia" w:eastAsiaTheme="minorEastAsia" w:hAnsiTheme="minorEastAsia" w:cs="Calibri"/>
                          <w:sz w:val="24"/>
                          <w:shd w:val="clear" w:color="auto" w:fill="FFFFFF"/>
                          <w:lang w:eastAsia="zh-CN"/>
                        </w:rPr>
                      </w:pPr>
                      <w:r w:rsidRPr="00922614">
                        <w:rPr>
                          <w:rFonts w:asciiTheme="minorEastAsia" w:eastAsiaTheme="minorEastAsia" w:hAnsiTheme="minorEastAsia" w:cs="Calibri"/>
                          <w:sz w:val="24"/>
                          <w:shd w:val="clear" w:color="auto" w:fill="FFFFFF"/>
                          <w:lang w:eastAsia="zh-CN"/>
                        </w:rPr>
                        <w:t>评估</w:t>
                      </w:r>
                      <w:r w:rsidRPr="00922614">
                        <w:rPr>
                          <w:rFonts w:asciiTheme="minorEastAsia" w:eastAsiaTheme="minorEastAsia" w:hAnsiTheme="minorEastAsia" w:cs="Microsoft YaHei" w:hint="eastAsia"/>
                          <w:sz w:val="24"/>
                          <w:shd w:val="clear" w:color="auto" w:fill="FFFFFF"/>
                          <w:lang w:eastAsia="zh-CN"/>
                        </w:rPr>
                        <w:t>发展议程</w:t>
                      </w:r>
                      <w:r w:rsidRPr="00922614">
                        <w:rPr>
                          <w:rFonts w:asciiTheme="minorEastAsia" w:eastAsiaTheme="minorEastAsia" w:hAnsiTheme="minorEastAsia" w:cs="Calibri"/>
                          <w:sz w:val="24"/>
                          <w:shd w:val="clear" w:color="auto" w:fill="FFFFFF"/>
                          <w:lang w:eastAsia="zh-CN"/>
                        </w:rPr>
                        <w:t>项目的成功，并决定后续行动</w:t>
                      </w:r>
                    </w:p>
                    <w:p w14:paraId="1A1EDCBD" w14:textId="2DB4EDD3" w:rsidR="00DB2FCC" w:rsidRPr="00922614" w:rsidRDefault="00DB2FCC" w:rsidP="00D66A2D">
                      <w:pPr>
                        <w:jc w:val="center"/>
                        <w:rPr>
                          <w:rFonts w:asciiTheme="minorEastAsia" w:hAnsiTheme="minorEastAsia"/>
                          <w:lang w:eastAsia="zh-CN"/>
                        </w:rPr>
                      </w:pPr>
                    </w:p>
                    <w:p w14:paraId="2D06EE18" w14:textId="77777777" w:rsidR="00DB2FCC" w:rsidRPr="00922614" w:rsidRDefault="00DB2FCC" w:rsidP="00D66A2D">
                      <w:pPr>
                        <w:jc w:val="center"/>
                        <w:rPr>
                          <w:rFonts w:asciiTheme="minorEastAsia" w:hAnsiTheme="minorEastAsia"/>
                          <w:lang w:eastAsia="zh-CN"/>
                        </w:rPr>
                      </w:pPr>
                    </w:p>
                  </w:txbxContent>
                </v:textbox>
              </v:roundrect>
            </w:pict>
          </mc:Fallback>
        </mc:AlternateContent>
      </w:r>
      <w:r w:rsidR="00922614" w:rsidRPr="00922614">
        <w:rPr>
          <w:rFonts w:ascii="KaiTi" w:eastAsia="KaiTi" w:hAnsi="KaiTi" w:cs="Microsoft YaHei" w:hint="eastAsia"/>
          <w:b/>
          <w:bCs/>
          <w:iCs/>
          <w:sz w:val="28"/>
          <w:szCs w:val="22"/>
          <w:lang w:eastAsia="zh-CN"/>
        </w:rPr>
        <w:t>关键要点</w:t>
      </w:r>
      <w:r w:rsidR="00894301" w:rsidRPr="00922614">
        <w:rPr>
          <w:rFonts w:ascii="KaiTi" w:eastAsia="KaiTi" w:hAnsi="KaiTi" w:cs="Microsoft YaHei" w:hint="eastAsia"/>
          <w:b/>
          <w:bCs/>
          <w:iCs/>
          <w:sz w:val="28"/>
          <w:szCs w:val="22"/>
          <w:lang w:eastAsia="zh-CN"/>
        </w:rPr>
        <w:t>：</w:t>
      </w:r>
    </w:p>
    <w:p w14:paraId="0F82C283" w14:textId="77777777" w:rsidR="00D66A2D" w:rsidRPr="00581C23" w:rsidRDefault="00D66A2D" w:rsidP="00BD07B6">
      <w:pPr>
        <w:spacing w:after="120" w:line="252" w:lineRule="auto"/>
        <w:jc w:val="both"/>
        <w:rPr>
          <w:rFonts w:asciiTheme="minorEastAsia" w:hAnsiTheme="minorEastAsia" w:cs="Calibri" w:hint="eastAsia"/>
          <w:b/>
          <w:bCs/>
          <w:szCs w:val="22"/>
          <w:lang w:eastAsia="zh-CN"/>
        </w:rPr>
      </w:pPr>
    </w:p>
    <w:p w14:paraId="266CE35F" w14:textId="77777777" w:rsidR="00D66A2D" w:rsidRPr="00581C23" w:rsidRDefault="00D66A2D" w:rsidP="00BD07B6">
      <w:pPr>
        <w:spacing w:after="120" w:line="252" w:lineRule="auto"/>
        <w:jc w:val="both"/>
        <w:rPr>
          <w:rFonts w:asciiTheme="minorEastAsia" w:hAnsiTheme="minorEastAsia" w:cs="Calibri" w:hint="eastAsia"/>
          <w:noProof/>
          <w:szCs w:val="22"/>
          <w:lang w:eastAsia="zh-CN"/>
        </w:rPr>
      </w:pPr>
    </w:p>
    <w:p w14:paraId="3A5B8DCD" w14:textId="77777777" w:rsidR="00D66A2D" w:rsidRPr="00581C23" w:rsidRDefault="00D66A2D" w:rsidP="00BD07B6">
      <w:pPr>
        <w:spacing w:after="120" w:line="252" w:lineRule="auto"/>
        <w:jc w:val="both"/>
        <w:rPr>
          <w:rFonts w:asciiTheme="minorEastAsia" w:hAnsiTheme="minorEastAsia" w:cs="Calibri" w:hint="eastAsia"/>
          <w:noProof/>
          <w:szCs w:val="22"/>
          <w:lang w:eastAsia="zh-CN"/>
        </w:rPr>
      </w:pPr>
    </w:p>
    <w:p w14:paraId="655BC697" w14:textId="77777777" w:rsidR="00D66A2D" w:rsidRPr="00581C23" w:rsidRDefault="00D66A2D" w:rsidP="00BD07B6">
      <w:pPr>
        <w:spacing w:after="120" w:line="252" w:lineRule="auto"/>
        <w:jc w:val="both"/>
        <w:rPr>
          <w:rFonts w:asciiTheme="minorEastAsia" w:hAnsiTheme="minorEastAsia" w:cs="Calibri" w:hint="eastAsia"/>
          <w:noProof/>
          <w:szCs w:val="22"/>
          <w:lang w:eastAsia="zh-CN"/>
        </w:rPr>
      </w:pPr>
    </w:p>
    <w:p w14:paraId="0CDE75E3" w14:textId="77777777" w:rsidR="00D66A2D" w:rsidRPr="00581C23" w:rsidRDefault="00D66A2D" w:rsidP="00BD07B6">
      <w:pPr>
        <w:spacing w:after="120" w:line="252" w:lineRule="auto"/>
        <w:jc w:val="both"/>
        <w:rPr>
          <w:rFonts w:asciiTheme="minorEastAsia" w:hAnsiTheme="minorEastAsia" w:cs="Calibri" w:hint="eastAsia"/>
          <w:noProof/>
          <w:szCs w:val="22"/>
          <w:lang w:eastAsia="zh-CN"/>
        </w:rPr>
      </w:pPr>
    </w:p>
    <w:p w14:paraId="4D5D2F93" w14:textId="77777777" w:rsidR="00D66A2D" w:rsidRPr="00581C23" w:rsidRDefault="00D66A2D" w:rsidP="00BD07B6">
      <w:pPr>
        <w:spacing w:after="120" w:line="252" w:lineRule="auto"/>
        <w:jc w:val="both"/>
        <w:rPr>
          <w:rFonts w:asciiTheme="minorEastAsia" w:hAnsiTheme="minorEastAsia" w:cs="Calibri" w:hint="eastAsia"/>
          <w:noProof/>
          <w:szCs w:val="22"/>
          <w:lang w:eastAsia="zh-CN"/>
        </w:rPr>
      </w:pPr>
    </w:p>
    <w:p w14:paraId="11EB71EF" w14:textId="7AFAC651"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8" w:name="_Toc67043339"/>
      <w:bookmarkStart w:id="29" w:name="_Toc102145150"/>
      <w:r w:rsidRPr="00581C23">
        <w:rPr>
          <w:rFonts w:asciiTheme="minorEastAsia" w:hAnsiTheme="minorEastAsia" w:cs="Calibri" w:hint="eastAsia"/>
          <w:b/>
          <w:bCs/>
          <w:sz w:val="28"/>
          <w:szCs w:val="28"/>
          <w:lang w:eastAsia="zh-CN"/>
        </w:rPr>
        <w:t xml:space="preserve">1.3 </w:t>
      </w:r>
      <w:r w:rsidR="00894301" w:rsidRPr="00581C23">
        <w:rPr>
          <w:rFonts w:asciiTheme="minorEastAsia" w:hAnsiTheme="minorEastAsia" w:cs="Calibri" w:hint="eastAsia"/>
          <w:b/>
          <w:bCs/>
          <w:sz w:val="28"/>
          <w:szCs w:val="28"/>
          <w:lang w:eastAsia="zh-CN"/>
        </w:rPr>
        <w:t>产权组织</w:t>
      </w:r>
      <w:r w:rsidRPr="00581C23">
        <w:rPr>
          <w:rFonts w:asciiTheme="minorEastAsia" w:hAnsiTheme="minorEastAsia" w:cs="Calibri" w:hint="eastAsia"/>
          <w:b/>
          <w:bCs/>
          <w:sz w:val="28"/>
          <w:szCs w:val="28"/>
          <w:lang w:eastAsia="zh-CN"/>
        </w:rPr>
        <w:t>发展议程协调司</w:t>
      </w:r>
      <w:bookmarkEnd w:id="28"/>
      <w:bookmarkEnd w:id="29"/>
    </w:p>
    <w:p w14:paraId="107E8DA2" w14:textId="200774D0" w:rsidR="0081139B" w:rsidRPr="00581C23" w:rsidRDefault="00B93F4D" w:rsidP="00BD07B6">
      <w:pPr>
        <w:spacing w:after="120" w:line="252" w:lineRule="auto"/>
        <w:jc w:val="both"/>
        <w:rPr>
          <w:rFonts w:asciiTheme="minorEastAsia" w:hAnsiTheme="minorEastAsia" w:cs="Microsoft YaHei" w:hint="eastAsia"/>
          <w:szCs w:val="22"/>
          <w:lang w:eastAsia="zh-CN"/>
        </w:rPr>
      </w:pPr>
      <w:r w:rsidRPr="00581C23">
        <w:rPr>
          <w:rFonts w:asciiTheme="minorEastAsia" w:hAnsiTheme="minorEastAsia" w:cs="Calibri" w:hint="eastAsia"/>
          <w:szCs w:val="22"/>
          <w:lang w:eastAsia="zh-CN"/>
        </w:rPr>
        <w:t>发展议程协调司（</w:t>
      </w:r>
      <w:r w:rsidR="00CF2E32" w:rsidRPr="00581C23">
        <w:rPr>
          <w:rFonts w:asciiTheme="minorEastAsia" w:hAnsiTheme="minorEastAsia" w:cs="Calibri" w:hint="eastAsia"/>
          <w:szCs w:val="22"/>
          <w:lang w:eastAsia="zh-CN"/>
        </w:rPr>
        <w:t>DACD</w:t>
      </w:r>
      <w:r w:rsidRPr="00581C23">
        <w:rPr>
          <w:rFonts w:asciiTheme="minorEastAsia" w:hAnsiTheme="minorEastAsia" w:cs="Calibri" w:hint="eastAsia"/>
          <w:szCs w:val="22"/>
          <w:lang w:eastAsia="zh-CN"/>
        </w:rPr>
        <w:t>）</w:t>
      </w:r>
      <w:r w:rsidR="00922614">
        <w:rPr>
          <w:rFonts w:asciiTheme="minorEastAsia" w:hAnsiTheme="minorEastAsia" w:cs="Calibri" w:hint="eastAsia"/>
          <w:szCs w:val="22"/>
          <w:lang w:eastAsia="zh-CN"/>
        </w:rPr>
        <w:t>于</w:t>
      </w:r>
      <w:r w:rsidR="008666A4" w:rsidRPr="00581C23">
        <w:rPr>
          <w:rFonts w:asciiTheme="minorEastAsia" w:hAnsiTheme="minorEastAsia" w:cs="Calibri" w:hint="eastAsia"/>
          <w:szCs w:val="22"/>
          <w:lang w:eastAsia="zh-CN"/>
        </w:rPr>
        <w:t>2008</w:t>
      </w:r>
      <w:r w:rsidR="008666A4" w:rsidRPr="00581C23">
        <w:rPr>
          <w:rFonts w:asciiTheme="minorEastAsia" w:hAnsiTheme="minorEastAsia" w:cs="Microsoft YaHei" w:hint="eastAsia"/>
          <w:szCs w:val="22"/>
          <w:lang w:eastAsia="zh-CN"/>
        </w:rPr>
        <w:t>年</w:t>
      </w:r>
      <w:r w:rsidR="00CF2E32" w:rsidRPr="00581C23">
        <w:rPr>
          <w:rFonts w:asciiTheme="minorEastAsia" w:hAnsiTheme="minorEastAsia" w:cs="Calibri" w:hint="eastAsia"/>
          <w:szCs w:val="22"/>
          <w:lang w:eastAsia="zh-CN"/>
        </w:rPr>
        <w:t>成立，</w:t>
      </w:r>
      <w:r w:rsidR="00125E14" w:rsidRPr="00581C23">
        <w:rPr>
          <w:rFonts w:asciiTheme="minorEastAsia" w:hAnsiTheme="minorEastAsia" w:cs="Calibri" w:hint="eastAsia"/>
          <w:szCs w:val="22"/>
          <w:lang w:eastAsia="zh-CN"/>
        </w:rPr>
        <w:t>现</w:t>
      </w:r>
      <w:r w:rsidR="00CF2E32" w:rsidRPr="00581C23">
        <w:rPr>
          <w:rFonts w:asciiTheme="minorEastAsia" w:hAnsiTheme="minorEastAsia" w:cs="Calibri" w:hint="eastAsia"/>
          <w:szCs w:val="22"/>
          <w:lang w:eastAsia="zh-CN"/>
        </w:rPr>
        <w:t>隶属</w:t>
      </w:r>
      <w:r w:rsidR="008666A4" w:rsidRPr="00581C23">
        <w:rPr>
          <w:rFonts w:asciiTheme="minorEastAsia" w:hAnsiTheme="minorEastAsia" w:cs="Microsoft YaHei" w:hint="eastAsia"/>
          <w:szCs w:val="22"/>
          <w:lang w:eastAsia="zh-CN"/>
        </w:rPr>
        <w:t>产权组织区域和国家发展部门</w:t>
      </w:r>
      <w:r w:rsidR="00922614">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负责</w:t>
      </w:r>
      <w:r w:rsidR="008666A4" w:rsidRPr="00581C23">
        <w:rPr>
          <w:rFonts w:asciiTheme="minorEastAsia" w:hAnsiTheme="minorEastAsia" w:cs="Microsoft YaHei" w:hint="eastAsia"/>
          <w:szCs w:val="22"/>
          <w:lang w:eastAsia="zh-CN"/>
        </w:rPr>
        <w:t>：</w:t>
      </w:r>
    </w:p>
    <w:p w14:paraId="620C2EFB" w14:textId="0DDE5EFE" w:rsidR="0081139B" w:rsidRPr="00581C23" w:rsidRDefault="00CF2E32" w:rsidP="00BD07B6">
      <w:pPr>
        <w:numPr>
          <w:ilvl w:val="0"/>
          <w:numId w:val="14"/>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促进、协调和</w:t>
      </w:r>
      <w:r w:rsidR="008666A4" w:rsidRPr="00581C23">
        <w:rPr>
          <w:rFonts w:asciiTheme="minorEastAsia" w:hAnsiTheme="minorEastAsia" w:cs="Microsoft YaHei" w:hint="eastAsia"/>
          <w:szCs w:val="22"/>
          <w:lang w:eastAsia="zh-CN"/>
        </w:rPr>
        <w:t>监测产权组织</w:t>
      </w:r>
      <w:r w:rsidRPr="00581C23">
        <w:rPr>
          <w:rFonts w:asciiTheme="minorEastAsia" w:hAnsiTheme="minorEastAsia" w:cs="Calibri" w:hint="eastAsia"/>
          <w:szCs w:val="22"/>
          <w:lang w:eastAsia="zh-CN"/>
        </w:rPr>
        <w:t>发展议程的</w:t>
      </w:r>
      <w:r w:rsidR="008666A4" w:rsidRPr="00581C23">
        <w:rPr>
          <w:rFonts w:asciiTheme="minorEastAsia" w:hAnsiTheme="minorEastAsia" w:cs="Microsoft YaHei" w:hint="eastAsia"/>
          <w:szCs w:val="22"/>
          <w:lang w:eastAsia="zh-CN"/>
        </w:rPr>
        <w:t>落实；</w:t>
      </w:r>
    </w:p>
    <w:p w14:paraId="087336B1" w14:textId="29235553" w:rsidR="0081139B" w:rsidRPr="00581C23" w:rsidRDefault="008666A4" w:rsidP="00BD07B6">
      <w:pPr>
        <w:numPr>
          <w:ilvl w:val="0"/>
          <w:numId w:val="14"/>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Microsoft YaHei" w:hint="eastAsia"/>
          <w:szCs w:val="22"/>
          <w:lang w:eastAsia="zh-CN"/>
        </w:rPr>
        <w:t>根据CDIP达成的一致，</w:t>
      </w:r>
      <w:r w:rsidR="00CF2E32" w:rsidRPr="00581C23">
        <w:rPr>
          <w:rFonts w:asciiTheme="minorEastAsia" w:hAnsiTheme="minorEastAsia" w:cs="Calibri" w:hint="eastAsia"/>
          <w:szCs w:val="22"/>
          <w:lang w:eastAsia="zh-CN"/>
        </w:rPr>
        <w:t>协调与知识产权和发展</w:t>
      </w:r>
      <w:r w:rsidRPr="00581C23">
        <w:rPr>
          <w:rFonts w:asciiTheme="minorEastAsia" w:hAnsiTheme="minorEastAsia" w:cs="Microsoft YaHei" w:hint="eastAsia"/>
          <w:szCs w:val="22"/>
          <w:lang w:eastAsia="zh-CN"/>
        </w:rPr>
        <w:t>相关</w:t>
      </w:r>
      <w:r w:rsidR="00CF2E32" w:rsidRPr="00581C23">
        <w:rPr>
          <w:rFonts w:asciiTheme="minorEastAsia" w:hAnsiTheme="minorEastAsia" w:cs="Calibri" w:hint="eastAsia"/>
          <w:szCs w:val="22"/>
          <w:lang w:eastAsia="zh-CN"/>
        </w:rPr>
        <w:t>的讨论</w:t>
      </w:r>
      <w:r w:rsidRPr="00581C23">
        <w:rPr>
          <w:rFonts w:asciiTheme="minorEastAsia" w:hAnsiTheme="minorEastAsia" w:cs="Microsoft YaHei" w:hint="eastAsia"/>
          <w:szCs w:val="22"/>
          <w:lang w:eastAsia="zh-CN"/>
        </w:rPr>
        <w:t>；</w:t>
      </w:r>
    </w:p>
    <w:p w14:paraId="4705E02B" w14:textId="61680A6F" w:rsidR="0081139B" w:rsidRPr="00581C23" w:rsidRDefault="008666A4" w:rsidP="00BD07B6">
      <w:pPr>
        <w:numPr>
          <w:ilvl w:val="0"/>
          <w:numId w:val="14"/>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Microsoft YaHei" w:hint="eastAsia"/>
          <w:szCs w:val="22"/>
          <w:lang w:eastAsia="zh-CN"/>
        </w:rPr>
        <w:t>促进</w:t>
      </w:r>
      <w:r w:rsidR="00CF2E32" w:rsidRPr="00581C23">
        <w:rPr>
          <w:rFonts w:asciiTheme="minorEastAsia" w:hAnsiTheme="minorEastAsia" w:cs="Calibri" w:hint="eastAsia"/>
          <w:szCs w:val="22"/>
          <w:lang w:eastAsia="zh-CN"/>
        </w:rPr>
        <w:t>在</w:t>
      </w:r>
      <w:r w:rsidR="00B942ED">
        <w:rPr>
          <w:rFonts w:asciiTheme="minorEastAsia" w:hAnsiTheme="minorEastAsia" w:cs="Calibri" w:hint="eastAsia"/>
          <w:szCs w:val="22"/>
          <w:lang w:eastAsia="zh-CN"/>
        </w:rPr>
        <w:t>成员国</w:t>
      </w:r>
      <w:r w:rsidR="00CF2E32" w:rsidRPr="00581C23">
        <w:rPr>
          <w:rFonts w:asciiTheme="minorEastAsia" w:hAnsiTheme="minorEastAsia" w:cs="Calibri" w:hint="eastAsia"/>
          <w:szCs w:val="22"/>
          <w:lang w:eastAsia="zh-CN"/>
        </w:rPr>
        <w:t>大会</w:t>
      </w:r>
      <w:r w:rsidR="00922614">
        <w:rPr>
          <w:rFonts w:asciiTheme="minorEastAsia" w:hAnsiTheme="minorEastAsia" w:cs="Microsoft YaHei" w:hint="eastAsia"/>
          <w:szCs w:val="22"/>
          <w:lang w:eastAsia="zh-CN"/>
        </w:rPr>
        <w:t>框架下</w:t>
      </w:r>
      <w:r w:rsidRPr="00581C23">
        <w:rPr>
          <w:rFonts w:asciiTheme="minorEastAsia" w:hAnsiTheme="minorEastAsia" w:cs="Microsoft YaHei" w:hint="eastAsia"/>
          <w:szCs w:val="22"/>
          <w:lang w:eastAsia="zh-CN"/>
        </w:rPr>
        <w:t>有关</w:t>
      </w:r>
      <w:r w:rsidR="00CF2E32" w:rsidRPr="00581C23">
        <w:rPr>
          <w:rFonts w:asciiTheme="minorEastAsia" w:hAnsiTheme="minorEastAsia" w:cs="Calibri" w:hint="eastAsia"/>
          <w:szCs w:val="22"/>
          <w:lang w:eastAsia="zh-CN"/>
        </w:rPr>
        <w:t>发展议程的讨论</w:t>
      </w:r>
      <w:r w:rsidRPr="00581C23">
        <w:rPr>
          <w:rFonts w:asciiTheme="minorEastAsia" w:hAnsiTheme="minorEastAsia" w:cs="Microsoft YaHei" w:hint="eastAsia"/>
          <w:szCs w:val="22"/>
          <w:lang w:eastAsia="zh-CN"/>
        </w:rPr>
        <w:t>；</w:t>
      </w:r>
    </w:p>
    <w:p w14:paraId="4775B07B" w14:textId="51A88668" w:rsidR="0081139B" w:rsidRPr="00581C23" w:rsidRDefault="00CF2E32" w:rsidP="00BD07B6">
      <w:pPr>
        <w:numPr>
          <w:ilvl w:val="0"/>
          <w:numId w:val="14"/>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确保将发展议程有效纳入</w:t>
      </w:r>
      <w:r w:rsidR="004E5803" w:rsidRPr="00581C23">
        <w:rPr>
          <w:rFonts w:asciiTheme="minorEastAsia" w:hAnsiTheme="minorEastAsia" w:cs="Microsoft YaHei" w:hint="eastAsia"/>
          <w:szCs w:val="22"/>
          <w:lang w:eastAsia="zh-CN"/>
        </w:rPr>
        <w:t>产权组织</w:t>
      </w:r>
      <w:r w:rsidRPr="00581C23">
        <w:rPr>
          <w:rFonts w:asciiTheme="minorEastAsia" w:hAnsiTheme="minorEastAsia" w:cs="Calibri" w:hint="eastAsia"/>
          <w:szCs w:val="22"/>
          <w:lang w:eastAsia="zh-CN"/>
        </w:rPr>
        <w:t>工作的主流；</w:t>
      </w:r>
      <w:r w:rsidR="004E5803" w:rsidRPr="00581C23">
        <w:rPr>
          <w:rFonts w:asciiTheme="minorEastAsia" w:hAnsiTheme="minorEastAsia" w:cs="Microsoft YaHei" w:hint="eastAsia"/>
          <w:szCs w:val="22"/>
          <w:lang w:eastAsia="zh-CN"/>
        </w:rPr>
        <w:t>和</w:t>
      </w:r>
    </w:p>
    <w:p w14:paraId="090036E1" w14:textId="4662EAE8" w:rsidR="0081139B" w:rsidRPr="00581C23" w:rsidRDefault="00CF2E32" w:rsidP="00BD07B6">
      <w:pPr>
        <w:numPr>
          <w:ilvl w:val="0"/>
          <w:numId w:val="14"/>
        </w:numPr>
        <w:spacing w:after="120" w:line="252" w:lineRule="auto"/>
        <w:contextualSpacing/>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提高</w:t>
      </w:r>
      <w:r w:rsidR="008F0B80" w:rsidRPr="00581C23">
        <w:rPr>
          <w:rFonts w:asciiTheme="minorEastAsia" w:hAnsiTheme="minorEastAsia" w:cs="Calibri" w:hint="eastAsia"/>
          <w:bCs/>
          <w:szCs w:val="22"/>
          <w:lang w:eastAsia="zh-CN"/>
        </w:rPr>
        <w:t>对</w:t>
      </w:r>
      <w:r w:rsidRPr="00581C23">
        <w:rPr>
          <w:rFonts w:asciiTheme="minorEastAsia" w:hAnsiTheme="minorEastAsia" w:cs="Calibri" w:hint="eastAsia"/>
          <w:bCs/>
          <w:szCs w:val="22"/>
          <w:lang w:eastAsia="zh-CN"/>
        </w:rPr>
        <w:t>知识产权</w:t>
      </w:r>
      <w:r w:rsidR="004E5803" w:rsidRPr="00581C23">
        <w:rPr>
          <w:rFonts w:asciiTheme="minorEastAsia" w:hAnsiTheme="minorEastAsia" w:cs="Microsoft YaHei" w:hint="eastAsia"/>
          <w:bCs/>
          <w:szCs w:val="22"/>
          <w:lang w:eastAsia="zh-CN"/>
        </w:rPr>
        <w:t>与</w:t>
      </w:r>
      <w:r w:rsidRPr="00581C23">
        <w:rPr>
          <w:rFonts w:asciiTheme="minorEastAsia" w:hAnsiTheme="minorEastAsia" w:cs="Calibri" w:hint="eastAsia"/>
          <w:bCs/>
          <w:szCs w:val="22"/>
          <w:lang w:eastAsia="zh-CN"/>
        </w:rPr>
        <w:t>发展相关事项的认识。</w:t>
      </w:r>
    </w:p>
    <w:p w14:paraId="4CC72231" w14:textId="77777777" w:rsidR="00D66A2D" w:rsidRPr="00581C23" w:rsidRDefault="00D66A2D" w:rsidP="00BD07B6">
      <w:pPr>
        <w:spacing w:after="120" w:line="252" w:lineRule="auto"/>
        <w:ind w:left="60"/>
        <w:jc w:val="both"/>
        <w:rPr>
          <w:rFonts w:asciiTheme="minorEastAsia" w:hAnsiTheme="minorEastAsia" w:cs="Calibri" w:hint="eastAsia"/>
          <w:bCs/>
          <w:szCs w:val="22"/>
          <w:lang w:eastAsia="zh-CN"/>
        </w:rPr>
      </w:pPr>
    </w:p>
    <w:p w14:paraId="68460132" w14:textId="77C13A76" w:rsidR="0081139B" w:rsidRPr="00581C23" w:rsidRDefault="004E5803"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DACD</w:t>
      </w:r>
      <w:r w:rsidR="00922614">
        <w:rPr>
          <w:rFonts w:asciiTheme="minorEastAsia" w:hAnsiTheme="minorEastAsia" w:cs="Calibri" w:hint="eastAsia"/>
          <w:szCs w:val="22"/>
          <w:lang w:eastAsia="zh-CN"/>
        </w:rPr>
        <w:t>充当</w:t>
      </w:r>
      <w:r w:rsidR="00CF2E32" w:rsidRPr="00581C23">
        <w:rPr>
          <w:rFonts w:asciiTheme="minorEastAsia" w:hAnsiTheme="minorEastAsia" w:cs="Calibri" w:hint="eastAsia"/>
          <w:szCs w:val="22"/>
          <w:lang w:eastAsia="zh-CN"/>
        </w:rPr>
        <w:t>CDIP的秘书处，确保委员会</w:t>
      </w:r>
      <w:r w:rsidRPr="00581C23">
        <w:rPr>
          <w:rFonts w:asciiTheme="minorEastAsia" w:hAnsiTheme="minorEastAsia" w:cs="Microsoft YaHei" w:hint="eastAsia"/>
          <w:szCs w:val="22"/>
          <w:lang w:eastAsia="zh-CN"/>
        </w:rPr>
        <w:t>履行其</w:t>
      </w:r>
      <w:r w:rsidR="00CF2E32" w:rsidRPr="00581C23">
        <w:rPr>
          <w:rFonts w:asciiTheme="minorEastAsia" w:hAnsiTheme="minorEastAsia" w:cs="Calibri" w:hint="eastAsia"/>
          <w:szCs w:val="22"/>
          <w:lang w:eastAsia="zh-CN"/>
        </w:rPr>
        <w:t>任务</w:t>
      </w:r>
      <w:r w:rsidRPr="00581C23">
        <w:rPr>
          <w:rFonts w:asciiTheme="minorEastAsia" w:hAnsiTheme="minorEastAsia" w:cs="Microsoft YaHei" w:hint="eastAsia"/>
          <w:szCs w:val="22"/>
          <w:lang w:eastAsia="zh-CN"/>
        </w:rPr>
        <w:t>授权</w:t>
      </w:r>
      <w:r w:rsidR="00CF2E32" w:rsidRPr="00581C23">
        <w:rPr>
          <w:rFonts w:asciiTheme="minorEastAsia" w:hAnsiTheme="minorEastAsia" w:cs="Calibri" w:hint="eastAsia"/>
          <w:szCs w:val="22"/>
          <w:lang w:eastAsia="zh-CN"/>
        </w:rPr>
        <w:t>。该司通过协调</w:t>
      </w:r>
      <w:r w:rsidR="008F0B80" w:rsidRPr="00581C23">
        <w:rPr>
          <w:rFonts w:asciiTheme="minorEastAsia" w:hAnsiTheme="minorEastAsia" w:cs="Calibri" w:hint="eastAsia"/>
          <w:szCs w:val="22"/>
          <w:lang w:eastAsia="zh-CN"/>
        </w:rPr>
        <w:t>本组织</w:t>
      </w:r>
      <w:r w:rsidR="00922614">
        <w:rPr>
          <w:rFonts w:asciiTheme="minorEastAsia" w:hAnsiTheme="minorEastAsia" w:cs="Microsoft YaHei" w:hint="eastAsia"/>
          <w:szCs w:val="22"/>
          <w:lang w:eastAsia="zh-CN"/>
        </w:rPr>
        <w:t>对</w:t>
      </w:r>
      <w:r w:rsidR="00CF2E32" w:rsidRPr="00581C23">
        <w:rPr>
          <w:rFonts w:asciiTheme="minorEastAsia" w:hAnsiTheme="minorEastAsia" w:cs="Calibri" w:hint="eastAsia"/>
          <w:szCs w:val="22"/>
          <w:lang w:eastAsia="zh-CN"/>
        </w:rPr>
        <w:t>发展议程</w:t>
      </w:r>
      <w:r w:rsidR="002A3853" w:rsidRPr="00581C23">
        <w:rPr>
          <w:rFonts w:asciiTheme="minorEastAsia" w:hAnsiTheme="minorEastAsia" w:cs="Calibri" w:hint="eastAsia"/>
          <w:szCs w:val="22"/>
          <w:lang w:eastAsia="zh-CN"/>
        </w:rPr>
        <w:t>建议</w:t>
      </w:r>
      <w:r w:rsidR="00922614">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落实和</w:t>
      </w:r>
      <w:r w:rsidRPr="00581C23">
        <w:rPr>
          <w:rFonts w:asciiTheme="minorEastAsia" w:hAnsiTheme="minorEastAsia" w:cs="Microsoft YaHei" w:hint="eastAsia"/>
          <w:szCs w:val="22"/>
          <w:lang w:eastAsia="zh-CN"/>
        </w:rPr>
        <w:t>纳入</w:t>
      </w:r>
      <w:r w:rsidR="00CF2E32" w:rsidRPr="00581C23">
        <w:rPr>
          <w:rFonts w:asciiTheme="minorEastAsia" w:hAnsiTheme="minorEastAsia" w:cs="Calibri" w:hint="eastAsia"/>
          <w:szCs w:val="22"/>
          <w:lang w:eastAsia="zh-CN"/>
        </w:rPr>
        <w:t>主流</w:t>
      </w:r>
      <w:r w:rsidRPr="00581C23">
        <w:rPr>
          <w:rFonts w:asciiTheme="minorEastAsia" w:hAnsiTheme="minorEastAsia" w:cs="Microsoft YaHei" w:hint="eastAsia"/>
          <w:szCs w:val="22"/>
          <w:lang w:eastAsia="zh-CN"/>
        </w:rPr>
        <w:t>工作</w:t>
      </w:r>
      <w:r w:rsidR="00951E7B">
        <w:rPr>
          <w:rFonts w:asciiTheme="minorEastAsia" w:hAnsiTheme="minorEastAsia" w:cs="Microsoft YaHei" w:hint="eastAsia"/>
          <w:szCs w:val="22"/>
          <w:lang w:eastAsia="zh-CN"/>
        </w:rPr>
        <w:t>，通过</w:t>
      </w:r>
      <w:r w:rsidR="00CF2E32" w:rsidRPr="00581C23">
        <w:rPr>
          <w:rFonts w:asciiTheme="minorEastAsia" w:hAnsiTheme="minorEastAsia" w:cs="Calibri" w:hint="eastAsia"/>
          <w:szCs w:val="22"/>
          <w:lang w:eastAsia="zh-CN"/>
        </w:rPr>
        <w:t>为</w:t>
      </w:r>
      <w:r w:rsidR="002A3853" w:rsidRPr="00581C23">
        <w:rPr>
          <w:rFonts w:asciiTheme="minorEastAsia" w:hAnsiTheme="minorEastAsia" w:cs="Calibri" w:hint="eastAsia"/>
          <w:szCs w:val="22"/>
          <w:lang w:eastAsia="zh-CN"/>
        </w:rPr>
        <w:t>成员国之间的谈判</w:t>
      </w:r>
      <w:r w:rsidR="00CF2E32" w:rsidRPr="00581C23">
        <w:rPr>
          <w:rFonts w:asciiTheme="minorEastAsia" w:hAnsiTheme="minorEastAsia" w:cs="Calibri" w:hint="eastAsia"/>
          <w:szCs w:val="22"/>
          <w:lang w:eastAsia="zh-CN"/>
        </w:rPr>
        <w:t>提供便利</w:t>
      </w:r>
      <w:r w:rsidR="00951E7B">
        <w:rPr>
          <w:rFonts w:asciiTheme="minorEastAsia" w:hAnsiTheme="minorEastAsia" w:cs="Calibri" w:hint="eastAsia"/>
          <w:szCs w:val="22"/>
          <w:lang w:eastAsia="zh-CN"/>
        </w:rPr>
        <w:t>，并通过提出</w:t>
      </w:r>
      <w:r w:rsidR="00CF2E32" w:rsidRPr="00581C23">
        <w:rPr>
          <w:rFonts w:asciiTheme="minorEastAsia" w:hAnsiTheme="minorEastAsia" w:cs="Calibri" w:hint="eastAsia"/>
          <w:szCs w:val="22"/>
          <w:lang w:eastAsia="zh-CN"/>
        </w:rPr>
        <w:t>进一步落实发展议程</w:t>
      </w:r>
      <w:r w:rsidR="00951E7B">
        <w:rPr>
          <w:rFonts w:asciiTheme="minorEastAsia" w:hAnsiTheme="minorEastAsia" w:cs="Calibri" w:hint="eastAsia"/>
          <w:szCs w:val="22"/>
          <w:lang w:eastAsia="zh-CN"/>
        </w:rPr>
        <w:t>的</w:t>
      </w:r>
      <w:r w:rsidR="00674B0E">
        <w:rPr>
          <w:rFonts w:asciiTheme="minorEastAsia" w:hAnsiTheme="minorEastAsia" w:cs="Calibri" w:hint="eastAsia"/>
          <w:szCs w:val="22"/>
          <w:lang w:eastAsia="zh-CN"/>
        </w:rPr>
        <w:t>战略</w:t>
      </w:r>
      <w:r w:rsidR="00951E7B">
        <w:rPr>
          <w:rFonts w:asciiTheme="minorEastAsia" w:hAnsiTheme="minorEastAsia" w:cs="Calibri" w:hint="eastAsia"/>
          <w:szCs w:val="22"/>
          <w:lang w:eastAsia="zh-CN"/>
        </w:rPr>
        <w:t>，对</w:t>
      </w:r>
      <w:r w:rsidR="00581C23" w:rsidRPr="00581C23">
        <w:rPr>
          <w:rFonts w:asciiTheme="minorEastAsia" w:hAnsiTheme="minorEastAsia" w:cs="Calibri" w:hint="eastAsia"/>
          <w:szCs w:val="22"/>
          <w:lang w:eastAsia="zh-CN"/>
        </w:rPr>
        <w:t>发展议程</w:t>
      </w:r>
      <w:r w:rsidR="00581C23">
        <w:rPr>
          <w:rFonts w:asciiTheme="minorEastAsia" w:hAnsiTheme="minorEastAsia" w:cs="Calibri" w:hint="eastAsia"/>
          <w:szCs w:val="22"/>
          <w:lang w:eastAsia="zh-CN"/>
        </w:rPr>
        <w:t>的落实进程</w:t>
      </w:r>
      <w:r w:rsidR="00951E7B">
        <w:rPr>
          <w:rFonts w:asciiTheme="minorEastAsia" w:hAnsiTheme="minorEastAsia" w:cs="Calibri" w:hint="eastAsia"/>
          <w:szCs w:val="22"/>
          <w:lang w:eastAsia="zh-CN"/>
        </w:rPr>
        <w:t>进行管理</w:t>
      </w:r>
      <w:r w:rsidR="00C04DA6" w:rsidRPr="00581C23">
        <w:rPr>
          <w:rFonts w:asciiTheme="minorEastAsia" w:hAnsiTheme="minorEastAsia" w:cs="Calibri" w:hint="eastAsia"/>
          <w:szCs w:val="22"/>
          <w:lang w:eastAsia="zh-CN"/>
        </w:rPr>
        <w:t>。它还确保</w:t>
      </w:r>
      <w:r w:rsidR="00581C23">
        <w:rPr>
          <w:rFonts w:asciiTheme="minorEastAsia" w:hAnsiTheme="minorEastAsia" w:cs="Calibri" w:hint="eastAsia"/>
          <w:szCs w:val="22"/>
          <w:lang w:eastAsia="zh-CN"/>
        </w:rPr>
        <w:t>产权组织</w:t>
      </w:r>
      <w:r w:rsidR="008F0B80" w:rsidRPr="00581C23">
        <w:rPr>
          <w:rFonts w:asciiTheme="minorEastAsia" w:hAnsiTheme="minorEastAsia" w:cs="Calibri" w:hint="eastAsia"/>
          <w:szCs w:val="22"/>
          <w:lang w:eastAsia="zh-CN"/>
        </w:rPr>
        <w:t>成员国</w:t>
      </w:r>
      <w:r w:rsidR="00581C23">
        <w:rPr>
          <w:rFonts w:asciiTheme="minorEastAsia" w:hAnsiTheme="minorEastAsia" w:cs="Calibri" w:hint="eastAsia"/>
          <w:szCs w:val="22"/>
          <w:lang w:eastAsia="zh-CN"/>
        </w:rPr>
        <w:t>与</w:t>
      </w:r>
      <w:r w:rsidR="008F0B80" w:rsidRPr="00581C23">
        <w:rPr>
          <w:rFonts w:asciiTheme="minorEastAsia" w:hAnsiTheme="minorEastAsia" w:cs="Calibri" w:hint="eastAsia"/>
          <w:szCs w:val="22"/>
          <w:lang w:eastAsia="zh-CN"/>
        </w:rPr>
        <w:t>其他</w:t>
      </w:r>
      <w:r w:rsidR="00581C23">
        <w:rPr>
          <w:rFonts w:asciiTheme="minorEastAsia" w:hAnsiTheme="minorEastAsia" w:cs="Calibri" w:hint="eastAsia"/>
          <w:szCs w:val="22"/>
          <w:lang w:eastAsia="zh-CN"/>
        </w:rPr>
        <w:t>感兴趣的</w:t>
      </w:r>
      <w:r w:rsidR="008F0B80" w:rsidRPr="00581C23">
        <w:rPr>
          <w:rFonts w:asciiTheme="minorEastAsia" w:hAnsiTheme="minorEastAsia" w:cs="Calibri" w:hint="eastAsia"/>
          <w:szCs w:val="22"/>
          <w:lang w:eastAsia="zh-CN"/>
        </w:rPr>
        <w:t>各方</w:t>
      </w:r>
      <w:r w:rsidR="00CF2E32" w:rsidRPr="00581C23">
        <w:rPr>
          <w:rFonts w:asciiTheme="minorEastAsia" w:hAnsiTheme="minorEastAsia" w:cs="Calibri" w:hint="eastAsia"/>
          <w:szCs w:val="22"/>
          <w:lang w:eastAsia="zh-CN"/>
        </w:rPr>
        <w:t>了解发展议程原则。DACD的活动和责任</w:t>
      </w:r>
      <w:r w:rsidR="00951E7B">
        <w:rPr>
          <w:rFonts w:asciiTheme="minorEastAsia" w:hAnsiTheme="minorEastAsia" w:cs="Calibri" w:hint="eastAsia"/>
          <w:szCs w:val="22"/>
          <w:lang w:eastAsia="zh-CN"/>
        </w:rPr>
        <w:t>是</w:t>
      </w:r>
      <w:r w:rsidR="002861DC">
        <w:rPr>
          <w:rFonts w:asciiTheme="minorEastAsia" w:hAnsiTheme="minorEastAsia" w:cs="Calibri" w:hint="eastAsia"/>
          <w:szCs w:val="22"/>
          <w:lang w:eastAsia="zh-CN"/>
        </w:rPr>
        <w:t>跨</w:t>
      </w:r>
      <w:r w:rsidR="00922614">
        <w:rPr>
          <w:rFonts w:asciiTheme="minorEastAsia" w:hAnsiTheme="minorEastAsia" w:cs="Calibri" w:hint="eastAsia"/>
          <w:szCs w:val="22"/>
          <w:lang w:eastAsia="zh-CN"/>
        </w:rPr>
        <w:t>领域</w:t>
      </w:r>
      <w:r w:rsidR="00951E7B">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w:t>
      </w:r>
    </w:p>
    <w:p w14:paraId="60A8C27D" w14:textId="0C0BD6F1"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在这些职责范围内，DACD支持成员国</w:t>
      </w:r>
      <w:r w:rsidR="002861DC">
        <w:rPr>
          <w:rFonts w:asciiTheme="minorEastAsia" w:hAnsiTheme="minorEastAsia" w:cs="Calibri" w:hint="eastAsia"/>
          <w:szCs w:val="22"/>
          <w:lang w:eastAsia="zh-CN"/>
        </w:rPr>
        <w:t>依照</w:t>
      </w:r>
      <w:r w:rsidR="008F0B80" w:rsidRPr="00581C23">
        <w:rPr>
          <w:rFonts w:asciiTheme="minorEastAsia" w:hAnsiTheme="minorEastAsia" w:cs="Calibri" w:hint="eastAsia"/>
          <w:szCs w:val="22"/>
          <w:lang w:eastAsia="zh-CN"/>
        </w:rPr>
        <w:t>下文</w:t>
      </w:r>
      <w:r w:rsidRPr="00581C23">
        <w:rPr>
          <w:rFonts w:asciiTheme="minorEastAsia" w:hAnsiTheme="minorEastAsia" w:cs="Calibri" w:hint="eastAsia"/>
          <w:szCs w:val="22"/>
          <w:lang w:eastAsia="zh-CN"/>
        </w:rPr>
        <w:t>所述的程序和做法</w:t>
      </w:r>
      <w:r w:rsidR="00951E7B">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起草发展议程项目</w:t>
      </w:r>
      <w:r w:rsidR="00922614">
        <w:rPr>
          <w:rFonts w:asciiTheme="minorEastAsia" w:hAnsiTheme="minorEastAsia" w:cs="Calibri" w:hint="eastAsia"/>
          <w:szCs w:val="22"/>
          <w:lang w:eastAsia="zh-CN"/>
        </w:rPr>
        <w:t>提案</w:t>
      </w:r>
      <w:r w:rsidRPr="00581C23">
        <w:rPr>
          <w:rFonts w:asciiTheme="minorEastAsia" w:hAnsiTheme="minorEastAsia" w:cs="Calibri" w:hint="eastAsia"/>
          <w:szCs w:val="22"/>
          <w:lang w:eastAsia="zh-CN"/>
        </w:rPr>
        <w:t>（第2章）。</w:t>
      </w:r>
    </w:p>
    <w:p w14:paraId="2642BEDE"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453A21C2" w14:textId="15F0397E" w:rsidR="0081139B" w:rsidRPr="004D5673" w:rsidRDefault="00922614" w:rsidP="00352341">
      <w:pPr>
        <w:spacing w:after="120" w:line="252" w:lineRule="auto"/>
        <w:jc w:val="center"/>
        <w:rPr>
          <w:rFonts w:ascii="KaiTi" w:eastAsia="KaiTi" w:hAnsi="KaiTi" w:cs="Microsoft YaHei" w:hint="eastAsia"/>
          <w:b/>
          <w:bCs/>
          <w:iCs/>
          <w:sz w:val="28"/>
          <w:szCs w:val="22"/>
          <w:lang w:eastAsia="zh-CN"/>
        </w:rPr>
      </w:pPr>
      <w:r w:rsidRPr="004D5673">
        <w:rPr>
          <w:rFonts w:ascii="KaiTi" w:eastAsia="KaiTi" w:hAnsi="KaiTi" w:cs="Calibri" w:hint="eastAsia"/>
          <w:b/>
          <w:bCs/>
          <w:iCs/>
          <w:sz w:val="28"/>
          <w:szCs w:val="22"/>
          <w:lang w:eastAsia="zh-CN"/>
        </w:rPr>
        <w:lastRenderedPageBreak/>
        <w:t>关键</w:t>
      </w:r>
      <w:r w:rsidRPr="004D5673">
        <w:rPr>
          <w:rFonts w:ascii="KaiTi" w:eastAsia="KaiTi" w:hAnsi="KaiTi" w:cs="Microsoft YaHei" w:hint="eastAsia"/>
          <w:b/>
          <w:bCs/>
          <w:iCs/>
          <w:sz w:val="28"/>
          <w:szCs w:val="22"/>
          <w:lang w:eastAsia="zh-CN"/>
        </w:rPr>
        <w:t>要点</w:t>
      </w:r>
      <w:r w:rsidR="004E5803" w:rsidRPr="004D5673">
        <w:rPr>
          <w:rFonts w:ascii="KaiTi" w:eastAsia="KaiTi" w:hAnsi="KaiTi" w:cs="Microsoft YaHei" w:hint="eastAsia"/>
          <w:b/>
          <w:bCs/>
          <w:iCs/>
          <w:sz w:val="28"/>
          <w:szCs w:val="22"/>
          <w:lang w:eastAsia="zh-CN"/>
        </w:rPr>
        <w:t>：</w:t>
      </w:r>
    </w:p>
    <w:p w14:paraId="622DDBFA" w14:textId="77777777" w:rsidR="0081139B" w:rsidRPr="00581C23" w:rsidRDefault="00CF2E32" w:rsidP="00BD07B6">
      <w:pPr>
        <w:spacing w:after="120" w:line="252" w:lineRule="auto"/>
        <w:jc w:val="both"/>
        <w:rPr>
          <w:rFonts w:asciiTheme="minorEastAsia" w:hAnsiTheme="minorEastAsia" w:cs="Calibri" w:hint="eastAsia"/>
          <w:b/>
          <w:i/>
          <w:szCs w:val="22"/>
          <w:lang w:eastAsia="zh-CN"/>
        </w:rPr>
      </w:pPr>
      <w:r w:rsidRPr="00581C23">
        <w:rPr>
          <w:rFonts w:asciiTheme="minorEastAsia" w:hAnsiTheme="minorEastAsia" w:cs="Calibri" w:hint="eastAsia"/>
          <w:b/>
          <w:i/>
          <w:noProof/>
          <w:szCs w:val="22"/>
          <w:lang w:eastAsia="zh-CN"/>
        </w:rPr>
        <mc:AlternateContent>
          <mc:Choice Requires="wps">
            <w:drawing>
              <wp:anchor distT="0" distB="0" distL="114300" distR="114300" simplePos="0" relativeHeight="251664384" behindDoc="0" locked="0" layoutInCell="1" allowOverlap="1" wp14:anchorId="0E154168" wp14:editId="31AE5311">
                <wp:simplePos x="0" y="0"/>
                <wp:positionH relativeFrom="margin">
                  <wp:align>left</wp:align>
                </wp:positionH>
                <wp:positionV relativeFrom="paragraph">
                  <wp:posOffset>104774</wp:posOffset>
                </wp:positionV>
                <wp:extent cx="5828306" cy="2352675"/>
                <wp:effectExtent l="0" t="0" r="20320" b="28575"/>
                <wp:wrapNone/>
                <wp:docPr id="15" name="Rounded Rectangle 15"/>
                <wp:cNvGraphicFramePr/>
                <a:graphic xmlns:a="http://schemas.openxmlformats.org/drawingml/2006/main">
                  <a:graphicData uri="http://schemas.microsoft.com/office/word/2010/wordprocessingShape">
                    <wps:wsp>
                      <wps:cNvSpPr/>
                      <wps:spPr>
                        <a:xfrm>
                          <a:off x="0" y="0"/>
                          <a:ext cx="5828306" cy="2352675"/>
                        </a:xfrm>
                        <a:prstGeom prst="roundRect">
                          <a:avLst/>
                        </a:prstGeom>
                        <a:solidFill>
                          <a:sysClr val="window" lastClr="FFFFFF"/>
                        </a:solidFill>
                        <a:ln w="12700" cap="flat" cmpd="sng" algn="ctr">
                          <a:solidFill>
                            <a:srgbClr val="84ACB6"/>
                          </a:solidFill>
                          <a:prstDash val="solid"/>
                        </a:ln>
                        <a:effectLst/>
                      </wps:spPr>
                      <wps:txbx>
                        <w:txbxContent>
                          <w:p w14:paraId="6E0D4E16" w14:textId="09DAD470" w:rsidR="00DB2FCC" w:rsidRPr="002861DC" w:rsidRDefault="00DB2FCC">
                            <w:pPr>
                              <w:pStyle w:val="ListParagraph"/>
                              <w:ind w:firstLine="0"/>
                              <w:jc w:val="center"/>
                              <w:rPr>
                                <w:rFonts w:asciiTheme="minorEastAsia" w:eastAsiaTheme="minorEastAsia" w:hAnsiTheme="minorEastAsia" w:cs="Calibri"/>
                                <w:b/>
                                <w:color w:val="2683C6"/>
                                <w:sz w:val="24"/>
                                <w:shd w:val="clear" w:color="auto" w:fill="FFFFFF"/>
                              </w:rPr>
                            </w:pPr>
                            <w:r w:rsidRPr="002861DC">
                              <w:rPr>
                                <w:rFonts w:asciiTheme="minorEastAsia" w:eastAsiaTheme="minorEastAsia" w:hAnsiTheme="minorEastAsia" w:cs="Calibri" w:hint="eastAsia"/>
                                <w:b/>
                                <w:color w:val="2683C6"/>
                                <w:sz w:val="24"/>
                                <w:shd w:val="clear" w:color="auto" w:fill="FFFFFF"/>
                                <w:lang w:eastAsia="zh-CN"/>
                              </w:rPr>
                              <w:t>DACD</w:t>
                            </w:r>
                            <w:r w:rsidRPr="002861DC">
                              <w:rPr>
                                <w:rFonts w:asciiTheme="minorEastAsia" w:eastAsiaTheme="minorEastAsia" w:hAnsiTheme="minorEastAsia" w:cs="Microsoft YaHei" w:hint="eastAsia"/>
                                <w:b/>
                                <w:color w:val="2683C6"/>
                                <w:sz w:val="24"/>
                                <w:shd w:val="clear" w:color="auto" w:fill="FFFFFF"/>
                                <w:lang w:eastAsia="zh-CN"/>
                              </w:rPr>
                              <w:t>：</w:t>
                            </w:r>
                          </w:p>
                          <w:p w14:paraId="0F79A126" w14:textId="6C10C261" w:rsidR="00DB2FCC" w:rsidRPr="002861DC" w:rsidRDefault="00DB2FCC">
                            <w:pPr>
                              <w:pStyle w:val="ListParagraph"/>
                              <w:numPr>
                                <w:ilvl w:val="0"/>
                                <w:numId w:val="18"/>
                              </w:numPr>
                              <w:jc w:val="left"/>
                              <w:rPr>
                                <w:rFonts w:asciiTheme="minorEastAsia" w:eastAsiaTheme="minorEastAsia" w:hAnsiTheme="minorEastAsia" w:cs="Calibri"/>
                                <w:sz w:val="24"/>
                                <w:shd w:val="clear" w:color="auto" w:fill="FFFFFF"/>
                                <w:lang w:eastAsia="zh-CN"/>
                              </w:rPr>
                            </w:pPr>
                            <w:r>
                              <w:rPr>
                                <w:rFonts w:asciiTheme="minorEastAsia" w:eastAsiaTheme="minorEastAsia" w:hAnsiTheme="minorEastAsia" w:cs="Microsoft YaHei" w:hint="eastAsia"/>
                                <w:sz w:val="24"/>
                                <w:shd w:val="clear" w:color="auto" w:fill="FFFFFF"/>
                                <w:lang w:eastAsia="zh-CN"/>
                              </w:rPr>
                              <w:t>担任</w:t>
                            </w:r>
                            <w:r w:rsidRPr="002861DC">
                              <w:rPr>
                                <w:rFonts w:asciiTheme="minorEastAsia" w:eastAsiaTheme="minorEastAsia" w:hAnsiTheme="minorEastAsia" w:cs="Calibri"/>
                                <w:sz w:val="24"/>
                                <w:shd w:val="clear" w:color="auto" w:fill="FFFFFF"/>
                                <w:lang w:eastAsia="zh-CN"/>
                              </w:rPr>
                              <w:t>CDIP的秘书处</w:t>
                            </w:r>
                          </w:p>
                          <w:p w14:paraId="4827EBB9" w14:textId="54FF963E" w:rsidR="00DB2FCC" w:rsidRPr="002861DC" w:rsidRDefault="00DB2FCC">
                            <w:pPr>
                              <w:pStyle w:val="ListParagraph"/>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Calibri"/>
                                <w:sz w:val="24"/>
                                <w:shd w:val="clear" w:color="auto" w:fill="FFFFFF"/>
                                <w:lang w:eastAsia="zh-CN"/>
                              </w:rPr>
                              <w:t>确保</w:t>
                            </w:r>
                            <w:r w:rsidRPr="002861DC">
                              <w:rPr>
                                <w:rFonts w:asciiTheme="minorEastAsia" w:eastAsiaTheme="minorEastAsia" w:hAnsiTheme="minorEastAsia" w:cs="Microsoft YaHei" w:hint="eastAsia"/>
                                <w:sz w:val="24"/>
                                <w:shd w:val="clear" w:color="auto" w:fill="FFFFFF"/>
                                <w:lang w:eastAsia="zh-CN"/>
                              </w:rPr>
                              <w:t>发展议程</w:t>
                            </w:r>
                            <w:r w:rsidRPr="002861DC">
                              <w:rPr>
                                <w:rFonts w:asciiTheme="minorEastAsia" w:eastAsiaTheme="minorEastAsia" w:hAnsiTheme="minorEastAsia" w:cs="Calibri"/>
                                <w:sz w:val="24"/>
                                <w:shd w:val="clear" w:color="auto" w:fill="FFFFFF"/>
                                <w:lang w:eastAsia="zh-CN"/>
                              </w:rPr>
                              <w:t>项目的</w:t>
                            </w:r>
                            <w:r w:rsidRPr="002861DC">
                              <w:rPr>
                                <w:rFonts w:asciiTheme="minorEastAsia" w:eastAsiaTheme="minorEastAsia" w:hAnsiTheme="minorEastAsia" w:cs="Microsoft YaHei" w:hint="eastAsia"/>
                                <w:sz w:val="24"/>
                                <w:shd w:val="clear" w:color="auto" w:fill="FFFFFF"/>
                                <w:lang w:eastAsia="zh-CN"/>
                              </w:rPr>
                              <w:t>落实</w:t>
                            </w:r>
                            <w:r w:rsidRPr="002861DC">
                              <w:rPr>
                                <w:rFonts w:asciiTheme="minorEastAsia" w:eastAsiaTheme="minorEastAsia" w:hAnsiTheme="minorEastAsia" w:cs="Calibri"/>
                                <w:sz w:val="24"/>
                                <w:shd w:val="clear" w:color="auto" w:fill="FFFFFF"/>
                                <w:lang w:eastAsia="zh-CN"/>
                              </w:rPr>
                              <w:t>并向CDIP报告</w:t>
                            </w:r>
                          </w:p>
                          <w:p w14:paraId="3E8AE589" w14:textId="04E9CE95" w:rsidR="00DB2FCC" w:rsidRPr="002861DC" w:rsidRDefault="00DB2FCC">
                            <w:pPr>
                              <w:pStyle w:val="ListParagraph"/>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Microsoft YaHei" w:hint="eastAsia"/>
                                <w:sz w:val="24"/>
                                <w:shd w:val="clear" w:color="auto" w:fill="FFFFFF"/>
                                <w:lang w:eastAsia="zh-CN"/>
                              </w:rPr>
                              <w:t>为</w:t>
                            </w:r>
                            <w:r w:rsidRPr="002861DC">
                              <w:rPr>
                                <w:rFonts w:asciiTheme="minorEastAsia" w:eastAsiaTheme="minorEastAsia" w:hAnsiTheme="minorEastAsia" w:cs="Calibri"/>
                                <w:sz w:val="24"/>
                                <w:shd w:val="clear" w:color="auto" w:fill="FFFFFF"/>
                                <w:lang w:eastAsia="zh-CN"/>
                              </w:rPr>
                              <w:t>成员国之间的谈判进程</w:t>
                            </w:r>
                            <w:r w:rsidRPr="002861DC">
                              <w:rPr>
                                <w:rFonts w:asciiTheme="minorEastAsia" w:eastAsiaTheme="minorEastAsia" w:hAnsiTheme="minorEastAsia" w:cs="Microsoft YaHei" w:hint="eastAsia"/>
                                <w:sz w:val="24"/>
                                <w:shd w:val="clear" w:color="auto" w:fill="FFFFFF"/>
                                <w:lang w:eastAsia="zh-CN"/>
                              </w:rPr>
                              <w:t>提供便利</w:t>
                            </w:r>
                          </w:p>
                          <w:p w14:paraId="71947DA0" w14:textId="315CC6DF" w:rsidR="00DB2FCC" w:rsidRPr="002861DC" w:rsidRDefault="00DB2FCC">
                            <w:pPr>
                              <w:pStyle w:val="ListParagraph"/>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Calibri"/>
                                <w:sz w:val="24"/>
                                <w:shd w:val="clear" w:color="auto" w:fill="FFFFFF"/>
                                <w:lang w:eastAsia="zh-CN"/>
                              </w:rPr>
                              <w:t>协调和指导内部利益</w:t>
                            </w:r>
                            <w:r w:rsidRPr="002861DC">
                              <w:rPr>
                                <w:rFonts w:asciiTheme="minorEastAsia" w:eastAsiaTheme="minorEastAsia" w:hAnsiTheme="minorEastAsia" w:cs="Microsoft YaHei" w:hint="eastAsia"/>
                                <w:sz w:val="24"/>
                                <w:shd w:val="clear" w:color="auto" w:fill="FFFFFF"/>
                                <w:lang w:eastAsia="zh-CN"/>
                              </w:rPr>
                              <w:t>攸关方落实</w:t>
                            </w:r>
                            <w:r w:rsidRPr="002861DC">
                              <w:rPr>
                                <w:rFonts w:asciiTheme="minorEastAsia" w:eastAsiaTheme="minorEastAsia" w:hAnsiTheme="minorEastAsia" w:cs="Calibri"/>
                                <w:sz w:val="24"/>
                                <w:shd w:val="clear" w:color="auto" w:fill="FFFFFF"/>
                                <w:lang w:eastAsia="zh-CN"/>
                              </w:rPr>
                              <w:t>发展议程建议并将其纳入主流</w:t>
                            </w:r>
                          </w:p>
                          <w:p w14:paraId="68A4608E" w14:textId="77777777" w:rsidR="00DB2FCC" w:rsidRPr="002861DC" w:rsidRDefault="00DB2FCC">
                            <w:pPr>
                              <w:pStyle w:val="ListParagraph"/>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Calibri"/>
                                <w:sz w:val="24"/>
                                <w:shd w:val="clear" w:color="auto" w:fill="FFFFFF"/>
                                <w:lang w:eastAsia="zh-CN"/>
                              </w:rPr>
                              <w:t>促进关于知识产权和发展相关问题的讨论</w:t>
                            </w:r>
                          </w:p>
                          <w:p w14:paraId="05190420" w14:textId="321CD35A" w:rsidR="00DB2FCC" w:rsidRPr="002861DC" w:rsidRDefault="00DB2FCC">
                            <w:pPr>
                              <w:pStyle w:val="ListParagraph"/>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Calibri"/>
                                <w:sz w:val="24"/>
                                <w:shd w:val="clear" w:color="auto" w:fill="FFFFFF"/>
                                <w:lang w:eastAsia="zh-CN"/>
                              </w:rPr>
                              <w:t>提高对</w:t>
                            </w:r>
                            <w:r w:rsidRPr="002861DC">
                              <w:rPr>
                                <w:rFonts w:asciiTheme="minorEastAsia" w:eastAsiaTheme="minorEastAsia" w:hAnsiTheme="minorEastAsia" w:cs="Microsoft YaHei" w:hint="eastAsia"/>
                                <w:sz w:val="24"/>
                                <w:shd w:val="clear" w:color="auto" w:fill="FFFFFF"/>
                                <w:lang w:eastAsia="zh-CN"/>
                              </w:rPr>
                              <w:t>产权组织</w:t>
                            </w:r>
                            <w:r w:rsidRPr="002861DC">
                              <w:rPr>
                                <w:rFonts w:asciiTheme="minorEastAsia" w:eastAsiaTheme="minorEastAsia" w:hAnsiTheme="minorEastAsia" w:cs="Calibri"/>
                                <w:sz w:val="24"/>
                                <w:shd w:val="clear" w:color="auto" w:fill="FFFFFF"/>
                                <w:lang w:eastAsia="zh-CN"/>
                              </w:rPr>
                              <w:t>发展议程的认识，</w:t>
                            </w:r>
                            <w:r w:rsidRPr="002861DC">
                              <w:rPr>
                                <w:rFonts w:asciiTheme="minorEastAsia" w:eastAsiaTheme="minorEastAsia" w:hAnsiTheme="minorEastAsia" w:cs="Microsoft YaHei" w:hint="eastAsia"/>
                                <w:sz w:val="24"/>
                                <w:shd w:val="clear" w:color="auto" w:fill="FFFFFF"/>
                                <w:lang w:eastAsia="zh-CN"/>
                              </w:rPr>
                              <w:t>和</w:t>
                            </w:r>
                          </w:p>
                          <w:p w14:paraId="571516D0" w14:textId="0E39569B" w:rsidR="00DB2FCC" w:rsidRPr="00853B40" w:rsidRDefault="00DB2FCC" w:rsidP="00853B40">
                            <w:pPr>
                              <w:pStyle w:val="ListParagraph"/>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Calibri"/>
                                <w:sz w:val="24"/>
                                <w:shd w:val="clear" w:color="auto" w:fill="FFFFFF"/>
                                <w:lang w:eastAsia="zh-CN"/>
                              </w:rPr>
                              <w:t>为成员国</w:t>
                            </w:r>
                            <w:r>
                              <w:rPr>
                                <w:rFonts w:asciiTheme="minorEastAsia" w:eastAsiaTheme="minorEastAsia" w:hAnsiTheme="minorEastAsia" w:cs="Microsoft YaHei" w:hint="eastAsia"/>
                                <w:sz w:val="24"/>
                                <w:shd w:val="clear" w:color="auto" w:fill="FFFFFF"/>
                                <w:lang w:eastAsia="zh-CN"/>
                              </w:rPr>
                              <w:t>编拟</w:t>
                            </w:r>
                            <w:r w:rsidRPr="002861DC">
                              <w:rPr>
                                <w:rFonts w:asciiTheme="minorEastAsia" w:eastAsiaTheme="minorEastAsia" w:hAnsiTheme="minorEastAsia" w:cs="Calibri"/>
                                <w:sz w:val="24"/>
                                <w:shd w:val="clear" w:color="auto" w:fill="FFFFFF"/>
                                <w:lang w:eastAsia="zh-CN"/>
                              </w:rPr>
                              <w:t>发展议程项目提案提供建议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154168" id="Rounded Rectangle 15" o:spid="_x0000_s1033" style="position:absolute;left:0;text-align:left;margin-left:0;margin-top:8.25pt;width:458.9pt;height:185.2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" fillcolor="window" strokecolor="#84acb6" strokeweight="1pt">
                <v:textbox>
                  <w:txbxContent>
                    <w:p w14:paraId="6E0D4E16" w14:textId="09DAD470" w:rsidR="00DB2FCC" w:rsidRPr="002861DC" w:rsidRDefault="00DB2FCC">
                      <w:pPr>
                        <w:pStyle w:val="afd"/>
                        <w:ind w:firstLine="0"/>
                        <w:jc w:val="center"/>
                        <w:rPr>
                          <w:rFonts w:asciiTheme="minorEastAsia" w:eastAsiaTheme="minorEastAsia" w:hAnsiTheme="minorEastAsia" w:cs="Calibri"/>
                          <w:b/>
                          <w:color w:val="2683C6"/>
                          <w:sz w:val="24"/>
                          <w:shd w:val="clear" w:color="auto" w:fill="FFFFFF"/>
                        </w:rPr>
                      </w:pPr>
                      <w:r w:rsidRPr="002861DC">
                        <w:rPr>
                          <w:rFonts w:asciiTheme="minorEastAsia" w:eastAsiaTheme="minorEastAsia" w:hAnsiTheme="minorEastAsia" w:cs="Calibri" w:hint="eastAsia"/>
                          <w:b/>
                          <w:color w:val="2683C6"/>
                          <w:sz w:val="24"/>
                          <w:shd w:val="clear" w:color="auto" w:fill="FFFFFF"/>
                          <w:lang w:eastAsia="zh-CN"/>
                        </w:rPr>
                        <w:t>DACD</w:t>
                      </w:r>
                      <w:r w:rsidRPr="002861DC">
                        <w:rPr>
                          <w:rFonts w:asciiTheme="minorEastAsia" w:eastAsiaTheme="minorEastAsia" w:hAnsiTheme="minorEastAsia" w:cs="Microsoft YaHei" w:hint="eastAsia"/>
                          <w:b/>
                          <w:color w:val="2683C6"/>
                          <w:sz w:val="24"/>
                          <w:shd w:val="clear" w:color="auto" w:fill="FFFFFF"/>
                          <w:lang w:eastAsia="zh-CN"/>
                        </w:rPr>
                        <w:t>：</w:t>
                      </w:r>
                    </w:p>
                    <w:p w14:paraId="0F79A126" w14:textId="6C10C261" w:rsidR="00DB2FCC" w:rsidRPr="002861DC" w:rsidRDefault="00DB2FCC">
                      <w:pPr>
                        <w:pStyle w:val="afd"/>
                        <w:numPr>
                          <w:ilvl w:val="0"/>
                          <w:numId w:val="18"/>
                        </w:numPr>
                        <w:jc w:val="left"/>
                        <w:rPr>
                          <w:rFonts w:asciiTheme="minorEastAsia" w:eastAsiaTheme="minorEastAsia" w:hAnsiTheme="minorEastAsia" w:cs="Calibri"/>
                          <w:sz w:val="24"/>
                          <w:shd w:val="clear" w:color="auto" w:fill="FFFFFF"/>
                          <w:lang w:eastAsia="zh-CN"/>
                        </w:rPr>
                      </w:pPr>
                      <w:r>
                        <w:rPr>
                          <w:rFonts w:asciiTheme="minorEastAsia" w:eastAsiaTheme="minorEastAsia" w:hAnsiTheme="minorEastAsia" w:cs="Microsoft YaHei" w:hint="eastAsia"/>
                          <w:sz w:val="24"/>
                          <w:shd w:val="clear" w:color="auto" w:fill="FFFFFF"/>
                          <w:lang w:eastAsia="zh-CN"/>
                        </w:rPr>
                        <w:t>担任</w:t>
                      </w:r>
                      <w:r w:rsidRPr="002861DC">
                        <w:rPr>
                          <w:rFonts w:asciiTheme="minorEastAsia" w:eastAsiaTheme="minorEastAsia" w:hAnsiTheme="minorEastAsia" w:cs="Calibri"/>
                          <w:sz w:val="24"/>
                          <w:shd w:val="clear" w:color="auto" w:fill="FFFFFF"/>
                          <w:lang w:eastAsia="zh-CN"/>
                        </w:rPr>
                        <w:t>CDIP的秘书处</w:t>
                      </w:r>
                    </w:p>
                    <w:p w14:paraId="4827EBB9" w14:textId="54FF963E" w:rsidR="00DB2FCC" w:rsidRPr="002861DC" w:rsidRDefault="00DB2FCC">
                      <w:pPr>
                        <w:pStyle w:val="afd"/>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Calibri"/>
                          <w:sz w:val="24"/>
                          <w:shd w:val="clear" w:color="auto" w:fill="FFFFFF"/>
                          <w:lang w:eastAsia="zh-CN"/>
                        </w:rPr>
                        <w:t>确保</w:t>
                      </w:r>
                      <w:r w:rsidRPr="002861DC">
                        <w:rPr>
                          <w:rFonts w:asciiTheme="minorEastAsia" w:eastAsiaTheme="minorEastAsia" w:hAnsiTheme="minorEastAsia" w:cs="Microsoft YaHei" w:hint="eastAsia"/>
                          <w:sz w:val="24"/>
                          <w:shd w:val="clear" w:color="auto" w:fill="FFFFFF"/>
                          <w:lang w:eastAsia="zh-CN"/>
                        </w:rPr>
                        <w:t>发展议程</w:t>
                      </w:r>
                      <w:r w:rsidRPr="002861DC">
                        <w:rPr>
                          <w:rFonts w:asciiTheme="minorEastAsia" w:eastAsiaTheme="minorEastAsia" w:hAnsiTheme="minorEastAsia" w:cs="Calibri"/>
                          <w:sz w:val="24"/>
                          <w:shd w:val="clear" w:color="auto" w:fill="FFFFFF"/>
                          <w:lang w:eastAsia="zh-CN"/>
                        </w:rPr>
                        <w:t>项目的</w:t>
                      </w:r>
                      <w:r w:rsidRPr="002861DC">
                        <w:rPr>
                          <w:rFonts w:asciiTheme="minorEastAsia" w:eastAsiaTheme="minorEastAsia" w:hAnsiTheme="minorEastAsia" w:cs="Microsoft YaHei" w:hint="eastAsia"/>
                          <w:sz w:val="24"/>
                          <w:shd w:val="clear" w:color="auto" w:fill="FFFFFF"/>
                          <w:lang w:eastAsia="zh-CN"/>
                        </w:rPr>
                        <w:t>落实</w:t>
                      </w:r>
                      <w:r w:rsidRPr="002861DC">
                        <w:rPr>
                          <w:rFonts w:asciiTheme="minorEastAsia" w:eastAsiaTheme="minorEastAsia" w:hAnsiTheme="minorEastAsia" w:cs="Calibri"/>
                          <w:sz w:val="24"/>
                          <w:shd w:val="clear" w:color="auto" w:fill="FFFFFF"/>
                          <w:lang w:eastAsia="zh-CN"/>
                        </w:rPr>
                        <w:t>并向CDIP报告</w:t>
                      </w:r>
                    </w:p>
                    <w:p w14:paraId="3E8AE589" w14:textId="04E9CE95" w:rsidR="00DB2FCC" w:rsidRPr="002861DC" w:rsidRDefault="00DB2FCC">
                      <w:pPr>
                        <w:pStyle w:val="afd"/>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Microsoft YaHei" w:hint="eastAsia"/>
                          <w:sz w:val="24"/>
                          <w:shd w:val="clear" w:color="auto" w:fill="FFFFFF"/>
                          <w:lang w:eastAsia="zh-CN"/>
                        </w:rPr>
                        <w:t>为</w:t>
                      </w:r>
                      <w:r w:rsidRPr="002861DC">
                        <w:rPr>
                          <w:rFonts w:asciiTheme="minorEastAsia" w:eastAsiaTheme="minorEastAsia" w:hAnsiTheme="minorEastAsia" w:cs="Calibri"/>
                          <w:sz w:val="24"/>
                          <w:shd w:val="clear" w:color="auto" w:fill="FFFFFF"/>
                          <w:lang w:eastAsia="zh-CN"/>
                        </w:rPr>
                        <w:t>成员国之间的谈判进程</w:t>
                      </w:r>
                      <w:r w:rsidRPr="002861DC">
                        <w:rPr>
                          <w:rFonts w:asciiTheme="minorEastAsia" w:eastAsiaTheme="minorEastAsia" w:hAnsiTheme="minorEastAsia" w:cs="Microsoft YaHei" w:hint="eastAsia"/>
                          <w:sz w:val="24"/>
                          <w:shd w:val="clear" w:color="auto" w:fill="FFFFFF"/>
                          <w:lang w:eastAsia="zh-CN"/>
                        </w:rPr>
                        <w:t>提供便利</w:t>
                      </w:r>
                    </w:p>
                    <w:p w14:paraId="71947DA0" w14:textId="315CC6DF" w:rsidR="00DB2FCC" w:rsidRPr="002861DC" w:rsidRDefault="00DB2FCC">
                      <w:pPr>
                        <w:pStyle w:val="afd"/>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Calibri"/>
                          <w:sz w:val="24"/>
                          <w:shd w:val="clear" w:color="auto" w:fill="FFFFFF"/>
                          <w:lang w:eastAsia="zh-CN"/>
                        </w:rPr>
                        <w:t>协调和指导内部利益</w:t>
                      </w:r>
                      <w:r w:rsidRPr="002861DC">
                        <w:rPr>
                          <w:rFonts w:asciiTheme="minorEastAsia" w:eastAsiaTheme="minorEastAsia" w:hAnsiTheme="minorEastAsia" w:cs="Microsoft YaHei" w:hint="eastAsia"/>
                          <w:sz w:val="24"/>
                          <w:shd w:val="clear" w:color="auto" w:fill="FFFFFF"/>
                          <w:lang w:eastAsia="zh-CN"/>
                        </w:rPr>
                        <w:t>攸关方落实</w:t>
                      </w:r>
                      <w:r w:rsidRPr="002861DC">
                        <w:rPr>
                          <w:rFonts w:asciiTheme="minorEastAsia" w:eastAsiaTheme="minorEastAsia" w:hAnsiTheme="minorEastAsia" w:cs="Calibri"/>
                          <w:sz w:val="24"/>
                          <w:shd w:val="clear" w:color="auto" w:fill="FFFFFF"/>
                          <w:lang w:eastAsia="zh-CN"/>
                        </w:rPr>
                        <w:t>发展议程建议并将其纳入主流</w:t>
                      </w:r>
                    </w:p>
                    <w:p w14:paraId="68A4608E" w14:textId="77777777" w:rsidR="00DB2FCC" w:rsidRPr="002861DC" w:rsidRDefault="00DB2FCC">
                      <w:pPr>
                        <w:pStyle w:val="afd"/>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Calibri"/>
                          <w:sz w:val="24"/>
                          <w:shd w:val="clear" w:color="auto" w:fill="FFFFFF"/>
                          <w:lang w:eastAsia="zh-CN"/>
                        </w:rPr>
                        <w:t>促进关于知识产权和发展相关问题的讨论</w:t>
                      </w:r>
                    </w:p>
                    <w:p w14:paraId="05190420" w14:textId="321CD35A" w:rsidR="00DB2FCC" w:rsidRPr="002861DC" w:rsidRDefault="00DB2FCC">
                      <w:pPr>
                        <w:pStyle w:val="afd"/>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Calibri"/>
                          <w:sz w:val="24"/>
                          <w:shd w:val="clear" w:color="auto" w:fill="FFFFFF"/>
                          <w:lang w:eastAsia="zh-CN"/>
                        </w:rPr>
                        <w:t>提高对</w:t>
                      </w:r>
                      <w:r w:rsidRPr="002861DC">
                        <w:rPr>
                          <w:rFonts w:asciiTheme="minorEastAsia" w:eastAsiaTheme="minorEastAsia" w:hAnsiTheme="minorEastAsia" w:cs="Microsoft YaHei" w:hint="eastAsia"/>
                          <w:sz w:val="24"/>
                          <w:shd w:val="clear" w:color="auto" w:fill="FFFFFF"/>
                          <w:lang w:eastAsia="zh-CN"/>
                        </w:rPr>
                        <w:t>产权组织</w:t>
                      </w:r>
                      <w:r w:rsidRPr="002861DC">
                        <w:rPr>
                          <w:rFonts w:asciiTheme="minorEastAsia" w:eastAsiaTheme="minorEastAsia" w:hAnsiTheme="minorEastAsia" w:cs="Calibri"/>
                          <w:sz w:val="24"/>
                          <w:shd w:val="clear" w:color="auto" w:fill="FFFFFF"/>
                          <w:lang w:eastAsia="zh-CN"/>
                        </w:rPr>
                        <w:t>发展议程的认识，</w:t>
                      </w:r>
                      <w:r w:rsidRPr="002861DC">
                        <w:rPr>
                          <w:rFonts w:asciiTheme="minorEastAsia" w:eastAsiaTheme="minorEastAsia" w:hAnsiTheme="minorEastAsia" w:cs="Microsoft YaHei" w:hint="eastAsia"/>
                          <w:sz w:val="24"/>
                          <w:shd w:val="clear" w:color="auto" w:fill="FFFFFF"/>
                          <w:lang w:eastAsia="zh-CN"/>
                        </w:rPr>
                        <w:t>和</w:t>
                      </w:r>
                    </w:p>
                    <w:p w14:paraId="571516D0" w14:textId="0E39569B" w:rsidR="00DB2FCC" w:rsidRPr="00853B40" w:rsidRDefault="00DB2FCC" w:rsidP="00853B40">
                      <w:pPr>
                        <w:pStyle w:val="afd"/>
                        <w:numPr>
                          <w:ilvl w:val="0"/>
                          <w:numId w:val="18"/>
                        </w:numPr>
                        <w:jc w:val="left"/>
                        <w:rPr>
                          <w:rFonts w:asciiTheme="minorEastAsia" w:eastAsiaTheme="minorEastAsia" w:hAnsiTheme="minorEastAsia" w:cs="Calibri"/>
                          <w:sz w:val="24"/>
                          <w:shd w:val="clear" w:color="auto" w:fill="FFFFFF"/>
                          <w:lang w:eastAsia="zh-CN"/>
                        </w:rPr>
                      </w:pPr>
                      <w:r w:rsidRPr="002861DC">
                        <w:rPr>
                          <w:rFonts w:asciiTheme="minorEastAsia" w:eastAsiaTheme="minorEastAsia" w:hAnsiTheme="minorEastAsia" w:cs="Calibri"/>
                          <w:sz w:val="24"/>
                          <w:shd w:val="clear" w:color="auto" w:fill="FFFFFF"/>
                          <w:lang w:eastAsia="zh-CN"/>
                        </w:rPr>
                        <w:t>为成员国</w:t>
                      </w:r>
                      <w:r>
                        <w:rPr>
                          <w:rFonts w:asciiTheme="minorEastAsia" w:eastAsiaTheme="minorEastAsia" w:hAnsiTheme="minorEastAsia" w:cs="Microsoft YaHei" w:hint="eastAsia"/>
                          <w:sz w:val="24"/>
                          <w:shd w:val="clear" w:color="auto" w:fill="FFFFFF"/>
                          <w:lang w:eastAsia="zh-CN"/>
                        </w:rPr>
                        <w:t>编拟</w:t>
                      </w:r>
                      <w:r w:rsidRPr="002861DC">
                        <w:rPr>
                          <w:rFonts w:asciiTheme="minorEastAsia" w:eastAsiaTheme="minorEastAsia" w:hAnsiTheme="minorEastAsia" w:cs="Calibri"/>
                          <w:sz w:val="24"/>
                          <w:shd w:val="clear" w:color="auto" w:fill="FFFFFF"/>
                          <w:lang w:eastAsia="zh-CN"/>
                        </w:rPr>
                        <w:t>发展议程项目提案提供建议</w:t>
                      </w:r>
                    </w:p>
                  </w:txbxContent>
                </v:textbox>
                <w10:wrap anchorx="margin"/>
              </v:roundrect>
            </w:pict>
          </mc:Fallback>
        </mc:AlternateContent>
      </w:r>
    </w:p>
    <w:p w14:paraId="48265224"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012A0EB1"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45824716"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31EDE5F8"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0E9C2B45"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1834B72F"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396433A2"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3654504C" w14:textId="77777777" w:rsidR="00853B40" w:rsidRDefault="00853B40" w:rsidP="00BD07B6">
      <w:pPr>
        <w:keepNext/>
        <w:keepLines/>
        <w:spacing w:before="320" w:after="40" w:line="252" w:lineRule="auto"/>
        <w:jc w:val="both"/>
        <w:outlineLvl w:val="0"/>
        <w:rPr>
          <w:rFonts w:asciiTheme="minorEastAsia" w:hAnsiTheme="minorEastAsia" w:cs="Calibri" w:hint="eastAsia"/>
          <w:szCs w:val="22"/>
          <w:lang w:eastAsia="zh-CN"/>
        </w:rPr>
      </w:pPr>
      <w:bookmarkStart w:id="30" w:name="_Toc67043340"/>
    </w:p>
    <w:p w14:paraId="7FBE0884" w14:textId="7907ABBC" w:rsidR="0081139B" w:rsidRPr="00581C23" w:rsidRDefault="00CF2E32" w:rsidP="00BD07B6">
      <w:pPr>
        <w:keepNext/>
        <w:keepLines/>
        <w:spacing w:before="320" w:after="40" w:line="252" w:lineRule="auto"/>
        <w:jc w:val="both"/>
        <w:outlineLvl w:val="0"/>
        <w:rPr>
          <w:rFonts w:asciiTheme="minorEastAsia" w:hAnsiTheme="minorEastAsia" w:cs="Calibri" w:hint="eastAsia"/>
          <w:szCs w:val="22"/>
          <w:lang w:eastAsia="zh-CN"/>
        </w:rPr>
      </w:pPr>
      <w:bookmarkStart w:id="31" w:name="_Toc102145151"/>
      <w:r w:rsidRPr="00581C23">
        <w:rPr>
          <w:rFonts w:asciiTheme="minorEastAsia" w:hAnsiTheme="minorEastAsia" w:cs="Calibri" w:hint="eastAsia"/>
          <w:b/>
          <w:bCs/>
          <w:caps/>
          <w:spacing w:val="4"/>
          <w:sz w:val="28"/>
          <w:szCs w:val="28"/>
          <w:lang w:eastAsia="zh-CN"/>
        </w:rPr>
        <w:t>第2章</w:t>
      </w:r>
      <w:r w:rsidR="00BD77A1">
        <w:rPr>
          <w:rFonts w:asciiTheme="minorEastAsia" w:hAnsiTheme="minorEastAsia" w:cs="Calibri" w:hint="eastAsia"/>
          <w:b/>
          <w:bCs/>
          <w:caps/>
          <w:spacing w:val="4"/>
          <w:sz w:val="28"/>
          <w:szCs w:val="28"/>
          <w:lang w:eastAsia="zh-CN"/>
        </w:rPr>
        <w:t>：</w:t>
      </w:r>
      <w:r w:rsidRPr="00581C23">
        <w:rPr>
          <w:rFonts w:asciiTheme="minorEastAsia" w:hAnsiTheme="minorEastAsia" w:cs="Calibri" w:hint="eastAsia"/>
          <w:b/>
          <w:bCs/>
          <w:caps/>
          <w:spacing w:val="4"/>
          <w:sz w:val="28"/>
          <w:szCs w:val="28"/>
          <w:lang w:eastAsia="zh-CN"/>
        </w:rPr>
        <w:t>发展议程项目</w:t>
      </w:r>
      <w:r w:rsidR="002A3853" w:rsidRPr="00581C23">
        <w:rPr>
          <w:rFonts w:asciiTheme="minorEastAsia" w:hAnsiTheme="minorEastAsia" w:cs="Calibri" w:hint="eastAsia"/>
          <w:b/>
          <w:bCs/>
          <w:caps/>
          <w:spacing w:val="4"/>
          <w:sz w:val="28"/>
          <w:szCs w:val="28"/>
          <w:lang w:eastAsia="zh-CN"/>
        </w:rPr>
        <w:t>的准备和批准程序</w:t>
      </w:r>
      <w:bookmarkEnd w:id="30"/>
      <w:bookmarkEnd w:id="31"/>
    </w:p>
    <w:p w14:paraId="3859B208" w14:textId="13231234"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本章</w:t>
      </w:r>
      <w:r w:rsidR="00335099">
        <w:rPr>
          <w:rFonts w:asciiTheme="minorEastAsia" w:hAnsiTheme="minorEastAsia" w:cs="Calibri" w:hint="eastAsia"/>
          <w:szCs w:val="22"/>
          <w:lang w:eastAsia="zh-CN"/>
        </w:rPr>
        <w:t>概述</w:t>
      </w:r>
      <w:r w:rsidRPr="00581C23">
        <w:rPr>
          <w:rFonts w:asciiTheme="minorEastAsia" w:hAnsiTheme="minorEastAsia" w:cs="Calibri" w:hint="eastAsia"/>
          <w:szCs w:val="22"/>
          <w:lang w:eastAsia="zh-CN"/>
        </w:rPr>
        <w:t>了准备发展议程项目的程序</w:t>
      </w:r>
      <w:r w:rsidR="00335099">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CDIP、成员国和DACD的责任，以及</w:t>
      </w:r>
      <w:r w:rsidR="00F7348E">
        <w:rPr>
          <w:rFonts w:asciiTheme="minorEastAsia" w:hAnsiTheme="minorEastAsia" w:cs="Calibri" w:hint="eastAsia"/>
          <w:szCs w:val="22"/>
          <w:lang w:eastAsia="zh-CN"/>
        </w:rPr>
        <w:t>编拟</w:t>
      </w:r>
      <w:r w:rsidR="004D1899" w:rsidRPr="00581C23">
        <w:rPr>
          <w:rFonts w:asciiTheme="minorEastAsia" w:hAnsiTheme="minorEastAsia" w:cs="Calibri" w:hint="eastAsia"/>
          <w:szCs w:val="22"/>
          <w:lang w:eastAsia="zh-CN"/>
        </w:rPr>
        <w:t>发展议程项目提案</w:t>
      </w:r>
      <w:r w:rsidR="00F7348E">
        <w:rPr>
          <w:rFonts w:asciiTheme="minorEastAsia" w:hAnsiTheme="minorEastAsia" w:cs="Calibri" w:hint="eastAsia"/>
          <w:szCs w:val="22"/>
          <w:lang w:eastAsia="zh-CN"/>
        </w:rPr>
        <w:t>时</w:t>
      </w:r>
      <w:r w:rsidR="00335099">
        <w:rPr>
          <w:rFonts w:asciiTheme="minorEastAsia" w:hAnsiTheme="minorEastAsia" w:cs="Calibri" w:hint="eastAsia"/>
          <w:szCs w:val="22"/>
          <w:lang w:eastAsia="zh-CN"/>
        </w:rPr>
        <w:t>需</w:t>
      </w:r>
      <w:r w:rsidRPr="00581C23">
        <w:rPr>
          <w:rFonts w:asciiTheme="minorEastAsia" w:hAnsiTheme="minorEastAsia" w:cs="Calibri" w:hint="eastAsia"/>
          <w:szCs w:val="22"/>
          <w:lang w:eastAsia="zh-CN"/>
        </w:rPr>
        <w:t>遵守的</w:t>
      </w:r>
      <w:r w:rsidR="00335099">
        <w:rPr>
          <w:rFonts w:asciiTheme="minorEastAsia" w:hAnsiTheme="minorEastAsia" w:cs="Calibri" w:hint="eastAsia"/>
          <w:szCs w:val="22"/>
          <w:lang w:eastAsia="zh-CN"/>
        </w:rPr>
        <w:t>截止</w:t>
      </w:r>
      <w:r w:rsidRPr="00581C23">
        <w:rPr>
          <w:rFonts w:asciiTheme="minorEastAsia" w:hAnsiTheme="minorEastAsia" w:cs="Calibri" w:hint="eastAsia"/>
          <w:szCs w:val="22"/>
          <w:lang w:eastAsia="zh-CN"/>
        </w:rPr>
        <w:t>期限。</w:t>
      </w:r>
      <w:r w:rsidR="00AE5E6A">
        <w:rPr>
          <w:rFonts w:asciiTheme="minorEastAsia" w:hAnsiTheme="minorEastAsia" w:cs="Calibri" w:hint="eastAsia"/>
          <w:szCs w:val="22"/>
          <w:lang w:eastAsia="zh-CN"/>
        </w:rPr>
        <w:t>其中</w:t>
      </w:r>
      <w:r w:rsidRPr="00581C23">
        <w:rPr>
          <w:rFonts w:asciiTheme="minorEastAsia" w:hAnsiTheme="minorEastAsia" w:cs="Calibri" w:hint="eastAsia"/>
          <w:szCs w:val="22"/>
          <w:lang w:eastAsia="zh-CN"/>
        </w:rPr>
        <w:t>还</w:t>
      </w:r>
      <w:r w:rsidR="00F7348E">
        <w:rPr>
          <w:rFonts w:asciiTheme="minorEastAsia" w:hAnsiTheme="minorEastAsia" w:cs="Calibri" w:hint="eastAsia"/>
          <w:szCs w:val="22"/>
          <w:lang w:eastAsia="zh-CN"/>
        </w:rPr>
        <w:t>说明</w:t>
      </w:r>
      <w:r w:rsidR="00AE5E6A">
        <w:rPr>
          <w:rFonts w:asciiTheme="minorEastAsia" w:hAnsiTheme="minorEastAsia" w:cs="Calibri" w:hint="eastAsia"/>
          <w:szCs w:val="22"/>
          <w:lang w:eastAsia="zh-CN"/>
        </w:rPr>
        <w:t>了</w:t>
      </w:r>
      <w:r w:rsidRPr="00581C23">
        <w:rPr>
          <w:rFonts w:asciiTheme="minorEastAsia" w:hAnsiTheme="minorEastAsia" w:cs="Calibri" w:hint="eastAsia"/>
          <w:szCs w:val="22"/>
          <w:lang w:eastAsia="zh-CN"/>
        </w:rPr>
        <w:t>如何从</w:t>
      </w:r>
      <w:r w:rsidR="00AE5E6A">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获得</w:t>
      </w:r>
      <w:r w:rsidR="00AE5E6A">
        <w:rPr>
          <w:rFonts w:asciiTheme="minorEastAsia" w:hAnsiTheme="minorEastAsia" w:cs="Calibri" w:hint="eastAsia"/>
          <w:szCs w:val="22"/>
          <w:lang w:eastAsia="zh-CN"/>
        </w:rPr>
        <w:t>协助</w:t>
      </w:r>
      <w:r w:rsidRPr="00581C23">
        <w:rPr>
          <w:rFonts w:asciiTheme="minorEastAsia" w:hAnsiTheme="minorEastAsia" w:cs="Calibri" w:hint="eastAsia"/>
          <w:szCs w:val="22"/>
          <w:lang w:eastAsia="zh-CN"/>
        </w:rPr>
        <w:t>，并</w:t>
      </w:r>
      <w:r w:rsidR="00541EC0" w:rsidRPr="00581C23">
        <w:rPr>
          <w:rFonts w:asciiTheme="minorEastAsia" w:hAnsiTheme="minorEastAsia" w:cs="Calibri" w:hint="eastAsia"/>
          <w:szCs w:val="22"/>
          <w:lang w:eastAsia="zh-CN"/>
        </w:rPr>
        <w:t>介绍</w:t>
      </w:r>
      <w:r w:rsidRPr="00581C23">
        <w:rPr>
          <w:rFonts w:asciiTheme="minorEastAsia" w:hAnsiTheme="minorEastAsia" w:cs="Calibri" w:hint="eastAsia"/>
          <w:szCs w:val="22"/>
          <w:lang w:eastAsia="zh-CN"/>
        </w:rPr>
        <w:t>CDIP评估项目提案</w:t>
      </w:r>
      <w:r w:rsidR="00541EC0" w:rsidRPr="00581C23">
        <w:rPr>
          <w:rFonts w:asciiTheme="minorEastAsia" w:hAnsiTheme="minorEastAsia" w:cs="Calibri" w:hint="eastAsia"/>
          <w:szCs w:val="22"/>
          <w:lang w:eastAsia="zh-CN"/>
        </w:rPr>
        <w:t>时</w:t>
      </w:r>
      <w:r w:rsidR="00CF718A" w:rsidRPr="00581C23">
        <w:rPr>
          <w:rFonts w:asciiTheme="minorEastAsia" w:hAnsiTheme="minorEastAsia" w:cs="Calibri" w:hint="eastAsia"/>
          <w:szCs w:val="22"/>
          <w:lang w:eastAsia="zh-CN"/>
        </w:rPr>
        <w:t>采用的</w:t>
      </w:r>
      <w:r w:rsidRPr="00581C23">
        <w:rPr>
          <w:rFonts w:asciiTheme="minorEastAsia" w:hAnsiTheme="minorEastAsia" w:cs="Calibri" w:hint="eastAsia"/>
          <w:szCs w:val="22"/>
          <w:lang w:eastAsia="zh-CN"/>
        </w:rPr>
        <w:t>一些标准。</w:t>
      </w:r>
      <w:bookmarkStart w:id="32" w:name="_Toc67043341"/>
    </w:p>
    <w:p w14:paraId="2CB022EF" w14:textId="77777777" w:rsidR="00D66A2D" w:rsidRPr="00581C23" w:rsidRDefault="00D66A2D" w:rsidP="00BD07B6">
      <w:pPr>
        <w:spacing w:after="120" w:line="252" w:lineRule="auto"/>
        <w:jc w:val="both"/>
        <w:rPr>
          <w:rFonts w:asciiTheme="minorEastAsia" w:hAnsiTheme="minorEastAsia" w:cs="Calibri" w:hint="eastAsia"/>
          <w:i/>
          <w:szCs w:val="22"/>
          <w:lang w:eastAsia="zh-CN"/>
        </w:rPr>
      </w:pPr>
    </w:p>
    <w:p w14:paraId="640F9CF8" w14:textId="6B113C74"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33" w:name="_Toc102145152"/>
      <w:r w:rsidRPr="00581C23">
        <w:rPr>
          <w:rFonts w:asciiTheme="minorEastAsia" w:hAnsiTheme="minorEastAsia" w:cs="Calibri" w:hint="eastAsia"/>
          <w:b/>
          <w:bCs/>
          <w:sz w:val="28"/>
          <w:szCs w:val="28"/>
          <w:lang w:eastAsia="zh-CN"/>
        </w:rPr>
        <w:t xml:space="preserve">2.1 </w:t>
      </w:r>
      <w:r w:rsidR="00AE5E6A">
        <w:rPr>
          <w:rFonts w:asciiTheme="minorEastAsia" w:hAnsiTheme="minorEastAsia" w:cs="Calibri" w:hint="eastAsia"/>
          <w:b/>
          <w:bCs/>
          <w:sz w:val="28"/>
          <w:szCs w:val="28"/>
          <w:lang w:eastAsia="zh-CN"/>
        </w:rPr>
        <w:t>程序</w:t>
      </w:r>
      <w:r w:rsidRPr="00581C23">
        <w:rPr>
          <w:rFonts w:asciiTheme="minorEastAsia" w:hAnsiTheme="minorEastAsia" w:cs="Calibri" w:hint="eastAsia"/>
          <w:b/>
          <w:bCs/>
          <w:sz w:val="28"/>
          <w:szCs w:val="28"/>
          <w:lang w:eastAsia="zh-CN"/>
        </w:rPr>
        <w:t>和责任</w:t>
      </w:r>
      <w:bookmarkEnd w:id="32"/>
      <w:bookmarkEnd w:id="33"/>
    </w:p>
    <w:p w14:paraId="4605BB8C" w14:textId="0F0E094D" w:rsidR="0081139B" w:rsidRPr="00581C23" w:rsidRDefault="00CF2E32" w:rsidP="00BD07B6">
      <w:pPr>
        <w:numPr>
          <w:ilvl w:val="0"/>
          <w:numId w:val="12"/>
        </w:numPr>
        <w:spacing w:after="120" w:line="252" w:lineRule="auto"/>
        <w:ind w:left="714" w:hanging="357"/>
        <w:jc w:val="both"/>
        <w:rPr>
          <w:rFonts w:asciiTheme="minorEastAsia" w:hAnsiTheme="minorEastAsia" w:cs="Calibri" w:hint="eastAsia"/>
          <w:bCs/>
          <w:szCs w:val="22"/>
          <w:lang w:eastAsia="zh-CN"/>
        </w:rPr>
      </w:pPr>
      <w:r w:rsidRPr="00F7348E">
        <w:rPr>
          <w:rFonts w:asciiTheme="minorEastAsia" w:hAnsiTheme="minorEastAsia" w:cs="Calibri" w:hint="eastAsia"/>
          <w:bCs/>
          <w:szCs w:val="22"/>
          <w:shd w:val="clear" w:color="auto" w:fill="FFFFFF"/>
          <w:lang w:eastAsia="zh-CN"/>
        </w:rPr>
        <w:t>成员国负责起草</w:t>
      </w:r>
      <w:r w:rsidR="00AE5E6A" w:rsidRPr="00F7348E">
        <w:rPr>
          <w:rFonts w:asciiTheme="minorEastAsia" w:hAnsiTheme="minorEastAsia" w:cs="Calibri" w:hint="eastAsia"/>
          <w:bCs/>
          <w:szCs w:val="22"/>
          <w:shd w:val="clear" w:color="auto" w:fill="FFFFFF"/>
          <w:lang w:eastAsia="zh-CN"/>
        </w:rPr>
        <w:t>和</w:t>
      </w:r>
      <w:r w:rsidRPr="00F7348E">
        <w:rPr>
          <w:rFonts w:asciiTheme="minorEastAsia" w:hAnsiTheme="minorEastAsia" w:cs="Calibri" w:hint="eastAsia"/>
          <w:bCs/>
          <w:szCs w:val="22"/>
          <w:shd w:val="clear" w:color="auto" w:fill="FFFFFF"/>
          <w:lang w:eastAsia="zh-CN"/>
        </w:rPr>
        <w:t>提</w:t>
      </w:r>
      <w:r w:rsidRPr="00581C23">
        <w:rPr>
          <w:rFonts w:asciiTheme="minorEastAsia" w:hAnsiTheme="minorEastAsia" w:cs="Calibri" w:hint="eastAsia"/>
          <w:bCs/>
          <w:szCs w:val="22"/>
          <w:shd w:val="clear" w:color="auto" w:fill="FFFFFF"/>
          <w:lang w:eastAsia="zh-CN"/>
        </w:rPr>
        <w:t>交（最好通过电子邮件</w:t>
      </w:r>
      <w:r w:rsidR="00F7348E">
        <w:rPr>
          <w:rFonts w:asciiTheme="minorEastAsia" w:hAnsiTheme="minorEastAsia" w:cs="Calibri" w:hint="eastAsia"/>
          <w:bCs/>
          <w:szCs w:val="22"/>
          <w:shd w:val="clear" w:color="auto" w:fill="FFFFFF"/>
          <w:lang w:eastAsia="zh-CN"/>
        </w:rPr>
        <w:t>提交</w:t>
      </w:r>
      <w:r w:rsidRPr="00581C23">
        <w:rPr>
          <w:rFonts w:asciiTheme="minorEastAsia" w:hAnsiTheme="minorEastAsia" w:cs="Calibri" w:hint="eastAsia"/>
          <w:bCs/>
          <w:szCs w:val="22"/>
          <w:shd w:val="clear" w:color="auto" w:fill="FFFFFF"/>
          <w:lang w:eastAsia="zh-CN"/>
        </w:rPr>
        <w:t>）发展议程</w:t>
      </w:r>
      <w:r w:rsidR="00372685" w:rsidRPr="00581C23">
        <w:rPr>
          <w:rFonts w:asciiTheme="minorEastAsia" w:hAnsiTheme="minorEastAsia" w:cs="Calibri" w:hint="eastAsia"/>
          <w:bCs/>
          <w:szCs w:val="22"/>
          <w:shd w:val="clear" w:color="auto" w:fill="FFFFFF"/>
          <w:lang w:eastAsia="zh-CN"/>
        </w:rPr>
        <w:t>项目</w:t>
      </w:r>
      <w:r w:rsidRPr="00581C23">
        <w:rPr>
          <w:rFonts w:asciiTheme="minorEastAsia" w:hAnsiTheme="minorEastAsia" w:cs="Calibri" w:hint="eastAsia"/>
          <w:bCs/>
          <w:szCs w:val="22"/>
          <w:shd w:val="clear" w:color="auto" w:fill="FFFFFF"/>
          <w:lang w:eastAsia="zh-CN"/>
        </w:rPr>
        <w:t>概念的</w:t>
      </w:r>
      <w:r w:rsidR="00F7348E">
        <w:rPr>
          <w:rFonts w:asciiTheme="minorEastAsia" w:hAnsiTheme="minorEastAsia" w:cs="Calibri" w:hint="eastAsia"/>
          <w:bCs/>
          <w:szCs w:val="22"/>
          <w:shd w:val="clear" w:color="auto" w:fill="FFFFFF"/>
          <w:lang w:eastAsia="zh-CN"/>
        </w:rPr>
        <w:t>初步</w:t>
      </w:r>
      <w:r w:rsidR="00AE5E6A">
        <w:rPr>
          <w:rFonts w:asciiTheme="minorEastAsia" w:hAnsiTheme="minorEastAsia" w:cs="Calibri" w:hint="eastAsia"/>
          <w:bCs/>
          <w:szCs w:val="22"/>
          <w:shd w:val="clear" w:color="auto" w:fill="FFFFFF"/>
          <w:lang w:eastAsia="zh-CN"/>
        </w:rPr>
        <w:t>草案</w:t>
      </w:r>
      <w:r w:rsidRPr="00581C23">
        <w:rPr>
          <w:rFonts w:asciiTheme="minorEastAsia" w:hAnsiTheme="minorEastAsia" w:cs="Calibri" w:hint="eastAsia"/>
          <w:bCs/>
          <w:szCs w:val="22"/>
          <w:lang w:eastAsia="zh-CN"/>
        </w:rPr>
        <w:t>。</w:t>
      </w:r>
      <w:r w:rsidR="00F7348E" w:rsidRPr="00581C23">
        <w:rPr>
          <w:rFonts w:asciiTheme="minorEastAsia" w:hAnsiTheme="minorEastAsia" w:cs="Calibri" w:hint="eastAsia"/>
          <w:bCs/>
          <w:szCs w:val="22"/>
          <w:lang w:eastAsia="zh-CN"/>
        </w:rPr>
        <w:t>建议</w:t>
      </w:r>
      <w:r w:rsidRPr="00581C23">
        <w:rPr>
          <w:rFonts w:asciiTheme="minorEastAsia" w:hAnsiTheme="minorEastAsia" w:cs="Calibri" w:hint="eastAsia"/>
          <w:bCs/>
          <w:szCs w:val="22"/>
          <w:lang w:eastAsia="zh-CN"/>
        </w:rPr>
        <w:t>在开始</w:t>
      </w:r>
      <w:r w:rsidR="00F7348E">
        <w:rPr>
          <w:rFonts w:asciiTheme="minorEastAsia" w:hAnsiTheme="minorEastAsia" w:cs="Calibri" w:hint="eastAsia"/>
          <w:bCs/>
          <w:szCs w:val="22"/>
          <w:lang w:eastAsia="zh-CN"/>
        </w:rPr>
        <w:t>这项</w:t>
      </w:r>
      <w:r w:rsidRPr="00581C23">
        <w:rPr>
          <w:rFonts w:asciiTheme="minorEastAsia" w:hAnsiTheme="minorEastAsia" w:cs="Calibri" w:hint="eastAsia"/>
          <w:bCs/>
          <w:szCs w:val="22"/>
          <w:lang w:eastAsia="zh-CN"/>
        </w:rPr>
        <w:t>工作前，与DACD进行非正式</w:t>
      </w:r>
      <w:r w:rsidR="00F7348E">
        <w:rPr>
          <w:rFonts w:asciiTheme="minorEastAsia" w:hAnsiTheme="minorEastAsia" w:cs="Calibri" w:hint="eastAsia"/>
          <w:bCs/>
          <w:szCs w:val="22"/>
          <w:lang w:eastAsia="zh-CN"/>
        </w:rPr>
        <w:t>磋商</w:t>
      </w:r>
      <w:r w:rsidRPr="00581C23">
        <w:rPr>
          <w:rFonts w:asciiTheme="minorEastAsia" w:hAnsiTheme="minorEastAsia" w:cs="Calibri" w:hint="eastAsia"/>
          <w:bCs/>
          <w:szCs w:val="22"/>
          <w:lang w:eastAsia="zh-CN"/>
        </w:rPr>
        <w:t>和集思广益。</w:t>
      </w:r>
    </w:p>
    <w:p w14:paraId="64F8C173" w14:textId="35A1CF56" w:rsidR="0081139B" w:rsidRPr="00581C23" w:rsidRDefault="00AE5E6A" w:rsidP="00BD07B6">
      <w:pPr>
        <w:numPr>
          <w:ilvl w:val="0"/>
          <w:numId w:val="12"/>
        </w:numPr>
        <w:spacing w:after="120" w:line="252" w:lineRule="auto"/>
        <w:ind w:left="714" w:hanging="357"/>
        <w:jc w:val="both"/>
        <w:rPr>
          <w:rFonts w:asciiTheme="minorEastAsia" w:hAnsiTheme="minorEastAsia" w:cs="Calibri" w:hint="eastAsia"/>
          <w:bCs/>
          <w:szCs w:val="22"/>
          <w:lang w:eastAsia="zh-CN"/>
        </w:rPr>
      </w:pPr>
      <w:r>
        <w:rPr>
          <w:rFonts w:asciiTheme="minorEastAsia" w:hAnsiTheme="minorEastAsia" w:cs="Calibri" w:hint="eastAsia"/>
          <w:bCs/>
          <w:szCs w:val="22"/>
          <w:shd w:val="clear" w:color="auto" w:fill="FFFFFF"/>
          <w:lang w:eastAsia="zh-CN"/>
        </w:rPr>
        <w:t>DACD</w:t>
      </w:r>
      <w:r w:rsidR="00CF2E32" w:rsidRPr="00581C23">
        <w:rPr>
          <w:rFonts w:asciiTheme="minorEastAsia" w:hAnsiTheme="minorEastAsia" w:cs="Calibri" w:hint="eastAsia"/>
          <w:bCs/>
          <w:szCs w:val="22"/>
          <w:lang w:eastAsia="zh-CN"/>
        </w:rPr>
        <w:t>与</w:t>
      </w:r>
      <w:r>
        <w:rPr>
          <w:rFonts w:asciiTheme="minorEastAsia" w:hAnsiTheme="minorEastAsia" w:cs="Calibri" w:hint="eastAsia"/>
          <w:bCs/>
          <w:szCs w:val="22"/>
          <w:lang w:eastAsia="zh-CN"/>
        </w:rPr>
        <w:t>提出提案</w:t>
      </w:r>
      <w:r w:rsidR="00CF2E32" w:rsidRPr="00581C23">
        <w:rPr>
          <w:rFonts w:asciiTheme="minorEastAsia" w:hAnsiTheme="minorEastAsia" w:cs="Calibri" w:hint="eastAsia"/>
          <w:bCs/>
          <w:szCs w:val="22"/>
          <w:lang w:eastAsia="zh-CN"/>
        </w:rPr>
        <w:t>的成员国</w:t>
      </w:r>
      <w:r w:rsidR="00F7348E">
        <w:rPr>
          <w:rFonts w:asciiTheme="minorEastAsia" w:hAnsiTheme="minorEastAsia" w:cs="Calibri" w:hint="eastAsia"/>
          <w:bCs/>
          <w:szCs w:val="22"/>
          <w:lang w:eastAsia="zh-CN"/>
        </w:rPr>
        <w:t>磋商</w:t>
      </w:r>
      <w:r w:rsidR="00CF2E32" w:rsidRPr="00581C23">
        <w:rPr>
          <w:rFonts w:asciiTheme="minorEastAsia" w:hAnsiTheme="minorEastAsia" w:cs="Calibri" w:hint="eastAsia"/>
          <w:bCs/>
          <w:szCs w:val="22"/>
          <w:lang w:eastAsia="zh-CN"/>
        </w:rPr>
        <w:t>，</w:t>
      </w:r>
      <w:r>
        <w:rPr>
          <w:rFonts w:asciiTheme="minorEastAsia" w:hAnsiTheme="minorEastAsia" w:cs="Calibri" w:hint="eastAsia"/>
          <w:bCs/>
          <w:szCs w:val="22"/>
          <w:lang w:eastAsia="zh-CN"/>
        </w:rPr>
        <w:t>基于</w:t>
      </w:r>
      <w:r w:rsidR="00CF2E32" w:rsidRPr="00581C23">
        <w:rPr>
          <w:rFonts w:asciiTheme="minorEastAsia" w:hAnsiTheme="minorEastAsia" w:cs="Calibri" w:hint="eastAsia"/>
          <w:bCs/>
          <w:szCs w:val="22"/>
          <w:lang w:eastAsia="zh-CN"/>
        </w:rPr>
        <w:t>与发展议程的相关性和其他标准</w:t>
      </w:r>
      <w:r w:rsidR="0046444D">
        <w:rPr>
          <w:rFonts w:asciiTheme="minorEastAsia" w:hAnsiTheme="minorEastAsia" w:cs="Calibri" w:hint="eastAsia"/>
          <w:bCs/>
          <w:szCs w:val="22"/>
          <w:lang w:eastAsia="zh-CN"/>
        </w:rPr>
        <w:t>，</w:t>
      </w:r>
      <w:r>
        <w:rPr>
          <w:rFonts w:asciiTheme="minorEastAsia" w:hAnsiTheme="minorEastAsia" w:cs="Calibri" w:hint="eastAsia"/>
          <w:bCs/>
          <w:szCs w:val="22"/>
          <w:shd w:val="clear" w:color="auto" w:fill="FFFFFF"/>
          <w:lang w:eastAsia="zh-CN"/>
        </w:rPr>
        <w:t>评估</w:t>
      </w:r>
      <w:r w:rsidR="00CF2E32" w:rsidRPr="00581C23">
        <w:rPr>
          <w:rFonts w:asciiTheme="minorEastAsia" w:hAnsiTheme="minorEastAsia" w:cs="Calibri" w:hint="eastAsia"/>
          <w:bCs/>
          <w:szCs w:val="22"/>
          <w:shd w:val="clear" w:color="auto" w:fill="FFFFFF"/>
          <w:lang w:eastAsia="zh-CN"/>
        </w:rPr>
        <w:t>发展议程</w:t>
      </w:r>
      <w:r w:rsidR="00372685" w:rsidRPr="00581C23">
        <w:rPr>
          <w:rFonts w:asciiTheme="minorEastAsia" w:hAnsiTheme="minorEastAsia" w:cs="Calibri" w:hint="eastAsia"/>
          <w:bCs/>
          <w:szCs w:val="22"/>
          <w:shd w:val="clear" w:color="auto" w:fill="FFFFFF"/>
          <w:lang w:eastAsia="zh-CN"/>
        </w:rPr>
        <w:t>项目</w:t>
      </w:r>
      <w:r w:rsidR="00CF2E32" w:rsidRPr="00581C23">
        <w:rPr>
          <w:rFonts w:asciiTheme="minorEastAsia" w:hAnsiTheme="minorEastAsia" w:cs="Calibri" w:hint="eastAsia"/>
          <w:bCs/>
          <w:szCs w:val="22"/>
          <w:shd w:val="clear" w:color="auto" w:fill="FFFFFF"/>
          <w:lang w:eastAsia="zh-CN"/>
        </w:rPr>
        <w:t>概念</w:t>
      </w:r>
      <w:r w:rsidR="00CF2E32" w:rsidRPr="00581C23">
        <w:rPr>
          <w:rFonts w:asciiTheme="minorEastAsia" w:hAnsiTheme="minorEastAsia" w:cs="Calibri" w:hint="eastAsia"/>
          <w:bCs/>
          <w:szCs w:val="22"/>
          <w:lang w:eastAsia="zh-CN"/>
        </w:rPr>
        <w:t>，</w:t>
      </w:r>
      <w:r w:rsidR="00142E4F" w:rsidRPr="00581C23">
        <w:rPr>
          <w:rFonts w:asciiTheme="minorEastAsia" w:hAnsiTheme="minorEastAsia" w:cs="Calibri" w:hint="eastAsia"/>
          <w:bCs/>
          <w:szCs w:val="22"/>
          <w:shd w:val="clear" w:color="auto" w:fill="FFFFFF"/>
          <w:lang w:eastAsia="zh-CN"/>
        </w:rPr>
        <w:t>提出</w:t>
      </w:r>
      <w:r>
        <w:rPr>
          <w:rFonts w:asciiTheme="minorEastAsia" w:hAnsiTheme="minorEastAsia" w:cs="Calibri" w:hint="eastAsia"/>
          <w:bCs/>
          <w:szCs w:val="22"/>
          <w:shd w:val="clear" w:color="auto" w:fill="FFFFFF"/>
          <w:lang w:eastAsia="zh-CN"/>
        </w:rPr>
        <w:t>评论</w:t>
      </w:r>
      <w:r w:rsidR="00CF2E32" w:rsidRPr="00581C23">
        <w:rPr>
          <w:rFonts w:asciiTheme="minorEastAsia" w:hAnsiTheme="minorEastAsia" w:cs="Calibri" w:hint="eastAsia"/>
          <w:bCs/>
          <w:szCs w:val="22"/>
          <w:shd w:val="clear" w:color="auto" w:fill="FFFFFF"/>
          <w:lang w:eastAsia="zh-CN"/>
        </w:rPr>
        <w:t>意见并</w:t>
      </w:r>
      <w:r w:rsidR="00142E4F" w:rsidRPr="00581C23">
        <w:rPr>
          <w:rFonts w:asciiTheme="minorEastAsia" w:hAnsiTheme="minorEastAsia" w:cs="Calibri" w:hint="eastAsia"/>
          <w:bCs/>
          <w:szCs w:val="22"/>
          <w:shd w:val="clear" w:color="auto" w:fill="FFFFFF"/>
          <w:lang w:eastAsia="zh-CN"/>
        </w:rPr>
        <w:t>达成</w:t>
      </w:r>
      <w:r w:rsidR="00CF2E32" w:rsidRPr="00581C23">
        <w:rPr>
          <w:rFonts w:asciiTheme="minorEastAsia" w:hAnsiTheme="minorEastAsia" w:cs="Calibri" w:hint="eastAsia"/>
          <w:bCs/>
          <w:szCs w:val="22"/>
          <w:shd w:val="clear" w:color="auto" w:fill="FFFFFF"/>
          <w:lang w:eastAsia="zh-CN"/>
        </w:rPr>
        <w:t>一致</w:t>
      </w:r>
      <w:r w:rsidR="00CF2E32" w:rsidRPr="00581C23">
        <w:rPr>
          <w:rFonts w:asciiTheme="minorEastAsia" w:hAnsiTheme="minorEastAsia" w:cs="Calibri" w:hint="eastAsia"/>
          <w:bCs/>
          <w:szCs w:val="22"/>
          <w:lang w:eastAsia="zh-CN"/>
        </w:rPr>
        <w:t>。</w:t>
      </w:r>
    </w:p>
    <w:p w14:paraId="36223F94" w14:textId="1A0E0105" w:rsidR="0081139B" w:rsidRPr="00581C23" w:rsidRDefault="00CF2E32" w:rsidP="00BD07B6">
      <w:pPr>
        <w:numPr>
          <w:ilvl w:val="0"/>
          <w:numId w:val="11"/>
        </w:num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在</w:t>
      </w:r>
      <w:r w:rsidR="00F7348E">
        <w:rPr>
          <w:rFonts w:asciiTheme="minorEastAsia" w:hAnsiTheme="minorEastAsia" w:cs="Calibri" w:hint="eastAsia"/>
          <w:bCs/>
          <w:szCs w:val="22"/>
          <w:lang w:eastAsia="zh-CN"/>
        </w:rPr>
        <w:t>对</w:t>
      </w:r>
      <w:r w:rsidRPr="00581C23">
        <w:rPr>
          <w:rFonts w:asciiTheme="minorEastAsia" w:hAnsiTheme="minorEastAsia" w:cs="Calibri" w:hint="eastAsia"/>
          <w:bCs/>
          <w:szCs w:val="22"/>
          <w:lang w:eastAsia="zh-CN"/>
        </w:rPr>
        <w:t>发展议程项目概念达成一致后</w:t>
      </w:r>
      <w:r w:rsidR="00AE5E6A">
        <w:rPr>
          <w:rFonts w:asciiTheme="minorEastAsia" w:hAnsiTheme="minorEastAsia" w:cs="Calibri" w:hint="eastAsia"/>
          <w:bCs/>
          <w:szCs w:val="22"/>
          <w:lang w:eastAsia="zh-CN"/>
        </w:rPr>
        <w:t>，</w:t>
      </w:r>
      <w:r w:rsidRPr="00581C23">
        <w:rPr>
          <w:rFonts w:asciiTheme="minorEastAsia" w:hAnsiTheme="minorEastAsia" w:cs="Calibri" w:hint="eastAsia"/>
          <w:bCs/>
          <w:szCs w:val="22"/>
          <w:shd w:val="clear" w:color="auto" w:fill="FFFFFF"/>
          <w:lang w:eastAsia="zh-CN"/>
        </w:rPr>
        <w:t>DACD</w:t>
      </w:r>
      <w:r w:rsidR="00304D7A">
        <w:rPr>
          <w:rFonts w:asciiTheme="minorEastAsia" w:hAnsiTheme="minorEastAsia" w:cs="Calibri" w:hint="eastAsia"/>
          <w:bCs/>
          <w:szCs w:val="22"/>
          <w:shd w:val="clear" w:color="auto" w:fill="FFFFFF"/>
          <w:lang w:eastAsia="zh-CN"/>
        </w:rPr>
        <w:t>根据</w:t>
      </w:r>
      <w:r w:rsidR="00AE5E6A">
        <w:rPr>
          <w:rFonts w:asciiTheme="minorEastAsia" w:hAnsiTheme="minorEastAsia" w:cs="Calibri" w:hint="eastAsia"/>
          <w:bCs/>
          <w:szCs w:val="22"/>
          <w:shd w:val="clear" w:color="auto" w:fill="FFFFFF"/>
          <w:lang w:eastAsia="zh-CN"/>
        </w:rPr>
        <w:t>请求</w:t>
      </w:r>
      <w:r w:rsidR="0046444D">
        <w:rPr>
          <w:rFonts w:asciiTheme="minorEastAsia" w:hAnsiTheme="minorEastAsia" w:cs="Calibri" w:hint="eastAsia"/>
          <w:bCs/>
          <w:szCs w:val="22"/>
          <w:shd w:val="clear" w:color="auto" w:fill="FFFFFF"/>
          <w:lang w:eastAsia="zh-CN"/>
        </w:rPr>
        <w:t>，</w:t>
      </w:r>
      <w:r w:rsidRPr="00581C23">
        <w:rPr>
          <w:rFonts w:asciiTheme="minorEastAsia" w:hAnsiTheme="minorEastAsia" w:cs="Calibri" w:hint="eastAsia"/>
          <w:bCs/>
          <w:szCs w:val="22"/>
          <w:shd w:val="clear" w:color="auto" w:fill="FFFFFF"/>
          <w:lang w:eastAsia="zh-CN"/>
        </w:rPr>
        <w:t>帮助制定完整的发展议程项目草案。</w:t>
      </w:r>
      <w:r w:rsidRPr="00581C23">
        <w:rPr>
          <w:rFonts w:asciiTheme="minorEastAsia" w:hAnsiTheme="minorEastAsia" w:cs="Calibri" w:hint="eastAsia"/>
          <w:bCs/>
          <w:szCs w:val="22"/>
          <w:lang w:eastAsia="zh-CN"/>
        </w:rPr>
        <w:t>DACD</w:t>
      </w:r>
      <w:r w:rsidRPr="002B232E">
        <w:rPr>
          <w:rFonts w:asciiTheme="minorEastAsia" w:hAnsiTheme="minorEastAsia" w:cs="Calibri" w:hint="eastAsia"/>
          <w:bCs/>
          <w:szCs w:val="22"/>
          <w:lang w:eastAsia="zh-CN"/>
        </w:rPr>
        <w:t>还</w:t>
      </w:r>
      <w:r w:rsidR="00F7348E">
        <w:rPr>
          <w:rFonts w:asciiTheme="minorEastAsia" w:hAnsiTheme="minorEastAsia" w:cs="Calibri" w:hint="eastAsia"/>
          <w:bCs/>
          <w:szCs w:val="22"/>
          <w:lang w:eastAsia="zh-CN"/>
        </w:rPr>
        <w:t>可以</w:t>
      </w:r>
      <w:r w:rsidRPr="002B232E">
        <w:rPr>
          <w:rFonts w:asciiTheme="minorEastAsia" w:hAnsiTheme="minorEastAsia" w:cs="Calibri" w:hint="eastAsia"/>
          <w:bCs/>
          <w:szCs w:val="22"/>
          <w:shd w:val="clear" w:color="auto" w:fill="FFFFFF"/>
          <w:lang w:eastAsia="zh-CN"/>
        </w:rPr>
        <w:t>让</w:t>
      </w:r>
      <w:r w:rsidRPr="002B232E">
        <w:rPr>
          <w:rFonts w:asciiTheme="minorEastAsia" w:hAnsiTheme="minorEastAsia" w:cs="Calibri" w:hint="eastAsia"/>
          <w:bCs/>
          <w:szCs w:val="22"/>
          <w:lang w:eastAsia="zh-CN"/>
        </w:rPr>
        <w:t>未来的</w:t>
      </w:r>
      <w:r w:rsidR="002946A2" w:rsidRPr="00581C23">
        <w:rPr>
          <w:rFonts w:asciiTheme="minorEastAsia" w:hAnsiTheme="minorEastAsia" w:cs="Calibri" w:hint="eastAsia"/>
          <w:bCs/>
          <w:szCs w:val="22"/>
          <w:shd w:val="clear" w:color="auto" w:fill="FFFFFF"/>
          <w:lang w:eastAsia="zh-CN"/>
        </w:rPr>
        <w:t>项目</w:t>
      </w:r>
      <w:r w:rsidR="002B232E">
        <w:rPr>
          <w:rFonts w:asciiTheme="minorEastAsia" w:hAnsiTheme="minorEastAsia" w:cs="Calibri" w:hint="eastAsia"/>
          <w:bCs/>
          <w:szCs w:val="22"/>
          <w:shd w:val="clear" w:color="auto" w:fill="FFFFFF"/>
          <w:lang w:eastAsia="zh-CN"/>
        </w:rPr>
        <w:t>管理人</w:t>
      </w:r>
      <w:r w:rsidRPr="00581C23">
        <w:rPr>
          <w:rFonts w:asciiTheme="minorEastAsia" w:hAnsiTheme="minorEastAsia" w:cs="Calibri" w:hint="eastAsia"/>
          <w:bCs/>
          <w:szCs w:val="22"/>
          <w:lang w:eastAsia="zh-CN"/>
        </w:rPr>
        <w:t>和/或</w:t>
      </w:r>
      <w:r w:rsidR="002B232E">
        <w:rPr>
          <w:rFonts w:asciiTheme="minorEastAsia" w:hAnsiTheme="minorEastAsia" w:cs="Calibri" w:hint="eastAsia"/>
          <w:bCs/>
          <w:szCs w:val="22"/>
          <w:lang w:eastAsia="zh-CN"/>
        </w:rPr>
        <w:t>产权组织</w:t>
      </w:r>
      <w:r w:rsidRPr="00581C23">
        <w:rPr>
          <w:rFonts w:asciiTheme="minorEastAsia" w:hAnsiTheme="minorEastAsia" w:cs="Calibri" w:hint="eastAsia"/>
          <w:bCs/>
          <w:szCs w:val="22"/>
          <w:lang w:eastAsia="zh-CN"/>
        </w:rPr>
        <w:t>相关领域</w:t>
      </w:r>
      <w:r w:rsidR="00142E4F" w:rsidRPr="00581C23">
        <w:rPr>
          <w:rFonts w:asciiTheme="minorEastAsia" w:hAnsiTheme="minorEastAsia" w:cs="Calibri" w:hint="eastAsia"/>
          <w:bCs/>
          <w:szCs w:val="22"/>
          <w:lang w:eastAsia="zh-CN"/>
        </w:rPr>
        <w:t>的</w:t>
      </w:r>
      <w:r w:rsidRPr="00581C23">
        <w:rPr>
          <w:rFonts w:asciiTheme="minorEastAsia" w:hAnsiTheme="minorEastAsia" w:cs="Calibri" w:hint="eastAsia"/>
          <w:bCs/>
          <w:szCs w:val="22"/>
          <w:lang w:eastAsia="zh-CN"/>
        </w:rPr>
        <w:t>其他</w:t>
      </w:r>
      <w:r w:rsidR="00142E4F" w:rsidRPr="00581C23">
        <w:rPr>
          <w:rFonts w:asciiTheme="minorEastAsia" w:hAnsiTheme="minorEastAsia" w:cs="Calibri" w:hint="eastAsia"/>
          <w:bCs/>
          <w:szCs w:val="22"/>
          <w:lang w:eastAsia="zh-CN"/>
        </w:rPr>
        <w:t>人员</w:t>
      </w:r>
      <w:r w:rsidRPr="00581C23">
        <w:rPr>
          <w:rFonts w:asciiTheme="minorEastAsia" w:hAnsiTheme="minorEastAsia" w:cs="Calibri" w:hint="eastAsia"/>
          <w:bCs/>
          <w:szCs w:val="22"/>
          <w:shd w:val="clear" w:color="auto" w:fill="FFFFFF"/>
          <w:lang w:eastAsia="zh-CN"/>
        </w:rPr>
        <w:t>参与</w:t>
      </w:r>
      <w:r w:rsidRPr="00581C23">
        <w:rPr>
          <w:rFonts w:asciiTheme="minorEastAsia" w:hAnsiTheme="minorEastAsia" w:cs="Calibri" w:hint="eastAsia"/>
          <w:bCs/>
          <w:szCs w:val="22"/>
          <w:lang w:eastAsia="zh-CN"/>
        </w:rPr>
        <w:t>。</w:t>
      </w:r>
    </w:p>
    <w:p w14:paraId="5AEDF2B2" w14:textId="16DFDA73" w:rsidR="0081139B" w:rsidRPr="00581C23" w:rsidRDefault="00CF2E32" w:rsidP="00BD07B6">
      <w:pPr>
        <w:numPr>
          <w:ilvl w:val="0"/>
          <w:numId w:val="11"/>
        </w:num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一旦发展议程草案</w:t>
      </w:r>
      <w:r w:rsidR="002B232E">
        <w:rPr>
          <w:rFonts w:asciiTheme="minorEastAsia" w:hAnsiTheme="minorEastAsia" w:cs="Calibri" w:hint="eastAsia"/>
          <w:bCs/>
          <w:szCs w:val="22"/>
          <w:lang w:eastAsia="zh-CN"/>
        </w:rPr>
        <w:t>编写</w:t>
      </w:r>
      <w:r w:rsidRPr="00581C23">
        <w:rPr>
          <w:rFonts w:asciiTheme="minorEastAsia" w:hAnsiTheme="minorEastAsia" w:cs="Calibri" w:hint="eastAsia"/>
          <w:bCs/>
          <w:szCs w:val="22"/>
          <w:lang w:eastAsia="zh-CN"/>
        </w:rPr>
        <w:t>完毕且成员国对</w:t>
      </w:r>
      <w:r w:rsidR="002B232E">
        <w:rPr>
          <w:rFonts w:asciiTheme="minorEastAsia" w:hAnsiTheme="minorEastAsia" w:cs="Calibri" w:hint="eastAsia"/>
          <w:bCs/>
          <w:szCs w:val="22"/>
          <w:lang w:eastAsia="zh-CN"/>
        </w:rPr>
        <w:t>其中</w:t>
      </w:r>
      <w:r w:rsidRPr="00581C23">
        <w:rPr>
          <w:rFonts w:asciiTheme="minorEastAsia" w:hAnsiTheme="minorEastAsia" w:cs="Calibri" w:hint="eastAsia"/>
          <w:bCs/>
          <w:szCs w:val="22"/>
          <w:lang w:eastAsia="zh-CN"/>
        </w:rPr>
        <w:t>内容感到满意，</w:t>
      </w:r>
      <w:r w:rsidRPr="00581C23">
        <w:rPr>
          <w:rFonts w:asciiTheme="minorEastAsia" w:hAnsiTheme="minorEastAsia" w:cs="Calibri" w:hint="eastAsia"/>
          <w:bCs/>
          <w:szCs w:val="22"/>
          <w:shd w:val="clear" w:color="auto" w:fill="FFFFFF"/>
          <w:lang w:eastAsia="zh-CN"/>
        </w:rPr>
        <w:t>成员国</w:t>
      </w:r>
      <w:r w:rsidR="002B232E">
        <w:rPr>
          <w:rFonts w:asciiTheme="minorEastAsia" w:hAnsiTheme="minorEastAsia" w:cs="Calibri" w:hint="eastAsia"/>
          <w:bCs/>
          <w:szCs w:val="22"/>
          <w:shd w:val="clear" w:color="auto" w:fill="FFFFFF"/>
          <w:lang w:eastAsia="zh-CN"/>
        </w:rPr>
        <w:t>通过</w:t>
      </w:r>
      <w:r w:rsidR="002B232E" w:rsidRPr="00581C23">
        <w:rPr>
          <w:rFonts w:asciiTheme="minorEastAsia" w:hAnsiTheme="minorEastAsia" w:cs="Calibri" w:hint="eastAsia"/>
          <w:bCs/>
          <w:szCs w:val="22"/>
          <w:lang w:eastAsia="zh-CN"/>
        </w:rPr>
        <w:t>普通照会或电子邮件</w:t>
      </w:r>
      <w:r w:rsidRPr="00581C23">
        <w:rPr>
          <w:rFonts w:asciiTheme="minorEastAsia" w:hAnsiTheme="minorEastAsia" w:cs="Calibri" w:hint="eastAsia"/>
          <w:bCs/>
          <w:szCs w:val="22"/>
          <w:shd w:val="clear" w:color="auto" w:fill="FFFFFF"/>
          <w:lang w:eastAsia="zh-CN"/>
        </w:rPr>
        <w:t>将</w:t>
      </w:r>
      <w:r w:rsidR="002B232E">
        <w:rPr>
          <w:rFonts w:asciiTheme="minorEastAsia" w:hAnsiTheme="minorEastAsia" w:cs="Calibri" w:hint="eastAsia"/>
          <w:bCs/>
          <w:szCs w:val="22"/>
          <w:shd w:val="clear" w:color="auto" w:fill="FFFFFF"/>
          <w:lang w:eastAsia="zh-CN"/>
        </w:rPr>
        <w:t>项目草案</w:t>
      </w:r>
      <w:r w:rsidR="002B232E" w:rsidRPr="00581C23">
        <w:rPr>
          <w:rFonts w:asciiTheme="minorEastAsia" w:hAnsiTheme="minorEastAsia" w:cs="Calibri" w:hint="eastAsia"/>
          <w:bCs/>
          <w:szCs w:val="22"/>
          <w:shd w:val="clear" w:color="auto" w:fill="FFFFFF"/>
          <w:lang w:eastAsia="zh-CN"/>
        </w:rPr>
        <w:t>作为正式项目</w:t>
      </w:r>
      <w:r w:rsidR="002B232E">
        <w:rPr>
          <w:rFonts w:asciiTheme="minorEastAsia" w:hAnsiTheme="minorEastAsia" w:cs="Calibri" w:hint="eastAsia"/>
          <w:bCs/>
          <w:szCs w:val="22"/>
          <w:shd w:val="clear" w:color="auto" w:fill="FFFFFF"/>
          <w:lang w:eastAsia="zh-CN"/>
        </w:rPr>
        <w:t>提案</w:t>
      </w:r>
      <w:r w:rsidRPr="00581C23">
        <w:rPr>
          <w:rFonts w:asciiTheme="minorEastAsia" w:hAnsiTheme="minorEastAsia" w:cs="Calibri" w:hint="eastAsia"/>
          <w:bCs/>
          <w:szCs w:val="22"/>
          <w:shd w:val="clear" w:color="auto" w:fill="FFFFFF"/>
          <w:lang w:eastAsia="zh-CN"/>
        </w:rPr>
        <w:t>发送</w:t>
      </w:r>
      <w:r w:rsidR="00F7348E">
        <w:rPr>
          <w:rFonts w:asciiTheme="minorEastAsia" w:hAnsiTheme="minorEastAsia" w:cs="Calibri" w:hint="eastAsia"/>
          <w:bCs/>
          <w:szCs w:val="22"/>
          <w:shd w:val="clear" w:color="auto" w:fill="FFFFFF"/>
          <w:lang w:eastAsia="zh-CN"/>
        </w:rPr>
        <w:t>至</w:t>
      </w:r>
      <w:r w:rsidRPr="00581C23">
        <w:rPr>
          <w:rFonts w:asciiTheme="minorEastAsia" w:hAnsiTheme="minorEastAsia" w:cs="Calibri" w:hint="eastAsia"/>
          <w:bCs/>
          <w:szCs w:val="22"/>
          <w:shd w:val="clear" w:color="auto" w:fill="FFFFFF"/>
          <w:lang w:eastAsia="zh-CN"/>
        </w:rPr>
        <w:t>CDIP秘书处</w:t>
      </w:r>
      <w:r w:rsidR="00541EC0" w:rsidRPr="00581C23">
        <w:rPr>
          <w:rFonts w:asciiTheme="minorEastAsia" w:hAnsiTheme="minorEastAsia" w:cs="Calibri" w:hint="eastAsia"/>
          <w:bCs/>
          <w:szCs w:val="22"/>
          <w:lang w:eastAsia="zh-CN"/>
        </w:rPr>
        <w:t>。</w:t>
      </w:r>
      <w:r w:rsidRPr="00581C23">
        <w:rPr>
          <w:rFonts w:asciiTheme="minorEastAsia" w:hAnsiTheme="minorEastAsia" w:cs="Calibri" w:hint="eastAsia"/>
          <w:bCs/>
          <w:szCs w:val="22"/>
          <w:shd w:val="clear" w:color="auto" w:fill="FFFFFF"/>
          <w:lang w:eastAsia="zh-CN"/>
        </w:rPr>
        <w:t>成员国对</w:t>
      </w:r>
      <w:r w:rsidR="002B232E">
        <w:rPr>
          <w:rFonts w:asciiTheme="minorEastAsia" w:hAnsiTheme="minorEastAsia" w:cs="Calibri" w:hint="eastAsia"/>
          <w:bCs/>
          <w:szCs w:val="22"/>
          <w:lang w:eastAsia="zh-CN"/>
        </w:rPr>
        <w:t>发展议程</w:t>
      </w:r>
      <w:r w:rsidRPr="00581C23">
        <w:rPr>
          <w:rFonts w:asciiTheme="minorEastAsia" w:hAnsiTheme="minorEastAsia" w:cs="Calibri" w:hint="eastAsia"/>
          <w:bCs/>
          <w:szCs w:val="22"/>
          <w:lang w:eastAsia="zh-CN"/>
        </w:rPr>
        <w:t>项目</w:t>
      </w:r>
      <w:r w:rsidR="002B232E">
        <w:rPr>
          <w:rFonts w:asciiTheme="minorEastAsia" w:hAnsiTheme="minorEastAsia" w:cs="Calibri" w:hint="eastAsia"/>
          <w:bCs/>
          <w:szCs w:val="22"/>
          <w:lang w:eastAsia="zh-CN"/>
        </w:rPr>
        <w:t>提案</w:t>
      </w:r>
      <w:r w:rsidRPr="00581C23">
        <w:rPr>
          <w:rFonts w:asciiTheme="minorEastAsia" w:hAnsiTheme="minorEastAsia" w:cs="Calibri" w:hint="eastAsia"/>
          <w:bCs/>
          <w:szCs w:val="22"/>
          <w:lang w:eastAsia="zh-CN"/>
        </w:rPr>
        <w:t>的</w:t>
      </w:r>
      <w:r w:rsidRPr="00581C23">
        <w:rPr>
          <w:rFonts w:asciiTheme="minorEastAsia" w:hAnsiTheme="minorEastAsia" w:cs="Calibri" w:hint="eastAsia"/>
          <w:bCs/>
          <w:szCs w:val="22"/>
          <w:shd w:val="clear" w:color="auto" w:fill="FFFFFF"/>
          <w:lang w:eastAsia="zh-CN"/>
        </w:rPr>
        <w:t>内容</w:t>
      </w:r>
      <w:r w:rsidR="002B232E">
        <w:rPr>
          <w:rFonts w:asciiTheme="minorEastAsia" w:hAnsiTheme="minorEastAsia" w:cs="Calibri" w:hint="eastAsia"/>
          <w:bCs/>
          <w:szCs w:val="22"/>
          <w:shd w:val="clear" w:color="auto" w:fill="FFFFFF"/>
          <w:lang w:eastAsia="zh-CN"/>
        </w:rPr>
        <w:t>承担</w:t>
      </w:r>
      <w:r w:rsidRPr="00581C23">
        <w:rPr>
          <w:rFonts w:asciiTheme="minorEastAsia" w:hAnsiTheme="minorEastAsia" w:cs="Calibri" w:hint="eastAsia"/>
          <w:bCs/>
          <w:szCs w:val="22"/>
          <w:shd w:val="clear" w:color="auto" w:fill="FFFFFF"/>
          <w:lang w:eastAsia="zh-CN"/>
        </w:rPr>
        <w:t>全部责任</w:t>
      </w:r>
      <w:r w:rsidRPr="00581C23">
        <w:rPr>
          <w:rFonts w:asciiTheme="minorEastAsia" w:hAnsiTheme="minorEastAsia" w:cs="Calibri" w:hint="eastAsia"/>
          <w:bCs/>
          <w:szCs w:val="22"/>
          <w:lang w:eastAsia="zh-CN"/>
        </w:rPr>
        <w:t>。</w:t>
      </w:r>
    </w:p>
    <w:p w14:paraId="75848003" w14:textId="5D29E598" w:rsidR="0081139B" w:rsidRPr="00581C23" w:rsidRDefault="002B232E" w:rsidP="00BD07B6">
      <w:pPr>
        <w:numPr>
          <w:ilvl w:val="0"/>
          <w:numId w:val="11"/>
        </w:numPr>
        <w:spacing w:after="120" w:line="252" w:lineRule="auto"/>
        <w:jc w:val="both"/>
        <w:rPr>
          <w:rFonts w:asciiTheme="minorEastAsia" w:hAnsiTheme="minorEastAsia" w:cs="Calibri" w:hint="eastAsia"/>
          <w:bCs/>
          <w:szCs w:val="22"/>
          <w:lang w:eastAsia="zh-CN"/>
        </w:rPr>
      </w:pPr>
      <w:r>
        <w:rPr>
          <w:rFonts w:asciiTheme="minorEastAsia" w:hAnsiTheme="minorEastAsia" w:cs="Calibri" w:hint="eastAsia"/>
          <w:bCs/>
          <w:szCs w:val="22"/>
          <w:lang w:eastAsia="zh-CN"/>
        </w:rPr>
        <w:t>发展议程</w:t>
      </w:r>
      <w:r w:rsidR="00CF2E32" w:rsidRPr="00581C23">
        <w:rPr>
          <w:rFonts w:asciiTheme="minorEastAsia" w:hAnsiTheme="minorEastAsia" w:cs="Calibri" w:hint="eastAsia"/>
          <w:bCs/>
          <w:szCs w:val="22"/>
          <w:lang w:eastAsia="zh-CN"/>
        </w:rPr>
        <w:t>项目</w:t>
      </w:r>
      <w:r>
        <w:rPr>
          <w:rFonts w:asciiTheme="minorEastAsia" w:hAnsiTheme="minorEastAsia" w:cs="Calibri" w:hint="eastAsia"/>
          <w:bCs/>
          <w:szCs w:val="22"/>
          <w:lang w:eastAsia="zh-CN"/>
        </w:rPr>
        <w:t>提案</w:t>
      </w:r>
      <w:r w:rsidR="00CF2E32" w:rsidRPr="00581C23">
        <w:rPr>
          <w:rFonts w:asciiTheme="minorEastAsia" w:hAnsiTheme="minorEastAsia" w:cs="Calibri" w:hint="eastAsia"/>
          <w:bCs/>
          <w:szCs w:val="22"/>
          <w:lang w:eastAsia="zh-CN"/>
        </w:rPr>
        <w:t>作为CDIP正式文件发布。</w:t>
      </w:r>
    </w:p>
    <w:p w14:paraId="772FDBC3" w14:textId="782CFA2E" w:rsidR="0081139B" w:rsidRPr="00581C23" w:rsidRDefault="00CF2E32" w:rsidP="00BD07B6">
      <w:pPr>
        <w:numPr>
          <w:ilvl w:val="0"/>
          <w:numId w:val="12"/>
        </w:numPr>
        <w:spacing w:after="120" w:line="252" w:lineRule="auto"/>
        <w:ind w:left="714" w:hanging="357"/>
        <w:jc w:val="both"/>
        <w:rPr>
          <w:rFonts w:asciiTheme="minorEastAsia" w:hAnsiTheme="minorEastAsia" w:cs="Calibri" w:hint="eastAsia"/>
          <w:bCs/>
          <w:szCs w:val="22"/>
          <w:lang w:eastAsia="zh-CN"/>
        </w:rPr>
      </w:pPr>
      <w:r w:rsidRPr="00581C23">
        <w:rPr>
          <w:rFonts w:asciiTheme="minorEastAsia" w:hAnsiTheme="minorEastAsia" w:cs="Calibri" w:hint="eastAsia"/>
          <w:bCs/>
          <w:szCs w:val="22"/>
          <w:shd w:val="clear" w:color="auto" w:fill="FFFFFF"/>
          <w:lang w:eastAsia="zh-CN"/>
        </w:rPr>
        <w:t>CDIP审议</w:t>
      </w:r>
      <w:r w:rsidR="002B232E">
        <w:rPr>
          <w:rFonts w:asciiTheme="minorEastAsia" w:hAnsiTheme="minorEastAsia" w:cs="Calibri" w:hint="eastAsia"/>
          <w:bCs/>
          <w:szCs w:val="22"/>
          <w:shd w:val="clear" w:color="auto" w:fill="FFFFFF"/>
          <w:lang w:eastAsia="zh-CN"/>
        </w:rPr>
        <w:t>发展议程</w:t>
      </w:r>
      <w:r w:rsidRPr="00581C23">
        <w:rPr>
          <w:rFonts w:asciiTheme="minorEastAsia" w:hAnsiTheme="minorEastAsia" w:cs="Calibri" w:hint="eastAsia"/>
          <w:bCs/>
          <w:szCs w:val="22"/>
          <w:shd w:val="clear" w:color="auto" w:fill="FFFFFF"/>
          <w:lang w:eastAsia="zh-CN"/>
        </w:rPr>
        <w:t>项目提案，并提供</w:t>
      </w:r>
      <w:r w:rsidR="002B232E">
        <w:rPr>
          <w:rFonts w:asciiTheme="minorEastAsia" w:hAnsiTheme="minorEastAsia" w:cs="Calibri" w:hint="eastAsia"/>
          <w:bCs/>
          <w:szCs w:val="22"/>
          <w:shd w:val="clear" w:color="auto" w:fill="FFFFFF"/>
          <w:lang w:eastAsia="zh-CN"/>
        </w:rPr>
        <w:t>评论</w:t>
      </w:r>
      <w:r w:rsidRPr="00581C23">
        <w:rPr>
          <w:rFonts w:asciiTheme="minorEastAsia" w:hAnsiTheme="minorEastAsia" w:cs="Calibri" w:hint="eastAsia"/>
          <w:bCs/>
          <w:szCs w:val="22"/>
          <w:shd w:val="clear" w:color="auto" w:fill="FFFFFF"/>
          <w:lang w:eastAsia="zh-CN"/>
        </w:rPr>
        <w:t>和</w:t>
      </w:r>
      <w:r w:rsidR="002B232E">
        <w:rPr>
          <w:rFonts w:asciiTheme="minorEastAsia" w:hAnsiTheme="minorEastAsia" w:cs="Calibri" w:hint="eastAsia"/>
          <w:bCs/>
          <w:szCs w:val="22"/>
          <w:shd w:val="clear" w:color="auto" w:fill="FFFFFF"/>
          <w:lang w:eastAsia="zh-CN"/>
        </w:rPr>
        <w:t>意见</w:t>
      </w:r>
      <w:r w:rsidRPr="00581C23">
        <w:rPr>
          <w:rFonts w:asciiTheme="minorEastAsia" w:hAnsiTheme="minorEastAsia" w:cs="Calibri" w:hint="eastAsia"/>
          <w:bCs/>
          <w:szCs w:val="22"/>
          <w:lang w:eastAsia="zh-CN"/>
        </w:rPr>
        <w:t>。</w:t>
      </w:r>
    </w:p>
    <w:p w14:paraId="020EBE9B" w14:textId="58C44C99" w:rsidR="0081139B" w:rsidRPr="00581C23" w:rsidRDefault="006F3DB2" w:rsidP="00BD07B6">
      <w:pPr>
        <w:numPr>
          <w:ilvl w:val="0"/>
          <w:numId w:val="12"/>
        </w:numPr>
        <w:spacing w:after="120" w:line="252" w:lineRule="auto"/>
        <w:ind w:left="714" w:hanging="357"/>
        <w:jc w:val="both"/>
        <w:rPr>
          <w:rFonts w:asciiTheme="minorEastAsia" w:hAnsiTheme="minorEastAsia" w:cs="Calibri" w:hint="eastAsia"/>
          <w:bCs/>
          <w:szCs w:val="22"/>
          <w:lang w:eastAsia="zh-CN"/>
        </w:rPr>
      </w:pPr>
      <w:r w:rsidRPr="00581C23">
        <w:rPr>
          <w:rFonts w:asciiTheme="minorEastAsia" w:hAnsiTheme="minorEastAsia" w:cs="Calibri" w:hint="eastAsia"/>
          <w:bCs/>
          <w:szCs w:val="22"/>
          <w:shd w:val="clear" w:color="auto" w:fill="FFFFFF"/>
          <w:lang w:eastAsia="zh-CN"/>
        </w:rPr>
        <w:t>在同一</w:t>
      </w:r>
      <w:r w:rsidR="002B232E">
        <w:rPr>
          <w:rFonts w:asciiTheme="minorEastAsia" w:hAnsiTheme="minorEastAsia" w:cs="Calibri" w:hint="eastAsia"/>
          <w:bCs/>
          <w:szCs w:val="22"/>
          <w:shd w:val="clear" w:color="auto" w:fill="FFFFFF"/>
          <w:lang w:eastAsia="zh-CN"/>
        </w:rPr>
        <w:t>届</w:t>
      </w:r>
      <w:r w:rsidRPr="00581C23">
        <w:rPr>
          <w:rFonts w:asciiTheme="minorEastAsia" w:hAnsiTheme="minorEastAsia" w:cs="Calibri" w:hint="eastAsia"/>
          <w:bCs/>
          <w:szCs w:val="22"/>
          <w:shd w:val="clear" w:color="auto" w:fill="FFFFFF"/>
          <w:lang w:eastAsia="zh-CN"/>
        </w:rPr>
        <w:t>CDIP会议</w:t>
      </w:r>
      <w:r w:rsidR="002B232E">
        <w:rPr>
          <w:rFonts w:asciiTheme="minorEastAsia" w:hAnsiTheme="minorEastAsia" w:cs="Calibri" w:hint="eastAsia"/>
          <w:bCs/>
          <w:szCs w:val="22"/>
          <w:shd w:val="clear" w:color="auto" w:fill="FFFFFF"/>
          <w:lang w:eastAsia="zh-CN"/>
        </w:rPr>
        <w:t>期间</w:t>
      </w:r>
      <w:r w:rsidRPr="00581C23">
        <w:rPr>
          <w:rFonts w:asciiTheme="minorEastAsia" w:hAnsiTheme="minorEastAsia" w:cs="Calibri" w:hint="eastAsia"/>
          <w:bCs/>
          <w:szCs w:val="22"/>
          <w:shd w:val="clear" w:color="auto" w:fill="FFFFFF"/>
          <w:lang w:eastAsia="zh-CN"/>
        </w:rPr>
        <w:t>，</w:t>
      </w:r>
      <w:r w:rsidR="00CF2E32" w:rsidRPr="00581C23">
        <w:rPr>
          <w:rFonts w:asciiTheme="minorEastAsia" w:hAnsiTheme="minorEastAsia" w:cs="Calibri" w:hint="eastAsia"/>
          <w:bCs/>
          <w:szCs w:val="22"/>
          <w:shd w:val="clear" w:color="auto" w:fill="FFFFFF"/>
          <w:lang w:eastAsia="zh-CN"/>
        </w:rPr>
        <w:t>DACD协助成员国</w:t>
      </w:r>
      <w:r w:rsidR="002B232E">
        <w:rPr>
          <w:rFonts w:asciiTheme="minorEastAsia" w:hAnsiTheme="minorEastAsia" w:cs="Calibri" w:hint="eastAsia"/>
          <w:bCs/>
          <w:szCs w:val="22"/>
          <w:shd w:val="clear" w:color="auto" w:fill="FFFFFF"/>
          <w:lang w:eastAsia="zh-CN"/>
        </w:rPr>
        <w:t>修订发展议程</w:t>
      </w:r>
      <w:r w:rsidR="00CF2E32" w:rsidRPr="00581C23">
        <w:rPr>
          <w:rFonts w:asciiTheme="minorEastAsia" w:hAnsiTheme="minorEastAsia" w:cs="Calibri" w:hint="eastAsia"/>
          <w:bCs/>
          <w:szCs w:val="22"/>
          <w:shd w:val="clear" w:color="auto" w:fill="FFFFFF"/>
          <w:lang w:eastAsia="zh-CN"/>
        </w:rPr>
        <w:t>项目提案（如</w:t>
      </w:r>
      <w:r w:rsidR="002B232E">
        <w:rPr>
          <w:rFonts w:asciiTheme="minorEastAsia" w:hAnsiTheme="minorEastAsia" w:cs="Calibri" w:hint="eastAsia"/>
          <w:bCs/>
          <w:szCs w:val="22"/>
          <w:shd w:val="clear" w:color="auto" w:fill="FFFFFF"/>
          <w:lang w:eastAsia="zh-CN"/>
        </w:rPr>
        <w:t>有必要</w:t>
      </w:r>
      <w:r w:rsidR="00CF2E32" w:rsidRPr="00581C23">
        <w:rPr>
          <w:rFonts w:asciiTheme="minorEastAsia" w:hAnsiTheme="minorEastAsia" w:cs="Calibri" w:hint="eastAsia"/>
          <w:bCs/>
          <w:szCs w:val="22"/>
          <w:shd w:val="clear" w:color="auto" w:fill="FFFFFF"/>
          <w:lang w:eastAsia="zh-CN"/>
        </w:rPr>
        <w:t>）</w:t>
      </w:r>
      <w:r w:rsidR="00CF2E32" w:rsidRPr="00581C23">
        <w:rPr>
          <w:rFonts w:asciiTheme="minorEastAsia" w:hAnsiTheme="minorEastAsia" w:cs="Calibri" w:hint="eastAsia"/>
          <w:bCs/>
          <w:szCs w:val="22"/>
          <w:lang w:eastAsia="zh-CN"/>
        </w:rPr>
        <w:t>。</w:t>
      </w:r>
    </w:p>
    <w:p w14:paraId="0AB2F00B" w14:textId="2B09BBF0" w:rsidR="0081139B" w:rsidRPr="00581C23" w:rsidRDefault="00CF2E32" w:rsidP="00BD07B6">
      <w:pPr>
        <w:numPr>
          <w:ilvl w:val="0"/>
          <w:numId w:val="12"/>
        </w:numPr>
        <w:spacing w:after="120" w:line="252" w:lineRule="auto"/>
        <w:ind w:left="714" w:hanging="357"/>
        <w:jc w:val="both"/>
        <w:rPr>
          <w:rFonts w:asciiTheme="minorEastAsia" w:hAnsiTheme="minorEastAsia" w:cs="Calibri" w:hint="eastAsia"/>
          <w:bCs/>
          <w:szCs w:val="22"/>
          <w:shd w:val="clear" w:color="auto" w:fill="FFFFFF"/>
          <w:lang w:eastAsia="zh-CN"/>
        </w:rPr>
      </w:pPr>
      <w:r w:rsidRPr="00581C23">
        <w:rPr>
          <w:rFonts w:asciiTheme="minorEastAsia" w:hAnsiTheme="minorEastAsia" w:cs="Calibri" w:hint="eastAsia"/>
          <w:bCs/>
          <w:szCs w:val="22"/>
          <w:shd w:val="clear" w:color="auto" w:fill="FFFFFF"/>
          <w:lang w:eastAsia="zh-CN"/>
        </w:rPr>
        <w:t>CDIP对</w:t>
      </w:r>
      <w:r w:rsidR="00577B1F" w:rsidRPr="00581C23">
        <w:rPr>
          <w:rFonts w:asciiTheme="minorEastAsia" w:hAnsiTheme="minorEastAsia" w:cs="Calibri" w:hint="eastAsia"/>
          <w:bCs/>
          <w:szCs w:val="22"/>
          <w:shd w:val="clear" w:color="auto" w:fill="FFFFFF"/>
          <w:lang w:eastAsia="zh-CN"/>
        </w:rPr>
        <w:t>项目</w:t>
      </w:r>
      <w:r w:rsidRPr="00581C23">
        <w:rPr>
          <w:rFonts w:asciiTheme="minorEastAsia" w:hAnsiTheme="minorEastAsia" w:cs="Calibri" w:hint="eastAsia"/>
          <w:bCs/>
          <w:szCs w:val="22"/>
          <w:shd w:val="clear" w:color="auto" w:fill="FFFFFF"/>
          <w:lang w:eastAsia="zh-CN"/>
        </w:rPr>
        <w:t>提案作出决定。</w:t>
      </w:r>
      <w:r w:rsidR="00F7348E">
        <w:rPr>
          <w:rFonts w:asciiTheme="minorEastAsia" w:hAnsiTheme="minorEastAsia" w:cs="Calibri" w:hint="eastAsia"/>
          <w:bCs/>
          <w:szCs w:val="22"/>
          <w:shd w:val="clear" w:color="auto" w:fill="FFFFFF"/>
          <w:lang w:eastAsia="zh-CN"/>
        </w:rPr>
        <w:t>如果</w:t>
      </w:r>
      <w:r w:rsidRPr="00581C23">
        <w:rPr>
          <w:rFonts w:asciiTheme="minorEastAsia" w:hAnsiTheme="minorEastAsia" w:cs="Calibri" w:hint="eastAsia"/>
          <w:bCs/>
          <w:szCs w:val="22"/>
          <w:shd w:val="clear" w:color="auto" w:fill="FFFFFF"/>
          <w:lang w:eastAsia="zh-CN"/>
        </w:rPr>
        <w:t>批准，</w:t>
      </w:r>
      <w:r w:rsidR="00F7348E">
        <w:rPr>
          <w:rFonts w:asciiTheme="minorEastAsia" w:hAnsiTheme="minorEastAsia" w:cs="Calibri" w:hint="eastAsia"/>
          <w:bCs/>
          <w:szCs w:val="22"/>
          <w:shd w:val="clear" w:color="auto" w:fill="FFFFFF"/>
          <w:lang w:eastAsia="zh-CN"/>
        </w:rPr>
        <w:t>该</w:t>
      </w:r>
      <w:r w:rsidR="002B232E">
        <w:rPr>
          <w:rFonts w:asciiTheme="minorEastAsia" w:hAnsiTheme="minorEastAsia" w:cs="Calibri" w:hint="eastAsia"/>
          <w:bCs/>
          <w:szCs w:val="22"/>
          <w:shd w:val="clear" w:color="auto" w:fill="FFFFFF"/>
          <w:lang w:eastAsia="zh-CN"/>
        </w:rPr>
        <w:t>发展议程</w:t>
      </w:r>
      <w:r w:rsidR="00577B1F" w:rsidRPr="00581C23">
        <w:rPr>
          <w:rFonts w:asciiTheme="minorEastAsia" w:hAnsiTheme="minorEastAsia" w:cs="Calibri" w:hint="eastAsia"/>
          <w:bCs/>
          <w:szCs w:val="22"/>
          <w:shd w:val="clear" w:color="auto" w:fill="FFFFFF"/>
          <w:lang w:eastAsia="zh-CN"/>
        </w:rPr>
        <w:t>项目</w:t>
      </w:r>
      <w:r w:rsidRPr="00581C23">
        <w:rPr>
          <w:rFonts w:asciiTheme="minorEastAsia" w:hAnsiTheme="minorEastAsia" w:cs="Calibri" w:hint="eastAsia"/>
          <w:bCs/>
          <w:szCs w:val="22"/>
          <w:shd w:val="clear" w:color="auto" w:fill="FFFFFF"/>
          <w:lang w:eastAsia="zh-CN"/>
        </w:rPr>
        <w:t>提案成为正式</w:t>
      </w:r>
      <w:r w:rsidR="002B232E">
        <w:rPr>
          <w:rFonts w:asciiTheme="minorEastAsia" w:hAnsiTheme="minorEastAsia" w:cs="Calibri" w:hint="eastAsia"/>
          <w:bCs/>
          <w:szCs w:val="22"/>
          <w:shd w:val="clear" w:color="auto" w:fill="FFFFFF"/>
          <w:lang w:eastAsia="zh-CN"/>
        </w:rPr>
        <w:t>的发展议程</w:t>
      </w:r>
      <w:r w:rsidR="00577B1F" w:rsidRPr="00581C23">
        <w:rPr>
          <w:rFonts w:asciiTheme="minorEastAsia" w:hAnsiTheme="minorEastAsia" w:cs="Calibri" w:hint="eastAsia"/>
          <w:bCs/>
          <w:szCs w:val="22"/>
          <w:shd w:val="clear" w:color="auto" w:fill="FFFFFF"/>
          <w:lang w:eastAsia="zh-CN"/>
        </w:rPr>
        <w:t>项目</w:t>
      </w:r>
      <w:r w:rsidRPr="00581C23">
        <w:rPr>
          <w:rFonts w:asciiTheme="minorEastAsia" w:hAnsiTheme="minorEastAsia" w:cs="Calibri" w:hint="eastAsia"/>
          <w:bCs/>
          <w:szCs w:val="22"/>
          <w:shd w:val="clear" w:color="auto" w:fill="FFFFFF"/>
          <w:lang w:eastAsia="zh-CN"/>
        </w:rPr>
        <w:t>文件。</w:t>
      </w:r>
    </w:p>
    <w:p w14:paraId="0DAF7E2A" w14:textId="62D3A6D9" w:rsidR="0081139B" w:rsidRPr="00581C23" w:rsidRDefault="00CF2E32" w:rsidP="00BD07B6">
      <w:pPr>
        <w:numPr>
          <w:ilvl w:val="0"/>
          <w:numId w:val="12"/>
        </w:numPr>
        <w:spacing w:after="120" w:line="252" w:lineRule="auto"/>
        <w:ind w:left="714" w:hanging="357"/>
        <w:jc w:val="both"/>
        <w:rPr>
          <w:rFonts w:asciiTheme="minorEastAsia" w:hAnsiTheme="minorEastAsia" w:cs="Calibri" w:hint="eastAsia"/>
          <w:bCs/>
          <w:szCs w:val="22"/>
          <w:shd w:val="clear" w:color="auto" w:fill="FFFFFF"/>
          <w:lang w:eastAsia="zh-CN"/>
        </w:rPr>
      </w:pPr>
      <w:r w:rsidRPr="00581C23">
        <w:rPr>
          <w:rFonts w:asciiTheme="minorEastAsia" w:hAnsiTheme="minorEastAsia" w:cs="Calibri" w:hint="eastAsia"/>
          <w:bCs/>
          <w:szCs w:val="22"/>
          <w:shd w:val="clear" w:color="auto" w:fill="FFFFFF"/>
          <w:lang w:eastAsia="zh-CN"/>
        </w:rPr>
        <w:t>一旦项目提案</w:t>
      </w:r>
      <w:r w:rsidR="002B232E">
        <w:rPr>
          <w:rFonts w:asciiTheme="minorEastAsia" w:hAnsiTheme="minorEastAsia" w:cs="Calibri" w:hint="eastAsia"/>
          <w:bCs/>
          <w:szCs w:val="22"/>
          <w:shd w:val="clear" w:color="auto" w:fill="FFFFFF"/>
          <w:lang w:eastAsia="zh-CN"/>
        </w:rPr>
        <w:t>获得</w:t>
      </w:r>
      <w:r w:rsidRPr="00581C23">
        <w:rPr>
          <w:rFonts w:asciiTheme="minorEastAsia" w:hAnsiTheme="minorEastAsia" w:cs="Calibri" w:hint="eastAsia"/>
          <w:bCs/>
          <w:szCs w:val="22"/>
          <w:shd w:val="clear" w:color="auto" w:fill="FFFFFF"/>
          <w:lang w:eastAsia="zh-CN"/>
        </w:rPr>
        <w:t>批准，</w:t>
      </w:r>
      <w:r w:rsidR="00F7348E">
        <w:rPr>
          <w:rFonts w:asciiTheme="minorEastAsia" w:hAnsiTheme="minorEastAsia" w:cs="Calibri" w:hint="eastAsia"/>
          <w:bCs/>
          <w:szCs w:val="22"/>
          <w:shd w:val="clear" w:color="auto" w:fill="FFFFFF"/>
          <w:lang w:eastAsia="zh-CN"/>
        </w:rPr>
        <w:t>则</w:t>
      </w:r>
      <w:r w:rsidRPr="00581C23">
        <w:rPr>
          <w:rFonts w:asciiTheme="minorEastAsia" w:hAnsiTheme="minorEastAsia" w:cs="Calibri" w:hint="eastAsia"/>
          <w:bCs/>
          <w:szCs w:val="22"/>
          <w:shd w:val="clear" w:color="auto" w:fill="FFFFFF"/>
          <w:lang w:eastAsia="zh-CN"/>
        </w:rPr>
        <w:t>会任命</w:t>
      </w:r>
      <w:r w:rsidR="002B232E">
        <w:rPr>
          <w:rFonts w:asciiTheme="minorEastAsia" w:hAnsiTheme="minorEastAsia" w:cs="Calibri" w:hint="eastAsia"/>
          <w:bCs/>
          <w:szCs w:val="22"/>
          <w:shd w:val="clear" w:color="auto" w:fill="FFFFFF"/>
          <w:lang w:eastAsia="zh-CN"/>
        </w:rPr>
        <w:t>一</w:t>
      </w:r>
      <w:r w:rsidR="00F7348E">
        <w:rPr>
          <w:rFonts w:asciiTheme="minorEastAsia" w:hAnsiTheme="minorEastAsia" w:cs="Calibri" w:hint="eastAsia"/>
          <w:bCs/>
          <w:szCs w:val="22"/>
          <w:shd w:val="clear" w:color="auto" w:fill="FFFFFF"/>
          <w:lang w:eastAsia="zh-CN"/>
        </w:rPr>
        <w:t>名</w:t>
      </w:r>
      <w:r w:rsidR="00577B1F" w:rsidRPr="00581C23">
        <w:rPr>
          <w:rFonts w:asciiTheme="minorEastAsia" w:hAnsiTheme="minorEastAsia" w:cs="Calibri" w:hint="eastAsia"/>
          <w:bCs/>
          <w:szCs w:val="22"/>
          <w:shd w:val="clear" w:color="auto" w:fill="FFFFFF"/>
          <w:lang w:eastAsia="zh-CN"/>
        </w:rPr>
        <w:t>项目</w:t>
      </w:r>
      <w:r w:rsidR="002B232E">
        <w:rPr>
          <w:rFonts w:asciiTheme="minorEastAsia" w:hAnsiTheme="minorEastAsia" w:cs="Calibri" w:hint="eastAsia"/>
          <w:bCs/>
          <w:szCs w:val="22"/>
          <w:shd w:val="clear" w:color="auto" w:fill="FFFFFF"/>
          <w:lang w:eastAsia="zh-CN"/>
        </w:rPr>
        <w:t>管理人落实发展议程</w:t>
      </w:r>
      <w:r w:rsidR="00577B1F" w:rsidRPr="00581C23">
        <w:rPr>
          <w:rFonts w:asciiTheme="minorEastAsia" w:hAnsiTheme="minorEastAsia" w:cs="Calibri" w:hint="eastAsia"/>
          <w:bCs/>
          <w:szCs w:val="22"/>
          <w:shd w:val="clear" w:color="auto" w:fill="FFFFFF"/>
          <w:lang w:eastAsia="zh-CN"/>
        </w:rPr>
        <w:t>项目</w:t>
      </w:r>
      <w:r w:rsidRPr="00581C23">
        <w:rPr>
          <w:rFonts w:asciiTheme="minorEastAsia" w:hAnsiTheme="minorEastAsia" w:cs="Calibri" w:hint="eastAsia"/>
          <w:bCs/>
          <w:szCs w:val="22"/>
          <w:shd w:val="clear" w:color="auto" w:fill="FFFFFF"/>
          <w:lang w:eastAsia="zh-CN"/>
        </w:rPr>
        <w:t>。</w:t>
      </w:r>
    </w:p>
    <w:p w14:paraId="16F6D1BC" w14:textId="77777777" w:rsidR="00D66A2D" w:rsidRPr="00581C23" w:rsidRDefault="00D66A2D" w:rsidP="00BD07B6">
      <w:pPr>
        <w:spacing w:after="120" w:line="252" w:lineRule="auto"/>
        <w:jc w:val="both"/>
        <w:rPr>
          <w:rFonts w:asciiTheme="minorEastAsia" w:hAnsiTheme="minorEastAsia" w:cs="Calibri" w:hint="eastAsia"/>
          <w:bCs/>
          <w:i/>
          <w:szCs w:val="22"/>
          <w:lang w:eastAsia="zh-CN"/>
        </w:rPr>
      </w:pPr>
    </w:p>
    <w:p w14:paraId="335DAEB3" w14:textId="28A8186A" w:rsidR="00853B40" w:rsidRPr="00853B40" w:rsidRDefault="00853B40" w:rsidP="00853B40">
      <w:pPr>
        <w:spacing w:after="120" w:line="252" w:lineRule="auto"/>
        <w:jc w:val="both"/>
        <w:rPr>
          <w:rFonts w:ascii="KaiTi" w:eastAsia="KaiTi" w:hAnsi="KaiTi" w:cs="Calibri" w:hint="eastAsia"/>
          <w:b/>
          <w:bCs/>
          <w:iCs/>
          <w:sz w:val="28"/>
          <w:szCs w:val="22"/>
          <w:lang w:eastAsia="zh-CN"/>
        </w:rPr>
      </w:pPr>
      <w:r w:rsidRPr="00197131">
        <w:rPr>
          <w:rFonts w:ascii="KaiTi" w:eastAsia="KaiTi" w:hAnsi="KaiTi" w:cs="Calibri" w:hint="eastAsia"/>
          <w:b/>
          <w:bCs/>
          <w:iCs/>
          <w:sz w:val="24"/>
          <w:szCs w:val="24"/>
          <w:lang w:eastAsia="zh-CN"/>
        </w:rPr>
        <w:t>图二：</w:t>
      </w:r>
      <w:r w:rsidRPr="00197131">
        <w:rPr>
          <w:rFonts w:ascii="KaiTi" w:eastAsia="KaiTi" w:hAnsi="KaiTi" w:cs="Calibri" w:hint="eastAsia"/>
          <w:b/>
          <w:bCs/>
          <w:iCs/>
          <w:sz w:val="24"/>
          <w:szCs w:val="22"/>
          <w:lang w:eastAsia="zh-CN"/>
        </w:rPr>
        <w:t>发展议程项目的准备和批准程序</w:t>
      </w:r>
    </w:p>
    <w:p w14:paraId="15D8D6D1" w14:textId="2C03CBA4" w:rsidR="00D66A2D" w:rsidRPr="00581C23" w:rsidRDefault="00853B40" w:rsidP="00853B40">
      <w:pPr>
        <w:spacing w:after="120" w:line="252" w:lineRule="auto"/>
        <w:jc w:val="both"/>
        <w:rPr>
          <w:rFonts w:asciiTheme="minorEastAsia" w:hAnsiTheme="minorEastAsia" w:cs="Calibri" w:hint="eastAsia"/>
          <w:b/>
          <w:bCs/>
          <w:i/>
          <w:szCs w:val="22"/>
          <w:lang w:eastAsia="zh-CN"/>
        </w:rPr>
      </w:pPr>
      <w:r w:rsidRPr="00581C23">
        <w:rPr>
          <w:rFonts w:asciiTheme="minorEastAsia" w:hAnsiTheme="minorEastAsia" w:cs="Calibri" w:hint="eastAsia"/>
          <w:szCs w:val="22"/>
          <w:lang w:eastAsia="zh-CN"/>
        </w:rPr>
        <w:t>CDIP在</w:t>
      </w:r>
      <w:r>
        <w:rPr>
          <w:rFonts w:asciiTheme="minorEastAsia" w:hAnsiTheme="minorEastAsia" w:cs="Calibri" w:hint="eastAsia"/>
          <w:szCs w:val="22"/>
          <w:lang w:eastAsia="zh-CN"/>
        </w:rPr>
        <w:t>对发展议程</w:t>
      </w:r>
      <w:r w:rsidRPr="00581C23">
        <w:rPr>
          <w:rFonts w:asciiTheme="minorEastAsia" w:hAnsiTheme="minorEastAsia" w:cs="Calibri" w:hint="eastAsia"/>
          <w:szCs w:val="22"/>
          <w:lang w:eastAsia="zh-CN"/>
        </w:rPr>
        <w:t>项目</w:t>
      </w:r>
      <w:r>
        <w:rPr>
          <w:rFonts w:asciiTheme="minorEastAsia" w:hAnsiTheme="minorEastAsia" w:cs="Calibri" w:hint="eastAsia"/>
          <w:szCs w:val="22"/>
          <w:lang w:eastAsia="zh-CN"/>
        </w:rPr>
        <w:t>做出决定时适用</w:t>
      </w:r>
      <w:r w:rsidRPr="00581C23">
        <w:rPr>
          <w:rFonts w:asciiTheme="minorEastAsia" w:hAnsiTheme="minorEastAsia" w:cs="Calibri" w:hint="eastAsia"/>
          <w:szCs w:val="22"/>
          <w:lang w:eastAsia="zh-CN"/>
        </w:rPr>
        <w:t>的关键</w:t>
      </w:r>
      <w:r>
        <w:rPr>
          <w:rFonts w:asciiTheme="minorEastAsia" w:hAnsiTheme="minorEastAsia" w:cs="Calibri" w:hint="eastAsia"/>
          <w:szCs w:val="22"/>
          <w:lang w:eastAsia="zh-CN"/>
        </w:rPr>
        <w:t>考量</w:t>
      </w:r>
      <w:r w:rsidRPr="00581C23">
        <w:rPr>
          <w:rFonts w:asciiTheme="minorEastAsia" w:hAnsiTheme="minorEastAsia" w:cs="Calibri" w:hint="eastAsia"/>
          <w:szCs w:val="22"/>
          <w:lang w:eastAsia="zh-CN"/>
        </w:rPr>
        <w:t>因素</w:t>
      </w:r>
      <w:r>
        <w:rPr>
          <w:rFonts w:asciiTheme="minorEastAsia" w:hAnsiTheme="minorEastAsia" w:cs="Calibri" w:hint="eastAsia"/>
          <w:szCs w:val="22"/>
          <w:lang w:eastAsia="zh-CN"/>
        </w:rPr>
        <w:t>在第</w:t>
      </w:r>
      <w:r w:rsidRPr="00581C23">
        <w:rPr>
          <w:rFonts w:asciiTheme="minorEastAsia" w:hAnsiTheme="minorEastAsia" w:cs="Calibri" w:hint="eastAsia"/>
          <w:szCs w:val="22"/>
          <w:lang w:eastAsia="zh-CN"/>
        </w:rPr>
        <w:t>2.3节</w:t>
      </w:r>
      <w:r>
        <w:rPr>
          <w:rFonts w:asciiTheme="minorEastAsia" w:hAnsiTheme="minorEastAsia" w:cs="Calibri" w:hint="eastAsia"/>
          <w:szCs w:val="22"/>
          <w:lang w:eastAsia="zh-CN"/>
        </w:rPr>
        <w:t>中介绍</w:t>
      </w:r>
      <w:r w:rsidRPr="00581C23">
        <w:rPr>
          <w:rFonts w:asciiTheme="minorEastAsia" w:hAnsiTheme="minorEastAsia" w:cs="Calibri" w:hint="eastAsia"/>
          <w:szCs w:val="22"/>
          <w:lang w:eastAsia="zh-CN"/>
        </w:rPr>
        <w:t>。</w:t>
      </w:r>
    </w:p>
    <w:p w14:paraId="3AB5C846" w14:textId="77777777" w:rsidR="00D66A2D" w:rsidRPr="00581C23" w:rsidRDefault="00D66A2D" w:rsidP="00BD07B6">
      <w:pPr>
        <w:spacing w:after="120" w:line="252" w:lineRule="auto"/>
        <w:jc w:val="both"/>
        <w:rPr>
          <w:rFonts w:asciiTheme="minorEastAsia" w:hAnsiTheme="minorEastAsia" w:cs="Calibri" w:hint="eastAsia"/>
          <w:b/>
          <w:bCs/>
          <w:i/>
          <w:szCs w:val="22"/>
          <w:lang w:eastAsia="zh-CN"/>
        </w:rPr>
      </w:pPr>
    </w:p>
    <w:p w14:paraId="6AD0EFAE" w14:textId="77777777" w:rsidR="00D66A2D" w:rsidRPr="00581C23" w:rsidRDefault="00D66A2D" w:rsidP="00BD07B6">
      <w:pPr>
        <w:spacing w:after="120" w:line="252" w:lineRule="auto"/>
        <w:jc w:val="both"/>
        <w:rPr>
          <w:rFonts w:asciiTheme="minorEastAsia" w:hAnsiTheme="minorEastAsia" w:cs="Calibri" w:hint="eastAsia"/>
          <w:b/>
          <w:bCs/>
          <w:i/>
          <w:szCs w:val="22"/>
          <w:lang w:eastAsia="zh-CN"/>
        </w:rPr>
      </w:pPr>
    </w:p>
    <w:p w14:paraId="68AA2FEE" w14:textId="77777777" w:rsidR="00D66A2D" w:rsidRPr="00581C23" w:rsidRDefault="00D66A2D" w:rsidP="00BD07B6">
      <w:pPr>
        <w:spacing w:after="120" w:line="252" w:lineRule="auto"/>
        <w:jc w:val="both"/>
        <w:rPr>
          <w:rFonts w:asciiTheme="minorEastAsia" w:hAnsiTheme="minorEastAsia" w:cs="Calibri" w:hint="eastAsia"/>
          <w:b/>
          <w:bCs/>
          <w:i/>
          <w:szCs w:val="22"/>
          <w:lang w:eastAsia="zh-CN"/>
        </w:rPr>
      </w:pPr>
    </w:p>
    <w:p w14:paraId="2087C327" w14:textId="59DAB8F8" w:rsidR="00853B40" w:rsidRPr="00581C23" w:rsidRDefault="00CF2E32" w:rsidP="00853B40">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noProof/>
          <w:sz w:val="24"/>
          <w:szCs w:val="24"/>
          <w:shd w:val="clear" w:color="auto" w:fill="FFFFFF"/>
          <w:lang w:eastAsia="zh-CN"/>
        </w:rPr>
        <w:drawing>
          <wp:anchor distT="0" distB="0" distL="114300" distR="114300" simplePos="0" relativeHeight="251659264" behindDoc="0" locked="0" layoutInCell="1" allowOverlap="1" wp14:anchorId="68F6C015" wp14:editId="178157ED">
            <wp:simplePos x="0" y="0"/>
            <wp:positionH relativeFrom="margin">
              <wp:posOffset>308610</wp:posOffset>
            </wp:positionH>
            <wp:positionV relativeFrom="margin">
              <wp:posOffset>387350</wp:posOffset>
            </wp:positionV>
            <wp:extent cx="5561965" cy="6864985"/>
            <wp:effectExtent l="38100" t="0" r="38735" b="12065"/>
            <wp:wrapTopAndBottom/>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p>
    <w:p w14:paraId="7761AF86" w14:textId="299D8397"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34" w:name="_Toc67043342"/>
      <w:bookmarkStart w:id="35" w:name="_Toc102145153"/>
      <w:r w:rsidRPr="00581C23">
        <w:rPr>
          <w:rFonts w:asciiTheme="minorEastAsia" w:hAnsiTheme="minorEastAsia" w:cs="Calibri" w:hint="eastAsia"/>
          <w:b/>
          <w:bCs/>
          <w:sz w:val="28"/>
          <w:szCs w:val="28"/>
          <w:lang w:eastAsia="zh-CN"/>
        </w:rPr>
        <w:lastRenderedPageBreak/>
        <w:t>2.2 如何从</w:t>
      </w:r>
      <w:r w:rsidR="00093A51">
        <w:rPr>
          <w:rFonts w:asciiTheme="minorEastAsia" w:hAnsiTheme="minorEastAsia" w:cs="Calibri" w:hint="eastAsia"/>
          <w:b/>
          <w:bCs/>
          <w:sz w:val="28"/>
          <w:szCs w:val="28"/>
          <w:lang w:eastAsia="zh-CN"/>
        </w:rPr>
        <w:t>产权组织的</w:t>
      </w:r>
      <w:r w:rsidRPr="00581C23">
        <w:rPr>
          <w:rFonts w:asciiTheme="minorEastAsia" w:hAnsiTheme="minorEastAsia" w:cs="Calibri" w:hint="eastAsia"/>
          <w:b/>
          <w:bCs/>
          <w:sz w:val="28"/>
          <w:szCs w:val="28"/>
          <w:lang w:eastAsia="zh-CN"/>
        </w:rPr>
        <w:t>援助中</w:t>
      </w:r>
      <w:r w:rsidR="00093A51">
        <w:rPr>
          <w:rFonts w:asciiTheme="minorEastAsia" w:hAnsiTheme="minorEastAsia" w:cs="Calibri" w:hint="eastAsia"/>
          <w:b/>
          <w:bCs/>
          <w:sz w:val="28"/>
          <w:szCs w:val="28"/>
          <w:lang w:eastAsia="zh-CN"/>
        </w:rPr>
        <w:t>受益</w:t>
      </w:r>
      <w:bookmarkEnd w:id="34"/>
      <w:bookmarkEnd w:id="35"/>
    </w:p>
    <w:p w14:paraId="7997A239" w14:textId="3FDF5B75" w:rsidR="0081139B" w:rsidRPr="00581C23" w:rsidRDefault="00CF2E32" w:rsidP="00BD07B6">
      <w:pPr>
        <w:spacing w:after="160" w:line="252" w:lineRule="auto"/>
        <w:jc w:val="both"/>
        <w:rPr>
          <w:rFonts w:asciiTheme="minorEastAsia" w:hAnsiTheme="minorEastAsia" w:cs="Calibri" w:hint="eastAsia"/>
          <w:i/>
          <w:sz w:val="28"/>
          <w:szCs w:val="22"/>
          <w:lang w:eastAsia="zh-CN"/>
        </w:rPr>
      </w:pPr>
      <w:r w:rsidRPr="00581C23">
        <w:rPr>
          <w:rFonts w:asciiTheme="minorEastAsia" w:hAnsiTheme="minorEastAsia" w:cs="Calibri" w:hint="eastAsia"/>
          <w:szCs w:val="22"/>
          <w:lang w:eastAsia="zh-CN"/>
        </w:rPr>
        <w:t>在整个</w:t>
      </w:r>
      <w:r w:rsidR="004D1899"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准备过程中，DACD</w:t>
      </w:r>
      <w:r w:rsidR="00B7632F" w:rsidRPr="00B25DF1">
        <w:rPr>
          <w:rFonts w:asciiTheme="minorEastAsia" w:hAnsiTheme="minorEastAsia" w:cs="Calibri" w:hint="eastAsia"/>
          <w:szCs w:val="22"/>
          <w:lang w:eastAsia="zh-CN"/>
        </w:rPr>
        <w:t>是</w:t>
      </w:r>
      <w:r w:rsidRPr="00B25DF1">
        <w:rPr>
          <w:rFonts w:asciiTheme="minorEastAsia" w:hAnsiTheme="minorEastAsia" w:cs="Calibri" w:hint="eastAsia"/>
          <w:szCs w:val="22"/>
          <w:lang w:eastAsia="zh-CN"/>
        </w:rPr>
        <w:t>成员国的主要</w:t>
      </w:r>
      <w:r w:rsidR="00B7632F" w:rsidRPr="00B25DF1">
        <w:rPr>
          <w:rFonts w:asciiTheme="minorEastAsia" w:hAnsiTheme="minorEastAsia" w:cs="Calibri" w:hint="eastAsia"/>
          <w:szCs w:val="22"/>
          <w:lang w:eastAsia="zh-CN"/>
        </w:rPr>
        <w:t>联络点</w:t>
      </w:r>
      <w:r w:rsidR="006F3DB2" w:rsidRPr="00B25DF1">
        <w:rPr>
          <w:rStyle w:val="FootnoteReference"/>
          <w:rFonts w:asciiTheme="minorEastAsia" w:hAnsiTheme="minorEastAsia" w:cs="Calibri" w:hint="eastAsia"/>
          <w:szCs w:val="22"/>
          <w:lang w:eastAsia="zh-CN"/>
        </w:rPr>
        <w:footnoteReference w:id="9"/>
      </w:r>
      <w:r w:rsidRPr="00B25DF1">
        <w:rPr>
          <w:rFonts w:asciiTheme="minorEastAsia" w:hAnsiTheme="minorEastAsia" w:cs="Calibri" w:hint="eastAsia"/>
          <w:szCs w:val="22"/>
          <w:lang w:eastAsia="zh-CN"/>
        </w:rPr>
        <w:t>。</w:t>
      </w:r>
      <w:r w:rsidR="00B7632F" w:rsidRPr="00B25DF1">
        <w:rPr>
          <w:rFonts w:asciiTheme="minorEastAsia" w:hAnsiTheme="minorEastAsia" w:cs="Calibri" w:hint="eastAsia"/>
          <w:szCs w:val="22"/>
          <w:lang w:eastAsia="zh-CN"/>
        </w:rPr>
        <w:t>这</w:t>
      </w:r>
      <w:r w:rsidRPr="00B25DF1">
        <w:rPr>
          <w:rFonts w:asciiTheme="minorEastAsia" w:hAnsiTheme="minorEastAsia" w:cs="Calibri" w:hint="eastAsia"/>
          <w:szCs w:val="22"/>
          <w:lang w:eastAsia="zh-CN"/>
        </w:rPr>
        <w:t>包括评估项目提案的可行性</w:t>
      </w:r>
      <w:r w:rsidRPr="00581C23">
        <w:rPr>
          <w:rFonts w:asciiTheme="minorEastAsia" w:hAnsiTheme="minorEastAsia" w:cs="Calibri" w:hint="eastAsia"/>
          <w:szCs w:val="22"/>
          <w:lang w:eastAsia="zh-CN"/>
        </w:rPr>
        <w:t>，并与</w:t>
      </w:r>
      <w:r w:rsidR="00B7632F">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其他相关部门进行内部协调，以获得对发展议程项目的各种</w:t>
      </w:r>
      <w:r w:rsidR="00B7632F">
        <w:rPr>
          <w:rFonts w:asciiTheme="minorEastAsia" w:hAnsiTheme="minorEastAsia" w:cs="Calibri" w:hint="eastAsia"/>
          <w:szCs w:val="22"/>
          <w:lang w:eastAsia="zh-CN"/>
        </w:rPr>
        <w:t>意见</w:t>
      </w:r>
      <w:r w:rsidRPr="00581C23">
        <w:rPr>
          <w:rFonts w:asciiTheme="minorEastAsia" w:hAnsiTheme="minorEastAsia" w:cs="Calibri" w:hint="eastAsia"/>
          <w:szCs w:val="22"/>
          <w:lang w:eastAsia="zh-CN"/>
        </w:rPr>
        <w:t>，</w:t>
      </w:r>
      <w:r w:rsidR="004D1899" w:rsidRPr="00581C23">
        <w:rPr>
          <w:rFonts w:asciiTheme="minorEastAsia" w:hAnsiTheme="minorEastAsia" w:cs="Calibri" w:hint="eastAsia"/>
          <w:szCs w:val="22"/>
          <w:lang w:eastAsia="zh-CN"/>
        </w:rPr>
        <w:t>包括</w:t>
      </w:r>
      <w:r w:rsidR="00B7632F">
        <w:rPr>
          <w:rFonts w:asciiTheme="minorEastAsia" w:hAnsiTheme="minorEastAsia" w:cs="Calibri" w:hint="eastAsia"/>
          <w:szCs w:val="22"/>
          <w:lang w:eastAsia="zh-CN"/>
        </w:rPr>
        <w:t>有关</w:t>
      </w:r>
      <w:r w:rsidR="004D1899" w:rsidRPr="00581C23">
        <w:rPr>
          <w:rFonts w:asciiTheme="minorEastAsia" w:hAnsiTheme="minorEastAsia" w:cs="Calibri" w:hint="eastAsia"/>
          <w:szCs w:val="22"/>
          <w:lang w:eastAsia="zh-CN"/>
        </w:rPr>
        <w:t>风险评估和项目</w:t>
      </w:r>
      <w:r w:rsidRPr="00581C23">
        <w:rPr>
          <w:rFonts w:asciiTheme="minorEastAsia" w:hAnsiTheme="minorEastAsia" w:cs="Calibri" w:hint="eastAsia"/>
          <w:szCs w:val="22"/>
          <w:lang w:eastAsia="zh-CN"/>
        </w:rPr>
        <w:t>预算</w:t>
      </w:r>
      <w:r w:rsidR="004D1899" w:rsidRPr="00581C23">
        <w:rPr>
          <w:rFonts w:asciiTheme="minorEastAsia" w:hAnsiTheme="minorEastAsia" w:cs="Calibri" w:hint="eastAsia"/>
          <w:szCs w:val="22"/>
          <w:lang w:eastAsia="zh-CN"/>
        </w:rPr>
        <w:t>的问题。</w:t>
      </w:r>
      <w:r w:rsidRPr="00581C23">
        <w:rPr>
          <w:rFonts w:asciiTheme="minorEastAsia" w:hAnsiTheme="minorEastAsia" w:cs="Calibri" w:hint="eastAsia"/>
          <w:i/>
          <w:sz w:val="28"/>
          <w:szCs w:val="22"/>
          <w:lang w:eastAsia="zh-CN"/>
        </w:rPr>
        <w:tab/>
      </w:r>
    </w:p>
    <w:p w14:paraId="6AB46C95" w14:textId="6047043B" w:rsidR="0081139B" w:rsidRPr="00E20DC3" w:rsidRDefault="00B7632F" w:rsidP="00D95E87">
      <w:pPr>
        <w:spacing w:after="160" w:line="252" w:lineRule="auto"/>
        <w:jc w:val="center"/>
        <w:rPr>
          <w:rFonts w:ascii="KaiTi" w:eastAsia="KaiTi" w:hAnsi="KaiTi" w:cs="Calibri" w:hint="eastAsia"/>
          <w:b/>
          <w:bCs/>
          <w:iCs/>
          <w:szCs w:val="22"/>
          <w:lang w:eastAsia="zh-CN"/>
        </w:rPr>
      </w:pPr>
      <w:r w:rsidRPr="00E20DC3">
        <w:rPr>
          <w:rFonts w:ascii="KaiTi" w:eastAsia="KaiTi" w:hAnsi="KaiTi" w:cs="Calibri" w:hint="eastAsia"/>
          <w:b/>
          <w:bCs/>
          <w:iCs/>
          <w:sz w:val="28"/>
          <w:szCs w:val="22"/>
          <w:lang w:eastAsia="zh-CN"/>
        </w:rPr>
        <w:t>关键要点：</w:t>
      </w:r>
    </w:p>
    <w:p w14:paraId="26B68086" w14:textId="77777777" w:rsidR="0081139B" w:rsidRPr="00581C23" w:rsidRDefault="00CF2E32" w:rsidP="00BD07B6">
      <w:pPr>
        <w:spacing w:after="120" w:line="252" w:lineRule="auto"/>
        <w:jc w:val="both"/>
        <w:rPr>
          <w:rFonts w:asciiTheme="minorEastAsia" w:hAnsiTheme="minorEastAsia" w:cs="Calibri" w:hint="eastAsia"/>
          <w:b/>
          <w:i/>
          <w:szCs w:val="22"/>
          <w:lang w:eastAsia="zh-CN"/>
        </w:rPr>
      </w:pPr>
      <w:r w:rsidRPr="00581C23">
        <w:rPr>
          <w:rFonts w:asciiTheme="minorEastAsia" w:hAnsiTheme="minorEastAsia" w:cs="Calibri" w:hint="eastAsia"/>
          <w:b/>
          <w:i/>
          <w:noProof/>
          <w:szCs w:val="22"/>
          <w:lang w:eastAsia="zh-CN"/>
        </w:rPr>
        <mc:AlternateContent>
          <mc:Choice Requires="wps">
            <w:drawing>
              <wp:anchor distT="0" distB="0" distL="114300" distR="114300" simplePos="0" relativeHeight="251665408" behindDoc="0" locked="0" layoutInCell="1" allowOverlap="1" wp14:anchorId="78F17760" wp14:editId="6D870A7D">
                <wp:simplePos x="0" y="0"/>
                <wp:positionH relativeFrom="column">
                  <wp:posOffset>62630</wp:posOffset>
                </wp:positionH>
                <wp:positionV relativeFrom="paragraph">
                  <wp:posOffset>27627</wp:posOffset>
                </wp:positionV>
                <wp:extent cx="5677231" cy="1315233"/>
                <wp:effectExtent l="0" t="0" r="12700" b="18415"/>
                <wp:wrapNone/>
                <wp:docPr id="17" name="Rounded Rectangle 17"/>
                <wp:cNvGraphicFramePr/>
                <a:graphic xmlns:a="http://schemas.openxmlformats.org/drawingml/2006/main">
                  <a:graphicData uri="http://schemas.microsoft.com/office/word/2010/wordprocessingShape">
                    <wps:wsp>
                      <wps:cNvSpPr/>
                      <wps:spPr>
                        <a:xfrm>
                          <a:off x="0" y="0"/>
                          <a:ext cx="5677231" cy="1315233"/>
                        </a:xfrm>
                        <a:prstGeom prst="roundRect">
                          <a:avLst/>
                        </a:prstGeom>
                        <a:solidFill>
                          <a:sysClr val="window" lastClr="FFFFFF"/>
                        </a:solidFill>
                        <a:ln w="12700" cap="flat" cmpd="sng" algn="ctr">
                          <a:solidFill>
                            <a:srgbClr val="75BDA7"/>
                          </a:solidFill>
                          <a:prstDash val="solid"/>
                        </a:ln>
                        <a:effectLst/>
                      </wps:spPr>
                      <wps:txbx>
                        <w:txbxContent>
                          <w:p w14:paraId="72A95A79" w14:textId="53A57B6E" w:rsidR="00DB2FCC" w:rsidRPr="00853B40" w:rsidRDefault="00DB2FCC">
                            <w:pPr>
                              <w:pStyle w:val="ListParagraph"/>
                              <w:numPr>
                                <w:ilvl w:val="0"/>
                                <w:numId w:val="16"/>
                              </w:numPr>
                              <w:spacing w:after="120" w:line="240" w:lineRule="auto"/>
                              <w:jc w:val="left"/>
                              <w:rPr>
                                <w:rFonts w:asciiTheme="minorEastAsia" w:eastAsiaTheme="minorEastAsia" w:hAnsiTheme="minorEastAsia" w:cs="Calibri"/>
                                <w:bCs/>
                                <w:color w:val="000000" w:themeColor="text1"/>
                                <w:lang w:eastAsia="zh-CN"/>
                              </w:rPr>
                            </w:pPr>
                            <w:r w:rsidRPr="00853B40">
                              <w:rPr>
                                <w:rFonts w:asciiTheme="minorEastAsia" w:eastAsiaTheme="minorEastAsia" w:hAnsiTheme="minorEastAsia" w:cs="Calibri"/>
                                <w:bCs/>
                                <w:color w:val="000000" w:themeColor="text1"/>
                                <w:shd w:val="clear" w:color="auto" w:fill="FFFFFF"/>
                                <w:lang w:val="en-US" w:eastAsia="zh-CN"/>
                              </w:rPr>
                              <w:t>DACD</w:t>
                            </w:r>
                            <w:r w:rsidRPr="00853B40">
                              <w:rPr>
                                <w:rFonts w:asciiTheme="minorEastAsia" w:eastAsiaTheme="minorEastAsia" w:hAnsiTheme="minorEastAsia" w:cs="Microsoft YaHei" w:hint="eastAsia"/>
                                <w:bCs/>
                                <w:color w:val="000000" w:themeColor="text1"/>
                                <w:shd w:val="clear" w:color="auto" w:fill="FFFFFF"/>
                                <w:lang w:val="en-US" w:eastAsia="zh-CN"/>
                              </w:rPr>
                              <w:t>是产权组织</w:t>
                            </w:r>
                            <w:r w:rsidRPr="00853B40">
                              <w:rPr>
                                <w:rFonts w:asciiTheme="minorEastAsia" w:eastAsiaTheme="minorEastAsia" w:hAnsiTheme="minorEastAsia" w:cs="Calibri" w:hint="eastAsia"/>
                                <w:bCs/>
                                <w:color w:val="000000" w:themeColor="text1"/>
                                <w:shd w:val="clear" w:color="auto" w:fill="FFFFFF"/>
                                <w:lang w:val="en-US" w:eastAsia="zh-CN"/>
                              </w:rPr>
                              <w:t>秘</w:t>
                            </w:r>
                            <w:r w:rsidRPr="00853B40">
                              <w:rPr>
                                <w:rFonts w:asciiTheme="minorEastAsia" w:eastAsiaTheme="minorEastAsia" w:hAnsiTheme="minorEastAsia" w:cs="Calibri"/>
                                <w:bCs/>
                                <w:color w:val="000000" w:themeColor="text1"/>
                                <w:shd w:val="clear" w:color="auto" w:fill="FFFFFF"/>
                                <w:lang w:val="en-US" w:eastAsia="zh-CN"/>
                              </w:rPr>
                              <w:t>书处</w:t>
                            </w:r>
                            <w:r w:rsidRPr="00853B40">
                              <w:rPr>
                                <w:rFonts w:asciiTheme="minorEastAsia" w:eastAsiaTheme="minorEastAsia" w:hAnsiTheme="minorEastAsia" w:cs="Microsoft YaHei" w:hint="eastAsia"/>
                                <w:bCs/>
                                <w:color w:val="000000" w:themeColor="text1"/>
                                <w:shd w:val="clear" w:color="auto" w:fill="FFFFFF"/>
                                <w:lang w:val="en-US" w:eastAsia="zh-CN"/>
                              </w:rPr>
                              <w:t>针对发展议程</w:t>
                            </w:r>
                            <w:r w:rsidRPr="00853B40">
                              <w:rPr>
                                <w:rFonts w:asciiTheme="minorEastAsia" w:eastAsiaTheme="minorEastAsia" w:hAnsiTheme="minorEastAsia" w:cs="Calibri"/>
                                <w:bCs/>
                                <w:color w:val="000000" w:themeColor="text1"/>
                                <w:shd w:val="clear" w:color="auto" w:fill="FFFFFF"/>
                                <w:lang w:val="en-US" w:eastAsia="zh-CN"/>
                              </w:rPr>
                              <w:t>项目</w:t>
                            </w:r>
                            <w:r w:rsidRPr="00853B40">
                              <w:rPr>
                                <w:rFonts w:asciiTheme="minorEastAsia" w:eastAsiaTheme="minorEastAsia" w:hAnsiTheme="minorEastAsia" w:cs="Microsoft YaHei" w:hint="eastAsia"/>
                                <w:bCs/>
                                <w:color w:val="000000" w:themeColor="text1"/>
                                <w:shd w:val="clear" w:color="auto" w:fill="FFFFFF"/>
                                <w:lang w:val="en-US" w:eastAsia="zh-CN"/>
                              </w:rPr>
                              <w:t>准备</w:t>
                            </w:r>
                            <w:r w:rsidRPr="00853B40">
                              <w:rPr>
                                <w:rFonts w:asciiTheme="minorEastAsia" w:eastAsiaTheme="minorEastAsia" w:hAnsiTheme="minorEastAsia" w:cs="Calibri"/>
                                <w:bCs/>
                                <w:color w:val="000000" w:themeColor="text1"/>
                                <w:shd w:val="clear" w:color="auto" w:fill="FFFFFF"/>
                                <w:lang w:val="en-US" w:eastAsia="zh-CN"/>
                              </w:rPr>
                              <w:t>的</w:t>
                            </w:r>
                            <w:r w:rsidRPr="00853B40">
                              <w:rPr>
                                <w:rFonts w:asciiTheme="minorEastAsia" w:eastAsiaTheme="minorEastAsia" w:hAnsiTheme="minorEastAsia" w:cs="Microsoft YaHei" w:hint="eastAsia"/>
                                <w:bCs/>
                                <w:color w:val="000000" w:themeColor="text1"/>
                                <w:shd w:val="clear" w:color="auto" w:fill="FFFFFF"/>
                                <w:lang w:val="en-US" w:eastAsia="zh-CN"/>
                              </w:rPr>
                              <w:t>单一接收处</w:t>
                            </w:r>
                            <w:r w:rsidRPr="00853B40">
                              <w:rPr>
                                <w:rFonts w:asciiTheme="minorEastAsia" w:eastAsiaTheme="minorEastAsia" w:hAnsiTheme="minorEastAsia" w:cs="Calibri"/>
                                <w:bCs/>
                                <w:color w:val="000000" w:themeColor="text1"/>
                                <w:shd w:val="clear" w:color="auto" w:fill="FFFFFF"/>
                                <w:lang w:val="en-US" w:eastAsia="zh-CN"/>
                              </w:rPr>
                              <w:t>和唯一</w:t>
                            </w:r>
                            <w:r w:rsidRPr="00853B40">
                              <w:rPr>
                                <w:rFonts w:asciiTheme="minorEastAsia" w:eastAsiaTheme="minorEastAsia" w:hAnsiTheme="minorEastAsia" w:cs="Microsoft YaHei" w:hint="eastAsia"/>
                                <w:bCs/>
                                <w:color w:val="000000" w:themeColor="text1"/>
                                <w:shd w:val="clear" w:color="auto" w:fill="FFFFFF"/>
                                <w:lang w:val="en-US" w:eastAsia="zh-CN"/>
                              </w:rPr>
                              <w:t>联络点</w:t>
                            </w:r>
                            <w:r w:rsidRPr="00853B40">
                              <w:rPr>
                                <w:rFonts w:asciiTheme="minorEastAsia" w:eastAsiaTheme="minorEastAsia" w:hAnsiTheme="minorEastAsia" w:cs="Calibri"/>
                                <w:bCs/>
                                <w:color w:val="000000" w:themeColor="text1"/>
                                <w:lang w:eastAsia="zh-CN"/>
                              </w:rPr>
                              <w:t>。鼓励</w:t>
                            </w:r>
                            <w:r w:rsidRPr="00853B40">
                              <w:rPr>
                                <w:rFonts w:asciiTheme="minorEastAsia" w:eastAsiaTheme="minorEastAsia" w:hAnsiTheme="minorEastAsia" w:cs="Microsoft YaHei" w:hint="eastAsia"/>
                                <w:bCs/>
                                <w:color w:val="000000" w:themeColor="text1"/>
                                <w:lang w:eastAsia="zh-CN"/>
                              </w:rPr>
                              <w:t>产权组织</w:t>
                            </w:r>
                            <w:r w:rsidRPr="00853B40">
                              <w:rPr>
                                <w:rFonts w:asciiTheme="minorEastAsia" w:eastAsiaTheme="minorEastAsia" w:hAnsiTheme="minorEastAsia" w:cs="Calibri"/>
                                <w:bCs/>
                                <w:color w:val="000000" w:themeColor="text1"/>
                                <w:lang w:eastAsia="zh-CN"/>
                              </w:rPr>
                              <w:t>的任何其他</w:t>
                            </w:r>
                            <w:r w:rsidRPr="00853B40">
                              <w:rPr>
                                <w:rFonts w:asciiTheme="minorEastAsia" w:eastAsiaTheme="minorEastAsia" w:hAnsiTheme="minorEastAsia" w:cs="Microsoft YaHei" w:hint="eastAsia"/>
                                <w:bCs/>
                                <w:color w:val="000000" w:themeColor="text1"/>
                                <w:lang w:eastAsia="zh-CN"/>
                              </w:rPr>
                              <w:t>部门将</w:t>
                            </w:r>
                            <w:r w:rsidRPr="00853B40">
                              <w:rPr>
                                <w:rFonts w:asciiTheme="minorEastAsia" w:eastAsiaTheme="minorEastAsia" w:hAnsiTheme="minorEastAsia" w:cs="Calibri"/>
                                <w:bCs/>
                                <w:color w:val="000000" w:themeColor="text1"/>
                                <w:lang w:eastAsia="zh-CN"/>
                              </w:rPr>
                              <w:t>成员国</w:t>
                            </w:r>
                            <w:r w:rsidRPr="00853B40">
                              <w:rPr>
                                <w:rFonts w:asciiTheme="minorEastAsia" w:eastAsiaTheme="minorEastAsia" w:hAnsiTheme="minorEastAsia" w:cs="Microsoft YaHei" w:hint="eastAsia"/>
                                <w:bCs/>
                                <w:color w:val="000000" w:themeColor="text1"/>
                                <w:lang w:eastAsia="zh-CN"/>
                              </w:rPr>
                              <w:t>引荐至DACD</w:t>
                            </w:r>
                            <w:r w:rsidRPr="00853B40">
                              <w:rPr>
                                <w:rFonts w:asciiTheme="minorEastAsia" w:eastAsiaTheme="minorEastAsia" w:hAnsiTheme="minorEastAsia" w:cs="Calibri"/>
                                <w:bCs/>
                                <w:color w:val="000000" w:themeColor="text1"/>
                                <w:lang w:eastAsia="zh-CN"/>
                              </w:rPr>
                              <w:t>。</w:t>
                            </w:r>
                          </w:p>
                          <w:p w14:paraId="5143B3E3" w14:textId="77777777" w:rsidR="00DB2FCC" w:rsidRDefault="00DB2FCC" w:rsidP="00D95E87">
                            <w:pPr>
                              <w:pStyle w:val="ListParagraph"/>
                              <w:numPr>
                                <w:ilvl w:val="0"/>
                                <w:numId w:val="16"/>
                              </w:numPr>
                              <w:spacing w:after="120" w:line="240" w:lineRule="auto"/>
                              <w:jc w:val="left"/>
                              <w:rPr>
                                <w:rFonts w:asciiTheme="minorEastAsia" w:eastAsiaTheme="minorEastAsia" w:hAnsiTheme="minorEastAsia" w:cs="Calibri"/>
                                <w:bCs/>
                                <w:color w:val="000000" w:themeColor="text1"/>
                                <w:lang w:eastAsia="zh-CN"/>
                              </w:rPr>
                            </w:pPr>
                            <w:r w:rsidRPr="00853B40">
                              <w:rPr>
                                <w:rFonts w:asciiTheme="minorEastAsia" w:eastAsiaTheme="minorEastAsia" w:hAnsiTheme="minorEastAsia" w:cs="Calibri"/>
                                <w:bCs/>
                                <w:color w:val="000000" w:themeColor="text1"/>
                                <w:shd w:val="clear" w:color="auto" w:fill="FFFFFF"/>
                                <w:lang w:val="en-US" w:eastAsia="zh-CN"/>
                              </w:rPr>
                              <w:t>如果成员国决定获得DACD</w:t>
                            </w:r>
                            <w:r w:rsidRPr="00853B40">
                              <w:rPr>
                                <w:rFonts w:asciiTheme="minorEastAsia" w:eastAsiaTheme="minorEastAsia" w:hAnsiTheme="minorEastAsia" w:cs="Microsoft YaHei" w:hint="eastAsia"/>
                                <w:bCs/>
                                <w:color w:val="000000" w:themeColor="text1"/>
                                <w:shd w:val="clear" w:color="auto" w:fill="FFFFFF"/>
                                <w:lang w:val="en-US" w:eastAsia="zh-CN"/>
                              </w:rPr>
                              <w:t>的</w:t>
                            </w:r>
                            <w:r w:rsidRPr="00853B40">
                              <w:rPr>
                                <w:rFonts w:asciiTheme="minorEastAsia" w:eastAsiaTheme="minorEastAsia" w:hAnsiTheme="minorEastAsia" w:cs="Calibri"/>
                                <w:bCs/>
                                <w:color w:val="000000" w:themeColor="text1"/>
                                <w:shd w:val="clear" w:color="auto" w:fill="FFFFFF"/>
                                <w:lang w:val="en-US" w:eastAsia="zh-CN"/>
                              </w:rPr>
                              <w:t>全面</w:t>
                            </w:r>
                            <w:r w:rsidRPr="00853B40">
                              <w:rPr>
                                <w:rFonts w:asciiTheme="minorEastAsia" w:eastAsiaTheme="minorEastAsia" w:hAnsiTheme="minorEastAsia" w:cs="Microsoft YaHei" w:hint="eastAsia"/>
                                <w:bCs/>
                                <w:color w:val="000000" w:themeColor="text1"/>
                                <w:shd w:val="clear" w:color="auto" w:fill="FFFFFF"/>
                                <w:lang w:val="en-US" w:eastAsia="zh-CN"/>
                              </w:rPr>
                              <w:t>、</w:t>
                            </w:r>
                            <w:r w:rsidRPr="00853B40">
                              <w:rPr>
                                <w:rFonts w:asciiTheme="minorEastAsia" w:eastAsiaTheme="minorEastAsia" w:hAnsiTheme="minorEastAsia" w:cs="Calibri"/>
                                <w:bCs/>
                                <w:color w:val="000000" w:themeColor="text1"/>
                                <w:shd w:val="clear" w:color="auto" w:fill="FFFFFF"/>
                                <w:lang w:val="en-US" w:eastAsia="zh-CN"/>
                              </w:rPr>
                              <w:t>及时支持，</w:t>
                            </w:r>
                            <w:r w:rsidRPr="00853B40">
                              <w:rPr>
                                <w:rFonts w:asciiTheme="minorEastAsia" w:eastAsiaTheme="minorEastAsia" w:hAnsiTheme="minorEastAsia" w:cs="Calibri" w:hint="eastAsia"/>
                                <w:bCs/>
                                <w:color w:val="000000" w:themeColor="text1"/>
                                <w:shd w:val="clear" w:color="auto" w:fill="FFFFFF"/>
                                <w:lang w:val="en-US" w:eastAsia="zh-CN"/>
                              </w:rPr>
                              <w:t>则</w:t>
                            </w:r>
                            <w:r w:rsidRPr="00853B40">
                              <w:rPr>
                                <w:rFonts w:asciiTheme="minorEastAsia" w:eastAsiaTheme="minorEastAsia" w:hAnsiTheme="minorEastAsia" w:cs="Calibri"/>
                                <w:bCs/>
                                <w:color w:val="000000" w:themeColor="text1"/>
                                <w:shd w:val="clear" w:color="auto" w:fill="FFFFFF"/>
                                <w:lang w:val="en-US" w:eastAsia="zh-CN"/>
                              </w:rPr>
                              <w:t>整个</w:t>
                            </w:r>
                            <w:r w:rsidRPr="00853B40">
                              <w:rPr>
                                <w:rFonts w:asciiTheme="minorEastAsia" w:eastAsiaTheme="minorEastAsia" w:hAnsiTheme="minorEastAsia" w:cs="Microsoft YaHei" w:hint="eastAsia"/>
                                <w:bCs/>
                                <w:color w:val="000000" w:themeColor="text1"/>
                                <w:shd w:val="clear" w:color="auto" w:fill="FFFFFF"/>
                                <w:lang w:val="en-US" w:eastAsia="zh-CN"/>
                              </w:rPr>
                              <w:t>程序</w:t>
                            </w:r>
                            <w:r w:rsidRPr="00853B40">
                              <w:rPr>
                                <w:rFonts w:asciiTheme="minorEastAsia" w:eastAsiaTheme="minorEastAsia" w:hAnsiTheme="minorEastAsia" w:cs="Calibri"/>
                                <w:bCs/>
                                <w:color w:val="000000" w:themeColor="text1"/>
                                <w:shd w:val="clear" w:color="auto" w:fill="FFFFFF"/>
                                <w:lang w:val="en-US" w:eastAsia="zh-CN"/>
                              </w:rPr>
                              <w:t>和</w:t>
                            </w:r>
                            <w:r w:rsidRPr="00853B40">
                              <w:rPr>
                                <w:rFonts w:asciiTheme="minorEastAsia" w:eastAsiaTheme="minorEastAsia" w:hAnsiTheme="minorEastAsia" w:cs="Microsoft YaHei" w:hint="eastAsia"/>
                                <w:bCs/>
                                <w:color w:val="000000" w:themeColor="text1"/>
                                <w:shd w:val="clear" w:color="auto" w:fill="FFFFFF"/>
                                <w:lang w:val="en-US" w:eastAsia="zh-CN"/>
                              </w:rPr>
                              <w:t>截止期限为</w:t>
                            </w:r>
                            <w:r w:rsidRPr="00853B40">
                              <w:rPr>
                                <w:rFonts w:asciiTheme="minorEastAsia" w:eastAsiaTheme="minorEastAsia" w:hAnsiTheme="minorEastAsia" w:cs="Calibri"/>
                                <w:bCs/>
                                <w:color w:val="000000" w:themeColor="text1"/>
                                <w:shd w:val="clear" w:color="auto" w:fill="FFFFFF"/>
                                <w:lang w:val="en-US" w:eastAsia="zh-CN"/>
                              </w:rPr>
                              <w:t>强制</w:t>
                            </w:r>
                            <w:r w:rsidRPr="00853B40">
                              <w:rPr>
                                <w:rFonts w:asciiTheme="minorEastAsia" w:eastAsiaTheme="minorEastAsia" w:hAnsiTheme="minorEastAsia" w:cs="Calibri" w:hint="eastAsia"/>
                                <w:bCs/>
                                <w:color w:val="000000" w:themeColor="text1"/>
                                <w:shd w:val="clear" w:color="auto" w:fill="FFFFFF"/>
                                <w:lang w:val="en-US" w:eastAsia="zh-CN"/>
                              </w:rPr>
                              <w:t>性</w:t>
                            </w:r>
                            <w:r w:rsidRPr="00853B40">
                              <w:rPr>
                                <w:rFonts w:asciiTheme="minorEastAsia" w:eastAsiaTheme="minorEastAsia" w:hAnsiTheme="minorEastAsia" w:cs="Calibri"/>
                                <w:bCs/>
                                <w:color w:val="000000" w:themeColor="text1"/>
                                <w:lang w:eastAsia="zh-CN"/>
                              </w:rPr>
                              <w:t>（如</w:t>
                            </w:r>
                            <w:r w:rsidRPr="00853B40">
                              <w:rPr>
                                <w:rFonts w:asciiTheme="minorEastAsia" w:eastAsiaTheme="minorEastAsia" w:hAnsiTheme="minorEastAsia" w:cs="Microsoft YaHei" w:hint="eastAsia"/>
                                <w:bCs/>
                                <w:color w:val="000000" w:themeColor="text1"/>
                                <w:lang w:eastAsia="zh-CN"/>
                              </w:rPr>
                              <w:t>第</w:t>
                            </w:r>
                            <w:r w:rsidRPr="00853B40">
                              <w:rPr>
                                <w:rFonts w:asciiTheme="minorEastAsia" w:eastAsiaTheme="minorEastAsia" w:hAnsiTheme="minorEastAsia" w:cs="Calibri"/>
                                <w:bCs/>
                                <w:color w:val="000000" w:themeColor="text1"/>
                                <w:lang w:eastAsia="zh-CN"/>
                              </w:rPr>
                              <w:t>1至4</w:t>
                            </w:r>
                            <w:r w:rsidRPr="00853B40">
                              <w:rPr>
                                <w:rFonts w:asciiTheme="minorEastAsia" w:eastAsiaTheme="minorEastAsia" w:hAnsiTheme="minorEastAsia" w:cs="Microsoft YaHei" w:hint="eastAsia"/>
                                <w:bCs/>
                                <w:color w:val="000000" w:themeColor="text1"/>
                                <w:lang w:eastAsia="zh-CN"/>
                              </w:rPr>
                              <w:t>步</w:t>
                            </w:r>
                            <w:r w:rsidRPr="00853B40">
                              <w:rPr>
                                <w:rFonts w:asciiTheme="minorEastAsia" w:eastAsiaTheme="minorEastAsia" w:hAnsiTheme="minorEastAsia" w:cs="Calibri"/>
                                <w:bCs/>
                                <w:color w:val="000000" w:themeColor="text1"/>
                                <w:lang w:eastAsia="zh-CN"/>
                              </w:rPr>
                              <w:t>和</w:t>
                            </w:r>
                            <w:r w:rsidRPr="00853B40">
                              <w:rPr>
                                <w:rFonts w:asciiTheme="minorEastAsia" w:eastAsiaTheme="minorEastAsia" w:hAnsiTheme="minorEastAsia" w:cs="Microsoft YaHei" w:hint="eastAsia"/>
                                <w:bCs/>
                                <w:color w:val="000000" w:themeColor="text1"/>
                                <w:lang w:eastAsia="zh-CN"/>
                              </w:rPr>
                              <w:t>第</w:t>
                            </w:r>
                            <w:r w:rsidRPr="00853B40">
                              <w:rPr>
                                <w:rFonts w:asciiTheme="minorEastAsia" w:eastAsiaTheme="minorEastAsia" w:hAnsiTheme="minorEastAsia" w:cs="Calibri"/>
                                <w:bCs/>
                                <w:color w:val="000000" w:themeColor="text1"/>
                                <w:lang w:eastAsia="zh-CN"/>
                              </w:rPr>
                              <w:t>7</w:t>
                            </w:r>
                            <w:r w:rsidRPr="00853B40">
                              <w:rPr>
                                <w:rFonts w:asciiTheme="minorEastAsia" w:eastAsiaTheme="minorEastAsia" w:hAnsiTheme="minorEastAsia" w:cs="Microsoft YaHei" w:hint="eastAsia"/>
                                <w:bCs/>
                                <w:color w:val="000000" w:themeColor="text1"/>
                                <w:lang w:eastAsia="zh-CN"/>
                              </w:rPr>
                              <w:t>步</w:t>
                            </w:r>
                            <w:r w:rsidRPr="00853B40">
                              <w:rPr>
                                <w:rFonts w:asciiTheme="minorEastAsia" w:eastAsiaTheme="minorEastAsia" w:hAnsiTheme="minorEastAsia" w:cs="Calibri"/>
                                <w:bCs/>
                                <w:color w:val="000000" w:themeColor="text1"/>
                                <w:lang w:eastAsia="zh-CN"/>
                              </w:rPr>
                              <w:t>所述）。</w:t>
                            </w:r>
                          </w:p>
                          <w:p w14:paraId="4621D538" w14:textId="18BC107F" w:rsidR="00DB2FCC" w:rsidRPr="00853B40" w:rsidRDefault="00DB2FCC" w:rsidP="00D95E87">
                            <w:pPr>
                              <w:pStyle w:val="ListParagraph"/>
                              <w:numPr>
                                <w:ilvl w:val="0"/>
                                <w:numId w:val="16"/>
                              </w:numPr>
                              <w:spacing w:after="120" w:line="240" w:lineRule="auto"/>
                              <w:jc w:val="left"/>
                              <w:rPr>
                                <w:rFonts w:asciiTheme="minorEastAsia" w:eastAsiaTheme="minorEastAsia" w:hAnsiTheme="minorEastAsia" w:cs="Calibri"/>
                                <w:bCs/>
                                <w:color w:val="000000" w:themeColor="text1"/>
                                <w:lang w:eastAsia="zh-CN"/>
                              </w:rPr>
                            </w:pPr>
                            <w:r w:rsidRPr="00853B40">
                              <w:rPr>
                                <w:rFonts w:asciiTheme="minorEastAsia" w:eastAsiaTheme="minorEastAsia" w:hAnsiTheme="minorEastAsia" w:cs="Microsoft YaHei" w:hint="eastAsia"/>
                                <w:bCs/>
                                <w:color w:val="000000" w:themeColor="text1"/>
                                <w:lang w:eastAsia="zh-CN"/>
                              </w:rPr>
                              <w:t>必须</w:t>
                            </w:r>
                            <w:r w:rsidRPr="00853B40">
                              <w:rPr>
                                <w:rFonts w:asciiTheme="minorEastAsia" w:eastAsiaTheme="minorEastAsia" w:hAnsiTheme="minorEastAsia" w:cs="Calibri"/>
                                <w:bCs/>
                                <w:color w:val="000000" w:themeColor="text1"/>
                                <w:shd w:val="clear" w:color="auto" w:fill="FFFFFF"/>
                                <w:lang w:val="en-US" w:eastAsia="zh-CN"/>
                              </w:rPr>
                              <w:t>使用以下</w:t>
                            </w:r>
                            <w:hyperlink r:id="rId36" w:history="1">
                              <w:r w:rsidRPr="00853B40">
                                <w:rPr>
                                  <w:rFonts w:asciiTheme="minorEastAsia" w:eastAsiaTheme="minorEastAsia" w:hAnsiTheme="minorEastAsia" w:cs="Calibri"/>
                                  <w:bCs/>
                                  <w:color w:val="000000" w:themeColor="text1"/>
                                  <w:lang w:val="en-US" w:eastAsia="zh-CN"/>
                                </w:rPr>
                                <w:t>表格</w:t>
                              </w:r>
                            </w:hyperlink>
                            <w:r w:rsidRPr="00853B40">
                              <w:rPr>
                                <w:rFonts w:asciiTheme="minorEastAsia" w:eastAsiaTheme="minorEastAsia" w:hAnsiTheme="minorEastAsia" w:cs="Microsoft YaHei" w:hint="eastAsia"/>
                                <w:bCs/>
                                <w:color w:val="000000" w:themeColor="text1"/>
                                <w:lang w:eastAsia="zh-CN"/>
                              </w:rPr>
                              <w:t>：</w:t>
                            </w:r>
                            <w:r w:rsidRPr="00853B40">
                              <w:rPr>
                                <w:rFonts w:asciiTheme="minorEastAsia" w:eastAsiaTheme="minorEastAsia" w:hAnsiTheme="minorEastAsia" w:cs="Calibri"/>
                                <w:bCs/>
                                <w:color w:val="000000" w:themeColor="text1"/>
                                <w:lang w:eastAsia="zh-CN"/>
                              </w:rPr>
                              <w:t>表1“</w:t>
                            </w:r>
                            <w:r w:rsidRPr="00853B40">
                              <w:rPr>
                                <w:rFonts w:asciiTheme="minorEastAsia" w:eastAsiaTheme="minorEastAsia" w:hAnsiTheme="minorEastAsia" w:cs="Microsoft YaHei" w:hint="eastAsia"/>
                                <w:bCs/>
                                <w:color w:val="000000" w:themeColor="text1"/>
                                <w:lang w:eastAsia="zh-CN"/>
                              </w:rPr>
                              <w:t>发展议程</w:t>
                            </w:r>
                            <w:r w:rsidRPr="00853B40">
                              <w:rPr>
                                <w:rFonts w:asciiTheme="minorEastAsia" w:eastAsiaTheme="minorEastAsia" w:hAnsiTheme="minorEastAsia" w:cs="Calibri"/>
                                <w:bCs/>
                                <w:color w:val="000000" w:themeColor="text1"/>
                                <w:lang w:eastAsia="zh-CN"/>
                              </w:rPr>
                              <w:t>项目概念</w:t>
                            </w:r>
                            <w:r w:rsidRPr="00853B40">
                              <w:rPr>
                                <w:rFonts w:asciiTheme="minorEastAsia" w:eastAsiaTheme="minorEastAsia" w:hAnsiTheme="minorEastAsia" w:cs="Calibri" w:hint="eastAsia"/>
                                <w:bCs/>
                                <w:color w:val="000000" w:themeColor="text1"/>
                                <w:lang w:eastAsia="zh-CN"/>
                              </w:rPr>
                              <w:t>”</w:t>
                            </w:r>
                            <w:r w:rsidRPr="00853B40">
                              <w:rPr>
                                <w:rFonts w:asciiTheme="minorEastAsia" w:eastAsiaTheme="minorEastAsia" w:hAnsiTheme="minorEastAsia" w:cs="Calibri"/>
                                <w:bCs/>
                                <w:color w:val="000000" w:themeColor="text1"/>
                                <w:lang w:eastAsia="zh-CN"/>
                              </w:rPr>
                              <w:t>和表2“</w:t>
                            </w:r>
                            <w:r w:rsidRPr="00853B40">
                              <w:rPr>
                                <w:rFonts w:asciiTheme="minorEastAsia" w:eastAsiaTheme="minorEastAsia" w:hAnsiTheme="minorEastAsia" w:cs="Microsoft YaHei" w:hint="eastAsia"/>
                                <w:bCs/>
                                <w:color w:val="000000" w:themeColor="text1"/>
                                <w:lang w:eastAsia="zh-CN"/>
                              </w:rPr>
                              <w:t>发展议程</w:t>
                            </w:r>
                            <w:r w:rsidRPr="00853B40">
                              <w:rPr>
                                <w:rFonts w:asciiTheme="minorEastAsia" w:eastAsiaTheme="minorEastAsia" w:hAnsiTheme="minorEastAsia" w:cs="Calibri"/>
                                <w:bCs/>
                                <w:color w:val="000000" w:themeColor="text1"/>
                                <w:lang w:eastAsia="zh-CN"/>
                              </w:rPr>
                              <w:t>项目提案</w:t>
                            </w:r>
                            <w:r w:rsidRPr="00853B40">
                              <w:rPr>
                                <w:rFonts w:asciiTheme="minorEastAsia" w:eastAsiaTheme="minorEastAsia" w:hAnsiTheme="minorEastAsia" w:cs="Microsoft YaHei" w:hint="eastAsia"/>
                                <w:bCs/>
                                <w:color w:val="000000" w:themeColor="text1"/>
                                <w:lang w:eastAsia="zh-CN"/>
                              </w:rPr>
                              <w:t>模板”</w:t>
                            </w:r>
                            <w:r w:rsidRPr="00853B40">
                              <w:rPr>
                                <w:rFonts w:asciiTheme="minorEastAsia" w:eastAsiaTheme="minorEastAsia" w:hAnsiTheme="minorEastAsia" w:cs="Calibri"/>
                                <w:bCs/>
                                <w:color w:val="000000" w:themeColor="text1"/>
                                <w:lang w:eastAsia="zh-C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F17760" id="Rounded Rectangle 17" o:spid="_x0000_s1034" style="position:absolute;left:0;text-align:left;margin-left:4.95pt;margin-top:2.2pt;width:447.05pt;height:103.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" fillcolor="window" strokecolor="#75bda7" strokeweight="1pt">
                <v:textbox>
                  <w:txbxContent>
                    <w:p w14:paraId="72A95A79" w14:textId="53A57B6E" w:rsidR="00DB2FCC" w:rsidRPr="00853B40" w:rsidRDefault="00DB2FCC">
                      <w:pPr>
                        <w:pStyle w:val="afd"/>
                        <w:numPr>
                          <w:ilvl w:val="0"/>
                          <w:numId w:val="16"/>
                        </w:numPr>
                        <w:spacing w:after="120" w:line="240" w:lineRule="auto"/>
                        <w:jc w:val="left"/>
                        <w:rPr>
                          <w:rFonts w:asciiTheme="minorEastAsia" w:eastAsiaTheme="minorEastAsia" w:hAnsiTheme="minorEastAsia" w:cs="Calibri"/>
                          <w:bCs/>
                          <w:color w:val="000000" w:themeColor="text1"/>
                          <w:lang w:eastAsia="zh-CN"/>
                        </w:rPr>
                      </w:pPr>
                      <w:r w:rsidRPr="00853B40">
                        <w:rPr>
                          <w:rFonts w:asciiTheme="minorEastAsia" w:eastAsiaTheme="minorEastAsia" w:hAnsiTheme="minorEastAsia" w:cs="Calibri"/>
                          <w:bCs/>
                          <w:color w:val="000000" w:themeColor="text1"/>
                          <w:shd w:val="clear" w:color="auto" w:fill="FFFFFF"/>
                          <w:lang w:val="en-US" w:eastAsia="zh-CN"/>
                        </w:rPr>
                        <w:t>DACD</w:t>
                      </w:r>
                      <w:r w:rsidRPr="00853B40">
                        <w:rPr>
                          <w:rFonts w:asciiTheme="minorEastAsia" w:eastAsiaTheme="minorEastAsia" w:hAnsiTheme="minorEastAsia" w:cs="Microsoft YaHei" w:hint="eastAsia"/>
                          <w:bCs/>
                          <w:color w:val="000000" w:themeColor="text1"/>
                          <w:shd w:val="clear" w:color="auto" w:fill="FFFFFF"/>
                          <w:lang w:val="en-US" w:eastAsia="zh-CN"/>
                        </w:rPr>
                        <w:t>是产权组织</w:t>
                      </w:r>
                      <w:r w:rsidRPr="00853B40">
                        <w:rPr>
                          <w:rFonts w:asciiTheme="minorEastAsia" w:eastAsiaTheme="minorEastAsia" w:hAnsiTheme="minorEastAsia" w:cs="Calibri" w:hint="eastAsia"/>
                          <w:bCs/>
                          <w:color w:val="000000" w:themeColor="text1"/>
                          <w:shd w:val="clear" w:color="auto" w:fill="FFFFFF"/>
                          <w:lang w:val="en-US" w:eastAsia="zh-CN"/>
                        </w:rPr>
                        <w:t>秘</w:t>
                      </w:r>
                      <w:r w:rsidRPr="00853B40">
                        <w:rPr>
                          <w:rFonts w:asciiTheme="minorEastAsia" w:eastAsiaTheme="minorEastAsia" w:hAnsiTheme="minorEastAsia" w:cs="Calibri"/>
                          <w:bCs/>
                          <w:color w:val="000000" w:themeColor="text1"/>
                          <w:shd w:val="clear" w:color="auto" w:fill="FFFFFF"/>
                          <w:lang w:val="en-US" w:eastAsia="zh-CN"/>
                        </w:rPr>
                        <w:t>书处</w:t>
                      </w:r>
                      <w:r w:rsidRPr="00853B40">
                        <w:rPr>
                          <w:rFonts w:asciiTheme="minorEastAsia" w:eastAsiaTheme="minorEastAsia" w:hAnsiTheme="minorEastAsia" w:cs="Microsoft YaHei" w:hint="eastAsia"/>
                          <w:bCs/>
                          <w:color w:val="000000" w:themeColor="text1"/>
                          <w:shd w:val="clear" w:color="auto" w:fill="FFFFFF"/>
                          <w:lang w:val="en-US" w:eastAsia="zh-CN"/>
                        </w:rPr>
                        <w:t>针对发展议程</w:t>
                      </w:r>
                      <w:r w:rsidRPr="00853B40">
                        <w:rPr>
                          <w:rFonts w:asciiTheme="minorEastAsia" w:eastAsiaTheme="minorEastAsia" w:hAnsiTheme="minorEastAsia" w:cs="Calibri"/>
                          <w:bCs/>
                          <w:color w:val="000000" w:themeColor="text1"/>
                          <w:shd w:val="clear" w:color="auto" w:fill="FFFFFF"/>
                          <w:lang w:val="en-US" w:eastAsia="zh-CN"/>
                        </w:rPr>
                        <w:t>项目</w:t>
                      </w:r>
                      <w:r w:rsidRPr="00853B40">
                        <w:rPr>
                          <w:rFonts w:asciiTheme="minorEastAsia" w:eastAsiaTheme="minorEastAsia" w:hAnsiTheme="minorEastAsia" w:cs="Microsoft YaHei" w:hint="eastAsia"/>
                          <w:bCs/>
                          <w:color w:val="000000" w:themeColor="text1"/>
                          <w:shd w:val="clear" w:color="auto" w:fill="FFFFFF"/>
                          <w:lang w:val="en-US" w:eastAsia="zh-CN"/>
                        </w:rPr>
                        <w:t>准备</w:t>
                      </w:r>
                      <w:r w:rsidRPr="00853B40">
                        <w:rPr>
                          <w:rFonts w:asciiTheme="minorEastAsia" w:eastAsiaTheme="minorEastAsia" w:hAnsiTheme="minorEastAsia" w:cs="Calibri"/>
                          <w:bCs/>
                          <w:color w:val="000000" w:themeColor="text1"/>
                          <w:shd w:val="clear" w:color="auto" w:fill="FFFFFF"/>
                          <w:lang w:val="en-US" w:eastAsia="zh-CN"/>
                        </w:rPr>
                        <w:t>的</w:t>
                      </w:r>
                      <w:r w:rsidRPr="00853B40">
                        <w:rPr>
                          <w:rFonts w:asciiTheme="minorEastAsia" w:eastAsiaTheme="minorEastAsia" w:hAnsiTheme="minorEastAsia" w:cs="Microsoft YaHei" w:hint="eastAsia"/>
                          <w:bCs/>
                          <w:color w:val="000000" w:themeColor="text1"/>
                          <w:shd w:val="clear" w:color="auto" w:fill="FFFFFF"/>
                          <w:lang w:val="en-US" w:eastAsia="zh-CN"/>
                        </w:rPr>
                        <w:t>单一接收处</w:t>
                      </w:r>
                      <w:r w:rsidRPr="00853B40">
                        <w:rPr>
                          <w:rFonts w:asciiTheme="minorEastAsia" w:eastAsiaTheme="minorEastAsia" w:hAnsiTheme="minorEastAsia" w:cs="Calibri"/>
                          <w:bCs/>
                          <w:color w:val="000000" w:themeColor="text1"/>
                          <w:shd w:val="clear" w:color="auto" w:fill="FFFFFF"/>
                          <w:lang w:val="en-US" w:eastAsia="zh-CN"/>
                        </w:rPr>
                        <w:t>和唯一</w:t>
                      </w:r>
                      <w:r w:rsidRPr="00853B40">
                        <w:rPr>
                          <w:rFonts w:asciiTheme="minorEastAsia" w:eastAsiaTheme="minorEastAsia" w:hAnsiTheme="minorEastAsia" w:cs="Microsoft YaHei" w:hint="eastAsia"/>
                          <w:bCs/>
                          <w:color w:val="000000" w:themeColor="text1"/>
                          <w:shd w:val="clear" w:color="auto" w:fill="FFFFFF"/>
                          <w:lang w:val="en-US" w:eastAsia="zh-CN"/>
                        </w:rPr>
                        <w:t>联络点</w:t>
                      </w:r>
                      <w:r w:rsidRPr="00853B40">
                        <w:rPr>
                          <w:rFonts w:asciiTheme="minorEastAsia" w:eastAsiaTheme="minorEastAsia" w:hAnsiTheme="minorEastAsia" w:cs="Calibri"/>
                          <w:bCs/>
                          <w:color w:val="000000" w:themeColor="text1"/>
                          <w:lang w:eastAsia="zh-CN"/>
                        </w:rPr>
                        <w:t>。鼓励</w:t>
                      </w:r>
                      <w:r w:rsidRPr="00853B40">
                        <w:rPr>
                          <w:rFonts w:asciiTheme="minorEastAsia" w:eastAsiaTheme="minorEastAsia" w:hAnsiTheme="minorEastAsia" w:cs="Microsoft YaHei" w:hint="eastAsia"/>
                          <w:bCs/>
                          <w:color w:val="000000" w:themeColor="text1"/>
                          <w:lang w:eastAsia="zh-CN"/>
                        </w:rPr>
                        <w:t>产权组织</w:t>
                      </w:r>
                      <w:r w:rsidRPr="00853B40">
                        <w:rPr>
                          <w:rFonts w:asciiTheme="minorEastAsia" w:eastAsiaTheme="minorEastAsia" w:hAnsiTheme="minorEastAsia" w:cs="Calibri"/>
                          <w:bCs/>
                          <w:color w:val="000000" w:themeColor="text1"/>
                          <w:lang w:eastAsia="zh-CN"/>
                        </w:rPr>
                        <w:t>的任何其他</w:t>
                      </w:r>
                      <w:r w:rsidRPr="00853B40">
                        <w:rPr>
                          <w:rFonts w:asciiTheme="minorEastAsia" w:eastAsiaTheme="minorEastAsia" w:hAnsiTheme="minorEastAsia" w:cs="Microsoft YaHei" w:hint="eastAsia"/>
                          <w:bCs/>
                          <w:color w:val="000000" w:themeColor="text1"/>
                          <w:lang w:eastAsia="zh-CN"/>
                        </w:rPr>
                        <w:t>部门将</w:t>
                      </w:r>
                      <w:r w:rsidRPr="00853B40">
                        <w:rPr>
                          <w:rFonts w:asciiTheme="minorEastAsia" w:eastAsiaTheme="minorEastAsia" w:hAnsiTheme="minorEastAsia" w:cs="Calibri"/>
                          <w:bCs/>
                          <w:color w:val="000000" w:themeColor="text1"/>
                          <w:lang w:eastAsia="zh-CN"/>
                        </w:rPr>
                        <w:t>成员国</w:t>
                      </w:r>
                      <w:r w:rsidRPr="00853B40">
                        <w:rPr>
                          <w:rFonts w:asciiTheme="minorEastAsia" w:eastAsiaTheme="minorEastAsia" w:hAnsiTheme="minorEastAsia" w:cs="Microsoft YaHei" w:hint="eastAsia"/>
                          <w:bCs/>
                          <w:color w:val="000000" w:themeColor="text1"/>
                          <w:lang w:eastAsia="zh-CN"/>
                        </w:rPr>
                        <w:t>引荐至DACD</w:t>
                      </w:r>
                      <w:r w:rsidRPr="00853B40">
                        <w:rPr>
                          <w:rFonts w:asciiTheme="minorEastAsia" w:eastAsiaTheme="minorEastAsia" w:hAnsiTheme="minorEastAsia" w:cs="Calibri"/>
                          <w:bCs/>
                          <w:color w:val="000000" w:themeColor="text1"/>
                          <w:lang w:eastAsia="zh-CN"/>
                        </w:rPr>
                        <w:t>。</w:t>
                      </w:r>
                    </w:p>
                    <w:p w14:paraId="5143B3E3" w14:textId="77777777" w:rsidR="00DB2FCC" w:rsidRDefault="00DB2FCC" w:rsidP="00D95E87">
                      <w:pPr>
                        <w:pStyle w:val="afd"/>
                        <w:numPr>
                          <w:ilvl w:val="0"/>
                          <w:numId w:val="16"/>
                        </w:numPr>
                        <w:spacing w:after="120" w:line="240" w:lineRule="auto"/>
                        <w:jc w:val="left"/>
                        <w:rPr>
                          <w:rFonts w:asciiTheme="minorEastAsia" w:eastAsiaTheme="minorEastAsia" w:hAnsiTheme="minorEastAsia" w:cs="Calibri"/>
                          <w:bCs/>
                          <w:color w:val="000000" w:themeColor="text1"/>
                          <w:lang w:eastAsia="zh-CN"/>
                        </w:rPr>
                      </w:pPr>
                      <w:r w:rsidRPr="00853B40">
                        <w:rPr>
                          <w:rFonts w:asciiTheme="minorEastAsia" w:eastAsiaTheme="minorEastAsia" w:hAnsiTheme="minorEastAsia" w:cs="Calibri"/>
                          <w:bCs/>
                          <w:color w:val="000000" w:themeColor="text1"/>
                          <w:shd w:val="clear" w:color="auto" w:fill="FFFFFF"/>
                          <w:lang w:val="en-US" w:eastAsia="zh-CN"/>
                        </w:rPr>
                        <w:t>如果成员国决定获得DACD</w:t>
                      </w:r>
                      <w:r w:rsidRPr="00853B40">
                        <w:rPr>
                          <w:rFonts w:asciiTheme="minorEastAsia" w:eastAsiaTheme="minorEastAsia" w:hAnsiTheme="minorEastAsia" w:cs="Microsoft YaHei" w:hint="eastAsia"/>
                          <w:bCs/>
                          <w:color w:val="000000" w:themeColor="text1"/>
                          <w:shd w:val="clear" w:color="auto" w:fill="FFFFFF"/>
                          <w:lang w:val="en-US" w:eastAsia="zh-CN"/>
                        </w:rPr>
                        <w:t>的</w:t>
                      </w:r>
                      <w:r w:rsidRPr="00853B40">
                        <w:rPr>
                          <w:rFonts w:asciiTheme="minorEastAsia" w:eastAsiaTheme="minorEastAsia" w:hAnsiTheme="minorEastAsia" w:cs="Calibri"/>
                          <w:bCs/>
                          <w:color w:val="000000" w:themeColor="text1"/>
                          <w:shd w:val="clear" w:color="auto" w:fill="FFFFFF"/>
                          <w:lang w:val="en-US" w:eastAsia="zh-CN"/>
                        </w:rPr>
                        <w:t>全面</w:t>
                      </w:r>
                      <w:r w:rsidRPr="00853B40">
                        <w:rPr>
                          <w:rFonts w:asciiTheme="minorEastAsia" w:eastAsiaTheme="minorEastAsia" w:hAnsiTheme="minorEastAsia" w:cs="Microsoft YaHei" w:hint="eastAsia"/>
                          <w:bCs/>
                          <w:color w:val="000000" w:themeColor="text1"/>
                          <w:shd w:val="clear" w:color="auto" w:fill="FFFFFF"/>
                          <w:lang w:val="en-US" w:eastAsia="zh-CN"/>
                        </w:rPr>
                        <w:t>、</w:t>
                      </w:r>
                      <w:r w:rsidRPr="00853B40">
                        <w:rPr>
                          <w:rFonts w:asciiTheme="minorEastAsia" w:eastAsiaTheme="minorEastAsia" w:hAnsiTheme="minorEastAsia" w:cs="Calibri"/>
                          <w:bCs/>
                          <w:color w:val="000000" w:themeColor="text1"/>
                          <w:shd w:val="clear" w:color="auto" w:fill="FFFFFF"/>
                          <w:lang w:val="en-US" w:eastAsia="zh-CN"/>
                        </w:rPr>
                        <w:t>及时支持，</w:t>
                      </w:r>
                      <w:r w:rsidRPr="00853B40">
                        <w:rPr>
                          <w:rFonts w:asciiTheme="minorEastAsia" w:eastAsiaTheme="minorEastAsia" w:hAnsiTheme="minorEastAsia" w:cs="Calibri" w:hint="eastAsia"/>
                          <w:bCs/>
                          <w:color w:val="000000" w:themeColor="text1"/>
                          <w:shd w:val="clear" w:color="auto" w:fill="FFFFFF"/>
                          <w:lang w:val="en-US" w:eastAsia="zh-CN"/>
                        </w:rPr>
                        <w:t>则</w:t>
                      </w:r>
                      <w:r w:rsidRPr="00853B40">
                        <w:rPr>
                          <w:rFonts w:asciiTheme="minorEastAsia" w:eastAsiaTheme="minorEastAsia" w:hAnsiTheme="minorEastAsia" w:cs="Calibri"/>
                          <w:bCs/>
                          <w:color w:val="000000" w:themeColor="text1"/>
                          <w:shd w:val="clear" w:color="auto" w:fill="FFFFFF"/>
                          <w:lang w:val="en-US" w:eastAsia="zh-CN"/>
                        </w:rPr>
                        <w:t>整个</w:t>
                      </w:r>
                      <w:r w:rsidRPr="00853B40">
                        <w:rPr>
                          <w:rFonts w:asciiTheme="minorEastAsia" w:eastAsiaTheme="minorEastAsia" w:hAnsiTheme="minorEastAsia" w:cs="Microsoft YaHei" w:hint="eastAsia"/>
                          <w:bCs/>
                          <w:color w:val="000000" w:themeColor="text1"/>
                          <w:shd w:val="clear" w:color="auto" w:fill="FFFFFF"/>
                          <w:lang w:val="en-US" w:eastAsia="zh-CN"/>
                        </w:rPr>
                        <w:t>程序</w:t>
                      </w:r>
                      <w:r w:rsidRPr="00853B40">
                        <w:rPr>
                          <w:rFonts w:asciiTheme="minorEastAsia" w:eastAsiaTheme="minorEastAsia" w:hAnsiTheme="minorEastAsia" w:cs="Calibri"/>
                          <w:bCs/>
                          <w:color w:val="000000" w:themeColor="text1"/>
                          <w:shd w:val="clear" w:color="auto" w:fill="FFFFFF"/>
                          <w:lang w:val="en-US" w:eastAsia="zh-CN"/>
                        </w:rPr>
                        <w:t>和</w:t>
                      </w:r>
                      <w:r w:rsidRPr="00853B40">
                        <w:rPr>
                          <w:rFonts w:asciiTheme="minorEastAsia" w:eastAsiaTheme="minorEastAsia" w:hAnsiTheme="minorEastAsia" w:cs="Microsoft YaHei" w:hint="eastAsia"/>
                          <w:bCs/>
                          <w:color w:val="000000" w:themeColor="text1"/>
                          <w:shd w:val="clear" w:color="auto" w:fill="FFFFFF"/>
                          <w:lang w:val="en-US" w:eastAsia="zh-CN"/>
                        </w:rPr>
                        <w:t>截止期限为</w:t>
                      </w:r>
                      <w:r w:rsidRPr="00853B40">
                        <w:rPr>
                          <w:rFonts w:asciiTheme="minorEastAsia" w:eastAsiaTheme="minorEastAsia" w:hAnsiTheme="minorEastAsia" w:cs="Calibri"/>
                          <w:bCs/>
                          <w:color w:val="000000" w:themeColor="text1"/>
                          <w:shd w:val="clear" w:color="auto" w:fill="FFFFFF"/>
                          <w:lang w:val="en-US" w:eastAsia="zh-CN"/>
                        </w:rPr>
                        <w:t>强制</w:t>
                      </w:r>
                      <w:r w:rsidRPr="00853B40">
                        <w:rPr>
                          <w:rFonts w:asciiTheme="minorEastAsia" w:eastAsiaTheme="minorEastAsia" w:hAnsiTheme="minorEastAsia" w:cs="Calibri" w:hint="eastAsia"/>
                          <w:bCs/>
                          <w:color w:val="000000" w:themeColor="text1"/>
                          <w:shd w:val="clear" w:color="auto" w:fill="FFFFFF"/>
                          <w:lang w:val="en-US" w:eastAsia="zh-CN"/>
                        </w:rPr>
                        <w:t>性</w:t>
                      </w:r>
                      <w:r w:rsidRPr="00853B40">
                        <w:rPr>
                          <w:rFonts w:asciiTheme="minorEastAsia" w:eastAsiaTheme="minorEastAsia" w:hAnsiTheme="minorEastAsia" w:cs="Calibri"/>
                          <w:bCs/>
                          <w:color w:val="000000" w:themeColor="text1"/>
                          <w:lang w:eastAsia="zh-CN"/>
                        </w:rPr>
                        <w:t>（如</w:t>
                      </w:r>
                      <w:r w:rsidRPr="00853B40">
                        <w:rPr>
                          <w:rFonts w:asciiTheme="minorEastAsia" w:eastAsiaTheme="minorEastAsia" w:hAnsiTheme="minorEastAsia" w:cs="Microsoft YaHei" w:hint="eastAsia"/>
                          <w:bCs/>
                          <w:color w:val="000000" w:themeColor="text1"/>
                          <w:lang w:eastAsia="zh-CN"/>
                        </w:rPr>
                        <w:t>第</w:t>
                      </w:r>
                      <w:r w:rsidRPr="00853B40">
                        <w:rPr>
                          <w:rFonts w:asciiTheme="minorEastAsia" w:eastAsiaTheme="minorEastAsia" w:hAnsiTheme="minorEastAsia" w:cs="Calibri"/>
                          <w:bCs/>
                          <w:color w:val="000000" w:themeColor="text1"/>
                          <w:lang w:eastAsia="zh-CN"/>
                        </w:rPr>
                        <w:t>1至4</w:t>
                      </w:r>
                      <w:r w:rsidRPr="00853B40">
                        <w:rPr>
                          <w:rFonts w:asciiTheme="minorEastAsia" w:eastAsiaTheme="minorEastAsia" w:hAnsiTheme="minorEastAsia" w:cs="Microsoft YaHei" w:hint="eastAsia"/>
                          <w:bCs/>
                          <w:color w:val="000000" w:themeColor="text1"/>
                          <w:lang w:eastAsia="zh-CN"/>
                        </w:rPr>
                        <w:t>步</w:t>
                      </w:r>
                      <w:r w:rsidRPr="00853B40">
                        <w:rPr>
                          <w:rFonts w:asciiTheme="minorEastAsia" w:eastAsiaTheme="minorEastAsia" w:hAnsiTheme="minorEastAsia" w:cs="Calibri"/>
                          <w:bCs/>
                          <w:color w:val="000000" w:themeColor="text1"/>
                          <w:lang w:eastAsia="zh-CN"/>
                        </w:rPr>
                        <w:t>和</w:t>
                      </w:r>
                      <w:r w:rsidRPr="00853B40">
                        <w:rPr>
                          <w:rFonts w:asciiTheme="minorEastAsia" w:eastAsiaTheme="minorEastAsia" w:hAnsiTheme="minorEastAsia" w:cs="Microsoft YaHei" w:hint="eastAsia"/>
                          <w:bCs/>
                          <w:color w:val="000000" w:themeColor="text1"/>
                          <w:lang w:eastAsia="zh-CN"/>
                        </w:rPr>
                        <w:t>第</w:t>
                      </w:r>
                      <w:r w:rsidRPr="00853B40">
                        <w:rPr>
                          <w:rFonts w:asciiTheme="minorEastAsia" w:eastAsiaTheme="minorEastAsia" w:hAnsiTheme="minorEastAsia" w:cs="Calibri"/>
                          <w:bCs/>
                          <w:color w:val="000000" w:themeColor="text1"/>
                          <w:lang w:eastAsia="zh-CN"/>
                        </w:rPr>
                        <w:t>7</w:t>
                      </w:r>
                      <w:r w:rsidRPr="00853B40">
                        <w:rPr>
                          <w:rFonts w:asciiTheme="minorEastAsia" w:eastAsiaTheme="minorEastAsia" w:hAnsiTheme="minorEastAsia" w:cs="Microsoft YaHei" w:hint="eastAsia"/>
                          <w:bCs/>
                          <w:color w:val="000000" w:themeColor="text1"/>
                          <w:lang w:eastAsia="zh-CN"/>
                        </w:rPr>
                        <w:t>步</w:t>
                      </w:r>
                      <w:r w:rsidRPr="00853B40">
                        <w:rPr>
                          <w:rFonts w:asciiTheme="minorEastAsia" w:eastAsiaTheme="minorEastAsia" w:hAnsiTheme="minorEastAsia" w:cs="Calibri"/>
                          <w:bCs/>
                          <w:color w:val="000000" w:themeColor="text1"/>
                          <w:lang w:eastAsia="zh-CN"/>
                        </w:rPr>
                        <w:t>所述）。</w:t>
                      </w:r>
                    </w:p>
                    <w:p w14:paraId="4621D538" w14:textId="18BC107F" w:rsidR="00DB2FCC" w:rsidRPr="00853B40" w:rsidRDefault="00DB2FCC" w:rsidP="00D95E87">
                      <w:pPr>
                        <w:pStyle w:val="afd"/>
                        <w:numPr>
                          <w:ilvl w:val="0"/>
                          <w:numId w:val="16"/>
                        </w:numPr>
                        <w:spacing w:after="120" w:line="240" w:lineRule="auto"/>
                        <w:jc w:val="left"/>
                        <w:rPr>
                          <w:rFonts w:asciiTheme="minorEastAsia" w:eastAsiaTheme="minorEastAsia" w:hAnsiTheme="minorEastAsia" w:cs="Calibri"/>
                          <w:bCs/>
                          <w:color w:val="000000" w:themeColor="text1"/>
                          <w:lang w:eastAsia="zh-CN"/>
                        </w:rPr>
                      </w:pPr>
                      <w:r w:rsidRPr="00853B40">
                        <w:rPr>
                          <w:rFonts w:asciiTheme="minorEastAsia" w:eastAsiaTheme="minorEastAsia" w:hAnsiTheme="minorEastAsia" w:cs="Microsoft YaHei" w:hint="eastAsia"/>
                          <w:bCs/>
                          <w:color w:val="000000" w:themeColor="text1"/>
                          <w:lang w:eastAsia="zh-CN"/>
                        </w:rPr>
                        <w:t>必须</w:t>
                      </w:r>
                      <w:r w:rsidRPr="00853B40">
                        <w:rPr>
                          <w:rFonts w:asciiTheme="minorEastAsia" w:eastAsiaTheme="minorEastAsia" w:hAnsiTheme="minorEastAsia" w:cs="Calibri"/>
                          <w:bCs/>
                          <w:color w:val="000000" w:themeColor="text1"/>
                          <w:shd w:val="clear" w:color="auto" w:fill="FFFFFF"/>
                          <w:lang w:val="en-US" w:eastAsia="zh-CN"/>
                        </w:rPr>
                        <w:t>使用以下</w:t>
                      </w:r>
                      <w:hyperlink r:id="rId37" w:history="1">
                        <w:r w:rsidRPr="00853B40">
                          <w:rPr>
                            <w:rFonts w:asciiTheme="minorEastAsia" w:eastAsiaTheme="minorEastAsia" w:hAnsiTheme="minorEastAsia" w:cs="Calibri"/>
                            <w:bCs/>
                            <w:color w:val="000000" w:themeColor="text1"/>
                            <w:lang w:val="en-US" w:eastAsia="zh-CN"/>
                          </w:rPr>
                          <w:t>表格</w:t>
                        </w:r>
                      </w:hyperlink>
                      <w:r w:rsidRPr="00853B40">
                        <w:rPr>
                          <w:rFonts w:asciiTheme="minorEastAsia" w:eastAsiaTheme="minorEastAsia" w:hAnsiTheme="minorEastAsia" w:cs="Microsoft YaHei" w:hint="eastAsia"/>
                          <w:bCs/>
                          <w:color w:val="000000" w:themeColor="text1"/>
                          <w:lang w:eastAsia="zh-CN"/>
                        </w:rPr>
                        <w:t>：</w:t>
                      </w:r>
                      <w:r w:rsidRPr="00853B40">
                        <w:rPr>
                          <w:rFonts w:asciiTheme="minorEastAsia" w:eastAsiaTheme="minorEastAsia" w:hAnsiTheme="minorEastAsia" w:cs="Calibri"/>
                          <w:bCs/>
                          <w:color w:val="000000" w:themeColor="text1"/>
                          <w:lang w:eastAsia="zh-CN"/>
                        </w:rPr>
                        <w:t>表1“</w:t>
                      </w:r>
                      <w:r w:rsidRPr="00853B40">
                        <w:rPr>
                          <w:rFonts w:asciiTheme="minorEastAsia" w:eastAsiaTheme="minorEastAsia" w:hAnsiTheme="minorEastAsia" w:cs="Microsoft YaHei" w:hint="eastAsia"/>
                          <w:bCs/>
                          <w:color w:val="000000" w:themeColor="text1"/>
                          <w:lang w:eastAsia="zh-CN"/>
                        </w:rPr>
                        <w:t>发展议程</w:t>
                      </w:r>
                      <w:r w:rsidRPr="00853B40">
                        <w:rPr>
                          <w:rFonts w:asciiTheme="minorEastAsia" w:eastAsiaTheme="minorEastAsia" w:hAnsiTheme="minorEastAsia" w:cs="Calibri"/>
                          <w:bCs/>
                          <w:color w:val="000000" w:themeColor="text1"/>
                          <w:lang w:eastAsia="zh-CN"/>
                        </w:rPr>
                        <w:t>项目概念</w:t>
                      </w:r>
                      <w:r w:rsidRPr="00853B40">
                        <w:rPr>
                          <w:rFonts w:asciiTheme="minorEastAsia" w:eastAsiaTheme="minorEastAsia" w:hAnsiTheme="minorEastAsia" w:cs="Calibri" w:hint="eastAsia"/>
                          <w:bCs/>
                          <w:color w:val="000000" w:themeColor="text1"/>
                          <w:lang w:eastAsia="zh-CN"/>
                        </w:rPr>
                        <w:t>”</w:t>
                      </w:r>
                      <w:r w:rsidRPr="00853B40">
                        <w:rPr>
                          <w:rFonts w:asciiTheme="minorEastAsia" w:eastAsiaTheme="minorEastAsia" w:hAnsiTheme="minorEastAsia" w:cs="Calibri"/>
                          <w:bCs/>
                          <w:color w:val="000000" w:themeColor="text1"/>
                          <w:lang w:eastAsia="zh-CN"/>
                        </w:rPr>
                        <w:t>和表2“</w:t>
                      </w:r>
                      <w:r w:rsidRPr="00853B40">
                        <w:rPr>
                          <w:rFonts w:asciiTheme="minorEastAsia" w:eastAsiaTheme="minorEastAsia" w:hAnsiTheme="minorEastAsia" w:cs="Microsoft YaHei" w:hint="eastAsia"/>
                          <w:bCs/>
                          <w:color w:val="000000" w:themeColor="text1"/>
                          <w:lang w:eastAsia="zh-CN"/>
                        </w:rPr>
                        <w:t>发展议程</w:t>
                      </w:r>
                      <w:r w:rsidRPr="00853B40">
                        <w:rPr>
                          <w:rFonts w:asciiTheme="minorEastAsia" w:eastAsiaTheme="minorEastAsia" w:hAnsiTheme="minorEastAsia" w:cs="Calibri"/>
                          <w:bCs/>
                          <w:color w:val="000000" w:themeColor="text1"/>
                          <w:lang w:eastAsia="zh-CN"/>
                        </w:rPr>
                        <w:t>项目提案</w:t>
                      </w:r>
                      <w:r w:rsidRPr="00853B40">
                        <w:rPr>
                          <w:rFonts w:asciiTheme="minorEastAsia" w:eastAsiaTheme="minorEastAsia" w:hAnsiTheme="minorEastAsia" w:cs="Microsoft YaHei" w:hint="eastAsia"/>
                          <w:bCs/>
                          <w:color w:val="000000" w:themeColor="text1"/>
                          <w:lang w:eastAsia="zh-CN"/>
                        </w:rPr>
                        <w:t>模板”</w:t>
                      </w:r>
                      <w:r w:rsidRPr="00853B40">
                        <w:rPr>
                          <w:rFonts w:asciiTheme="minorEastAsia" w:eastAsiaTheme="minorEastAsia" w:hAnsiTheme="minorEastAsia" w:cs="Calibri"/>
                          <w:bCs/>
                          <w:color w:val="000000" w:themeColor="text1"/>
                          <w:lang w:eastAsia="zh-CN"/>
                        </w:rPr>
                        <w:t>。</w:t>
                      </w:r>
                    </w:p>
                  </w:txbxContent>
                </v:textbox>
              </v:roundrect>
            </w:pict>
          </mc:Fallback>
        </mc:AlternateContent>
      </w:r>
    </w:p>
    <w:p w14:paraId="4F05E971"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30D98006"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23113635"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6659426E"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15B711E9" w14:textId="0E3E34ED" w:rsidR="00FE7DC0" w:rsidRPr="00581C23" w:rsidRDefault="00FE7DC0"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36" w:name="_Toc67043343"/>
    </w:p>
    <w:p w14:paraId="48DDBA62" w14:textId="3F56AF51"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37" w:name="_Toc102145154"/>
      <w:r w:rsidRPr="00581C23">
        <w:rPr>
          <w:rFonts w:asciiTheme="minorEastAsia" w:hAnsiTheme="minorEastAsia" w:cs="Calibri" w:hint="eastAsia"/>
          <w:b/>
          <w:bCs/>
          <w:sz w:val="28"/>
          <w:szCs w:val="28"/>
          <w:lang w:eastAsia="zh-CN"/>
        </w:rPr>
        <w:t>2.3 CDIP</w:t>
      </w:r>
      <w:r w:rsidR="00A264B3">
        <w:rPr>
          <w:rFonts w:asciiTheme="minorEastAsia" w:hAnsiTheme="minorEastAsia" w:cs="Calibri" w:hint="eastAsia"/>
          <w:b/>
          <w:bCs/>
          <w:sz w:val="28"/>
          <w:szCs w:val="28"/>
          <w:lang w:eastAsia="zh-CN"/>
        </w:rPr>
        <w:t>在</w:t>
      </w:r>
      <w:r w:rsidRPr="00581C23">
        <w:rPr>
          <w:rFonts w:asciiTheme="minorEastAsia" w:hAnsiTheme="minorEastAsia" w:cs="Calibri" w:hint="eastAsia"/>
          <w:b/>
          <w:bCs/>
          <w:sz w:val="28"/>
          <w:szCs w:val="28"/>
          <w:lang w:eastAsia="zh-CN"/>
        </w:rPr>
        <w:t>批准发展议程项目方面的做法</w:t>
      </w:r>
      <w:bookmarkEnd w:id="36"/>
      <w:bookmarkEnd w:id="37"/>
    </w:p>
    <w:p w14:paraId="7D4419B7" w14:textId="4AECC198"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发展议程建议1</w:t>
      </w:r>
      <w:r w:rsidR="00A264B3">
        <w:rPr>
          <w:rFonts w:asciiTheme="minorEastAsia" w:hAnsiTheme="minorEastAsia" w:cs="Calibri" w:hint="eastAsia"/>
          <w:szCs w:val="22"/>
          <w:lang w:eastAsia="zh-CN"/>
        </w:rPr>
        <w:t>称</w:t>
      </w:r>
      <w:r w:rsidRPr="00581C23">
        <w:rPr>
          <w:rFonts w:asciiTheme="minorEastAsia" w:hAnsiTheme="minorEastAsia" w:cs="Calibri" w:hint="eastAsia"/>
          <w:szCs w:val="22"/>
          <w:lang w:eastAsia="zh-CN"/>
        </w:rPr>
        <w:t>，</w:t>
      </w:r>
      <w:r w:rsidR="00A264B3">
        <w:rPr>
          <w:rFonts w:asciiTheme="minorEastAsia" w:hAnsiTheme="minorEastAsia" w:cs="Calibri" w:hint="eastAsia"/>
          <w:szCs w:val="22"/>
          <w:lang w:eastAsia="zh-CN"/>
        </w:rPr>
        <w:t>“</w:t>
      </w:r>
      <w:r w:rsidR="00D95E87">
        <w:rPr>
          <w:rFonts w:asciiTheme="minorEastAsia" w:hAnsiTheme="minorEastAsia" w:cs="Calibri" w:hint="eastAsia"/>
          <w:szCs w:val="22"/>
          <w:lang w:eastAsia="zh-CN"/>
        </w:rPr>
        <w:t>产权组织</w:t>
      </w:r>
      <w:r w:rsidR="00A264B3" w:rsidRPr="00A264B3">
        <w:rPr>
          <w:rFonts w:asciiTheme="minorEastAsia" w:hAnsiTheme="minorEastAsia" w:cs="Calibri" w:hint="eastAsia"/>
          <w:szCs w:val="22"/>
          <w:lang w:eastAsia="zh-CN"/>
        </w:rPr>
        <w:t>的技术援助应尤其面向发展、按需求提供、透明，并兼顾发展中国家尤其是最不发达国家的优先重点和特别需求，以及各成员国不同的发展水平；对各项活动应规定完成期限。在此方面，技术援助计划的制定和执行机制以及评价程序，都应符合各国的国情。</w:t>
      </w:r>
      <w:r w:rsidR="00A264B3">
        <w:rPr>
          <w:rFonts w:asciiTheme="minorEastAsia" w:hAnsiTheme="minorEastAsia" w:cs="Calibri" w:hint="eastAsia"/>
          <w:szCs w:val="22"/>
          <w:lang w:eastAsia="zh-CN"/>
        </w:rPr>
        <w:t>”</w:t>
      </w:r>
    </w:p>
    <w:p w14:paraId="389B72B3" w14:textId="03AE92D6" w:rsidR="0081139B" w:rsidRPr="00581C23" w:rsidRDefault="00623D71"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尽管</w:t>
      </w:r>
      <w:r w:rsidR="00F7454F">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建议指导</w:t>
      </w:r>
      <w:r>
        <w:rPr>
          <w:rFonts w:asciiTheme="minorEastAsia" w:hAnsiTheme="minorEastAsia" w:cs="Calibri" w:hint="eastAsia"/>
          <w:szCs w:val="22"/>
          <w:lang w:eastAsia="zh-CN"/>
        </w:rPr>
        <w:t>着</w:t>
      </w:r>
      <w:r w:rsidR="00F7454F">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项目并确保</w:t>
      </w:r>
      <w:r>
        <w:rPr>
          <w:rFonts w:asciiTheme="minorEastAsia" w:hAnsiTheme="minorEastAsia" w:cs="Calibri" w:hint="eastAsia"/>
          <w:szCs w:val="22"/>
          <w:lang w:eastAsia="zh-CN"/>
        </w:rPr>
        <w:t>其</w:t>
      </w:r>
      <w:r w:rsidR="00CF2E32" w:rsidRPr="00581C23">
        <w:rPr>
          <w:rFonts w:asciiTheme="minorEastAsia" w:hAnsiTheme="minorEastAsia" w:cs="Calibri" w:hint="eastAsia"/>
          <w:szCs w:val="22"/>
          <w:lang w:eastAsia="zh-CN"/>
        </w:rPr>
        <w:t>发展</w:t>
      </w:r>
      <w:r w:rsidR="00F7454F">
        <w:rPr>
          <w:rFonts w:asciiTheme="minorEastAsia" w:hAnsiTheme="minorEastAsia" w:cs="Calibri" w:hint="eastAsia"/>
          <w:szCs w:val="22"/>
          <w:lang w:eastAsia="zh-CN"/>
        </w:rPr>
        <w:t>目标</w:t>
      </w:r>
      <w:r w:rsidR="00CF2E32" w:rsidRPr="00581C23">
        <w:rPr>
          <w:rFonts w:asciiTheme="minorEastAsia" w:hAnsiTheme="minorEastAsia" w:cs="Calibri" w:hint="eastAsia"/>
          <w:szCs w:val="22"/>
          <w:lang w:eastAsia="zh-CN"/>
        </w:rPr>
        <w:t>，但CDIP</w:t>
      </w:r>
      <w:r w:rsidR="00CF2E32" w:rsidRPr="00B25DF1">
        <w:rPr>
          <w:rFonts w:asciiTheme="minorEastAsia" w:hAnsiTheme="minorEastAsia" w:cs="Calibri" w:hint="eastAsia"/>
          <w:szCs w:val="22"/>
          <w:lang w:eastAsia="zh-CN"/>
        </w:rPr>
        <w:t>对</w:t>
      </w:r>
      <w:r w:rsidR="00F7454F" w:rsidRPr="00B25DF1">
        <w:rPr>
          <w:rFonts w:asciiTheme="minorEastAsia" w:hAnsiTheme="minorEastAsia" w:cs="Calibri" w:hint="eastAsia"/>
          <w:szCs w:val="22"/>
          <w:lang w:eastAsia="zh-CN"/>
        </w:rPr>
        <w:t>发展议程</w:t>
      </w:r>
      <w:r w:rsidR="00CF2E32" w:rsidRPr="00B25DF1">
        <w:rPr>
          <w:rFonts w:asciiTheme="minorEastAsia" w:hAnsiTheme="minorEastAsia" w:cs="Calibri" w:hint="eastAsia"/>
          <w:szCs w:val="22"/>
          <w:lang w:eastAsia="zh-CN"/>
        </w:rPr>
        <w:t>项目提案的审议采用了额外标准</w:t>
      </w:r>
      <w:r w:rsidR="00CF2E32" w:rsidRPr="00B25DF1">
        <w:rPr>
          <w:rFonts w:asciiTheme="minorEastAsia" w:hAnsiTheme="minorEastAsia" w:cs="Calibri" w:hint="eastAsia"/>
          <w:szCs w:val="22"/>
          <w:vertAlign w:val="superscript"/>
          <w:lang w:eastAsia="zh-CN"/>
        </w:rPr>
        <w:footnoteReference w:id="10"/>
      </w:r>
      <w:r w:rsidR="00CF2E32" w:rsidRPr="00B25DF1">
        <w:rPr>
          <w:rFonts w:asciiTheme="minorEastAsia" w:hAnsiTheme="minorEastAsia" w:cs="Calibri" w:hint="eastAsia"/>
          <w:szCs w:val="22"/>
          <w:lang w:eastAsia="zh-CN"/>
        </w:rPr>
        <w:t>。</w:t>
      </w:r>
    </w:p>
    <w:p w14:paraId="1C3CB804" w14:textId="77777777" w:rsidR="0081139B" w:rsidRPr="00581C23" w:rsidRDefault="00CF2E32" w:rsidP="00BD07B6">
      <w:pPr>
        <w:spacing w:after="120" w:line="252" w:lineRule="auto"/>
        <w:jc w:val="both"/>
        <w:rPr>
          <w:rFonts w:asciiTheme="minorEastAsia" w:hAnsiTheme="minorEastAsia" w:cs="Calibri" w:hint="eastAsia"/>
          <w:b/>
          <w:i/>
          <w:szCs w:val="22"/>
          <w:lang w:eastAsia="zh-CN"/>
        </w:rPr>
      </w:pPr>
      <w:r w:rsidRPr="00581C23">
        <w:rPr>
          <w:rFonts w:asciiTheme="minorEastAsia" w:hAnsiTheme="minorEastAsia" w:cs="Calibri" w:hint="eastAsia"/>
          <w:b/>
          <w:i/>
          <w:noProof/>
          <w:szCs w:val="22"/>
          <w:lang w:eastAsia="zh-CN"/>
        </w:rPr>
        <mc:AlternateContent>
          <mc:Choice Requires="wps">
            <w:drawing>
              <wp:anchor distT="0" distB="0" distL="114300" distR="114300" simplePos="0" relativeHeight="251666432" behindDoc="0" locked="0" layoutInCell="1" allowOverlap="1" wp14:anchorId="05EA30AD" wp14:editId="56B80A15">
                <wp:simplePos x="0" y="0"/>
                <wp:positionH relativeFrom="margin">
                  <wp:posOffset>-75362</wp:posOffset>
                </wp:positionH>
                <wp:positionV relativeFrom="paragraph">
                  <wp:posOffset>163125</wp:posOffset>
                </wp:positionV>
                <wp:extent cx="5767754" cy="3557117"/>
                <wp:effectExtent l="0" t="0" r="23495" b="24765"/>
                <wp:wrapNone/>
                <wp:docPr id="20" name="Rounded Rectangle 20"/>
                <wp:cNvGraphicFramePr/>
                <a:graphic xmlns:a="http://schemas.openxmlformats.org/drawingml/2006/main">
                  <a:graphicData uri="http://schemas.microsoft.com/office/word/2010/wordprocessingShape">
                    <wps:wsp>
                      <wps:cNvSpPr/>
                      <wps:spPr>
                        <a:xfrm>
                          <a:off x="0" y="0"/>
                          <a:ext cx="5767754" cy="3557117"/>
                        </a:xfrm>
                        <a:prstGeom prst="roundRect">
                          <a:avLst/>
                        </a:prstGeom>
                        <a:solidFill>
                          <a:sysClr val="window" lastClr="FFFFFF"/>
                        </a:solidFill>
                        <a:ln w="12700" cap="flat" cmpd="sng" algn="ctr">
                          <a:solidFill>
                            <a:srgbClr val="75BDA7"/>
                          </a:solidFill>
                          <a:prstDash val="solid"/>
                        </a:ln>
                        <a:effectLst/>
                      </wps:spPr>
                      <wps:txbx>
                        <w:txbxContent>
                          <w:p w14:paraId="033E1A1A" w14:textId="7E81343C" w:rsidR="00DB2FCC" w:rsidRPr="00623D71" w:rsidRDefault="00DB2FCC">
                            <w:pPr>
                              <w:spacing w:after="120"/>
                              <w:jc w:val="center"/>
                              <w:rPr>
                                <w:rFonts w:asciiTheme="minorEastAsia" w:hAnsiTheme="minorEastAsia" w:cs="Calibri"/>
                                <w:b/>
                                <w:color w:val="0070C0"/>
                                <w:shd w:val="clear" w:color="auto" w:fill="FFFFFF"/>
                                <w:lang w:eastAsia="zh-CN"/>
                              </w:rPr>
                            </w:pPr>
                            <w:r w:rsidRPr="00623D71">
                              <w:rPr>
                                <w:rFonts w:asciiTheme="minorEastAsia" w:hAnsiTheme="minorEastAsia" w:cs="Calibri"/>
                                <w:b/>
                                <w:color w:val="0070C0"/>
                                <w:shd w:val="clear" w:color="auto" w:fill="FFFFFF"/>
                                <w:lang w:eastAsia="zh-CN"/>
                              </w:rPr>
                              <w:t>CDIP</w:t>
                            </w:r>
                            <w:r w:rsidRPr="00623D71">
                              <w:rPr>
                                <w:rFonts w:asciiTheme="minorEastAsia" w:hAnsiTheme="minorEastAsia" w:cs="Calibri" w:hint="eastAsia"/>
                                <w:b/>
                                <w:color w:val="0070C0"/>
                                <w:shd w:val="clear" w:color="auto" w:fill="FFFFFF"/>
                                <w:lang w:eastAsia="zh-CN"/>
                              </w:rPr>
                              <w:t>适用</w:t>
                            </w:r>
                            <w:r w:rsidRPr="00623D71">
                              <w:rPr>
                                <w:rFonts w:asciiTheme="minorEastAsia" w:hAnsiTheme="minorEastAsia" w:cs="Calibri"/>
                                <w:b/>
                                <w:color w:val="0070C0"/>
                                <w:shd w:val="clear" w:color="auto" w:fill="FFFFFF"/>
                                <w:lang w:eastAsia="zh-CN"/>
                              </w:rPr>
                              <w:t>的标准</w:t>
                            </w:r>
                            <w:r w:rsidRPr="00623D71">
                              <w:rPr>
                                <w:rFonts w:asciiTheme="minorEastAsia" w:hAnsiTheme="minorEastAsia" w:cs="Calibri" w:hint="eastAsia"/>
                                <w:b/>
                                <w:color w:val="0070C0"/>
                                <w:shd w:val="clear" w:color="auto" w:fill="FFFFFF"/>
                                <w:lang w:eastAsia="zh-CN"/>
                              </w:rPr>
                              <w:t>：</w:t>
                            </w:r>
                          </w:p>
                          <w:p w14:paraId="007C065B" w14:textId="0CF21C2B"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项目</w:t>
                            </w:r>
                            <w:r w:rsidRPr="00623D71">
                              <w:rPr>
                                <w:rFonts w:asciiTheme="minorEastAsia" w:hAnsiTheme="minorEastAsia" w:cs="Microsoft YaHei" w:hint="eastAsia"/>
                                <w:szCs w:val="22"/>
                                <w:shd w:val="clear" w:color="auto" w:fill="FFFFFF"/>
                                <w:lang w:eastAsia="zh-CN"/>
                              </w:rPr>
                              <w:t>提案</w:t>
                            </w:r>
                            <w:r>
                              <w:rPr>
                                <w:rFonts w:asciiTheme="minorEastAsia" w:hAnsiTheme="minorEastAsia" w:cs="Calibri" w:hint="eastAsia"/>
                                <w:szCs w:val="22"/>
                                <w:shd w:val="clear" w:color="auto" w:fill="FFFFFF"/>
                                <w:lang w:eastAsia="zh-CN"/>
                              </w:rPr>
                              <w:t>符合</w:t>
                            </w:r>
                            <w:r w:rsidRPr="00623D71">
                              <w:rPr>
                                <w:rFonts w:asciiTheme="minorEastAsia" w:hAnsiTheme="minorEastAsia" w:cs="Calibri"/>
                                <w:szCs w:val="22"/>
                                <w:shd w:val="clear" w:color="auto" w:fill="FFFFFF"/>
                                <w:lang w:eastAsia="zh-CN"/>
                              </w:rPr>
                              <w:t>一个或</w:t>
                            </w:r>
                            <w:r w:rsidRPr="00623D71">
                              <w:rPr>
                                <w:rFonts w:asciiTheme="minorEastAsia" w:hAnsiTheme="minorEastAsia" w:cs="Microsoft YaHei" w:hint="eastAsia"/>
                                <w:szCs w:val="22"/>
                                <w:shd w:val="clear" w:color="auto" w:fill="FFFFFF"/>
                                <w:lang w:eastAsia="zh-CN"/>
                              </w:rPr>
                              <w:t>多个</w:t>
                            </w:r>
                            <w:r w:rsidRPr="00623D71">
                              <w:rPr>
                                <w:rFonts w:asciiTheme="minorEastAsia" w:hAnsiTheme="minorEastAsia" w:cs="Calibri"/>
                                <w:szCs w:val="22"/>
                                <w:shd w:val="clear" w:color="auto" w:fill="FFFFFF"/>
                                <w:lang w:eastAsia="zh-CN"/>
                              </w:rPr>
                              <w:t>发展</w:t>
                            </w:r>
                            <w:r w:rsidRPr="00623D71">
                              <w:rPr>
                                <w:rFonts w:asciiTheme="minorEastAsia" w:hAnsiTheme="minorEastAsia" w:cs="Microsoft YaHei" w:hint="eastAsia"/>
                                <w:szCs w:val="22"/>
                                <w:shd w:val="clear" w:color="auto" w:fill="FFFFFF"/>
                                <w:lang w:eastAsia="zh-CN"/>
                              </w:rPr>
                              <w:t>议程</w:t>
                            </w:r>
                            <w:r w:rsidRPr="00623D71">
                              <w:rPr>
                                <w:rFonts w:asciiTheme="minorEastAsia" w:hAnsiTheme="minorEastAsia" w:cs="Calibri"/>
                                <w:szCs w:val="22"/>
                                <w:shd w:val="clear" w:color="auto" w:fill="FFFFFF"/>
                                <w:lang w:eastAsia="zh-CN"/>
                              </w:rPr>
                              <w:t>建议。</w:t>
                            </w:r>
                          </w:p>
                          <w:p w14:paraId="310C794C" w14:textId="106DB951"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与</w:t>
                            </w:r>
                            <w:r w:rsidRPr="00623D71">
                              <w:rPr>
                                <w:rFonts w:asciiTheme="minorEastAsia" w:hAnsiTheme="minorEastAsia" w:cs="Microsoft YaHei" w:hint="eastAsia"/>
                                <w:szCs w:val="22"/>
                                <w:shd w:val="clear" w:color="auto" w:fill="FFFFFF"/>
                                <w:lang w:eastAsia="zh-CN"/>
                              </w:rPr>
                              <w:t>之前</w:t>
                            </w:r>
                            <w:r w:rsidRPr="00623D71">
                              <w:rPr>
                                <w:rFonts w:asciiTheme="minorEastAsia" w:hAnsiTheme="minorEastAsia" w:cs="Calibri"/>
                                <w:szCs w:val="22"/>
                                <w:shd w:val="clear" w:color="auto" w:fill="FFFFFF"/>
                                <w:lang w:eastAsia="zh-CN"/>
                              </w:rPr>
                              <w:t>的发展议程项目或</w:t>
                            </w:r>
                            <w:r w:rsidRPr="00623D71">
                              <w:rPr>
                                <w:rFonts w:asciiTheme="minorEastAsia" w:hAnsiTheme="minorEastAsia" w:cs="Microsoft YaHei" w:hint="eastAsia"/>
                                <w:szCs w:val="22"/>
                                <w:shd w:val="clear" w:color="auto" w:fill="FFFFFF"/>
                                <w:lang w:eastAsia="zh-CN"/>
                              </w:rPr>
                              <w:t>已</w:t>
                            </w:r>
                            <w:r w:rsidRPr="00623D71">
                              <w:rPr>
                                <w:rFonts w:asciiTheme="minorEastAsia" w:hAnsiTheme="minorEastAsia" w:cs="Calibri"/>
                                <w:szCs w:val="22"/>
                                <w:shd w:val="clear" w:color="auto" w:fill="FFFFFF"/>
                                <w:lang w:eastAsia="zh-CN"/>
                              </w:rPr>
                              <w:t>在</w:t>
                            </w:r>
                            <w:r w:rsidRPr="00623D71">
                              <w:rPr>
                                <w:rFonts w:asciiTheme="minorEastAsia" w:hAnsiTheme="minorEastAsia" w:cs="Microsoft YaHei" w:hint="eastAsia"/>
                                <w:szCs w:val="22"/>
                                <w:shd w:val="clear" w:color="auto" w:fill="FFFFFF"/>
                                <w:lang w:eastAsia="zh-CN"/>
                              </w:rPr>
                              <w:t>产权组织</w:t>
                            </w:r>
                            <w:r w:rsidRPr="00623D71">
                              <w:rPr>
                                <w:rFonts w:asciiTheme="minorEastAsia" w:hAnsiTheme="minorEastAsia" w:cs="Calibri"/>
                                <w:szCs w:val="22"/>
                                <w:shd w:val="clear" w:color="auto" w:fill="FFFFFF"/>
                                <w:lang w:eastAsia="zh-CN"/>
                              </w:rPr>
                              <w:t>常规工作领域</w:t>
                            </w:r>
                            <w:r>
                              <w:rPr>
                                <w:rFonts w:asciiTheme="minorEastAsia" w:hAnsiTheme="minorEastAsia" w:cs="Calibri" w:hint="eastAsia"/>
                                <w:szCs w:val="22"/>
                                <w:shd w:val="clear" w:color="auto" w:fill="FFFFFF"/>
                                <w:lang w:eastAsia="zh-CN"/>
                              </w:rPr>
                              <w:t>内</w:t>
                            </w:r>
                            <w:r w:rsidRPr="00623D71">
                              <w:rPr>
                                <w:rFonts w:asciiTheme="minorEastAsia" w:hAnsiTheme="minorEastAsia" w:cs="Calibri"/>
                                <w:szCs w:val="22"/>
                                <w:shd w:val="clear" w:color="auto" w:fill="FFFFFF"/>
                                <w:lang w:eastAsia="zh-CN"/>
                              </w:rPr>
                              <w:t>提供的支持没有重复。</w:t>
                            </w:r>
                          </w:p>
                          <w:p w14:paraId="469637D6" w14:textId="30EB1227"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明确指出</w:t>
                            </w:r>
                            <w:r w:rsidRPr="00623D71">
                              <w:rPr>
                                <w:rFonts w:asciiTheme="minorEastAsia" w:hAnsiTheme="minorEastAsia" w:cs="Microsoft YaHei" w:hint="eastAsia"/>
                                <w:szCs w:val="22"/>
                                <w:shd w:val="clear" w:color="auto" w:fill="FFFFFF"/>
                                <w:lang w:eastAsia="zh-CN"/>
                              </w:rPr>
                              <w:t>发展议程</w:t>
                            </w:r>
                            <w:r w:rsidRPr="00623D71">
                              <w:rPr>
                                <w:rFonts w:asciiTheme="minorEastAsia" w:hAnsiTheme="minorEastAsia" w:cs="Calibri"/>
                                <w:szCs w:val="22"/>
                                <w:shd w:val="clear" w:color="auto" w:fill="FFFFFF"/>
                                <w:lang w:eastAsia="zh-CN"/>
                              </w:rPr>
                              <w:t>项目</w:t>
                            </w:r>
                            <w:r w:rsidRPr="00623D71">
                              <w:rPr>
                                <w:rFonts w:asciiTheme="minorEastAsia" w:hAnsiTheme="minorEastAsia" w:cs="Microsoft YaHei" w:hint="eastAsia"/>
                                <w:szCs w:val="22"/>
                                <w:shd w:val="clear" w:color="auto" w:fill="FFFFFF"/>
                                <w:lang w:eastAsia="zh-CN"/>
                              </w:rPr>
                              <w:t>提案</w:t>
                            </w:r>
                            <w:r w:rsidRPr="00623D71">
                              <w:rPr>
                                <w:rFonts w:asciiTheme="minorEastAsia" w:hAnsiTheme="minorEastAsia" w:cs="Calibri"/>
                                <w:szCs w:val="22"/>
                                <w:shd w:val="clear" w:color="auto" w:fill="FFFFFF"/>
                                <w:lang w:eastAsia="zh-CN"/>
                              </w:rPr>
                              <w:t>的</w:t>
                            </w:r>
                            <w:r w:rsidRPr="00623D71">
                              <w:rPr>
                                <w:rFonts w:asciiTheme="minorEastAsia" w:hAnsiTheme="minorEastAsia" w:cs="Microsoft YaHei" w:hint="eastAsia"/>
                                <w:szCs w:val="22"/>
                                <w:shd w:val="clear" w:color="auto" w:fill="FFFFFF"/>
                                <w:lang w:eastAsia="zh-CN"/>
                              </w:rPr>
                              <w:t>益处</w:t>
                            </w:r>
                            <w:r w:rsidRPr="00623D71">
                              <w:rPr>
                                <w:rFonts w:asciiTheme="minorEastAsia" w:hAnsiTheme="minorEastAsia" w:cs="Calibri" w:hint="eastAsia"/>
                                <w:szCs w:val="22"/>
                                <w:shd w:val="clear" w:color="auto" w:fill="FFFFFF"/>
                                <w:lang w:eastAsia="zh-CN"/>
                              </w:rPr>
                              <w:t>。</w:t>
                            </w:r>
                          </w:p>
                          <w:p w14:paraId="0BE8F4A2" w14:textId="34259DA8"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明确</w:t>
                            </w:r>
                            <w:r w:rsidRPr="00623D71">
                              <w:rPr>
                                <w:rFonts w:asciiTheme="minorEastAsia" w:hAnsiTheme="minorEastAsia" w:cs="Microsoft YaHei" w:hint="eastAsia"/>
                                <w:szCs w:val="22"/>
                                <w:shd w:val="clear" w:color="auto" w:fill="FFFFFF"/>
                                <w:lang w:eastAsia="zh-CN"/>
                              </w:rPr>
                              <w:t>陈述</w:t>
                            </w:r>
                            <w:r w:rsidRPr="00623D71">
                              <w:rPr>
                                <w:rFonts w:asciiTheme="minorEastAsia" w:hAnsiTheme="minorEastAsia" w:cs="Calibri"/>
                                <w:szCs w:val="22"/>
                                <w:shd w:val="clear" w:color="auto" w:fill="FFFFFF"/>
                                <w:lang w:eastAsia="zh-CN"/>
                              </w:rPr>
                              <w:t>实现</w:t>
                            </w:r>
                            <w:r w:rsidRPr="00623D71">
                              <w:rPr>
                                <w:rFonts w:asciiTheme="minorEastAsia" w:hAnsiTheme="minorEastAsia" w:cs="Microsoft YaHei" w:hint="eastAsia"/>
                                <w:szCs w:val="22"/>
                                <w:shd w:val="clear" w:color="auto" w:fill="FFFFFF"/>
                                <w:lang w:eastAsia="zh-CN"/>
                              </w:rPr>
                              <w:t>发展议程</w:t>
                            </w:r>
                            <w:r w:rsidRPr="00623D71">
                              <w:rPr>
                                <w:rFonts w:asciiTheme="minorEastAsia" w:hAnsiTheme="minorEastAsia" w:cs="Calibri"/>
                                <w:szCs w:val="22"/>
                                <w:shd w:val="clear" w:color="auto" w:fill="FFFFFF"/>
                                <w:lang w:eastAsia="zh-CN"/>
                              </w:rPr>
                              <w:t>项目目标的拟议方法；</w:t>
                            </w:r>
                            <w:r>
                              <w:rPr>
                                <w:rFonts w:asciiTheme="minorEastAsia" w:hAnsiTheme="minorEastAsia" w:cs="Calibri" w:hint="eastAsia"/>
                                <w:szCs w:val="22"/>
                                <w:shd w:val="clear" w:color="auto" w:fill="FFFFFF"/>
                                <w:lang w:eastAsia="zh-CN"/>
                              </w:rPr>
                              <w:t>阐明</w:t>
                            </w:r>
                            <w:r w:rsidRPr="00623D71">
                              <w:rPr>
                                <w:rFonts w:asciiTheme="minorEastAsia" w:hAnsiTheme="minorEastAsia" w:cs="Calibri"/>
                                <w:szCs w:val="22"/>
                                <w:shd w:val="clear" w:color="auto" w:fill="FFFFFF"/>
                                <w:lang w:eastAsia="zh-CN"/>
                              </w:rPr>
                              <w:t>所需的支持；</w:t>
                            </w:r>
                            <w:r>
                              <w:rPr>
                                <w:rFonts w:asciiTheme="minorEastAsia" w:hAnsiTheme="minorEastAsia" w:cs="Calibri" w:hint="eastAsia"/>
                                <w:szCs w:val="22"/>
                                <w:shd w:val="clear" w:color="auto" w:fill="FFFFFF"/>
                                <w:lang w:eastAsia="zh-CN"/>
                              </w:rPr>
                              <w:t>并</w:t>
                            </w:r>
                            <w:r w:rsidRPr="00623D71">
                              <w:rPr>
                                <w:rFonts w:asciiTheme="minorEastAsia" w:hAnsiTheme="minorEastAsia" w:cs="Calibri"/>
                                <w:szCs w:val="22"/>
                                <w:shd w:val="clear" w:color="auto" w:fill="FFFFFF"/>
                                <w:lang w:eastAsia="zh-CN"/>
                              </w:rPr>
                              <w:t>明确指出支持将如何转化为预期</w:t>
                            </w:r>
                            <w:r>
                              <w:rPr>
                                <w:rFonts w:asciiTheme="minorEastAsia" w:hAnsiTheme="minorEastAsia" w:cs="Calibri" w:hint="eastAsia"/>
                                <w:szCs w:val="22"/>
                                <w:shd w:val="clear" w:color="auto" w:fill="FFFFFF"/>
                                <w:lang w:eastAsia="zh-CN"/>
                              </w:rPr>
                              <w:t>惠益</w:t>
                            </w:r>
                            <w:r w:rsidRPr="00623D71">
                              <w:rPr>
                                <w:rFonts w:asciiTheme="minorEastAsia" w:hAnsiTheme="minorEastAsia" w:cs="Calibri"/>
                                <w:szCs w:val="22"/>
                                <w:shd w:val="clear" w:color="auto" w:fill="FFFFFF"/>
                                <w:lang w:eastAsia="zh-CN"/>
                              </w:rPr>
                              <w:t>。</w:t>
                            </w:r>
                          </w:p>
                          <w:p w14:paraId="02FDAB98" w14:textId="055D8DBA"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评估</w:t>
                            </w:r>
                            <w:r w:rsidRPr="00623D71">
                              <w:rPr>
                                <w:rFonts w:asciiTheme="minorEastAsia" w:hAnsiTheme="minorEastAsia" w:cs="Microsoft YaHei" w:hint="eastAsia"/>
                                <w:szCs w:val="22"/>
                                <w:shd w:val="clear" w:color="auto" w:fill="FFFFFF"/>
                                <w:lang w:eastAsia="zh-CN"/>
                              </w:rPr>
                              <w:t>计划的产出</w:t>
                            </w:r>
                            <w:r>
                              <w:rPr>
                                <w:rFonts w:asciiTheme="minorEastAsia" w:hAnsiTheme="minorEastAsia" w:cs="Microsoft YaHei" w:hint="eastAsia"/>
                                <w:szCs w:val="22"/>
                                <w:shd w:val="clear" w:color="auto" w:fill="FFFFFF"/>
                                <w:lang w:eastAsia="zh-CN"/>
                              </w:rPr>
                              <w:t>能够</w:t>
                            </w:r>
                            <w:r w:rsidRPr="00623D71">
                              <w:rPr>
                                <w:rFonts w:asciiTheme="minorEastAsia" w:hAnsiTheme="minorEastAsia" w:cs="Microsoft YaHei" w:hint="eastAsia"/>
                                <w:szCs w:val="22"/>
                                <w:shd w:val="clear" w:color="auto" w:fill="FFFFFF"/>
                                <w:lang w:eastAsia="zh-CN"/>
                              </w:rPr>
                              <w:t>产生</w:t>
                            </w:r>
                            <w:r w:rsidRPr="00623D71">
                              <w:rPr>
                                <w:rFonts w:asciiTheme="minorEastAsia" w:hAnsiTheme="minorEastAsia" w:cs="Calibri"/>
                                <w:szCs w:val="22"/>
                                <w:shd w:val="clear" w:color="auto" w:fill="FFFFFF"/>
                                <w:lang w:eastAsia="zh-CN"/>
                              </w:rPr>
                              <w:t>项目预期成果</w:t>
                            </w:r>
                            <w:r w:rsidRPr="00623D71">
                              <w:rPr>
                                <w:rFonts w:asciiTheme="minorEastAsia" w:hAnsiTheme="minorEastAsia" w:cs="Microsoft YaHei" w:hint="eastAsia"/>
                                <w:szCs w:val="22"/>
                                <w:shd w:val="clear" w:color="auto" w:fill="FFFFFF"/>
                                <w:lang w:eastAsia="zh-CN"/>
                              </w:rPr>
                              <w:t>的实际</w:t>
                            </w:r>
                            <w:r>
                              <w:rPr>
                                <w:rFonts w:asciiTheme="minorEastAsia" w:hAnsiTheme="minorEastAsia" w:cs="Microsoft YaHei" w:hint="eastAsia"/>
                                <w:szCs w:val="22"/>
                                <w:shd w:val="clear" w:color="auto" w:fill="FFFFFF"/>
                                <w:lang w:eastAsia="zh-CN"/>
                              </w:rPr>
                              <w:t>可能性</w:t>
                            </w:r>
                            <w:r w:rsidRPr="00623D71">
                              <w:rPr>
                                <w:rFonts w:asciiTheme="minorEastAsia" w:hAnsiTheme="minorEastAsia" w:cs="Calibri"/>
                                <w:szCs w:val="22"/>
                                <w:shd w:val="clear" w:color="auto" w:fill="FFFFFF"/>
                                <w:lang w:eastAsia="zh-CN"/>
                              </w:rPr>
                              <w:t>。</w:t>
                            </w:r>
                          </w:p>
                          <w:p w14:paraId="58AC974C" w14:textId="1E94A12C"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评估在发展议程项目</w:t>
                            </w:r>
                            <w:r w:rsidRPr="00623D71">
                              <w:rPr>
                                <w:rFonts w:asciiTheme="minorEastAsia" w:hAnsiTheme="minorEastAsia" w:cs="Microsoft YaHei" w:hint="eastAsia"/>
                                <w:szCs w:val="22"/>
                                <w:shd w:val="clear" w:color="auto" w:fill="FFFFFF"/>
                                <w:lang w:eastAsia="zh-CN"/>
                              </w:rPr>
                              <w:t>活动框架下</w:t>
                            </w:r>
                            <w:r w:rsidRPr="00623D71">
                              <w:rPr>
                                <w:rFonts w:asciiTheme="minorEastAsia" w:hAnsiTheme="minorEastAsia" w:cs="Calibri"/>
                                <w:szCs w:val="22"/>
                                <w:shd w:val="clear" w:color="auto" w:fill="FFFFFF"/>
                                <w:lang w:eastAsia="zh-CN"/>
                              </w:rPr>
                              <w:t>提供的支持</w:t>
                            </w:r>
                            <w:r w:rsidRPr="00623D71">
                              <w:rPr>
                                <w:rFonts w:asciiTheme="minorEastAsia" w:hAnsiTheme="minorEastAsia" w:cs="Microsoft YaHei" w:hint="eastAsia"/>
                                <w:szCs w:val="22"/>
                                <w:shd w:val="clear" w:color="auto" w:fill="FFFFFF"/>
                                <w:lang w:eastAsia="zh-CN"/>
                              </w:rPr>
                              <w:t>在其他国家的</w:t>
                            </w:r>
                            <w:r w:rsidRPr="00623D71">
                              <w:rPr>
                                <w:rFonts w:asciiTheme="minorEastAsia" w:hAnsiTheme="minorEastAsia" w:cs="Calibri"/>
                                <w:szCs w:val="22"/>
                                <w:shd w:val="clear" w:color="auto" w:fill="FFFFFF"/>
                                <w:lang w:eastAsia="zh-CN"/>
                              </w:rPr>
                              <w:t>可扩展性和可复制性，以及复制这种支持</w:t>
                            </w:r>
                            <w:r>
                              <w:rPr>
                                <w:rFonts w:asciiTheme="minorEastAsia" w:hAnsiTheme="minorEastAsia" w:cs="Microsoft YaHei" w:hint="eastAsia"/>
                                <w:szCs w:val="22"/>
                                <w:shd w:val="clear" w:color="auto" w:fill="FFFFFF"/>
                                <w:lang w:eastAsia="zh-CN"/>
                              </w:rPr>
                              <w:t>可</w:t>
                            </w:r>
                            <w:r w:rsidRPr="00623D71">
                              <w:rPr>
                                <w:rFonts w:asciiTheme="minorEastAsia" w:hAnsiTheme="minorEastAsia" w:cs="Calibri"/>
                                <w:szCs w:val="22"/>
                                <w:shd w:val="clear" w:color="auto" w:fill="FFFFFF"/>
                                <w:lang w:eastAsia="zh-CN"/>
                              </w:rPr>
                              <w:t>如何带来更广泛的</w:t>
                            </w:r>
                            <w:r>
                              <w:rPr>
                                <w:rFonts w:asciiTheme="minorEastAsia" w:hAnsiTheme="minorEastAsia" w:cs="Calibri" w:hint="eastAsia"/>
                                <w:szCs w:val="22"/>
                                <w:shd w:val="clear" w:color="auto" w:fill="FFFFFF"/>
                                <w:lang w:eastAsia="zh-CN"/>
                              </w:rPr>
                              <w:t>惠益</w:t>
                            </w:r>
                            <w:r w:rsidRPr="00623D71">
                              <w:rPr>
                                <w:rFonts w:asciiTheme="minorEastAsia" w:hAnsiTheme="minorEastAsia" w:cs="Calibri"/>
                                <w:szCs w:val="22"/>
                                <w:shd w:val="clear" w:color="auto" w:fill="FFFFFF"/>
                                <w:lang w:eastAsia="zh-CN"/>
                              </w:rPr>
                              <w:t>。换言之，研究在其他国家复制试点活动和/或取得更多成果的可能性和资源。</w:t>
                            </w:r>
                          </w:p>
                          <w:p w14:paraId="70351779" w14:textId="1FA6FE46"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评估</w:t>
                            </w:r>
                            <w:r w:rsidRPr="00623D71">
                              <w:rPr>
                                <w:rFonts w:asciiTheme="minorEastAsia" w:hAnsiTheme="minorEastAsia" w:cs="Microsoft YaHei" w:hint="eastAsia"/>
                                <w:szCs w:val="22"/>
                                <w:shd w:val="clear" w:color="auto" w:fill="FFFFFF"/>
                                <w:lang w:eastAsia="zh-CN"/>
                              </w:rPr>
                              <w:t>发展议程</w:t>
                            </w:r>
                            <w:r w:rsidRPr="00623D71">
                              <w:rPr>
                                <w:rFonts w:asciiTheme="minorEastAsia" w:hAnsiTheme="minorEastAsia" w:cs="Calibri"/>
                                <w:szCs w:val="22"/>
                                <w:shd w:val="clear" w:color="auto" w:fill="FFFFFF"/>
                                <w:lang w:eastAsia="zh-CN"/>
                              </w:rPr>
                              <w:t>项目产生的</w:t>
                            </w:r>
                            <w:r>
                              <w:rPr>
                                <w:rFonts w:asciiTheme="minorEastAsia" w:hAnsiTheme="minorEastAsia" w:cs="Calibri" w:hint="eastAsia"/>
                                <w:szCs w:val="22"/>
                                <w:shd w:val="clear" w:color="auto" w:fill="FFFFFF"/>
                                <w:lang w:eastAsia="zh-CN"/>
                              </w:rPr>
                              <w:t>惠益</w:t>
                            </w:r>
                            <w:r w:rsidRPr="00623D71">
                              <w:rPr>
                                <w:rFonts w:asciiTheme="minorEastAsia" w:hAnsiTheme="minorEastAsia" w:cs="Microsoft YaHei" w:hint="eastAsia"/>
                                <w:szCs w:val="22"/>
                                <w:shd w:val="clear" w:color="auto" w:fill="FFFFFF"/>
                                <w:lang w:eastAsia="zh-CN"/>
                              </w:rPr>
                              <w:t>在其</w:t>
                            </w:r>
                            <w:r w:rsidRPr="00623D71">
                              <w:rPr>
                                <w:rFonts w:asciiTheme="minorEastAsia" w:hAnsiTheme="minorEastAsia" w:cs="Calibri"/>
                                <w:szCs w:val="22"/>
                                <w:shd w:val="clear" w:color="auto" w:fill="FFFFFF"/>
                                <w:lang w:eastAsia="zh-CN"/>
                              </w:rPr>
                              <w:t>结束后</w:t>
                            </w:r>
                            <w:r>
                              <w:rPr>
                                <w:rFonts w:asciiTheme="minorEastAsia" w:hAnsiTheme="minorEastAsia" w:cs="Calibri" w:hint="eastAsia"/>
                                <w:szCs w:val="22"/>
                                <w:shd w:val="clear" w:color="auto" w:fill="FFFFFF"/>
                                <w:lang w:eastAsia="zh-CN"/>
                              </w:rPr>
                              <w:t>如何能够</w:t>
                            </w:r>
                            <w:r w:rsidRPr="00623D71">
                              <w:rPr>
                                <w:rFonts w:asciiTheme="minorEastAsia" w:hAnsiTheme="minorEastAsia" w:cs="Calibri"/>
                                <w:szCs w:val="22"/>
                                <w:shd w:val="clear" w:color="auto" w:fill="FFFFFF"/>
                                <w:lang w:eastAsia="zh-CN"/>
                              </w:rPr>
                              <w:t>保持（</w:t>
                            </w:r>
                            <w:r>
                              <w:rPr>
                                <w:rFonts w:asciiTheme="minorEastAsia" w:hAnsiTheme="minorEastAsia" w:cs="Calibri" w:hint="eastAsia"/>
                                <w:szCs w:val="22"/>
                                <w:shd w:val="clear" w:color="auto" w:fill="FFFFFF"/>
                                <w:lang w:eastAsia="zh-CN"/>
                              </w:rPr>
                              <w:t>结果</w:t>
                            </w:r>
                            <w:r w:rsidRPr="00623D71">
                              <w:rPr>
                                <w:rFonts w:asciiTheme="minorEastAsia" w:hAnsiTheme="minorEastAsia" w:cs="Calibri"/>
                                <w:szCs w:val="22"/>
                                <w:shd w:val="clear" w:color="auto" w:fill="FFFFFF"/>
                                <w:lang w:eastAsia="zh-CN"/>
                              </w:rPr>
                              <w:t>的可持续性）。</w:t>
                            </w:r>
                          </w:p>
                          <w:p w14:paraId="3FD27E22" w14:textId="3F2F4F39" w:rsidR="00DB2FCC" w:rsidRPr="00623D71" w:rsidRDefault="00DB2FCC">
                            <w:pPr>
                              <w:pStyle w:val="ONUME"/>
                              <w:numPr>
                                <w:ilvl w:val="0"/>
                                <w:numId w:val="0"/>
                              </w:numPr>
                              <w:spacing w:after="120"/>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上述大多数正式和非正式CDIP质量标准</w:t>
                            </w:r>
                            <w:r w:rsidRPr="00623D71">
                              <w:rPr>
                                <w:rFonts w:asciiTheme="minorEastAsia" w:hAnsiTheme="minorEastAsia" w:cs="Microsoft YaHei" w:hint="eastAsia"/>
                                <w:szCs w:val="22"/>
                                <w:shd w:val="clear" w:color="auto" w:fill="FFFFFF"/>
                                <w:lang w:eastAsia="zh-CN"/>
                              </w:rPr>
                              <w:t>均为</w:t>
                            </w:r>
                            <w:r w:rsidRPr="00623D71">
                              <w:rPr>
                                <w:rFonts w:asciiTheme="minorEastAsia" w:hAnsiTheme="minorEastAsia" w:cs="Calibri"/>
                                <w:szCs w:val="22"/>
                                <w:shd w:val="clear" w:color="auto" w:fill="FFFFFF"/>
                                <w:lang w:eastAsia="zh-CN"/>
                              </w:rPr>
                              <w:t>符合</w:t>
                            </w:r>
                            <w:r w:rsidRPr="00623D71">
                              <w:rPr>
                                <w:rFonts w:asciiTheme="minorEastAsia" w:hAnsiTheme="minorEastAsia" w:cs="Microsoft YaHei" w:hint="eastAsia"/>
                                <w:szCs w:val="22"/>
                                <w:shd w:val="clear" w:color="auto" w:fill="FFFFFF"/>
                                <w:lang w:eastAsia="zh-CN"/>
                              </w:rPr>
                              <w:t>产权组织</w:t>
                            </w:r>
                            <w:r w:rsidRPr="00623D71">
                              <w:rPr>
                                <w:rFonts w:asciiTheme="minorEastAsia" w:hAnsiTheme="minorEastAsia" w:cs="Calibri"/>
                                <w:szCs w:val="22"/>
                                <w:shd w:val="clear" w:color="auto" w:fill="FFFFFF"/>
                                <w:lang w:eastAsia="zh-CN"/>
                              </w:rPr>
                              <w:t>成果管理制</w:t>
                            </w:r>
                            <w:r w:rsidRPr="00623D71">
                              <w:rPr>
                                <w:rFonts w:asciiTheme="minorEastAsia" w:hAnsiTheme="minorEastAsia" w:cs="Microsoft YaHei" w:hint="eastAsia"/>
                                <w:szCs w:val="22"/>
                                <w:shd w:val="clear" w:color="auto" w:fill="FFFFFF"/>
                                <w:lang w:eastAsia="zh-CN"/>
                              </w:rPr>
                              <w:t>（</w:t>
                            </w:r>
                            <w:r w:rsidRPr="00623D71">
                              <w:rPr>
                                <w:rFonts w:asciiTheme="minorEastAsia" w:hAnsiTheme="minorEastAsia" w:cs="Calibri"/>
                                <w:szCs w:val="22"/>
                                <w:shd w:val="clear" w:color="auto" w:fill="FFFFFF"/>
                                <w:lang w:eastAsia="zh-CN"/>
                              </w:rPr>
                              <w:t>RBM</w:t>
                            </w:r>
                            <w:r w:rsidRPr="00623D71">
                              <w:rPr>
                                <w:rFonts w:asciiTheme="minorEastAsia" w:hAnsiTheme="minorEastAsia" w:cs="Microsoft YaHei" w:hint="eastAsia"/>
                                <w:szCs w:val="22"/>
                                <w:shd w:val="clear" w:color="auto" w:fill="FFFFFF"/>
                                <w:lang w:eastAsia="zh-CN"/>
                              </w:rPr>
                              <w:t>）</w:t>
                            </w:r>
                            <w:r w:rsidRPr="00623D71">
                              <w:rPr>
                                <w:rFonts w:asciiTheme="minorEastAsia" w:hAnsiTheme="minorEastAsia" w:cs="Calibri"/>
                                <w:szCs w:val="22"/>
                                <w:shd w:val="clear" w:color="auto" w:fill="FFFFFF"/>
                                <w:lang w:eastAsia="zh-CN"/>
                              </w:rPr>
                              <w:t>原则的良好项目管理做法，第3章和第4章</w:t>
                            </w:r>
                            <w:r>
                              <w:rPr>
                                <w:rFonts w:asciiTheme="minorEastAsia" w:hAnsiTheme="minorEastAsia" w:cs="Calibri" w:hint="eastAsia"/>
                                <w:szCs w:val="22"/>
                                <w:shd w:val="clear" w:color="auto" w:fill="FFFFFF"/>
                                <w:lang w:eastAsia="zh-CN"/>
                              </w:rPr>
                              <w:t>将对此</w:t>
                            </w:r>
                            <w:r>
                              <w:rPr>
                                <w:rFonts w:asciiTheme="minorEastAsia" w:hAnsiTheme="minorEastAsia" w:cs="Calibri"/>
                                <w:szCs w:val="22"/>
                                <w:shd w:val="clear" w:color="auto" w:fill="FFFFFF"/>
                                <w:lang w:eastAsia="zh-CN"/>
                              </w:rPr>
                              <w:t>进行</w:t>
                            </w:r>
                            <w:r w:rsidRPr="00623D71">
                              <w:rPr>
                                <w:rFonts w:asciiTheme="minorEastAsia" w:hAnsiTheme="minorEastAsia" w:cs="Calibri"/>
                                <w:szCs w:val="22"/>
                                <w:shd w:val="clear" w:color="auto" w:fill="FFFFFF"/>
                                <w:lang w:eastAsia="zh-CN"/>
                              </w:rPr>
                              <w:t>介绍。</w:t>
                            </w:r>
                          </w:p>
                          <w:p w14:paraId="323F2466" w14:textId="77777777" w:rsidR="00DB2FCC" w:rsidRPr="00674B2C" w:rsidRDefault="00DB2FCC" w:rsidP="00D66A2D">
                            <w:pPr>
                              <w:jc w:val="center"/>
                              <w:rPr>
                                <w:lang w:eastAsia="zh-C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EA30AD" id="Rounded Rectangle 20" o:spid="_x0000_s1035" style="position:absolute;left:0;text-align:left;margin-left:-5.95pt;margin-top:12.85pt;width:454.15pt;height:280.1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" fillcolor="window" strokecolor="#75bda7" strokeweight="1pt">
                <v:textbox>
                  <w:txbxContent>
                    <w:p w14:paraId="033E1A1A" w14:textId="7E81343C" w:rsidR="00DB2FCC" w:rsidRPr="00623D71" w:rsidRDefault="00DB2FCC">
                      <w:pPr>
                        <w:spacing w:after="120"/>
                        <w:jc w:val="center"/>
                        <w:rPr>
                          <w:rFonts w:asciiTheme="minorEastAsia" w:hAnsiTheme="minorEastAsia" w:cs="Calibri"/>
                          <w:b/>
                          <w:color w:val="0070C0"/>
                          <w:shd w:val="clear" w:color="auto" w:fill="FFFFFF"/>
                          <w:lang w:eastAsia="zh-CN"/>
                        </w:rPr>
                      </w:pPr>
                      <w:r w:rsidRPr="00623D71">
                        <w:rPr>
                          <w:rFonts w:asciiTheme="minorEastAsia" w:hAnsiTheme="minorEastAsia" w:cs="Calibri"/>
                          <w:b/>
                          <w:color w:val="0070C0"/>
                          <w:shd w:val="clear" w:color="auto" w:fill="FFFFFF"/>
                          <w:lang w:eastAsia="zh-CN"/>
                        </w:rPr>
                        <w:t>CDIP</w:t>
                      </w:r>
                      <w:r w:rsidRPr="00623D71">
                        <w:rPr>
                          <w:rFonts w:asciiTheme="minorEastAsia" w:hAnsiTheme="minorEastAsia" w:cs="Calibri" w:hint="eastAsia"/>
                          <w:b/>
                          <w:color w:val="0070C0"/>
                          <w:shd w:val="clear" w:color="auto" w:fill="FFFFFF"/>
                          <w:lang w:eastAsia="zh-CN"/>
                        </w:rPr>
                        <w:t>适用</w:t>
                      </w:r>
                      <w:r w:rsidRPr="00623D71">
                        <w:rPr>
                          <w:rFonts w:asciiTheme="minorEastAsia" w:hAnsiTheme="minorEastAsia" w:cs="Calibri"/>
                          <w:b/>
                          <w:color w:val="0070C0"/>
                          <w:shd w:val="clear" w:color="auto" w:fill="FFFFFF"/>
                          <w:lang w:eastAsia="zh-CN"/>
                        </w:rPr>
                        <w:t>的标准</w:t>
                      </w:r>
                      <w:r w:rsidRPr="00623D71">
                        <w:rPr>
                          <w:rFonts w:asciiTheme="minorEastAsia" w:hAnsiTheme="minorEastAsia" w:cs="Calibri" w:hint="eastAsia"/>
                          <w:b/>
                          <w:color w:val="0070C0"/>
                          <w:shd w:val="clear" w:color="auto" w:fill="FFFFFF"/>
                          <w:lang w:eastAsia="zh-CN"/>
                        </w:rPr>
                        <w:t>：</w:t>
                      </w:r>
                    </w:p>
                    <w:p w14:paraId="007C065B" w14:textId="0CF21C2B"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项目</w:t>
                      </w:r>
                      <w:r w:rsidRPr="00623D71">
                        <w:rPr>
                          <w:rFonts w:asciiTheme="minorEastAsia" w:hAnsiTheme="minorEastAsia" w:cs="Microsoft YaHei" w:hint="eastAsia"/>
                          <w:szCs w:val="22"/>
                          <w:shd w:val="clear" w:color="auto" w:fill="FFFFFF"/>
                          <w:lang w:eastAsia="zh-CN"/>
                        </w:rPr>
                        <w:t>提案</w:t>
                      </w:r>
                      <w:r>
                        <w:rPr>
                          <w:rFonts w:asciiTheme="minorEastAsia" w:hAnsiTheme="minorEastAsia" w:cs="Calibri" w:hint="eastAsia"/>
                          <w:szCs w:val="22"/>
                          <w:shd w:val="clear" w:color="auto" w:fill="FFFFFF"/>
                          <w:lang w:eastAsia="zh-CN"/>
                        </w:rPr>
                        <w:t>符合</w:t>
                      </w:r>
                      <w:r w:rsidRPr="00623D71">
                        <w:rPr>
                          <w:rFonts w:asciiTheme="minorEastAsia" w:hAnsiTheme="minorEastAsia" w:cs="Calibri"/>
                          <w:szCs w:val="22"/>
                          <w:shd w:val="clear" w:color="auto" w:fill="FFFFFF"/>
                          <w:lang w:eastAsia="zh-CN"/>
                        </w:rPr>
                        <w:t>一个或</w:t>
                      </w:r>
                      <w:r w:rsidRPr="00623D71">
                        <w:rPr>
                          <w:rFonts w:asciiTheme="minorEastAsia" w:hAnsiTheme="minorEastAsia" w:cs="Microsoft YaHei" w:hint="eastAsia"/>
                          <w:szCs w:val="22"/>
                          <w:shd w:val="clear" w:color="auto" w:fill="FFFFFF"/>
                          <w:lang w:eastAsia="zh-CN"/>
                        </w:rPr>
                        <w:t>多个</w:t>
                      </w:r>
                      <w:r w:rsidRPr="00623D71">
                        <w:rPr>
                          <w:rFonts w:asciiTheme="minorEastAsia" w:hAnsiTheme="minorEastAsia" w:cs="Calibri"/>
                          <w:szCs w:val="22"/>
                          <w:shd w:val="clear" w:color="auto" w:fill="FFFFFF"/>
                          <w:lang w:eastAsia="zh-CN"/>
                        </w:rPr>
                        <w:t>发展</w:t>
                      </w:r>
                      <w:r w:rsidRPr="00623D71">
                        <w:rPr>
                          <w:rFonts w:asciiTheme="minorEastAsia" w:hAnsiTheme="minorEastAsia" w:cs="Microsoft YaHei" w:hint="eastAsia"/>
                          <w:szCs w:val="22"/>
                          <w:shd w:val="clear" w:color="auto" w:fill="FFFFFF"/>
                          <w:lang w:eastAsia="zh-CN"/>
                        </w:rPr>
                        <w:t>议程</w:t>
                      </w:r>
                      <w:r w:rsidRPr="00623D71">
                        <w:rPr>
                          <w:rFonts w:asciiTheme="minorEastAsia" w:hAnsiTheme="minorEastAsia" w:cs="Calibri"/>
                          <w:szCs w:val="22"/>
                          <w:shd w:val="clear" w:color="auto" w:fill="FFFFFF"/>
                          <w:lang w:eastAsia="zh-CN"/>
                        </w:rPr>
                        <w:t>建议。</w:t>
                      </w:r>
                    </w:p>
                    <w:p w14:paraId="310C794C" w14:textId="106DB951"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与</w:t>
                      </w:r>
                      <w:r w:rsidRPr="00623D71">
                        <w:rPr>
                          <w:rFonts w:asciiTheme="minorEastAsia" w:hAnsiTheme="minorEastAsia" w:cs="Microsoft YaHei" w:hint="eastAsia"/>
                          <w:szCs w:val="22"/>
                          <w:shd w:val="clear" w:color="auto" w:fill="FFFFFF"/>
                          <w:lang w:eastAsia="zh-CN"/>
                        </w:rPr>
                        <w:t>之前</w:t>
                      </w:r>
                      <w:r w:rsidRPr="00623D71">
                        <w:rPr>
                          <w:rFonts w:asciiTheme="minorEastAsia" w:hAnsiTheme="minorEastAsia" w:cs="Calibri"/>
                          <w:szCs w:val="22"/>
                          <w:shd w:val="clear" w:color="auto" w:fill="FFFFFF"/>
                          <w:lang w:eastAsia="zh-CN"/>
                        </w:rPr>
                        <w:t>的发展议程项目或</w:t>
                      </w:r>
                      <w:r w:rsidRPr="00623D71">
                        <w:rPr>
                          <w:rFonts w:asciiTheme="minorEastAsia" w:hAnsiTheme="minorEastAsia" w:cs="Microsoft YaHei" w:hint="eastAsia"/>
                          <w:szCs w:val="22"/>
                          <w:shd w:val="clear" w:color="auto" w:fill="FFFFFF"/>
                          <w:lang w:eastAsia="zh-CN"/>
                        </w:rPr>
                        <w:t>已</w:t>
                      </w:r>
                      <w:r w:rsidRPr="00623D71">
                        <w:rPr>
                          <w:rFonts w:asciiTheme="minorEastAsia" w:hAnsiTheme="minorEastAsia" w:cs="Calibri"/>
                          <w:szCs w:val="22"/>
                          <w:shd w:val="clear" w:color="auto" w:fill="FFFFFF"/>
                          <w:lang w:eastAsia="zh-CN"/>
                        </w:rPr>
                        <w:t>在</w:t>
                      </w:r>
                      <w:r w:rsidRPr="00623D71">
                        <w:rPr>
                          <w:rFonts w:asciiTheme="minorEastAsia" w:hAnsiTheme="minorEastAsia" w:cs="Microsoft YaHei" w:hint="eastAsia"/>
                          <w:szCs w:val="22"/>
                          <w:shd w:val="clear" w:color="auto" w:fill="FFFFFF"/>
                          <w:lang w:eastAsia="zh-CN"/>
                        </w:rPr>
                        <w:t>产权组织</w:t>
                      </w:r>
                      <w:r w:rsidRPr="00623D71">
                        <w:rPr>
                          <w:rFonts w:asciiTheme="minorEastAsia" w:hAnsiTheme="minorEastAsia" w:cs="Calibri"/>
                          <w:szCs w:val="22"/>
                          <w:shd w:val="clear" w:color="auto" w:fill="FFFFFF"/>
                          <w:lang w:eastAsia="zh-CN"/>
                        </w:rPr>
                        <w:t>常规工作领域</w:t>
                      </w:r>
                      <w:r>
                        <w:rPr>
                          <w:rFonts w:asciiTheme="minorEastAsia" w:hAnsiTheme="minorEastAsia" w:cs="Calibri" w:hint="eastAsia"/>
                          <w:szCs w:val="22"/>
                          <w:shd w:val="clear" w:color="auto" w:fill="FFFFFF"/>
                          <w:lang w:eastAsia="zh-CN"/>
                        </w:rPr>
                        <w:t>内</w:t>
                      </w:r>
                      <w:r w:rsidRPr="00623D71">
                        <w:rPr>
                          <w:rFonts w:asciiTheme="minorEastAsia" w:hAnsiTheme="minorEastAsia" w:cs="Calibri"/>
                          <w:szCs w:val="22"/>
                          <w:shd w:val="clear" w:color="auto" w:fill="FFFFFF"/>
                          <w:lang w:eastAsia="zh-CN"/>
                        </w:rPr>
                        <w:t>提供的支持没有重复。</w:t>
                      </w:r>
                    </w:p>
                    <w:p w14:paraId="469637D6" w14:textId="30EB1227"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明确指出</w:t>
                      </w:r>
                      <w:r w:rsidRPr="00623D71">
                        <w:rPr>
                          <w:rFonts w:asciiTheme="minorEastAsia" w:hAnsiTheme="minorEastAsia" w:cs="Microsoft YaHei" w:hint="eastAsia"/>
                          <w:szCs w:val="22"/>
                          <w:shd w:val="clear" w:color="auto" w:fill="FFFFFF"/>
                          <w:lang w:eastAsia="zh-CN"/>
                        </w:rPr>
                        <w:t>发展议程</w:t>
                      </w:r>
                      <w:r w:rsidRPr="00623D71">
                        <w:rPr>
                          <w:rFonts w:asciiTheme="minorEastAsia" w:hAnsiTheme="minorEastAsia" w:cs="Calibri"/>
                          <w:szCs w:val="22"/>
                          <w:shd w:val="clear" w:color="auto" w:fill="FFFFFF"/>
                          <w:lang w:eastAsia="zh-CN"/>
                        </w:rPr>
                        <w:t>项目</w:t>
                      </w:r>
                      <w:r w:rsidRPr="00623D71">
                        <w:rPr>
                          <w:rFonts w:asciiTheme="minorEastAsia" w:hAnsiTheme="minorEastAsia" w:cs="Microsoft YaHei" w:hint="eastAsia"/>
                          <w:szCs w:val="22"/>
                          <w:shd w:val="clear" w:color="auto" w:fill="FFFFFF"/>
                          <w:lang w:eastAsia="zh-CN"/>
                        </w:rPr>
                        <w:t>提案</w:t>
                      </w:r>
                      <w:r w:rsidRPr="00623D71">
                        <w:rPr>
                          <w:rFonts w:asciiTheme="minorEastAsia" w:hAnsiTheme="minorEastAsia" w:cs="Calibri"/>
                          <w:szCs w:val="22"/>
                          <w:shd w:val="clear" w:color="auto" w:fill="FFFFFF"/>
                          <w:lang w:eastAsia="zh-CN"/>
                        </w:rPr>
                        <w:t>的</w:t>
                      </w:r>
                      <w:r w:rsidRPr="00623D71">
                        <w:rPr>
                          <w:rFonts w:asciiTheme="minorEastAsia" w:hAnsiTheme="minorEastAsia" w:cs="Microsoft YaHei" w:hint="eastAsia"/>
                          <w:szCs w:val="22"/>
                          <w:shd w:val="clear" w:color="auto" w:fill="FFFFFF"/>
                          <w:lang w:eastAsia="zh-CN"/>
                        </w:rPr>
                        <w:t>益处</w:t>
                      </w:r>
                      <w:r w:rsidRPr="00623D71">
                        <w:rPr>
                          <w:rFonts w:asciiTheme="minorEastAsia" w:hAnsiTheme="minorEastAsia" w:cs="Calibri" w:hint="eastAsia"/>
                          <w:szCs w:val="22"/>
                          <w:shd w:val="clear" w:color="auto" w:fill="FFFFFF"/>
                          <w:lang w:eastAsia="zh-CN"/>
                        </w:rPr>
                        <w:t>。</w:t>
                      </w:r>
                    </w:p>
                    <w:p w14:paraId="0BE8F4A2" w14:textId="34259DA8"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明确</w:t>
                      </w:r>
                      <w:r w:rsidRPr="00623D71">
                        <w:rPr>
                          <w:rFonts w:asciiTheme="minorEastAsia" w:hAnsiTheme="minorEastAsia" w:cs="Microsoft YaHei" w:hint="eastAsia"/>
                          <w:szCs w:val="22"/>
                          <w:shd w:val="clear" w:color="auto" w:fill="FFFFFF"/>
                          <w:lang w:eastAsia="zh-CN"/>
                        </w:rPr>
                        <w:t>陈述</w:t>
                      </w:r>
                      <w:r w:rsidRPr="00623D71">
                        <w:rPr>
                          <w:rFonts w:asciiTheme="minorEastAsia" w:hAnsiTheme="minorEastAsia" w:cs="Calibri"/>
                          <w:szCs w:val="22"/>
                          <w:shd w:val="clear" w:color="auto" w:fill="FFFFFF"/>
                          <w:lang w:eastAsia="zh-CN"/>
                        </w:rPr>
                        <w:t>实现</w:t>
                      </w:r>
                      <w:r w:rsidRPr="00623D71">
                        <w:rPr>
                          <w:rFonts w:asciiTheme="minorEastAsia" w:hAnsiTheme="minorEastAsia" w:cs="Microsoft YaHei" w:hint="eastAsia"/>
                          <w:szCs w:val="22"/>
                          <w:shd w:val="clear" w:color="auto" w:fill="FFFFFF"/>
                          <w:lang w:eastAsia="zh-CN"/>
                        </w:rPr>
                        <w:t>发展议程</w:t>
                      </w:r>
                      <w:r w:rsidRPr="00623D71">
                        <w:rPr>
                          <w:rFonts w:asciiTheme="minorEastAsia" w:hAnsiTheme="minorEastAsia" w:cs="Calibri"/>
                          <w:szCs w:val="22"/>
                          <w:shd w:val="clear" w:color="auto" w:fill="FFFFFF"/>
                          <w:lang w:eastAsia="zh-CN"/>
                        </w:rPr>
                        <w:t>项目目标的拟议方法；</w:t>
                      </w:r>
                      <w:r>
                        <w:rPr>
                          <w:rFonts w:asciiTheme="minorEastAsia" w:hAnsiTheme="minorEastAsia" w:cs="Calibri" w:hint="eastAsia"/>
                          <w:szCs w:val="22"/>
                          <w:shd w:val="clear" w:color="auto" w:fill="FFFFFF"/>
                          <w:lang w:eastAsia="zh-CN"/>
                        </w:rPr>
                        <w:t>阐明</w:t>
                      </w:r>
                      <w:r w:rsidRPr="00623D71">
                        <w:rPr>
                          <w:rFonts w:asciiTheme="minorEastAsia" w:hAnsiTheme="minorEastAsia" w:cs="Calibri"/>
                          <w:szCs w:val="22"/>
                          <w:shd w:val="clear" w:color="auto" w:fill="FFFFFF"/>
                          <w:lang w:eastAsia="zh-CN"/>
                        </w:rPr>
                        <w:t>所需的支持；</w:t>
                      </w:r>
                      <w:r>
                        <w:rPr>
                          <w:rFonts w:asciiTheme="minorEastAsia" w:hAnsiTheme="minorEastAsia" w:cs="Calibri" w:hint="eastAsia"/>
                          <w:szCs w:val="22"/>
                          <w:shd w:val="clear" w:color="auto" w:fill="FFFFFF"/>
                          <w:lang w:eastAsia="zh-CN"/>
                        </w:rPr>
                        <w:t>并</w:t>
                      </w:r>
                      <w:r w:rsidRPr="00623D71">
                        <w:rPr>
                          <w:rFonts w:asciiTheme="minorEastAsia" w:hAnsiTheme="minorEastAsia" w:cs="Calibri"/>
                          <w:szCs w:val="22"/>
                          <w:shd w:val="clear" w:color="auto" w:fill="FFFFFF"/>
                          <w:lang w:eastAsia="zh-CN"/>
                        </w:rPr>
                        <w:t>明确指出支持将如何转化为预期</w:t>
                      </w:r>
                      <w:r>
                        <w:rPr>
                          <w:rFonts w:asciiTheme="minorEastAsia" w:hAnsiTheme="minorEastAsia" w:cs="Calibri" w:hint="eastAsia"/>
                          <w:szCs w:val="22"/>
                          <w:shd w:val="clear" w:color="auto" w:fill="FFFFFF"/>
                          <w:lang w:eastAsia="zh-CN"/>
                        </w:rPr>
                        <w:t>惠益</w:t>
                      </w:r>
                      <w:r w:rsidRPr="00623D71">
                        <w:rPr>
                          <w:rFonts w:asciiTheme="minorEastAsia" w:hAnsiTheme="minorEastAsia" w:cs="Calibri"/>
                          <w:szCs w:val="22"/>
                          <w:shd w:val="clear" w:color="auto" w:fill="FFFFFF"/>
                          <w:lang w:eastAsia="zh-CN"/>
                        </w:rPr>
                        <w:t>。</w:t>
                      </w:r>
                    </w:p>
                    <w:p w14:paraId="02FDAB98" w14:textId="055D8DBA"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评估</w:t>
                      </w:r>
                      <w:r w:rsidRPr="00623D71">
                        <w:rPr>
                          <w:rFonts w:asciiTheme="minorEastAsia" w:hAnsiTheme="minorEastAsia" w:cs="Microsoft YaHei" w:hint="eastAsia"/>
                          <w:szCs w:val="22"/>
                          <w:shd w:val="clear" w:color="auto" w:fill="FFFFFF"/>
                          <w:lang w:eastAsia="zh-CN"/>
                        </w:rPr>
                        <w:t>计划的产出</w:t>
                      </w:r>
                      <w:r>
                        <w:rPr>
                          <w:rFonts w:asciiTheme="minorEastAsia" w:hAnsiTheme="minorEastAsia" w:cs="Microsoft YaHei" w:hint="eastAsia"/>
                          <w:szCs w:val="22"/>
                          <w:shd w:val="clear" w:color="auto" w:fill="FFFFFF"/>
                          <w:lang w:eastAsia="zh-CN"/>
                        </w:rPr>
                        <w:t>能够</w:t>
                      </w:r>
                      <w:r w:rsidRPr="00623D71">
                        <w:rPr>
                          <w:rFonts w:asciiTheme="minorEastAsia" w:hAnsiTheme="minorEastAsia" w:cs="Microsoft YaHei" w:hint="eastAsia"/>
                          <w:szCs w:val="22"/>
                          <w:shd w:val="clear" w:color="auto" w:fill="FFFFFF"/>
                          <w:lang w:eastAsia="zh-CN"/>
                        </w:rPr>
                        <w:t>产生</w:t>
                      </w:r>
                      <w:r w:rsidRPr="00623D71">
                        <w:rPr>
                          <w:rFonts w:asciiTheme="minorEastAsia" w:hAnsiTheme="minorEastAsia" w:cs="Calibri"/>
                          <w:szCs w:val="22"/>
                          <w:shd w:val="clear" w:color="auto" w:fill="FFFFFF"/>
                          <w:lang w:eastAsia="zh-CN"/>
                        </w:rPr>
                        <w:t>项目预期成果</w:t>
                      </w:r>
                      <w:r w:rsidRPr="00623D71">
                        <w:rPr>
                          <w:rFonts w:asciiTheme="minorEastAsia" w:hAnsiTheme="minorEastAsia" w:cs="Microsoft YaHei" w:hint="eastAsia"/>
                          <w:szCs w:val="22"/>
                          <w:shd w:val="clear" w:color="auto" w:fill="FFFFFF"/>
                          <w:lang w:eastAsia="zh-CN"/>
                        </w:rPr>
                        <w:t>的实际</w:t>
                      </w:r>
                      <w:r>
                        <w:rPr>
                          <w:rFonts w:asciiTheme="minorEastAsia" w:hAnsiTheme="minorEastAsia" w:cs="Microsoft YaHei" w:hint="eastAsia"/>
                          <w:szCs w:val="22"/>
                          <w:shd w:val="clear" w:color="auto" w:fill="FFFFFF"/>
                          <w:lang w:eastAsia="zh-CN"/>
                        </w:rPr>
                        <w:t>可能性</w:t>
                      </w:r>
                      <w:r w:rsidRPr="00623D71">
                        <w:rPr>
                          <w:rFonts w:asciiTheme="minorEastAsia" w:hAnsiTheme="minorEastAsia" w:cs="Calibri"/>
                          <w:szCs w:val="22"/>
                          <w:shd w:val="clear" w:color="auto" w:fill="FFFFFF"/>
                          <w:lang w:eastAsia="zh-CN"/>
                        </w:rPr>
                        <w:t>。</w:t>
                      </w:r>
                    </w:p>
                    <w:p w14:paraId="58AC974C" w14:textId="1E94A12C"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评估在发展议程项目</w:t>
                      </w:r>
                      <w:r w:rsidRPr="00623D71">
                        <w:rPr>
                          <w:rFonts w:asciiTheme="minorEastAsia" w:hAnsiTheme="minorEastAsia" w:cs="Microsoft YaHei" w:hint="eastAsia"/>
                          <w:szCs w:val="22"/>
                          <w:shd w:val="clear" w:color="auto" w:fill="FFFFFF"/>
                          <w:lang w:eastAsia="zh-CN"/>
                        </w:rPr>
                        <w:t>活动框架下</w:t>
                      </w:r>
                      <w:r w:rsidRPr="00623D71">
                        <w:rPr>
                          <w:rFonts w:asciiTheme="minorEastAsia" w:hAnsiTheme="minorEastAsia" w:cs="Calibri"/>
                          <w:szCs w:val="22"/>
                          <w:shd w:val="clear" w:color="auto" w:fill="FFFFFF"/>
                          <w:lang w:eastAsia="zh-CN"/>
                        </w:rPr>
                        <w:t>提供的支持</w:t>
                      </w:r>
                      <w:r w:rsidRPr="00623D71">
                        <w:rPr>
                          <w:rFonts w:asciiTheme="minorEastAsia" w:hAnsiTheme="minorEastAsia" w:cs="Microsoft YaHei" w:hint="eastAsia"/>
                          <w:szCs w:val="22"/>
                          <w:shd w:val="clear" w:color="auto" w:fill="FFFFFF"/>
                          <w:lang w:eastAsia="zh-CN"/>
                        </w:rPr>
                        <w:t>在其他国家的</w:t>
                      </w:r>
                      <w:r w:rsidRPr="00623D71">
                        <w:rPr>
                          <w:rFonts w:asciiTheme="minorEastAsia" w:hAnsiTheme="minorEastAsia" w:cs="Calibri"/>
                          <w:szCs w:val="22"/>
                          <w:shd w:val="clear" w:color="auto" w:fill="FFFFFF"/>
                          <w:lang w:eastAsia="zh-CN"/>
                        </w:rPr>
                        <w:t>可扩展性和可复制性，以及复制这种支持</w:t>
                      </w:r>
                      <w:r>
                        <w:rPr>
                          <w:rFonts w:asciiTheme="minorEastAsia" w:hAnsiTheme="minorEastAsia" w:cs="Microsoft YaHei" w:hint="eastAsia"/>
                          <w:szCs w:val="22"/>
                          <w:shd w:val="clear" w:color="auto" w:fill="FFFFFF"/>
                          <w:lang w:eastAsia="zh-CN"/>
                        </w:rPr>
                        <w:t>可</w:t>
                      </w:r>
                      <w:r w:rsidRPr="00623D71">
                        <w:rPr>
                          <w:rFonts w:asciiTheme="minorEastAsia" w:hAnsiTheme="minorEastAsia" w:cs="Calibri"/>
                          <w:szCs w:val="22"/>
                          <w:shd w:val="clear" w:color="auto" w:fill="FFFFFF"/>
                          <w:lang w:eastAsia="zh-CN"/>
                        </w:rPr>
                        <w:t>如何带来更广泛的</w:t>
                      </w:r>
                      <w:r>
                        <w:rPr>
                          <w:rFonts w:asciiTheme="minorEastAsia" w:hAnsiTheme="minorEastAsia" w:cs="Calibri" w:hint="eastAsia"/>
                          <w:szCs w:val="22"/>
                          <w:shd w:val="clear" w:color="auto" w:fill="FFFFFF"/>
                          <w:lang w:eastAsia="zh-CN"/>
                        </w:rPr>
                        <w:t>惠益</w:t>
                      </w:r>
                      <w:r w:rsidRPr="00623D71">
                        <w:rPr>
                          <w:rFonts w:asciiTheme="minorEastAsia" w:hAnsiTheme="minorEastAsia" w:cs="Calibri"/>
                          <w:szCs w:val="22"/>
                          <w:shd w:val="clear" w:color="auto" w:fill="FFFFFF"/>
                          <w:lang w:eastAsia="zh-CN"/>
                        </w:rPr>
                        <w:t>。换言之，研究在其他国家复制试点活动和/或取得更多成果的可能性和资源。</w:t>
                      </w:r>
                    </w:p>
                    <w:p w14:paraId="70351779" w14:textId="1FA6FE46" w:rsidR="00DB2FCC" w:rsidRPr="00623D71" w:rsidRDefault="00DB2FCC">
                      <w:pPr>
                        <w:pStyle w:val="ONUME"/>
                        <w:numPr>
                          <w:ilvl w:val="1"/>
                          <w:numId w:val="13"/>
                        </w:numPr>
                        <w:spacing w:after="120"/>
                        <w:ind w:left="709" w:hanging="283"/>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评估</w:t>
                      </w:r>
                      <w:r w:rsidRPr="00623D71">
                        <w:rPr>
                          <w:rFonts w:asciiTheme="minorEastAsia" w:hAnsiTheme="minorEastAsia" w:cs="Microsoft YaHei" w:hint="eastAsia"/>
                          <w:szCs w:val="22"/>
                          <w:shd w:val="clear" w:color="auto" w:fill="FFFFFF"/>
                          <w:lang w:eastAsia="zh-CN"/>
                        </w:rPr>
                        <w:t>发展议程</w:t>
                      </w:r>
                      <w:r w:rsidRPr="00623D71">
                        <w:rPr>
                          <w:rFonts w:asciiTheme="minorEastAsia" w:hAnsiTheme="minorEastAsia" w:cs="Calibri"/>
                          <w:szCs w:val="22"/>
                          <w:shd w:val="clear" w:color="auto" w:fill="FFFFFF"/>
                          <w:lang w:eastAsia="zh-CN"/>
                        </w:rPr>
                        <w:t>项目产生的</w:t>
                      </w:r>
                      <w:r>
                        <w:rPr>
                          <w:rFonts w:asciiTheme="minorEastAsia" w:hAnsiTheme="minorEastAsia" w:cs="Calibri" w:hint="eastAsia"/>
                          <w:szCs w:val="22"/>
                          <w:shd w:val="clear" w:color="auto" w:fill="FFFFFF"/>
                          <w:lang w:eastAsia="zh-CN"/>
                        </w:rPr>
                        <w:t>惠益</w:t>
                      </w:r>
                      <w:r w:rsidRPr="00623D71">
                        <w:rPr>
                          <w:rFonts w:asciiTheme="minorEastAsia" w:hAnsiTheme="minorEastAsia" w:cs="Microsoft YaHei" w:hint="eastAsia"/>
                          <w:szCs w:val="22"/>
                          <w:shd w:val="clear" w:color="auto" w:fill="FFFFFF"/>
                          <w:lang w:eastAsia="zh-CN"/>
                        </w:rPr>
                        <w:t>在其</w:t>
                      </w:r>
                      <w:r w:rsidRPr="00623D71">
                        <w:rPr>
                          <w:rFonts w:asciiTheme="minorEastAsia" w:hAnsiTheme="minorEastAsia" w:cs="Calibri"/>
                          <w:szCs w:val="22"/>
                          <w:shd w:val="clear" w:color="auto" w:fill="FFFFFF"/>
                          <w:lang w:eastAsia="zh-CN"/>
                        </w:rPr>
                        <w:t>结束后</w:t>
                      </w:r>
                      <w:r>
                        <w:rPr>
                          <w:rFonts w:asciiTheme="minorEastAsia" w:hAnsiTheme="minorEastAsia" w:cs="Calibri" w:hint="eastAsia"/>
                          <w:szCs w:val="22"/>
                          <w:shd w:val="clear" w:color="auto" w:fill="FFFFFF"/>
                          <w:lang w:eastAsia="zh-CN"/>
                        </w:rPr>
                        <w:t>如何能够</w:t>
                      </w:r>
                      <w:r w:rsidRPr="00623D71">
                        <w:rPr>
                          <w:rFonts w:asciiTheme="minorEastAsia" w:hAnsiTheme="minorEastAsia" w:cs="Calibri"/>
                          <w:szCs w:val="22"/>
                          <w:shd w:val="clear" w:color="auto" w:fill="FFFFFF"/>
                          <w:lang w:eastAsia="zh-CN"/>
                        </w:rPr>
                        <w:t>保持（</w:t>
                      </w:r>
                      <w:r>
                        <w:rPr>
                          <w:rFonts w:asciiTheme="minorEastAsia" w:hAnsiTheme="minorEastAsia" w:cs="Calibri" w:hint="eastAsia"/>
                          <w:szCs w:val="22"/>
                          <w:shd w:val="clear" w:color="auto" w:fill="FFFFFF"/>
                          <w:lang w:eastAsia="zh-CN"/>
                        </w:rPr>
                        <w:t>结果</w:t>
                      </w:r>
                      <w:r w:rsidRPr="00623D71">
                        <w:rPr>
                          <w:rFonts w:asciiTheme="minorEastAsia" w:hAnsiTheme="minorEastAsia" w:cs="Calibri"/>
                          <w:szCs w:val="22"/>
                          <w:shd w:val="clear" w:color="auto" w:fill="FFFFFF"/>
                          <w:lang w:eastAsia="zh-CN"/>
                        </w:rPr>
                        <w:t>的可持续性）。</w:t>
                      </w:r>
                    </w:p>
                    <w:p w14:paraId="3FD27E22" w14:textId="3F2F4F39" w:rsidR="00DB2FCC" w:rsidRPr="00623D71" w:rsidRDefault="00DB2FCC">
                      <w:pPr>
                        <w:pStyle w:val="ONUME"/>
                        <w:numPr>
                          <w:ilvl w:val="0"/>
                          <w:numId w:val="0"/>
                        </w:numPr>
                        <w:spacing w:after="120"/>
                        <w:rPr>
                          <w:rFonts w:asciiTheme="minorEastAsia" w:hAnsiTheme="minorEastAsia" w:cs="Calibri"/>
                          <w:szCs w:val="22"/>
                          <w:shd w:val="clear" w:color="auto" w:fill="FFFFFF"/>
                          <w:lang w:eastAsia="zh-CN"/>
                        </w:rPr>
                      </w:pPr>
                      <w:r w:rsidRPr="00623D71">
                        <w:rPr>
                          <w:rFonts w:asciiTheme="minorEastAsia" w:hAnsiTheme="minorEastAsia" w:cs="Calibri"/>
                          <w:szCs w:val="22"/>
                          <w:shd w:val="clear" w:color="auto" w:fill="FFFFFF"/>
                          <w:lang w:eastAsia="zh-CN"/>
                        </w:rPr>
                        <w:t>上述大多数正式和非正式CDIP质量标准</w:t>
                      </w:r>
                      <w:r w:rsidRPr="00623D71">
                        <w:rPr>
                          <w:rFonts w:asciiTheme="minorEastAsia" w:hAnsiTheme="minorEastAsia" w:cs="Microsoft YaHei" w:hint="eastAsia"/>
                          <w:szCs w:val="22"/>
                          <w:shd w:val="clear" w:color="auto" w:fill="FFFFFF"/>
                          <w:lang w:eastAsia="zh-CN"/>
                        </w:rPr>
                        <w:t>均为</w:t>
                      </w:r>
                      <w:r w:rsidRPr="00623D71">
                        <w:rPr>
                          <w:rFonts w:asciiTheme="minorEastAsia" w:hAnsiTheme="minorEastAsia" w:cs="Calibri"/>
                          <w:szCs w:val="22"/>
                          <w:shd w:val="clear" w:color="auto" w:fill="FFFFFF"/>
                          <w:lang w:eastAsia="zh-CN"/>
                        </w:rPr>
                        <w:t>符合</w:t>
                      </w:r>
                      <w:r w:rsidRPr="00623D71">
                        <w:rPr>
                          <w:rFonts w:asciiTheme="minorEastAsia" w:hAnsiTheme="minorEastAsia" w:cs="Microsoft YaHei" w:hint="eastAsia"/>
                          <w:szCs w:val="22"/>
                          <w:shd w:val="clear" w:color="auto" w:fill="FFFFFF"/>
                          <w:lang w:eastAsia="zh-CN"/>
                        </w:rPr>
                        <w:t>产权组织</w:t>
                      </w:r>
                      <w:r w:rsidRPr="00623D71">
                        <w:rPr>
                          <w:rFonts w:asciiTheme="minorEastAsia" w:hAnsiTheme="minorEastAsia" w:cs="Calibri"/>
                          <w:szCs w:val="22"/>
                          <w:shd w:val="clear" w:color="auto" w:fill="FFFFFF"/>
                          <w:lang w:eastAsia="zh-CN"/>
                        </w:rPr>
                        <w:t>成果管理制</w:t>
                      </w:r>
                      <w:r w:rsidRPr="00623D71">
                        <w:rPr>
                          <w:rFonts w:asciiTheme="minorEastAsia" w:hAnsiTheme="minorEastAsia" w:cs="Microsoft YaHei" w:hint="eastAsia"/>
                          <w:szCs w:val="22"/>
                          <w:shd w:val="clear" w:color="auto" w:fill="FFFFFF"/>
                          <w:lang w:eastAsia="zh-CN"/>
                        </w:rPr>
                        <w:t>（</w:t>
                      </w:r>
                      <w:r w:rsidRPr="00623D71">
                        <w:rPr>
                          <w:rFonts w:asciiTheme="minorEastAsia" w:hAnsiTheme="minorEastAsia" w:cs="Calibri"/>
                          <w:szCs w:val="22"/>
                          <w:shd w:val="clear" w:color="auto" w:fill="FFFFFF"/>
                          <w:lang w:eastAsia="zh-CN"/>
                        </w:rPr>
                        <w:t>RBM</w:t>
                      </w:r>
                      <w:r w:rsidRPr="00623D71">
                        <w:rPr>
                          <w:rFonts w:asciiTheme="minorEastAsia" w:hAnsiTheme="minorEastAsia" w:cs="Microsoft YaHei" w:hint="eastAsia"/>
                          <w:szCs w:val="22"/>
                          <w:shd w:val="clear" w:color="auto" w:fill="FFFFFF"/>
                          <w:lang w:eastAsia="zh-CN"/>
                        </w:rPr>
                        <w:t>）</w:t>
                      </w:r>
                      <w:r w:rsidRPr="00623D71">
                        <w:rPr>
                          <w:rFonts w:asciiTheme="minorEastAsia" w:hAnsiTheme="minorEastAsia" w:cs="Calibri"/>
                          <w:szCs w:val="22"/>
                          <w:shd w:val="clear" w:color="auto" w:fill="FFFFFF"/>
                          <w:lang w:eastAsia="zh-CN"/>
                        </w:rPr>
                        <w:t>原则的良好项目管理做法，第3章和第4章</w:t>
                      </w:r>
                      <w:r>
                        <w:rPr>
                          <w:rFonts w:asciiTheme="minorEastAsia" w:hAnsiTheme="minorEastAsia" w:cs="Calibri" w:hint="eastAsia"/>
                          <w:szCs w:val="22"/>
                          <w:shd w:val="clear" w:color="auto" w:fill="FFFFFF"/>
                          <w:lang w:eastAsia="zh-CN"/>
                        </w:rPr>
                        <w:t>将对此</w:t>
                      </w:r>
                      <w:r>
                        <w:rPr>
                          <w:rFonts w:asciiTheme="minorEastAsia" w:hAnsiTheme="minorEastAsia" w:cs="Calibri"/>
                          <w:szCs w:val="22"/>
                          <w:shd w:val="clear" w:color="auto" w:fill="FFFFFF"/>
                          <w:lang w:eastAsia="zh-CN"/>
                        </w:rPr>
                        <w:t>进行</w:t>
                      </w:r>
                      <w:r w:rsidRPr="00623D71">
                        <w:rPr>
                          <w:rFonts w:asciiTheme="minorEastAsia" w:hAnsiTheme="minorEastAsia" w:cs="Calibri"/>
                          <w:szCs w:val="22"/>
                          <w:shd w:val="clear" w:color="auto" w:fill="FFFFFF"/>
                          <w:lang w:eastAsia="zh-CN"/>
                        </w:rPr>
                        <w:t>介绍。</w:t>
                      </w:r>
                    </w:p>
                    <w:p w14:paraId="323F2466" w14:textId="77777777" w:rsidR="00DB2FCC" w:rsidRPr="00674B2C" w:rsidRDefault="00DB2FCC" w:rsidP="00D66A2D">
                      <w:pPr>
                        <w:jc w:val="center"/>
                        <w:rPr>
                          <w:lang w:eastAsia="zh-CN"/>
                        </w:rPr>
                      </w:pPr>
                    </w:p>
                  </w:txbxContent>
                </v:textbox>
                <w10:wrap anchorx="margin"/>
              </v:roundrect>
            </w:pict>
          </mc:Fallback>
        </mc:AlternateContent>
      </w:r>
    </w:p>
    <w:p w14:paraId="252CC029"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40D4A662"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38FFCE00"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488EAC04"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246A0360"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12103F43"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1457A876"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01E67669"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01594ED3"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5A319C5E"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3C4896F6"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47D439C7"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33B95C0A"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093DBDE4" w14:textId="53F510C7"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38" w:name="_Toc67043344"/>
      <w:bookmarkStart w:id="39" w:name="_Toc102145155"/>
      <w:r w:rsidRPr="00581C23">
        <w:rPr>
          <w:rFonts w:asciiTheme="minorEastAsia" w:hAnsiTheme="minorEastAsia" w:cs="Calibri" w:hint="eastAsia"/>
          <w:b/>
          <w:bCs/>
          <w:sz w:val="28"/>
          <w:szCs w:val="28"/>
          <w:lang w:eastAsia="zh-CN"/>
        </w:rPr>
        <w:lastRenderedPageBreak/>
        <w:t xml:space="preserve">2.4 </w:t>
      </w:r>
      <w:r w:rsidRPr="004F5E9B">
        <w:rPr>
          <w:rFonts w:asciiTheme="minorEastAsia" w:hAnsiTheme="minorEastAsia" w:cs="Calibri" w:hint="eastAsia"/>
          <w:b/>
          <w:bCs/>
          <w:sz w:val="28"/>
          <w:szCs w:val="28"/>
          <w:lang w:eastAsia="zh-CN"/>
        </w:rPr>
        <w:t>CDIP的非正式磋商</w:t>
      </w:r>
      <w:r w:rsidR="004F5E9B" w:rsidRPr="004F5E9B">
        <w:rPr>
          <w:rFonts w:asciiTheme="minorEastAsia" w:hAnsiTheme="minorEastAsia" w:cs="Calibri" w:hint="eastAsia"/>
          <w:b/>
          <w:bCs/>
          <w:sz w:val="28"/>
          <w:szCs w:val="28"/>
          <w:lang w:eastAsia="zh-CN"/>
        </w:rPr>
        <w:t>做法</w:t>
      </w:r>
      <w:bookmarkEnd w:id="38"/>
      <w:bookmarkEnd w:id="39"/>
    </w:p>
    <w:p w14:paraId="20AA77A5" w14:textId="311C164E" w:rsidR="0081139B" w:rsidRPr="00581C23" w:rsidRDefault="009615CE"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将</w:t>
      </w:r>
      <w:r w:rsidR="00CF2E32" w:rsidRPr="00581C23">
        <w:rPr>
          <w:rFonts w:asciiTheme="minorEastAsia" w:hAnsiTheme="minorEastAsia" w:cs="Calibri" w:hint="eastAsia"/>
          <w:szCs w:val="22"/>
          <w:lang w:eastAsia="zh-CN"/>
        </w:rPr>
        <w:t>发展议程</w:t>
      </w:r>
      <w:r w:rsidR="004F5E9B">
        <w:rPr>
          <w:rFonts w:asciiTheme="minorEastAsia" w:hAnsiTheme="minorEastAsia" w:cs="Calibri" w:hint="eastAsia"/>
          <w:szCs w:val="22"/>
          <w:lang w:eastAsia="zh-CN"/>
        </w:rPr>
        <w:t>项目提案</w:t>
      </w:r>
      <w:r w:rsidRPr="00581C23">
        <w:rPr>
          <w:rFonts w:asciiTheme="minorEastAsia" w:hAnsiTheme="minorEastAsia" w:cs="Calibri" w:hint="eastAsia"/>
          <w:szCs w:val="22"/>
          <w:lang w:eastAsia="zh-CN"/>
        </w:rPr>
        <w:t>扩展</w:t>
      </w:r>
      <w:r w:rsidR="004F5E9B">
        <w:rPr>
          <w:rFonts w:asciiTheme="minorEastAsia" w:hAnsiTheme="minorEastAsia" w:cs="Calibri" w:hint="eastAsia"/>
          <w:szCs w:val="22"/>
          <w:lang w:eastAsia="zh-CN"/>
        </w:rPr>
        <w:t>到范围更广</w:t>
      </w:r>
      <w:r w:rsidR="00CF2E32" w:rsidRPr="00581C23">
        <w:rPr>
          <w:rFonts w:asciiTheme="minorEastAsia" w:hAnsiTheme="minorEastAsia" w:cs="Calibri" w:hint="eastAsia"/>
          <w:szCs w:val="22"/>
          <w:lang w:eastAsia="zh-CN"/>
        </w:rPr>
        <w:t>的成员国</w:t>
      </w:r>
      <w:r w:rsidR="001B587C">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最好</w:t>
      </w:r>
      <w:r w:rsidR="004F5E9B">
        <w:rPr>
          <w:rFonts w:asciiTheme="minorEastAsia" w:hAnsiTheme="minorEastAsia" w:cs="Calibri" w:hint="eastAsia"/>
          <w:szCs w:val="22"/>
          <w:lang w:eastAsia="zh-CN"/>
        </w:rPr>
        <w:t>是</w:t>
      </w:r>
      <w:r w:rsidR="00CF2E32" w:rsidRPr="00581C23">
        <w:rPr>
          <w:rFonts w:asciiTheme="minorEastAsia" w:hAnsiTheme="minorEastAsia" w:cs="Calibri" w:hint="eastAsia"/>
          <w:szCs w:val="22"/>
          <w:lang w:eastAsia="zh-CN"/>
        </w:rPr>
        <w:t>不同地理区域</w:t>
      </w:r>
      <w:r w:rsidR="004F5E9B">
        <w:rPr>
          <w:rFonts w:asciiTheme="minorEastAsia" w:hAnsiTheme="minorEastAsia" w:cs="Calibri" w:hint="eastAsia"/>
          <w:szCs w:val="22"/>
          <w:lang w:eastAsia="zh-CN"/>
        </w:rPr>
        <w:t>的国家</w:t>
      </w:r>
      <w:r w:rsidR="001B587C">
        <w:rPr>
          <w:rFonts w:asciiTheme="minorEastAsia" w:hAnsiTheme="minorEastAsia" w:cs="Calibri" w:hint="eastAsia"/>
          <w:szCs w:val="22"/>
          <w:lang w:eastAsia="zh-CN"/>
        </w:rPr>
        <w:t>）是既定做法</w:t>
      </w:r>
      <w:r w:rsidR="00CF2E32" w:rsidRPr="00581C23">
        <w:rPr>
          <w:rFonts w:asciiTheme="minorEastAsia" w:hAnsiTheme="minorEastAsia" w:cs="Calibri" w:hint="eastAsia"/>
          <w:szCs w:val="22"/>
          <w:lang w:eastAsia="zh-CN"/>
        </w:rPr>
        <w:t>。</w:t>
      </w:r>
      <w:r w:rsidR="007B75FF" w:rsidRPr="00581C23">
        <w:rPr>
          <w:rFonts w:asciiTheme="minorEastAsia" w:hAnsiTheme="minorEastAsia" w:cs="Calibri" w:hint="eastAsia"/>
          <w:szCs w:val="22"/>
          <w:lang w:eastAsia="zh-CN"/>
        </w:rPr>
        <w:t>如</w:t>
      </w:r>
      <w:r w:rsidR="00C46CD6">
        <w:rPr>
          <w:rFonts w:asciiTheme="minorEastAsia" w:hAnsiTheme="minorEastAsia" w:cs="Calibri" w:hint="eastAsia"/>
          <w:szCs w:val="22"/>
          <w:lang w:eastAsia="zh-CN"/>
        </w:rPr>
        <w:t>上文</w:t>
      </w:r>
      <w:r w:rsidR="007B75FF" w:rsidRPr="00581C23">
        <w:rPr>
          <w:rFonts w:asciiTheme="minorEastAsia" w:hAnsiTheme="minorEastAsia" w:cs="Calibri" w:hint="eastAsia"/>
          <w:szCs w:val="22"/>
          <w:lang w:eastAsia="zh-CN"/>
        </w:rPr>
        <w:t>所述，</w:t>
      </w:r>
      <w:r w:rsidRPr="00581C23">
        <w:rPr>
          <w:rFonts w:asciiTheme="minorEastAsia" w:hAnsiTheme="minorEastAsia" w:cs="Calibri" w:hint="eastAsia"/>
          <w:szCs w:val="22"/>
          <w:lang w:eastAsia="zh-CN"/>
        </w:rPr>
        <w:t>这</w:t>
      </w:r>
      <w:r w:rsidR="004F5E9B">
        <w:rPr>
          <w:rFonts w:asciiTheme="minorEastAsia" w:hAnsiTheme="minorEastAsia" w:cs="Calibri" w:hint="eastAsia"/>
          <w:szCs w:val="22"/>
          <w:lang w:eastAsia="zh-CN"/>
        </w:rPr>
        <w:t>会</w:t>
      </w:r>
      <w:r w:rsidRPr="00581C23">
        <w:rPr>
          <w:rFonts w:asciiTheme="minorEastAsia" w:hAnsiTheme="minorEastAsia" w:cs="Calibri" w:hint="eastAsia"/>
          <w:szCs w:val="22"/>
          <w:lang w:eastAsia="zh-CN"/>
        </w:rPr>
        <w:t>提高</w:t>
      </w:r>
      <w:r w:rsidR="00CF2E32" w:rsidRPr="00581C23">
        <w:rPr>
          <w:rFonts w:asciiTheme="minorEastAsia" w:hAnsiTheme="minorEastAsia" w:cs="Calibri" w:hint="eastAsia"/>
          <w:szCs w:val="22"/>
          <w:lang w:eastAsia="zh-CN"/>
        </w:rPr>
        <w:t>项目的可扩展性。强烈鼓励提出</w:t>
      </w:r>
      <w:r w:rsidR="004F5E9B">
        <w:rPr>
          <w:rFonts w:asciiTheme="minorEastAsia" w:hAnsiTheme="minorEastAsia" w:cs="Calibri" w:hint="eastAsia"/>
          <w:szCs w:val="22"/>
          <w:lang w:eastAsia="zh-CN"/>
        </w:rPr>
        <w:t>提案</w:t>
      </w:r>
      <w:r w:rsidR="00CF2E32" w:rsidRPr="00581C23">
        <w:rPr>
          <w:rFonts w:asciiTheme="minorEastAsia" w:hAnsiTheme="minorEastAsia" w:cs="Calibri" w:hint="eastAsia"/>
          <w:szCs w:val="22"/>
          <w:lang w:eastAsia="zh-CN"/>
        </w:rPr>
        <w:t>的成员国在</w:t>
      </w:r>
      <w:r w:rsidR="004F5E9B" w:rsidRPr="00581C23">
        <w:rPr>
          <w:rFonts w:asciiTheme="minorEastAsia" w:hAnsiTheme="minorEastAsia" w:cs="Calibri" w:hint="eastAsia"/>
          <w:szCs w:val="22"/>
          <w:lang w:eastAsia="zh-CN"/>
        </w:rPr>
        <w:t>正式提交</w:t>
      </w:r>
      <w:r w:rsidR="00C46CD6" w:rsidRPr="00581C23">
        <w:rPr>
          <w:rFonts w:asciiTheme="minorEastAsia" w:hAnsiTheme="minorEastAsia" w:cs="Calibri" w:hint="eastAsia"/>
          <w:szCs w:val="22"/>
          <w:lang w:eastAsia="zh-CN"/>
        </w:rPr>
        <w:t>发展议程项目文件</w:t>
      </w:r>
      <w:r w:rsidR="00CF2E32" w:rsidRPr="00581C23">
        <w:rPr>
          <w:rFonts w:asciiTheme="minorEastAsia" w:hAnsiTheme="minorEastAsia" w:cs="Calibri" w:hint="eastAsia"/>
          <w:szCs w:val="22"/>
          <w:lang w:eastAsia="zh-CN"/>
        </w:rPr>
        <w:t>供委员会审议</w:t>
      </w:r>
      <w:r w:rsidR="00C46CD6">
        <w:rPr>
          <w:rFonts w:asciiTheme="minorEastAsia" w:hAnsiTheme="minorEastAsia" w:cs="Calibri" w:hint="eastAsia"/>
          <w:szCs w:val="22"/>
          <w:lang w:eastAsia="zh-CN"/>
        </w:rPr>
        <w:t>之前</w:t>
      </w:r>
      <w:r w:rsidR="00CF2E32" w:rsidRPr="00581C23">
        <w:rPr>
          <w:rFonts w:asciiTheme="minorEastAsia" w:hAnsiTheme="minorEastAsia" w:cs="Calibri" w:hint="eastAsia"/>
          <w:szCs w:val="22"/>
          <w:lang w:eastAsia="zh-CN"/>
        </w:rPr>
        <w:t>，与不同</w:t>
      </w:r>
      <w:r w:rsidR="004F5E9B">
        <w:rPr>
          <w:rFonts w:asciiTheme="minorEastAsia" w:hAnsiTheme="minorEastAsia" w:cs="Calibri" w:hint="eastAsia"/>
          <w:szCs w:val="22"/>
          <w:lang w:eastAsia="zh-CN"/>
        </w:rPr>
        <w:t>地区集团</w:t>
      </w:r>
      <w:r w:rsidR="00CF2E32" w:rsidRPr="00581C23">
        <w:rPr>
          <w:rFonts w:asciiTheme="minorEastAsia" w:hAnsiTheme="minorEastAsia" w:cs="Calibri" w:hint="eastAsia"/>
          <w:szCs w:val="22"/>
          <w:lang w:eastAsia="zh-CN"/>
        </w:rPr>
        <w:t>的成员国</w:t>
      </w:r>
      <w:r w:rsidR="004F5E9B">
        <w:rPr>
          <w:rFonts w:asciiTheme="minorEastAsia" w:hAnsiTheme="minorEastAsia" w:cs="Calibri" w:hint="eastAsia"/>
          <w:szCs w:val="22"/>
          <w:lang w:eastAsia="zh-CN"/>
        </w:rPr>
        <w:t>开展</w:t>
      </w:r>
      <w:r w:rsidR="00CF2E32" w:rsidRPr="00581C23">
        <w:rPr>
          <w:rFonts w:asciiTheme="minorEastAsia" w:hAnsiTheme="minorEastAsia" w:cs="Calibri" w:hint="eastAsia"/>
          <w:szCs w:val="22"/>
          <w:lang w:eastAsia="zh-CN"/>
        </w:rPr>
        <w:t>磋商。</w:t>
      </w:r>
    </w:p>
    <w:p w14:paraId="46BCC809" w14:textId="5835EEAE" w:rsidR="0081139B" w:rsidRPr="00581C23" w:rsidRDefault="004F5E9B"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产权组织</w:t>
      </w:r>
      <w:r w:rsidR="009615CE" w:rsidRPr="00581C23">
        <w:rPr>
          <w:rFonts w:asciiTheme="minorEastAsia" w:hAnsiTheme="minorEastAsia" w:cs="Calibri" w:hint="eastAsia"/>
          <w:szCs w:val="22"/>
          <w:lang w:eastAsia="zh-CN"/>
        </w:rPr>
        <w:t>有</w:t>
      </w:r>
      <w:r w:rsidR="00CF2E32" w:rsidRPr="00581C23">
        <w:rPr>
          <w:rFonts w:asciiTheme="minorEastAsia" w:hAnsiTheme="minorEastAsia" w:cs="Calibri" w:hint="eastAsia"/>
          <w:szCs w:val="22"/>
          <w:lang w:eastAsia="zh-CN"/>
        </w:rPr>
        <w:t>七个地区集团，即：非洲集团、</w:t>
      </w:r>
      <w:r w:rsidRPr="004F5E9B">
        <w:rPr>
          <w:rFonts w:asciiTheme="minorEastAsia" w:hAnsiTheme="minorEastAsia" w:cs="Calibri" w:hint="eastAsia"/>
          <w:szCs w:val="22"/>
          <w:lang w:eastAsia="zh-CN"/>
        </w:rPr>
        <w:t>亚洲及太平洋集团（亚太集团）</w:t>
      </w:r>
      <w:r w:rsidR="00CF2E32" w:rsidRPr="00581C23">
        <w:rPr>
          <w:rFonts w:asciiTheme="minorEastAsia" w:hAnsiTheme="minorEastAsia" w:cs="Calibri" w:hint="eastAsia"/>
          <w:szCs w:val="22"/>
          <w:lang w:eastAsia="zh-CN"/>
        </w:rPr>
        <w:t>、</w:t>
      </w:r>
      <w:r w:rsidRPr="004F5E9B">
        <w:rPr>
          <w:rFonts w:asciiTheme="minorEastAsia" w:hAnsiTheme="minorEastAsia" w:cs="Calibri" w:hint="eastAsia"/>
          <w:szCs w:val="22"/>
          <w:lang w:eastAsia="zh-CN"/>
        </w:rPr>
        <w:t>中欧和波罗的海国家（CEBS）</w:t>
      </w:r>
      <w:r w:rsidR="00C46CD6">
        <w:rPr>
          <w:rFonts w:asciiTheme="minorEastAsia" w:hAnsiTheme="minorEastAsia" w:cs="Calibri" w:hint="eastAsia"/>
          <w:szCs w:val="22"/>
          <w:lang w:eastAsia="zh-CN"/>
        </w:rPr>
        <w:t>集团</w:t>
      </w:r>
      <w:r w:rsidR="00CF2E32" w:rsidRPr="00581C23">
        <w:rPr>
          <w:rFonts w:asciiTheme="minorEastAsia" w:hAnsiTheme="minorEastAsia" w:cs="Calibri" w:hint="eastAsia"/>
          <w:szCs w:val="22"/>
          <w:lang w:eastAsia="zh-CN"/>
        </w:rPr>
        <w:t>、</w:t>
      </w:r>
      <w:r w:rsidRPr="004F5E9B">
        <w:rPr>
          <w:rFonts w:asciiTheme="minorEastAsia" w:hAnsiTheme="minorEastAsia" w:cs="Calibri" w:hint="eastAsia"/>
          <w:szCs w:val="22"/>
          <w:lang w:eastAsia="zh-CN"/>
        </w:rPr>
        <w:t>中亚、高加索和东欧国家（CACEEC）</w:t>
      </w:r>
      <w:r w:rsidR="00C46CD6">
        <w:rPr>
          <w:rFonts w:asciiTheme="minorEastAsia" w:hAnsiTheme="minorEastAsia" w:cs="Calibri" w:hint="eastAsia"/>
          <w:szCs w:val="22"/>
          <w:lang w:eastAsia="zh-CN"/>
        </w:rPr>
        <w:t>集团</w:t>
      </w:r>
      <w:r w:rsidR="00CF2E32" w:rsidRPr="00581C23">
        <w:rPr>
          <w:rFonts w:asciiTheme="minorEastAsia" w:hAnsiTheme="minorEastAsia" w:cs="Calibri" w:hint="eastAsia"/>
          <w:szCs w:val="22"/>
          <w:lang w:eastAsia="zh-CN"/>
        </w:rPr>
        <w:t>、中国、B</w:t>
      </w:r>
      <w:r>
        <w:rPr>
          <w:rFonts w:asciiTheme="minorEastAsia" w:hAnsiTheme="minorEastAsia" w:cs="Calibri" w:hint="eastAsia"/>
          <w:szCs w:val="22"/>
          <w:lang w:eastAsia="zh-CN"/>
        </w:rPr>
        <w:t>集团</w:t>
      </w:r>
      <w:r w:rsidR="00CF2E32" w:rsidRPr="00581C23">
        <w:rPr>
          <w:rFonts w:asciiTheme="minorEastAsia" w:hAnsiTheme="minorEastAsia" w:cs="Calibri" w:hint="eastAsia"/>
          <w:szCs w:val="22"/>
          <w:lang w:eastAsia="zh-CN"/>
        </w:rPr>
        <w:t>（发达经济国家集团）</w:t>
      </w:r>
      <w:r>
        <w:rPr>
          <w:rFonts w:asciiTheme="minorEastAsia" w:hAnsiTheme="minorEastAsia" w:cs="Calibri" w:hint="eastAsia"/>
          <w:szCs w:val="22"/>
          <w:lang w:eastAsia="zh-CN"/>
        </w:rPr>
        <w:t>和</w:t>
      </w:r>
      <w:r w:rsidRPr="004F5E9B">
        <w:rPr>
          <w:rFonts w:asciiTheme="minorEastAsia" w:hAnsiTheme="minorEastAsia" w:cs="Calibri" w:hint="eastAsia"/>
          <w:szCs w:val="22"/>
          <w:lang w:eastAsia="zh-CN"/>
        </w:rPr>
        <w:t>拉丁美洲及加勒比国家集团（GRULAC）</w:t>
      </w:r>
      <w:r w:rsidR="00CF2E32" w:rsidRPr="00581C23">
        <w:rPr>
          <w:rFonts w:asciiTheme="minorEastAsia" w:hAnsiTheme="minorEastAsia" w:cs="Calibri" w:hint="eastAsia"/>
          <w:szCs w:val="22"/>
          <w:lang w:eastAsia="zh-CN"/>
        </w:rPr>
        <w:t>。</w:t>
      </w:r>
    </w:p>
    <w:p w14:paraId="5352EBF7" w14:textId="1D907020" w:rsidR="0081139B" w:rsidRPr="00581C23" w:rsidRDefault="004F5E9B"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此类</w:t>
      </w:r>
      <w:r w:rsidR="00CF2E32" w:rsidRPr="00581C23">
        <w:rPr>
          <w:rFonts w:asciiTheme="minorEastAsia" w:hAnsiTheme="minorEastAsia" w:cs="Calibri" w:hint="eastAsia"/>
          <w:szCs w:val="22"/>
          <w:lang w:eastAsia="zh-CN"/>
        </w:rPr>
        <w:t>磋商将使提出</w:t>
      </w:r>
      <w:r>
        <w:rPr>
          <w:rFonts w:asciiTheme="minorEastAsia" w:hAnsiTheme="minorEastAsia" w:cs="Calibri" w:hint="eastAsia"/>
          <w:szCs w:val="22"/>
          <w:lang w:eastAsia="zh-CN"/>
        </w:rPr>
        <w:t>提案</w:t>
      </w:r>
      <w:r w:rsidR="00CF2E32" w:rsidRPr="00581C23">
        <w:rPr>
          <w:rFonts w:asciiTheme="minorEastAsia" w:hAnsiTheme="minorEastAsia" w:cs="Calibri" w:hint="eastAsia"/>
          <w:szCs w:val="22"/>
          <w:lang w:eastAsia="zh-CN"/>
        </w:rPr>
        <w:t>的成员国能够在CDIP为</w:t>
      </w:r>
      <w:r w:rsidR="00C46CD6">
        <w:rPr>
          <w:rFonts w:asciiTheme="minorEastAsia" w:hAnsiTheme="minorEastAsia" w:cs="Calibri" w:hint="eastAsia"/>
          <w:szCs w:val="22"/>
          <w:lang w:eastAsia="zh-CN"/>
        </w:rPr>
        <w:t>自己的</w:t>
      </w:r>
      <w:r>
        <w:rPr>
          <w:rFonts w:asciiTheme="minorEastAsia" w:hAnsiTheme="minorEastAsia" w:cs="Calibri" w:hint="eastAsia"/>
          <w:szCs w:val="22"/>
          <w:lang w:eastAsia="zh-CN"/>
        </w:rPr>
        <w:t>提案</w:t>
      </w:r>
      <w:r w:rsidR="00C46CD6">
        <w:rPr>
          <w:rFonts w:asciiTheme="minorEastAsia" w:hAnsiTheme="minorEastAsia" w:cs="Calibri" w:hint="eastAsia"/>
          <w:szCs w:val="22"/>
          <w:lang w:eastAsia="zh-CN"/>
        </w:rPr>
        <w:t>获得</w:t>
      </w:r>
      <w:r w:rsidR="00CF2E32" w:rsidRPr="00581C23">
        <w:rPr>
          <w:rFonts w:asciiTheme="minorEastAsia" w:hAnsiTheme="minorEastAsia" w:cs="Calibri" w:hint="eastAsia"/>
          <w:szCs w:val="22"/>
          <w:lang w:eastAsia="zh-CN"/>
        </w:rPr>
        <w:t>更广泛支持，在早期阶段解决其他成员国可能的</w:t>
      </w:r>
      <w:r w:rsidR="00FC54A8">
        <w:rPr>
          <w:rFonts w:asciiTheme="minorEastAsia" w:hAnsiTheme="minorEastAsia" w:cs="Calibri" w:hint="eastAsia"/>
          <w:szCs w:val="22"/>
          <w:lang w:eastAsia="zh-CN"/>
        </w:rPr>
        <w:t>关切</w:t>
      </w:r>
      <w:r w:rsidR="00CF2E32" w:rsidRPr="00581C23">
        <w:rPr>
          <w:rFonts w:asciiTheme="minorEastAsia" w:hAnsiTheme="minorEastAsia" w:cs="Calibri" w:hint="eastAsia"/>
          <w:szCs w:val="22"/>
          <w:lang w:eastAsia="zh-CN"/>
        </w:rPr>
        <w:t>，并向其他可能感兴趣的国家推广项目</w:t>
      </w:r>
      <w:r>
        <w:rPr>
          <w:rFonts w:asciiTheme="minorEastAsia" w:hAnsiTheme="minorEastAsia" w:cs="Calibri" w:hint="eastAsia"/>
          <w:szCs w:val="22"/>
          <w:lang w:eastAsia="zh-CN"/>
        </w:rPr>
        <w:t>提案</w:t>
      </w:r>
      <w:r w:rsidR="00CF2E32" w:rsidRPr="00581C23">
        <w:rPr>
          <w:rFonts w:asciiTheme="minorEastAsia" w:hAnsiTheme="minorEastAsia" w:cs="Calibri" w:hint="eastAsia"/>
          <w:szCs w:val="22"/>
          <w:lang w:eastAsia="zh-CN"/>
        </w:rPr>
        <w:t>。</w:t>
      </w:r>
      <w:r>
        <w:rPr>
          <w:rFonts w:asciiTheme="minorEastAsia" w:hAnsiTheme="minorEastAsia" w:cs="Calibri" w:hint="eastAsia"/>
          <w:szCs w:val="22"/>
          <w:lang w:eastAsia="zh-CN"/>
        </w:rPr>
        <w:t>DACD能够提供关于</w:t>
      </w:r>
      <w:r w:rsidR="00CF2E32" w:rsidRPr="00581C23">
        <w:rPr>
          <w:rFonts w:asciiTheme="minorEastAsia" w:hAnsiTheme="minorEastAsia" w:cs="Calibri" w:hint="eastAsia"/>
          <w:szCs w:val="22"/>
          <w:lang w:eastAsia="zh-CN"/>
        </w:rPr>
        <w:t>这一非正式</w:t>
      </w:r>
      <w:r>
        <w:rPr>
          <w:rFonts w:asciiTheme="minorEastAsia" w:hAnsiTheme="minorEastAsia" w:cs="Calibri" w:hint="eastAsia"/>
          <w:szCs w:val="22"/>
          <w:lang w:eastAsia="zh-CN"/>
        </w:rPr>
        <w:t>程序的</w:t>
      </w:r>
      <w:r w:rsidR="00CF2E32" w:rsidRPr="00581C23">
        <w:rPr>
          <w:rFonts w:asciiTheme="minorEastAsia" w:hAnsiTheme="minorEastAsia" w:cs="Calibri" w:hint="eastAsia"/>
          <w:szCs w:val="22"/>
          <w:lang w:eastAsia="zh-CN"/>
        </w:rPr>
        <w:t>实用建议。</w:t>
      </w:r>
    </w:p>
    <w:p w14:paraId="2F3355BF" w14:textId="2E2CB867" w:rsidR="0081139B" w:rsidRPr="00C46CD6" w:rsidRDefault="004F5E9B" w:rsidP="00967175">
      <w:pPr>
        <w:spacing w:after="120" w:line="252" w:lineRule="auto"/>
        <w:jc w:val="center"/>
        <w:rPr>
          <w:rFonts w:ascii="KaiTi" w:eastAsia="KaiTi" w:hAnsi="KaiTi" w:cs="Calibri" w:hint="eastAsia"/>
          <w:b/>
          <w:bCs/>
          <w:iCs/>
          <w:sz w:val="28"/>
          <w:szCs w:val="22"/>
          <w:lang w:eastAsia="zh-CN"/>
        </w:rPr>
      </w:pPr>
      <w:r w:rsidRPr="00C46CD6">
        <w:rPr>
          <w:rFonts w:ascii="KaiTi" w:eastAsia="KaiTi" w:hAnsi="KaiTi" w:cs="Calibri" w:hint="eastAsia"/>
          <w:b/>
          <w:bCs/>
          <w:iCs/>
          <w:sz w:val="28"/>
          <w:szCs w:val="22"/>
          <w:lang w:eastAsia="zh-CN"/>
        </w:rPr>
        <w:t>关键要点：</w:t>
      </w:r>
    </w:p>
    <w:p w14:paraId="5F6D5341" w14:textId="77777777" w:rsidR="0081139B" w:rsidRPr="00581C23" w:rsidRDefault="00CF2E32" w:rsidP="00BD07B6">
      <w:pPr>
        <w:spacing w:after="120" w:line="252" w:lineRule="auto"/>
        <w:jc w:val="both"/>
        <w:rPr>
          <w:rFonts w:asciiTheme="minorEastAsia" w:hAnsiTheme="minorEastAsia" w:cs="Calibri" w:hint="eastAsia"/>
          <w:b/>
          <w:i/>
          <w:szCs w:val="22"/>
          <w:lang w:eastAsia="zh-CN"/>
        </w:rPr>
      </w:pPr>
      <w:r w:rsidRPr="00581C23">
        <w:rPr>
          <w:rFonts w:asciiTheme="minorEastAsia" w:hAnsiTheme="minorEastAsia" w:cs="Calibri" w:hint="eastAsia"/>
          <w:b/>
          <w:i/>
          <w:noProof/>
          <w:szCs w:val="22"/>
          <w:lang w:eastAsia="zh-CN"/>
        </w:rPr>
        <mc:AlternateContent>
          <mc:Choice Requires="wps">
            <w:drawing>
              <wp:anchor distT="0" distB="0" distL="114300" distR="114300" simplePos="0" relativeHeight="251667456" behindDoc="0" locked="0" layoutInCell="1" allowOverlap="1" wp14:anchorId="104A99A5" wp14:editId="18F4FE99">
                <wp:simplePos x="0" y="0"/>
                <wp:positionH relativeFrom="margin">
                  <wp:align>left</wp:align>
                </wp:positionH>
                <wp:positionV relativeFrom="paragraph">
                  <wp:posOffset>124626</wp:posOffset>
                </wp:positionV>
                <wp:extent cx="5517751" cy="1781092"/>
                <wp:effectExtent l="0" t="0" r="26035" b="10160"/>
                <wp:wrapNone/>
                <wp:docPr id="21" name="Rounded Rectangle 21"/>
                <wp:cNvGraphicFramePr/>
                <a:graphic xmlns:a="http://schemas.openxmlformats.org/drawingml/2006/main">
                  <a:graphicData uri="http://schemas.microsoft.com/office/word/2010/wordprocessingShape">
                    <wps:wsp>
                      <wps:cNvSpPr/>
                      <wps:spPr>
                        <a:xfrm>
                          <a:off x="0" y="0"/>
                          <a:ext cx="5517751" cy="1781092"/>
                        </a:xfrm>
                        <a:prstGeom prst="roundRect">
                          <a:avLst/>
                        </a:prstGeom>
                        <a:solidFill>
                          <a:sysClr val="window" lastClr="FFFFFF"/>
                        </a:solidFill>
                        <a:ln w="12700" cap="flat" cmpd="sng" algn="ctr">
                          <a:solidFill>
                            <a:srgbClr val="84ACB6"/>
                          </a:solidFill>
                          <a:prstDash val="solid"/>
                        </a:ln>
                        <a:effectLst/>
                      </wps:spPr>
                      <wps:txbx>
                        <w:txbxContent>
                          <w:p w14:paraId="04E22BE2" w14:textId="1540C9AF" w:rsidR="00DB2FCC" w:rsidRPr="008F6421" w:rsidRDefault="00DB2FCC">
                            <w:pPr>
                              <w:pStyle w:val="ListParagraph"/>
                              <w:numPr>
                                <w:ilvl w:val="0"/>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Microsoft YaHei" w:hint="eastAsia"/>
                                <w:shd w:val="clear" w:color="auto" w:fill="FFFFFF"/>
                                <w:lang w:val="en-US" w:eastAsia="zh-CN"/>
                              </w:rPr>
                              <w:t>产权组织</w:t>
                            </w:r>
                            <w:r w:rsidRPr="008F6421">
                              <w:rPr>
                                <w:rFonts w:asciiTheme="minorEastAsia" w:eastAsiaTheme="minorEastAsia" w:hAnsiTheme="minorEastAsia" w:cs="Calibri"/>
                                <w:shd w:val="clear" w:color="auto" w:fill="FFFFFF"/>
                                <w:lang w:val="en-US" w:eastAsia="zh-CN"/>
                              </w:rPr>
                              <w:t>有七个</w:t>
                            </w:r>
                            <w:r w:rsidRPr="008F6421">
                              <w:rPr>
                                <w:rFonts w:asciiTheme="minorEastAsia" w:eastAsiaTheme="minorEastAsia" w:hAnsiTheme="minorEastAsia" w:cs="Microsoft YaHei" w:hint="eastAsia"/>
                                <w:shd w:val="clear" w:color="auto" w:fill="FFFFFF"/>
                                <w:lang w:val="en-US" w:eastAsia="zh-CN"/>
                              </w:rPr>
                              <w:t>地区</w:t>
                            </w:r>
                            <w:r w:rsidRPr="008F6421">
                              <w:rPr>
                                <w:rFonts w:asciiTheme="minorEastAsia" w:eastAsiaTheme="minorEastAsia" w:hAnsiTheme="minorEastAsia" w:cs="Calibri"/>
                                <w:shd w:val="clear" w:color="auto" w:fill="FFFFFF"/>
                                <w:lang w:val="en-US" w:eastAsia="zh-CN"/>
                              </w:rPr>
                              <w:t>集团</w:t>
                            </w:r>
                            <w:r w:rsidRPr="008F6421">
                              <w:rPr>
                                <w:rFonts w:asciiTheme="minorEastAsia" w:eastAsiaTheme="minorEastAsia" w:hAnsiTheme="minorEastAsia" w:cs="Microsoft YaHei" w:hint="eastAsia"/>
                                <w:shd w:val="clear" w:color="auto" w:fill="FFFFFF"/>
                                <w:lang w:val="en-US" w:eastAsia="zh-CN"/>
                              </w:rPr>
                              <w:t>；</w:t>
                            </w:r>
                          </w:p>
                          <w:p w14:paraId="73BA1F1E" w14:textId="6E276C8F" w:rsidR="00DB2FCC" w:rsidRPr="008F6421" w:rsidRDefault="00DB2FCC">
                            <w:pPr>
                              <w:pStyle w:val="ListParagraph"/>
                              <w:numPr>
                                <w:ilvl w:val="0"/>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Calibri"/>
                                <w:shd w:val="clear" w:color="auto" w:fill="FFFFFF"/>
                                <w:lang w:val="en-US" w:eastAsia="zh-CN"/>
                              </w:rPr>
                              <w:t>鼓励</w:t>
                            </w:r>
                            <w:r>
                              <w:rPr>
                                <w:rFonts w:asciiTheme="minorEastAsia" w:eastAsiaTheme="minorEastAsia" w:hAnsiTheme="minorEastAsia" w:cs="Calibri" w:hint="eastAsia"/>
                                <w:shd w:val="clear" w:color="auto" w:fill="FFFFFF"/>
                                <w:lang w:val="en-US" w:eastAsia="zh-CN"/>
                              </w:rPr>
                              <w:t>提议</w:t>
                            </w:r>
                            <w:r w:rsidRPr="008F6421">
                              <w:rPr>
                                <w:rFonts w:asciiTheme="minorEastAsia" w:eastAsiaTheme="minorEastAsia" w:hAnsiTheme="minorEastAsia" w:cs="Microsoft YaHei" w:hint="eastAsia"/>
                                <w:shd w:val="clear" w:color="auto" w:fill="FFFFFF"/>
                                <w:lang w:val="en-US" w:eastAsia="zh-CN"/>
                              </w:rPr>
                              <w:t>成员</w:t>
                            </w:r>
                            <w:r w:rsidRPr="008F6421">
                              <w:rPr>
                                <w:rFonts w:asciiTheme="minorEastAsia" w:eastAsiaTheme="minorEastAsia" w:hAnsiTheme="minorEastAsia" w:cs="Calibri"/>
                                <w:shd w:val="clear" w:color="auto" w:fill="FFFFFF"/>
                                <w:lang w:val="en-US" w:eastAsia="zh-CN"/>
                              </w:rPr>
                              <w:t>国事先与不同</w:t>
                            </w:r>
                            <w:r w:rsidRPr="008F6421">
                              <w:rPr>
                                <w:rFonts w:asciiTheme="minorEastAsia" w:eastAsiaTheme="minorEastAsia" w:hAnsiTheme="minorEastAsia" w:cs="Microsoft YaHei" w:hint="eastAsia"/>
                                <w:shd w:val="clear" w:color="auto" w:fill="FFFFFF"/>
                                <w:lang w:val="en-US" w:eastAsia="zh-CN"/>
                              </w:rPr>
                              <w:t>地区</w:t>
                            </w:r>
                            <w:r w:rsidRPr="008F6421">
                              <w:rPr>
                                <w:rFonts w:asciiTheme="minorEastAsia" w:eastAsiaTheme="minorEastAsia" w:hAnsiTheme="minorEastAsia" w:cs="Calibri"/>
                                <w:shd w:val="clear" w:color="auto" w:fill="FFFFFF"/>
                                <w:lang w:val="en-US" w:eastAsia="zh-CN"/>
                              </w:rPr>
                              <w:t>集团的成员国</w:t>
                            </w:r>
                            <w:r w:rsidRPr="008F6421">
                              <w:rPr>
                                <w:rFonts w:asciiTheme="minorEastAsia" w:eastAsiaTheme="minorEastAsia" w:hAnsiTheme="minorEastAsia" w:cs="Microsoft YaHei" w:hint="eastAsia"/>
                                <w:shd w:val="clear" w:color="auto" w:fill="FFFFFF"/>
                                <w:lang w:val="en-US" w:eastAsia="zh-CN"/>
                              </w:rPr>
                              <w:t>开展</w:t>
                            </w:r>
                            <w:r w:rsidRPr="008F6421">
                              <w:rPr>
                                <w:rFonts w:asciiTheme="minorEastAsia" w:eastAsiaTheme="minorEastAsia" w:hAnsiTheme="minorEastAsia" w:cs="Calibri"/>
                                <w:shd w:val="clear" w:color="auto" w:fill="FFFFFF"/>
                                <w:lang w:val="en-US" w:eastAsia="zh-CN"/>
                              </w:rPr>
                              <w:t>磋商，以便</w:t>
                            </w:r>
                            <w:r w:rsidRPr="008F6421">
                              <w:rPr>
                                <w:rFonts w:asciiTheme="minorEastAsia" w:eastAsiaTheme="minorEastAsia" w:hAnsiTheme="minorEastAsia" w:cs="Microsoft YaHei" w:hint="eastAsia"/>
                                <w:shd w:val="clear" w:color="auto" w:fill="FFFFFF"/>
                                <w:lang w:val="en-US" w:eastAsia="zh-CN"/>
                              </w:rPr>
                              <w:t>：</w:t>
                            </w:r>
                          </w:p>
                          <w:p w14:paraId="4648AD92" w14:textId="7DB0666E" w:rsidR="00DB2FCC" w:rsidRPr="008F6421" w:rsidRDefault="00DB2FCC">
                            <w:pPr>
                              <w:pStyle w:val="ListParagraph"/>
                              <w:numPr>
                                <w:ilvl w:val="1"/>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Calibri"/>
                                <w:shd w:val="clear" w:color="auto" w:fill="FFFFFF"/>
                                <w:lang w:val="en-US" w:eastAsia="zh-CN"/>
                              </w:rPr>
                              <w:t>为</w:t>
                            </w:r>
                            <w:r w:rsidRPr="008F6421">
                              <w:rPr>
                                <w:rFonts w:asciiTheme="minorEastAsia" w:eastAsiaTheme="minorEastAsia" w:hAnsiTheme="minorEastAsia" w:cs="Microsoft YaHei" w:hint="eastAsia"/>
                                <w:shd w:val="clear" w:color="auto" w:fill="FFFFFF"/>
                                <w:lang w:val="en-US" w:eastAsia="zh-CN"/>
                              </w:rPr>
                              <w:t>自己</w:t>
                            </w:r>
                            <w:r w:rsidRPr="008F6421">
                              <w:rPr>
                                <w:rFonts w:asciiTheme="minorEastAsia" w:eastAsiaTheme="minorEastAsia" w:hAnsiTheme="minorEastAsia" w:cs="Calibri"/>
                                <w:shd w:val="clear" w:color="auto" w:fill="FFFFFF"/>
                                <w:lang w:val="en-US" w:eastAsia="zh-CN"/>
                              </w:rPr>
                              <w:t>的项目</w:t>
                            </w:r>
                            <w:r w:rsidRPr="008F6421">
                              <w:rPr>
                                <w:rFonts w:asciiTheme="minorEastAsia" w:eastAsiaTheme="minorEastAsia" w:hAnsiTheme="minorEastAsia" w:cs="Microsoft YaHei" w:hint="eastAsia"/>
                                <w:shd w:val="clear" w:color="auto" w:fill="FFFFFF"/>
                                <w:lang w:val="en-US" w:eastAsia="zh-CN"/>
                              </w:rPr>
                              <w:t>提案获得</w:t>
                            </w:r>
                            <w:r w:rsidRPr="008F6421">
                              <w:rPr>
                                <w:rFonts w:asciiTheme="minorEastAsia" w:eastAsiaTheme="minorEastAsia" w:hAnsiTheme="minorEastAsia" w:cs="Calibri"/>
                                <w:shd w:val="clear" w:color="auto" w:fill="FFFFFF"/>
                                <w:lang w:val="en-US" w:eastAsia="zh-CN"/>
                              </w:rPr>
                              <w:t>更广泛的支持</w:t>
                            </w:r>
                            <w:r w:rsidRPr="008F6421">
                              <w:rPr>
                                <w:rFonts w:asciiTheme="minorEastAsia" w:eastAsiaTheme="minorEastAsia" w:hAnsiTheme="minorEastAsia" w:cs="Microsoft YaHei" w:hint="eastAsia"/>
                                <w:shd w:val="clear" w:color="auto" w:fill="FFFFFF"/>
                                <w:lang w:val="en-US" w:eastAsia="zh-CN"/>
                              </w:rPr>
                              <w:t>；</w:t>
                            </w:r>
                          </w:p>
                          <w:p w14:paraId="6D3794A0" w14:textId="14FF20FD" w:rsidR="00DB2FCC" w:rsidRPr="008F6421" w:rsidRDefault="00DB2FCC">
                            <w:pPr>
                              <w:pStyle w:val="ListParagraph"/>
                              <w:numPr>
                                <w:ilvl w:val="1"/>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Calibri"/>
                                <w:shd w:val="clear" w:color="auto" w:fill="FFFFFF"/>
                                <w:lang w:val="en-US" w:eastAsia="zh-CN"/>
                              </w:rPr>
                              <w:t>在早期阶段解决其他成员国可能</w:t>
                            </w:r>
                            <w:r w:rsidRPr="008F6421">
                              <w:rPr>
                                <w:rFonts w:asciiTheme="minorEastAsia" w:eastAsiaTheme="minorEastAsia" w:hAnsiTheme="minorEastAsia" w:cs="Microsoft YaHei" w:hint="eastAsia"/>
                                <w:shd w:val="clear" w:color="auto" w:fill="FFFFFF"/>
                                <w:lang w:val="en-US" w:eastAsia="zh-CN"/>
                              </w:rPr>
                              <w:t>的</w:t>
                            </w:r>
                            <w:r>
                              <w:rPr>
                                <w:rFonts w:asciiTheme="minorEastAsia" w:eastAsiaTheme="minorEastAsia" w:hAnsiTheme="minorEastAsia" w:cs="Microsoft YaHei" w:hint="eastAsia"/>
                                <w:shd w:val="clear" w:color="auto" w:fill="FFFFFF"/>
                                <w:lang w:val="en-US" w:eastAsia="zh-CN"/>
                              </w:rPr>
                              <w:t>关切</w:t>
                            </w:r>
                            <w:r w:rsidRPr="008F6421">
                              <w:rPr>
                                <w:rFonts w:asciiTheme="minorEastAsia" w:eastAsiaTheme="minorEastAsia" w:hAnsiTheme="minorEastAsia" w:cs="Microsoft YaHei" w:hint="eastAsia"/>
                                <w:shd w:val="clear" w:color="auto" w:fill="FFFFFF"/>
                                <w:lang w:val="en-US" w:eastAsia="zh-CN"/>
                              </w:rPr>
                              <w:t>；</w:t>
                            </w:r>
                          </w:p>
                          <w:p w14:paraId="084DAF1F" w14:textId="2D739C1F" w:rsidR="00DB2FCC" w:rsidRPr="008F6421" w:rsidRDefault="00DB2FCC">
                            <w:pPr>
                              <w:pStyle w:val="ListParagraph"/>
                              <w:numPr>
                                <w:ilvl w:val="1"/>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Microsoft YaHei" w:hint="eastAsia"/>
                                <w:shd w:val="clear" w:color="auto" w:fill="FFFFFF"/>
                                <w:lang w:val="en-US" w:eastAsia="zh-CN"/>
                              </w:rPr>
                              <w:t>推广</w:t>
                            </w:r>
                            <w:r w:rsidRPr="008F6421">
                              <w:rPr>
                                <w:rFonts w:asciiTheme="minorEastAsia" w:eastAsiaTheme="minorEastAsia" w:hAnsiTheme="minorEastAsia" w:cs="Calibri"/>
                                <w:shd w:val="clear" w:color="auto" w:fill="FFFFFF"/>
                                <w:lang w:val="en-US" w:eastAsia="zh-CN"/>
                              </w:rPr>
                              <w:t>项目</w:t>
                            </w:r>
                            <w:r w:rsidRPr="008F6421">
                              <w:rPr>
                                <w:rFonts w:asciiTheme="minorEastAsia" w:eastAsiaTheme="minorEastAsia" w:hAnsiTheme="minorEastAsia" w:cs="Microsoft YaHei" w:hint="eastAsia"/>
                                <w:shd w:val="clear" w:color="auto" w:fill="FFFFFF"/>
                                <w:lang w:val="en-US" w:eastAsia="zh-CN"/>
                              </w:rPr>
                              <w:t>提案</w:t>
                            </w:r>
                            <w:r>
                              <w:rPr>
                                <w:rFonts w:asciiTheme="minorEastAsia" w:eastAsiaTheme="minorEastAsia" w:hAnsiTheme="minorEastAsia" w:cs="Calibri" w:hint="eastAsia"/>
                                <w:shd w:val="clear" w:color="auto" w:fill="FFFFFF"/>
                                <w:lang w:val="en-US" w:eastAsia="zh-CN"/>
                              </w:rPr>
                              <w:t>并</w:t>
                            </w:r>
                            <w:r w:rsidRPr="008F6421">
                              <w:rPr>
                                <w:rFonts w:asciiTheme="minorEastAsia" w:eastAsiaTheme="minorEastAsia" w:hAnsiTheme="minorEastAsia" w:cs="Calibri"/>
                                <w:shd w:val="clear" w:color="auto" w:fill="FFFFFF"/>
                                <w:lang w:val="en-US" w:eastAsia="zh-CN"/>
                              </w:rPr>
                              <w:t>提高成员国的兴趣；</w:t>
                            </w:r>
                            <w:r w:rsidRPr="008F6421">
                              <w:rPr>
                                <w:rFonts w:asciiTheme="minorEastAsia" w:eastAsiaTheme="minorEastAsia" w:hAnsiTheme="minorEastAsia" w:cs="Microsoft YaHei" w:hint="eastAsia"/>
                                <w:shd w:val="clear" w:color="auto" w:fill="FFFFFF"/>
                                <w:lang w:val="en-US" w:eastAsia="zh-CN"/>
                              </w:rPr>
                              <w:t>和</w:t>
                            </w:r>
                          </w:p>
                          <w:p w14:paraId="2743E871" w14:textId="3528351A" w:rsidR="00DB2FCC" w:rsidRPr="008F6421" w:rsidRDefault="00DB2FCC">
                            <w:pPr>
                              <w:pStyle w:val="ListParagraph"/>
                              <w:numPr>
                                <w:ilvl w:val="1"/>
                                <w:numId w:val="17"/>
                              </w:numPr>
                              <w:jc w:val="left"/>
                              <w:rPr>
                                <w:rFonts w:asciiTheme="minorEastAsia" w:eastAsiaTheme="minorEastAsia" w:hAnsiTheme="minorEastAsia" w:cs="Calibri"/>
                                <w:shd w:val="clear" w:color="auto" w:fill="FFFFFF"/>
                                <w:lang w:val="en-US"/>
                              </w:rPr>
                            </w:pPr>
                            <w:r w:rsidRPr="008F6421">
                              <w:rPr>
                                <w:rFonts w:asciiTheme="minorEastAsia" w:eastAsiaTheme="minorEastAsia" w:hAnsiTheme="minorEastAsia" w:cs="Calibri"/>
                                <w:shd w:val="clear" w:color="auto" w:fill="FFFFFF"/>
                                <w:lang w:val="en-US"/>
                              </w:rPr>
                              <w:t>确保CDIP</w:t>
                            </w:r>
                            <w:r>
                              <w:rPr>
                                <w:rFonts w:asciiTheme="minorEastAsia" w:eastAsiaTheme="minorEastAsia" w:hAnsiTheme="minorEastAsia" w:cs="Calibri" w:hint="eastAsia"/>
                                <w:shd w:val="clear" w:color="auto" w:fill="FFFFFF"/>
                                <w:lang w:val="en-US" w:eastAsia="zh-CN"/>
                              </w:rPr>
                              <w:t>迅速</w:t>
                            </w:r>
                            <w:r w:rsidRPr="008F6421">
                              <w:rPr>
                                <w:rFonts w:asciiTheme="minorEastAsia" w:eastAsiaTheme="minorEastAsia" w:hAnsiTheme="minorEastAsia" w:cs="Calibri"/>
                                <w:shd w:val="clear" w:color="auto" w:fill="FFFFFF"/>
                                <w:lang w:val="en-US"/>
                              </w:rPr>
                              <w:t>批准。</w:t>
                            </w:r>
                          </w:p>
                          <w:p w14:paraId="73390905" w14:textId="1092265B" w:rsidR="00DB2FCC" w:rsidRPr="008F6421" w:rsidRDefault="00DB2FCC">
                            <w:pPr>
                              <w:pStyle w:val="ListParagraph"/>
                              <w:numPr>
                                <w:ilvl w:val="0"/>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Calibri"/>
                                <w:shd w:val="clear" w:color="auto" w:fill="FFFFFF"/>
                                <w:lang w:val="en-US" w:eastAsia="zh-CN"/>
                              </w:rPr>
                              <w:t>DACD可在这</w:t>
                            </w:r>
                            <w:r>
                              <w:rPr>
                                <w:rFonts w:asciiTheme="minorEastAsia" w:eastAsiaTheme="minorEastAsia" w:hAnsiTheme="minorEastAsia" w:cs="Calibri" w:hint="eastAsia"/>
                                <w:shd w:val="clear" w:color="auto" w:fill="FFFFFF"/>
                                <w:lang w:val="en-US" w:eastAsia="zh-CN"/>
                              </w:rPr>
                              <w:t>此</w:t>
                            </w:r>
                            <w:r w:rsidRPr="008F6421">
                              <w:rPr>
                                <w:rFonts w:asciiTheme="minorEastAsia" w:eastAsiaTheme="minorEastAsia" w:hAnsiTheme="minorEastAsia" w:cs="Calibri"/>
                                <w:shd w:val="clear" w:color="auto" w:fill="FFFFFF"/>
                                <w:lang w:val="en-US" w:eastAsia="zh-CN"/>
                              </w:rPr>
                              <w:t>过程中提供建议/支持。</w:t>
                            </w:r>
                          </w:p>
                          <w:p w14:paraId="315BAA28" w14:textId="77777777" w:rsidR="00DB2FCC" w:rsidRPr="008F6421" w:rsidRDefault="00DB2FCC" w:rsidP="00D66A2D">
                            <w:pPr>
                              <w:jc w:val="center"/>
                              <w:rPr>
                                <w:rFonts w:asciiTheme="minorEastAsia" w:hAnsiTheme="minorEastAsia"/>
                                <w:lang w:val="en-AU" w:eastAsia="zh-C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4A99A5" id="Rounded Rectangle 21" o:spid="_x0000_s1036" style="position:absolute;left:0;text-align:left;margin-left:0;margin-top:9.8pt;width:434.45pt;height:140.2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" fillcolor="window" strokecolor="#84acb6" strokeweight="1pt">
                <v:textbox>
                  <w:txbxContent>
                    <w:p w14:paraId="04E22BE2" w14:textId="1540C9AF" w:rsidR="00DB2FCC" w:rsidRPr="008F6421" w:rsidRDefault="00DB2FCC">
                      <w:pPr>
                        <w:pStyle w:val="afd"/>
                        <w:numPr>
                          <w:ilvl w:val="0"/>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Microsoft YaHei" w:hint="eastAsia"/>
                          <w:shd w:val="clear" w:color="auto" w:fill="FFFFFF"/>
                          <w:lang w:val="en-US" w:eastAsia="zh-CN"/>
                        </w:rPr>
                        <w:t>产权组织</w:t>
                      </w:r>
                      <w:r w:rsidRPr="008F6421">
                        <w:rPr>
                          <w:rFonts w:asciiTheme="minorEastAsia" w:eastAsiaTheme="minorEastAsia" w:hAnsiTheme="minorEastAsia" w:cs="Calibri"/>
                          <w:shd w:val="clear" w:color="auto" w:fill="FFFFFF"/>
                          <w:lang w:val="en-US" w:eastAsia="zh-CN"/>
                        </w:rPr>
                        <w:t>有七个</w:t>
                      </w:r>
                      <w:r w:rsidRPr="008F6421">
                        <w:rPr>
                          <w:rFonts w:asciiTheme="minorEastAsia" w:eastAsiaTheme="minorEastAsia" w:hAnsiTheme="minorEastAsia" w:cs="Microsoft YaHei" w:hint="eastAsia"/>
                          <w:shd w:val="clear" w:color="auto" w:fill="FFFFFF"/>
                          <w:lang w:val="en-US" w:eastAsia="zh-CN"/>
                        </w:rPr>
                        <w:t>地区</w:t>
                      </w:r>
                      <w:r w:rsidRPr="008F6421">
                        <w:rPr>
                          <w:rFonts w:asciiTheme="minorEastAsia" w:eastAsiaTheme="minorEastAsia" w:hAnsiTheme="minorEastAsia" w:cs="Calibri"/>
                          <w:shd w:val="clear" w:color="auto" w:fill="FFFFFF"/>
                          <w:lang w:val="en-US" w:eastAsia="zh-CN"/>
                        </w:rPr>
                        <w:t>集团</w:t>
                      </w:r>
                      <w:r w:rsidRPr="008F6421">
                        <w:rPr>
                          <w:rFonts w:asciiTheme="minorEastAsia" w:eastAsiaTheme="minorEastAsia" w:hAnsiTheme="minorEastAsia" w:cs="Microsoft YaHei" w:hint="eastAsia"/>
                          <w:shd w:val="clear" w:color="auto" w:fill="FFFFFF"/>
                          <w:lang w:val="en-US" w:eastAsia="zh-CN"/>
                        </w:rPr>
                        <w:t>；</w:t>
                      </w:r>
                    </w:p>
                    <w:p w14:paraId="73BA1F1E" w14:textId="6E276C8F" w:rsidR="00DB2FCC" w:rsidRPr="008F6421" w:rsidRDefault="00DB2FCC">
                      <w:pPr>
                        <w:pStyle w:val="afd"/>
                        <w:numPr>
                          <w:ilvl w:val="0"/>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Calibri"/>
                          <w:shd w:val="clear" w:color="auto" w:fill="FFFFFF"/>
                          <w:lang w:val="en-US" w:eastAsia="zh-CN"/>
                        </w:rPr>
                        <w:t>鼓励</w:t>
                      </w:r>
                      <w:r>
                        <w:rPr>
                          <w:rFonts w:asciiTheme="minorEastAsia" w:eastAsiaTheme="minorEastAsia" w:hAnsiTheme="minorEastAsia" w:cs="Calibri" w:hint="eastAsia"/>
                          <w:shd w:val="clear" w:color="auto" w:fill="FFFFFF"/>
                          <w:lang w:val="en-US" w:eastAsia="zh-CN"/>
                        </w:rPr>
                        <w:t>提议</w:t>
                      </w:r>
                      <w:r w:rsidRPr="008F6421">
                        <w:rPr>
                          <w:rFonts w:asciiTheme="minorEastAsia" w:eastAsiaTheme="minorEastAsia" w:hAnsiTheme="minorEastAsia" w:cs="Microsoft YaHei" w:hint="eastAsia"/>
                          <w:shd w:val="clear" w:color="auto" w:fill="FFFFFF"/>
                          <w:lang w:val="en-US" w:eastAsia="zh-CN"/>
                        </w:rPr>
                        <w:t>成员</w:t>
                      </w:r>
                      <w:r w:rsidRPr="008F6421">
                        <w:rPr>
                          <w:rFonts w:asciiTheme="minorEastAsia" w:eastAsiaTheme="minorEastAsia" w:hAnsiTheme="minorEastAsia" w:cs="Calibri"/>
                          <w:shd w:val="clear" w:color="auto" w:fill="FFFFFF"/>
                          <w:lang w:val="en-US" w:eastAsia="zh-CN"/>
                        </w:rPr>
                        <w:t>国事先与不同</w:t>
                      </w:r>
                      <w:r w:rsidRPr="008F6421">
                        <w:rPr>
                          <w:rFonts w:asciiTheme="minorEastAsia" w:eastAsiaTheme="minorEastAsia" w:hAnsiTheme="minorEastAsia" w:cs="Microsoft YaHei" w:hint="eastAsia"/>
                          <w:shd w:val="clear" w:color="auto" w:fill="FFFFFF"/>
                          <w:lang w:val="en-US" w:eastAsia="zh-CN"/>
                        </w:rPr>
                        <w:t>地区</w:t>
                      </w:r>
                      <w:r w:rsidRPr="008F6421">
                        <w:rPr>
                          <w:rFonts w:asciiTheme="minorEastAsia" w:eastAsiaTheme="minorEastAsia" w:hAnsiTheme="minorEastAsia" w:cs="Calibri"/>
                          <w:shd w:val="clear" w:color="auto" w:fill="FFFFFF"/>
                          <w:lang w:val="en-US" w:eastAsia="zh-CN"/>
                        </w:rPr>
                        <w:t>集团的成员国</w:t>
                      </w:r>
                      <w:r w:rsidRPr="008F6421">
                        <w:rPr>
                          <w:rFonts w:asciiTheme="minorEastAsia" w:eastAsiaTheme="minorEastAsia" w:hAnsiTheme="minorEastAsia" w:cs="Microsoft YaHei" w:hint="eastAsia"/>
                          <w:shd w:val="clear" w:color="auto" w:fill="FFFFFF"/>
                          <w:lang w:val="en-US" w:eastAsia="zh-CN"/>
                        </w:rPr>
                        <w:t>开展</w:t>
                      </w:r>
                      <w:r w:rsidRPr="008F6421">
                        <w:rPr>
                          <w:rFonts w:asciiTheme="minorEastAsia" w:eastAsiaTheme="minorEastAsia" w:hAnsiTheme="minorEastAsia" w:cs="Calibri"/>
                          <w:shd w:val="clear" w:color="auto" w:fill="FFFFFF"/>
                          <w:lang w:val="en-US" w:eastAsia="zh-CN"/>
                        </w:rPr>
                        <w:t>磋商，以便</w:t>
                      </w:r>
                      <w:r w:rsidRPr="008F6421">
                        <w:rPr>
                          <w:rFonts w:asciiTheme="minorEastAsia" w:eastAsiaTheme="minorEastAsia" w:hAnsiTheme="minorEastAsia" w:cs="Microsoft YaHei" w:hint="eastAsia"/>
                          <w:shd w:val="clear" w:color="auto" w:fill="FFFFFF"/>
                          <w:lang w:val="en-US" w:eastAsia="zh-CN"/>
                        </w:rPr>
                        <w:t>：</w:t>
                      </w:r>
                    </w:p>
                    <w:p w14:paraId="4648AD92" w14:textId="7DB0666E" w:rsidR="00DB2FCC" w:rsidRPr="008F6421" w:rsidRDefault="00DB2FCC">
                      <w:pPr>
                        <w:pStyle w:val="afd"/>
                        <w:numPr>
                          <w:ilvl w:val="1"/>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Calibri"/>
                          <w:shd w:val="clear" w:color="auto" w:fill="FFFFFF"/>
                          <w:lang w:val="en-US" w:eastAsia="zh-CN"/>
                        </w:rPr>
                        <w:t>为</w:t>
                      </w:r>
                      <w:r w:rsidRPr="008F6421">
                        <w:rPr>
                          <w:rFonts w:asciiTheme="minorEastAsia" w:eastAsiaTheme="minorEastAsia" w:hAnsiTheme="minorEastAsia" w:cs="Microsoft YaHei" w:hint="eastAsia"/>
                          <w:shd w:val="clear" w:color="auto" w:fill="FFFFFF"/>
                          <w:lang w:val="en-US" w:eastAsia="zh-CN"/>
                        </w:rPr>
                        <w:t>自己</w:t>
                      </w:r>
                      <w:r w:rsidRPr="008F6421">
                        <w:rPr>
                          <w:rFonts w:asciiTheme="minorEastAsia" w:eastAsiaTheme="minorEastAsia" w:hAnsiTheme="minorEastAsia" w:cs="Calibri"/>
                          <w:shd w:val="clear" w:color="auto" w:fill="FFFFFF"/>
                          <w:lang w:val="en-US" w:eastAsia="zh-CN"/>
                        </w:rPr>
                        <w:t>的项目</w:t>
                      </w:r>
                      <w:r w:rsidRPr="008F6421">
                        <w:rPr>
                          <w:rFonts w:asciiTheme="minorEastAsia" w:eastAsiaTheme="minorEastAsia" w:hAnsiTheme="minorEastAsia" w:cs="Microsoft YaHei" w:hint="eastAsia"/>
                          <w:shd w:val="clear" w:color="auto" w:fill="FFFFFF"/>
                          <w:lang w:val="en-US" w:eastAsia="zh-CN"/>
                        </w:rPr>
                        <w:t>提案获得</w:t>
                      </w:r>
                      <w:r w:rsidRPr="008F6421">
                        <w:rPr>
                          <w:rFonts w:asciiTheme="minorEastAsia" w:eastAsiaTheme="minorEastAsia" w:hAnsiTheme="minorEastAsia" w:cs="Calibri"/>
                          <w:shd w:val="clear" w:color="auto" w:fill="FFFFFF"/>
                          <w:lang w:val="en-US" w:eastAsia="zh-CN"/>
                        </w:rPr>
                        <w:t>更广泛的支持</w:t>
                      </w:r>
                      <w:r w:rsidRPr="008F6421">
                        <w:rPr>
                          <w:rFonts w:asciiTheme="minorEastAsia" w:eastAsiaTheme="minorEastAsia" w:hAnsiTheme="minorEastAsia" w:cs="Microsoft YaHei" w:hint="eastAsia"/>
                          <w:shd w:val="clear" w:color="auto" w:fill="FFFFFF"/>
                          <w:lang w:val="en-US" w:eastAsia="zh-CN"/>
                        </w:rPr>
                        <w:t>；</w:t>
                      </w:r>
                    </w:p>
                    <w:p w14:paraId="6D3794A0" w14:textId="14FF20FD" w:rsidR="00DB2FCC" w:rsidRPr="008F6421" w:rsidRDefault="00DB2FCC">
                      <w:pPr>
                        <w:pStyle w:val="afd"/>
                        <w:numPr>
                          <w:ilvl w:val="1"/>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Calibri"/>
                          <w:shd w:val="clear" w:color="auto" w:fill="FFFFFF"/>
                          <w:lang w:val="en-US" w:eastAsia="zh-CN"/>
                        </w:rPr>
                        <w:t>在早期阶段解决其他成员国可能</w:t>
                      </w:r>
                      <w:r w:rsidRPr="008F6421">
                        <w:rPr>
                          <w:rFonts w:asciiTheme="minorEastAsia" w:eastAsiaTheme="minorEastAsia" w:hAnsiTheme="minorEastAsia" w:cs="Microsoft YaHei" w:hint="eastAsia"/>
                          <w:shd w:val="clear" w:color="auto" w:fill="FFFFFF"/>
                          <w:lang w:val="en-US" w:eastAsia="zh-CN"/>
                        </w:rPr>
                        <w:t>的</w:t>
                      </w:r>
                      <w:r>
                        <w:rPr>
                          <w:rFonts w:asciiTheme="minorEastAsia" w:eastAsiaTheme="minorEastAsia" w:hAnsiTheme="minorEastAsia" w:cs="Microsoft YaHei" w:hint="eastAsia"/>
                          <w:shd w:val="clear" w:color="auto" w:fill="FFFFFF"/>
                          <w:lang w:val="en-US" w:eastAsia="zh-CN"/>
                        </w:rPr>
                        <w:t>关切</w:t>
                      </w:r>
                      <w:r w:rsidRPr="008F6421">
                        <w:rPr>
                          <w:rFonts w:asciiTheme="minorEastAsia" w:eastAsiaTheme="minorEastAsia" w:hAnsiTheme="minorEastAsia" w:cs="Microsoft YaHei" w:hint="eastAsia"/>
                          <w:shd w:val="clear" w:color="auto" w:fill="FFFFFF"/>
                          <w:lang w:val="en-US" w:eastAsia="zh-CN"/>
                        </w:rPr>
                        <w:t>；</w:t>
                      </w:r>
                    </w:p>
                    <w:p w14:paraId="084DAF1F" w14:textId="2D739C1F" w:rsidR="00DB2FCC" w:rsidRPr="008F6421" w:rsidRDefault="00DB2FCC">
                      <w:pPr>
                        <w:pStyle w:val="afd"/>
                        <w:numPr>
                          <w:ilvl w:val="1"/>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Microsoft YaHei" w:hint="eastAsia"/>
                          <w:shd w:val="clear" w:color="auto" w:fill="FFFFFF"/>
                          <w:lang w:val="en-US" w:eastAsia="zh-CN"/>
                        </w:rPr>
                        <w:t>推广</w:t>
                      </w:r>
                      <w:r w:rsidRPr="008F6421">
                        <w:rPr>
                          <w:rFonts w:asciiTheme="minorEastAsia" w:eastAsiaTheme="minorEastAsia" w:hAnsiTheme="minorEastAsia" w:cs="Calibri"/>
                          <w:shd w:val="clear" w:color="auto" w:fill="FFFFFF"/>
                          <w:lang w:val="en-US" w:eastAsia="zh-CN"/>
                        </w:rPr>
                        <w:t>项目</w:t>
                      </w:r>
                      <w:r w:rsidRPr="008F6421">
                        <w:rPr>
                          <w:rFonts w:asciiTheme="minorEastAsia" w:eastAsiaTheme="minorEastAsia" w:hAnsiTheme="minorEastAsia" w:cs="Microsoft YaHei" w:hint="eastAsia"/>
                          <w:shd w:val="clear" w:color="auto" w:fill="FFFFFF"/>
                          <w:lang w:val="en-US" w:eastAsia="zh-CN"/>
                        </w:rPr>
                        <w:t>提案</w:t>
                      </w:r>
                      <w:r>
                        <w:rPr>
                          <w:rFonts w:asciiTheme="minorEastAsia" w:eastAsiaTheme="minorEastAsia" w:hAnsiTheme="minorEastAsia" w:cs="Calibri" w:hint="eastAsia"/>
                          <w:shd w:val="clear" w:color="auto" w:fill="FFFFFF"/>
                          <w:lang w:val="en-US" w:eastAsia="zh-CN"/>
                        </w:rPr>
                        <w:t>并</w:t>
                      </w:r>
                      <w:r w:rsidRPr="008F6421">
                        <w:rPr>
                          <w:rFonts w:asciiTheme="minorEastAsia" w:eastAsiaTheme="minorEastAsia" w:hAnsiTheme="minorEastAsia" w:cs="Calibri"/>
                          <w:shd w:val="clear" w:color="auto" w:fill="FFFFFF"/>
                          <w:lang w:val="en-US" w:eastAsia="zh-CN"/>
                        </w:rPr>
                        <w:t>提高成员国的兴趣；</w:t>
                      </w:r>
                      <w:r w:rsidRPr="008F6421">
                        <w:rPr>
                          <w:rFonts w:asciiTheme="minorEastAsia" w:eastAsiaTheme="minorEastAsia" w:hAnsiTheme="minorEastAsia" w:cs="Microsoft YaHei" w:hint="eastAsia"/>
                          <w:shd w:val="clear" w:color="auto" w:fill="FFFFFF"/>
                          <w:lang w:val="en-US" w:eastAsia="zh-CN"/>
                        </w:rPr>
                        <w:t>和</w:t>
                      </w:r>
                    </w:p>
                    <w:p w14:paraId="2743E871" w14:textId="3528351A" w:rsidR="00DB2FCC" w:rsidRPr="008F6421" w:rsidRDefault="00DB2FCC">
                      <w:pPr>
                        <w:pStyle w:val="afd"/>
                        <w:numPr>
                          <w:ilvl w:val="1"/>
                          <w:numId w:val="17"/>
                        </w:numPr>
                        <w:jc w:val="left"/>
                        <w:rPr>
                          <w:rFonts w:asciiTheme="minorEastAsia" w:eastAsiaTheme="minorEastAsia" w:hAnsiTheme="minorEastAsia" w:cs="Calibri"/>
                          <w:shd w:val="clear" w:color="auto" w:fill="FFFFFF"/>
                          <w:lang w:val="en-US"/>
                        </w:rPr>
                      </w:pPr>
                      <w:r w:rsidRPr="008F6421">
                        <w:rPr>
                          <w:rFonts w:asciiTheme="minorEastAsia" w:eastAsiaTheme="minorEastAsia" w:hAnsiTheme="minorEastAsia" w:cs="Calibri"/>
                          <w:shd w:val="clear" w:color="auto" w:fill="FFFFFF"/>
                          <w:lang w:val="en-US"/>
                        </w:rPr>
                        <w:t>确保CDIP</w:t>
                      </w:r>
                      <w:r>
                        <w:rPr>
                          <w:rFonts w:asciiTheme="minorEastAsia" w:eastAsiaTheme="minorEastAsia" w:hAnsiTheme="minorEastAsia" w:cs="Calibri" w:hint="eastAsia"/>
                          <w:shd w:val="clear" w:color="auto" w:fill="FFFFFF"/>
                          <w:lang w:val="en-US" w:eastAsia="zh-CN"/>
                        </w:rPr>
                        <w:t>迅速</w:t>
                      </w:r>
                      <w:r w:rsidRPr="008F6421">
                        <w:rPr>
                          <w:rFonts w:asciiTheme="minorEastAsia" w:eastAsiaTheme="minorEastAsia" w:hAnsiTheme="minorEastAsia" w:cs="Calibri"/>
                          <w:shd w:val="clear" w:color="auto" w:fill="FFFFFF"/>
                          <w:lang w:val="en-US"/>
                        </w:rPr>
                        <w:t>批准。</w:t>
                      </w:r>
                    </w:p>
                    <w:p w14:paraId="73390905" w14:textId="1092265B" w:rsidR="00DB2FCC" w:rsidRPr="008F6421" w:rsidRDefault="00DB2FCC">
                      <w:pPr>
                        <w:pStyle w:val="afd"/>
                        <w:numPr>
                          <w:ilvl w:val="0"/>
                          <w:numId w:val="17"/>
                        </w:numPr>
                        <w:jc w:val="left"/>
                        <w:rPr>
                          <w:rFonts w:asciiTheme="minorEastAsia" w:eastAsiaTheme="minorEastAsia" w:hAnsiTheme="minorEastAsia" w:cs="Calibri"/>
                          <w:shd w:val="clear" w:color="auto" w:fill="FFFFFF"/>
                          <w:lang w:val="en-US" w:eastAsia="zh-CN"/>
                        </w:rPr>
                      </w:pPr>
                      <w:r w:rsidRPr="008F6421">
                        <w:rPr>
                          <w:rFonts w:asciiTheme="minorEastAsia" w:eastAsiaTheme="minorEastAsia" w:hAnsiTheme="minorEastAsia" w:cs="Calibri"/>
                          <w:shd w:val="clear" w:color="auto" w:fill="FFFFFF"/>
                          <w:lang w:val="en-US" w:eastAsia="zh-CN"/>
                        </w:rPr>
                        <w:t>DACD可在这</w:t>
                      </w:r>
                      <w:r>
                        <w:rPr>
                          <w:rFonts w:asciiTheme="minorEastAsia" w:eastAsiaTheme="minorEastAsia" w:hAnsiTheme="minorEastAsia" w:cs="Calibri" w:hint="eastAsia"/>
                          <w:shd w:val="clear" w:color="auto" w:fill="FFFFFF"/>
                          <w:lang w:val="en-US" w:eastAsia="zh-CN"/>
                        </w:rPr>
                        <w:t>此</w:t>
                      </w:r>
                      <w:r w:rsidRPr="008F6421">
                        <w:rPr>
                          <w:rFonts w:asciiTheme="minorEastAsia" w:eastAsiaTheme="minorEastAsia" w:hAnsiTheme="minorEastAsia" w:cs="Calibri"/>
                          <w:shd w:val="clear" w:color="auto" w:fill="FFFFFF"/>
                          <w:lang w:val="en-US" w:eastAsia="zh-CN"/>
                        </w:rPr>
                        <w:t>过程中提供建议/支持。</w:t>
                      </w:r>
                    </w:p>
                    <w:p w14:paraId="315BAA28" w14:textId="77777777" w:rsidR="00DB2FCC" w:rsidRPr="008F6421" w:rsidRDefault="00DB2FCC" w:rsidP="00D66A2D">
                      <w:pPr>
                        <w:jc w:val="center"/>
                        <w:rPr>
                          <w:rFonts w:asciiTheme="minorEastAsia" w:hAnsiTheme="minorEastAsia"/>
                          <w:lang w:val="en-AU" w:eastAsia="zh-CN"/>
                        </w:rPr>
                      </w:pPr>
                    </w:p>
                  </w:txbxContent>
                </v:textbox>
                <w10:wrap anchorx="margin"/>
              </v:roundrect>
            </w:pict>
          </mc:Fallback>
        </mc:AlternateContent>
      </w:r>
    </w:p>
    <w:p w14:paraId="6582F5FA" w14:textId="77777777" w:rsidR="00D66A2D" w:rsidRPr="00581C23" w:rsidRDefault="00D66A2D" w:rsidP="00BD07B6">
      <w:pPr>
        <w:spacing w:after="120" w:line="252" w:lineRule="auto"/>
        <w:jc w:val="both"/>
        <w:rPr>
          <w:rFonts w:asciiTheme="minorEastAsia" w:hAnsiTheme="minorEastAsia" w:cs="Calibri" w:hint="eastAsia"/>
          <w:b/>
          <w:i/>
          <w:szCs w:val="22"/>
          <w:lang w:eastAsia="zh-CN"/>
        </w:rPr>
      </w:pPr>
    </w:p>
    <w:p w14:paraId="6C235A20"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23456374"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38052D49"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39A722AF"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5BEA7342" w14:textId="77777777" w:rsidR="00D66A2D" w:rsidRPr="00581C23" w:rsidRDefault="00D66A2D" w:rsidP="00BD07B6">
      <w:pPr>
        <w:spacing w:after="120"/>
        <w:jc w:val="both"/>
        <w:rPr>
          <w:rFonts w:asciiTheme="minorEastAsia" w:hAnsiTheme="minorEastAsia" w:cs="Calibri" w:hint="eastAsia"/>
          <w:lang w:eastAsia="zh-CN"/>
        </w:rPr>
      </w:pPr>
    </w:p>
    <w:p w14:paraId="53FEE705" w14:textId="75872E58" w:rsidR="00D66A2D" w:rsidRPr="00581C23" w:rsidRDefault="00D66A2D" w:rsidP="00BD07B6">
      <w:pPr>
        <w:spacing w:after="160" w:line="252" w:lineRule="auto"/>
        <w:jc w:val="both"/>
        <w:rPr>
          <w:rFonts w:asciiTheme="minorEastAsia" w:hAnsiTheme="minorEastAsia" w:cs="Calibri" w:hint="eastAsia"/>
          <w:szCs w:val="22"/>
          <w:lang w:eastAsia="zh-CN"/>
        </w:rPr>
      </w:pPr>
    </w:p>
    <w:p w14:paraId="5E09E92B" w14:textId="571750B2" w:rsidR="00940454" w:rsidRPr="00581C23" w:rsidRDefault="00940454" w:rsidP="00BD07B6">
      <w:p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br w:type="page"/>
      </w:r>
    </w:p>
    <w:p w14:paraId="6E1BFA14" w14:textId="4F486987" w:rsidR="0081139B" w:rsidRPr="00581C23" w:rsidRDefault="00CF2E32" w:rsidP="00BD07B6">
      <w:pPr>
        <w:keepNext/>
        <w:keepLines/>
        <w:spacing w:before="320" w:after="40" w:line="252" w:lineRule="auto"/>
        <w:jc w:val="both"/>
        <w:outlineLvl w:val="0"/>
        <w:rPr>
          <w:rFonts w:asciiTheme="minorEastAsia" w:hAnsiTheme="minorEastAsia" w:cs="Calibri" w:hint="eastAsia"/>
          <w:b/>
          <w:bCs/>
          <w:caps/>
          <w:spacing w:val="4"/>
          <w:sz w:val="28"/>
          <w:szCs w:val="28"/>
          <w:lang w:eastAsia="zh-CN"/>
        </w:rPr>
      </w:pPr>
      <w:bookmarkStart w:id="40" w:name="_Toc102145156"/>
      <w:r w:rsidRPr="00581C23">
        <w:rPr>
          <w:rFonts w:asciiTheme="minorEastAsia" w:hAnsiTheme="minorEastAsia" w:cs="Calibri" w:hint="eastAsia"/>
          <w:b/>
          <w:bCs/>
          <w:caps/>
          <w:spacing w:val="4"/>
          <w:sz w:val="28"/>
          <w:szCs w:val="28"/>
          <w:lang w:eastAsia="zh-CN"/>
        </w:rPr>
        <w:lastRenderedPageBreak/>
        <w:t>第</w:t>
      </w:r>
      <w:r w:rsidR="0003311D">
        <w:rPr>
          <w:rFonts w:asciiTheme="minorEastAsia" w:hAnsiTheme="minorEastAsia" w:cs="Calibri" w:hint="eastAsia"/>
          <w:b/>
          <w:bCs/>
          <w:caps/>
          <w:spacing w:val="4"/>
          <w:sz w:val="28"/>
          <w:szCs w:val="28"/>
          <w:lang w:eastAsia="zh-CN"/>
        </w:rPr>
        <w:t>3</w:t>
      </w:r>
      <w:r w:rsidRPr="00581C23">
        <w:rPr>
          <w:rFonts w:asciiTheme="minorEastAsia" w:hAnsiTheme="minorEastAsia" w:cs="Calibri" w:hint="eastAsia"/>
          <w:b/>
          <w:bCs/>
          <w:caps/>
          <w:spacing w:val="4"/>
          <w:sz w:val="28"/>
          <w:szCs w:val="28"/>
          <w:lang w:eastAsia="zh-CN"/>
        </w:rPr>
        <w:t>章：</w:t>
      </w:r>
      <w:r w:rsidR="0019480A">
        <w:rPr>
          <w:rFonts w:asciiTheme="minorEastAsia" w:hAnsiTheme="minorEastAsia" w:cs="Calibri" w:hint="eastAsia"/>
          <w:b/>
          <w:bCs/>
          <w:caps/>
          <w:spacing w:val="4"/>
          <w:sz w:val="28"/>
          <w:szCs w:val="28"/>
          <w:lang w:eastAsia="zh-CN"/>
        </w:rPr>
        <w:t>发展议程</w:t>
      </w:r>
      <w:r w:rsidRPr="00581C23">
        <w:rPr>
          <w:rFonts w:asciiTheme="minorEastAsia" w:hAnsiTheme="minorEastAsia" w:cs="Calibri" w:hint="eastAsia"/>
          <w:b/>
          <w:bCs/>
          <w:caps/>
          <w:spacing w:val="4"/>
          <w:sz w:val="28"/>
          <w:szCs w:val="28"/>
          <w:lang w:eastAsia="zh-CN"/>
        </w:rPr>
        <w:t>项目的准备</w:t>
      </w:r>
      <w:bookmarkEnd w:id="40"/>
    </w:p>
    <w:p w14:paraId="2BAFBB2B" w14:textId="77777777" w:rsidR="00EF406A" w:rsidRDefault="00EF406A" w:rsidP="00BD07B6">
      <w:pPr>
        <w:spacing w:after="120" w:line="252" w:lineRule="auto"/>
        <w:jc w:val="both"/>
        <w:rPr>
          <w:rFonts w:ascii="KaiTi" w:eastAsia="KaiTi" w:hAnsi="KaiTi" w:cs="Calibri" w:hint="eastAsia"/>
          <w:b/>
          <w:bCs/>
          <w:iCs/>
          <w:sz w:val="24"/>
          <w:lang w:eastAsia="zh-CN"/>
        </w:rPr>
      </w:pPr>
    </w:p>
    <w:p w14:paraId="4255B572" w14:textId="16D2AFD2" w:rsidR="0081139B" w:rsidRPr="003B26C9" w:rsidRDefault="00CF2E32" w:rsidP="00BD07B6">
      <w:pPr>
        <w:spacing w:after="120" w:line="252" w:lineRule="auto"/>
        <w:jc w:val="both"/>
        <w:rPr>
          <w:rFonts w:ascii="KaiTi" w:eastAsia="KaiTi" w:hAnsi="KaiTi" w:cs="Calibri" w:hint="eastAsia"/>
          <w:b/>
          <w:bCs/>
          <w:iCs/>
          <w:sz w:val="24"/>
          <w:lang w:eastAsia="zh-CN"/>
        </w:rPr>
      </w:pPr>
      <w:r w:rsidRPr="003B26C9">
        <w:rPr>
          <w:rFonts w:ascii="KaiTi" w:eastAsia="KaiTi" w:hAnsi="KaiTi" w:cs="Calibri" w:hint="eastAsia"/>
          <w:b/>
          <w:bCs/>
          <w:iCs/>
          <w:sz w:val="24"/>
          <w:lang w:eastAsia="zh-CN"/>
        </w:rPr>
        <w:t>图三：从想法到</w:t>
      </w:r>
      <w:r w:rsidR="0019480A" w:rsidRPr="003B26C9">
        <w:rPr>
          <w:rFonts w:ascii="KaiTi" w:eastAsia="KaiTi" w:hAnsi="KaiTi" w:cs="Calibri" w:hint="eastAsia"/>
          <w:b/>
          <w:bCs/>
          <w:iCs/>
          <w:sz w:val="24"/>
          <w:lang w:eastAsia="zh-CN"/>
        </w:rPr>
        <w:t>发展议程</w:t>
      </w:r>
      <w:r w:rsidRPr="003B26C9">
        <w:rPr>
          <w:rFonts w:ascii="KaiTi" w:eastAsia="KaiTi" w:hAnsi="KaiTi" w:cs="Calibri" w:hint="eastAsia"/>
          <w:b/>
          <w:bCs/>
          <w:iCs/>
          <w:sz w:val="24"/>
          <w:lang w:eastAsia="zh-CN"/>
        </w:rPr>
        <w:t>项目文件</w:t>
      </w:r>
    </w:p>
    <w:p w14:paraId="2845EC40" w14:textId="77777777" w:rsidR="00940454" w:rsidRPr="00581C23" w:rsidRDefault="00940454" w:rsidP="00BD07B6">
      <w:pPr>
        <w:spacing w:after="120" w:line="252" w:lineRule="auto"/>
        <w:jc w:val="both"/>
        <w:rPr>
          <w:rFonts w:asciiTheme="minorEastAsia" w:hAnsiTheme="minorEastAsia" w:cs="Calibri" w:hint="eastAsia"/>
          <w:b/>
          <w:bCs/>
          <w:i/>
          <w:sz w:val="24"/>
          <w:lang w:eastAsia="zh-CN"/>
        </w:rPr>
      </w:pPr>
    </w:p>
    <w:p w14:paraId="1CAD3F92" w14:textId="77777777" w:rsidR="00940454" w:rsidRPr="00581C23" w:rsidRDefault="00940454" w:rsidP="00BD07B6">
      <w:pPr>
        <w:spacing w:after="120" w:line="252" w:lineRule="auto"/>
        <w:jc w:val="both"/>
        <w:rPr>
          <w:rFonts w:asciiTheme="minorEastAsia" w:hAnsiTheme="minorEastAsia" w:cs="Calibri" w:hint="eastAsia"/>
          <w:b/>
          <w:bCs/>
          <w:i/>
          <w:sz w:val="28"/>
          <w:szCs w:val="22"/>
          <w:lang w:eastAsia="zh-CN"/>
        </w:rPr>
      </w:pPr>
      <w:r w:rsidRPr="00581C23">
        <w:rPr>
          <w:rFonts w:asciiTheme="minorEastAsia" w:hAnsiTheme="minorEastAsia" w:cs="Calibri" w:hint="eastAsia"/>
          <w:noProof/>
          <w:szCs w:val="22"/>
          <w:lang w:eastAsia="zh-CN"/>
        </w:rPr>
        <w:drawing>
          <wp:inline distT="0" distB="0" distL="0" distR="0" wp14:anchorId="4A0459D4" wp14:editId="74B0B32F">
            <wp:extent cx="5752214" cy="3806456"/>
            <wp:effectExtent l="0" t="0" r="0" b="2286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3D6C7B69" w14:textId="77777777" w:rsidR="00940454" w:rsidRPr="00581C23" w:rsidRDefault="00940454" w:rsidP="00BD07B6">
      <w:pPr>
        <w:spacing w:after="160" w:line="252" w:lineRule="auto"/>
        <w:jc w:val="both"/>
        <w:rPr>
          <w:rFonts w:asciiTheme="minorEastAsia" w:hAnsiTheme="minorEastAsia" w:cs="Calibri" w:hint="eastAsia"/>
          <w:szCs w:val="22"/>
          <w:lang w:eastAsia="zh-CN"/>
        </w:rPr>
      </w:pPr>
    </w:p>
    <w:p w14:paraId="6D1EAAB5" w14:textId="5521D9C4" w:rsidR="0081139B" w:rsidRPr="00581C23" w:rsidRDefault="00CF2E32" w:rsidP="00BD07B6">
      <w:pPr>
        <w:spacing w:after="160" w:line="252" w:lineRule="auto"/>
        <w:jc w:val="both"/>
        <w:rPr>
          <w:rFonts w:asciiTheme="minorEastAsia" w:hAnsiTheme="minorEastAsia" w:cs="Calibri" w:hint="eastAsia"/>
          <w:szCs w:val="22"/>
          <w:lang w:eastAsia="zh-CN"/>
        </w:rPr>
      </w:pPr>
      <w:r w:rsidRPr="003B26C9">
        <w:rPr>
          <w:rFonts w:ascii="KaiTi" w:eastAsia="KaiTi" w:hAnsi="KaiTi" w:cs="Calibri" w:hint="eastAsia"/>
          <w:b/>
          <w:bCs/>
          <w:iCs/>
          <w:szCs w:val="22"/>
          <w:lang w:eastAsia="zh-CN"/>
        </w:rPr>
        <w:t>注：</w:t>
      </w:r>
      <w:r w:rsidRPr="00A07E07">
        <w:rPr>
          <w:rFonts w:asciiTheme="minorEastAsia" w:hAnsiTheme="minorEastAsia" w:cs="Calibri" w:hint="eastAsia"/>
          <w:szCs w:val="22"/>
          <w:lang w:eastAsia="zh-CN"/>
        </w:rPr>
        <w:t>成员国可以</w:t>
      </w:r>
      <w:r w:rsidRPr="00581C23">
        <w:rPr>
          <w:rFonts w:asciiTheme="minorEastAsia" w:hAnsiTheme="minorEastAsia" w:cs="Calibri" w:hint="eastAsia"/>
          <w:szCs w:val="22"/>
          <w:lang w:eastAsia="zh-CN"/>
        </w:rPr>
        <w:t>选择跳过</w:t>
      </w:r>
      <w:r w:rsidR="00EF5972">
        <w:rPr>
          <w:rFonts w:asciiTheme="minorEastAsia" w:hAnsiTheme="minorEastAsia" w:cs="Calibri" w:hint="eastAsia"/>
          <w:szCs w:val="22"/>
          <w:lang w:eastAsia="zh-CN"/>
        </w:rPr>
        <w:t>上</w:t>
      </w:r>
      <w:r w:rsidRPr="00581C23">
        <w:rPr>
          <w:rFonts w:asciiTheme="minorEastAsia" w:hAnsiTheme="minorEastAsia" w:cs="Calibri" w:hint="eastAsia"/>
          <w:szCs w:val="22"/>
          <w:lang w:eastAsia="zh-CN"/>
        </w:rPr>
        <w:t>图</w:t>
      </w:r>
      <w:r w:rsidR="00A07E07">
        <w:rPr>
          <w:rFonts w:asciiTheme="minorEastAsia" w:hAnsiTheme="minorEastAsia" w:cs="Calibri" w:hint="eastAsia"/>
          <w:szCs w:val="22"/>
          <w:lang w:eastAsia="zh-CN"/>
        </w:rPr>
        <w:t>中</w:t>
      </w:r>
      <w:r w:rsidRPr="00581C23">
        <w:rPr>
          <w:rFonts w:asciiTheme="minorEastAsia" w:hAnsiTheme="minorEastAsia" w:cs="Calibri" w:hint="eastAsia"/>
          <w:szCs w:val="22"/>
          <w:lang w:eastAsia="zh-CN"/>
        </w:rPr>
        <w:t>绿色</w:t>
      </w:r>
      <w:r w:rsidR="00A07E07">
        <w:rPr>
          <w:rFonts w:asciiTheme="minorEastAsia" w:hAnsiTheme="minorEastAsia" w:cs="Calibri" w:hint="eastAsia"/>
          <w:szCs w:val="22"/>
          <w:lang w:eastAsia="zh-CN"/>
        </w:rPr>
        <w:t>区域</w:t>
      </w:r>
      <w:r w:rsidRPr="00581C23">
        <w:rPr>
          <w:rFonts w:asciiTheme="minorEastAsia" w:hAnsiTheme="minorEastAsia" w:cs="Calibri" w:hint="eastAsia"/>
          <w:szCs w:val="22"/>
          <w:lang w:eastAsia="zh-CN"/>
        </w:rPr>
        <w:t>的步骤。</w:t>
      </w:r>
      <w:r w:rsidR="00A07E07">
        <w:rPr>
          <w:rFonts w:asciiTheme="minorEastAsia" w:hAnsiTheme="minorEastAsia" w:cs="Calibri" w:hint="eastAsia"/>
          <w:szCs w:val="22"/>
          <w:lang w:eastAsia="zh-CN"/>
        </w:rPr>
        <w:t>不过</w:t>
      </w:r>
      <w:r w:rsidR="009615CE" w:rsidRPr="00581C23">
        <w:rPr>
          <w:rFonts w:asciiTheme="minorEastAsia" w:hAnsiTheme="minorEastAsia" w:cs="Calibri" w:hint="eastAsia"/>
          <w:szCs w:val="22"/>
          <w:lang w:eastAsia="zh-CN"/>
        </w:rPr>
        <w:t>，</w:t>
      </w:r>
      <w:r w:rsidR="00A07E07" w:rsidRPr="00581C23">
        <w:rPr>
          <w:rFonts w:asciiTheme="minorEastAsia" w:hAnsiTheme="minorEastAsia" w:cs="Calibri" w:hint="eastAsia"/>
          <w:szCs w:val="22"/>
          <w:lang w:eastAsia="zh-CN"/>
        </w:rPr>
        <w:t>DACD</w:t>
      </w:r>
      <w:r w:rsidR="00A07E07">
        <w:rPr>
          <w:rFonts w:asciiTheme="minorEastAsia" w:hAnsiTheme="minorEastAsia" w:cs="Calibri" w:hint="eastAsia"/>
          <w:szCs w:val="22"/>
          <w:lang w:eastAsia="zh-CN"/>
        </w:rPr>
        <w:t>必须参与</w:t>
      </w:r>
      <w:r w:rsidRPr="00581C23">
        <w:rPr>
          <w:rFonts w:asciiTheme="minorEastAsia" w:hAnsiTheme="minorEastAsia" w:cs="Calibri" w:hint="eastAsia"/>
          <w:szCs w:val="22"/>
          <w:lang w:eastAsia="zh-CN"/>
        </w:rPr>
        <w:t>蓝色</w:t>
      </w:r>
      <w:r w:rsidR="00A07E07">
        <w:rPr>
          <w:rFonts w:asciiTheme="minorEastAsia" w:hAnsiTheme="minorEastAsia" w:cs="Calibri" w:hint="eastAsia"/>
          <w:szCs w:val="22"/>
          <w:lang w:eastAsia="zh-CN"/>
        </w:rPr>
        <w:t>区域</w:t>
      </w:r>
      <w:r w:rsidRPr="00581C23">
        <w:rPr>
          <w:rFonts w:asciiTheme="minorEastAsia" w:hAnsiTheme="minorEastAsia" w:cs="Calibri" w:hint="eastAsia"/>
          <w:szCs w:val="22"/>
          <w:lang w:eastAsia="zh-CN"/>
        </w:rPr>
        <w:t>的步骤。</w:t>
      </w:r>
    </w:p>
    <w:p w14:paraId="4C87C8DB" w14:textId="37E0C05E"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41" w:name="_Toc102145157"/>
      <w:r w:rsidRPr="00581C23">
        <w:rPr>
          <w:rFonts w:asciiTheme="minorEastAsia" w:hAnsiTheme="minorEastAsia" w:cs="Calibri" w:hint="eastAsia"/>
          <w:b/>
          <w:bCs/>
          <w:sz w:val="28"/>
          <w:szCs w:val="28"/>
          <w:lang w:eastAsia="zh-CN"/>
        </w:rPr>
        <w:t>3.1 什么是</w:t>
      </w:r>
      <w:r w:rsidR="00EF5972">
        <w:rPr>
          <w:rFonts w:asciiTheme="minorEastAsia" w:hAnsiTheme="minorEastAsia" w:cs="Calibri" w:hint="eastAsia"/>
          <w:b/>
          <w:bCs/>
          <w:sz w:val="28"/>
          <w:szCs w:val="28"/>
          <w:lang w:eastAsia="zh-CN"/>
        </w:rPr>
        <w:t>发展议程</w:t>
      </w:r>
      <w:r w:rsidRPr="00581C23">
        <w:rPr>
          <w:rFonts w:asciiTheme="minorEastAsia" w:hAnsiTheme="minorEastAsia" w:cs="Calibri" w:hint="eastAsia"/>
          <w:b/>
          <w:bCs/>
          <w:sz w:val="28"/>
          <w:szCs w:val="28"/>
          <w:lang w:eastAsia="zh-CN"/>
        </w:rPr>
        <w:t>项目？</w:t>
      </w:r>
      <w:bookmarkEnd w:id="41"/>
    </w:p>
    <w:p w14:paraId="10315101" w14:textId="4C5E24B4" w:rsidR="0081139B" w:rsidRPr="00581C23" w:rsidRDefault="00EF5972"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与</w:t>
      </w:r>
      <w:r w:rsidR="00D66A2D" w:rsidRPr="00581C23">
        <w:rPr>
          <w:rFonts w:asciiTheme="minorEastAsia" w:hAnsiTheme="minorEastAsia" w:cs="Calibri" w:hint="eastAsia"/>
          <w:szCs w:val="22"/>
          <w:lang w:eastAsia="zh-CN"/>
        </w:rPr>
        <w:t>所有项目</w:t>
      </w:r>
      <w:r w:rsidR="00CF2E32" w:rsidRPr="00581C23">
        <w:rPr>
          <w:rFonts w:asciiTheme="minorEastAsia" w:hAnsiTheme="minorEastAsia" w:cs="Calibri" w:hint="eastAsia"/>
          <w:szCs w:val="22"/>
          <w:lang w:eastAsia="zh-CN"/>
        </w:rPr>
        <w:t>一样</w:t>
      </w:r>
      <w:r w:rsidR="00D66A2D" w:rsidRPr="00581C23">
        <w:rPr>
          <w:rFonts w:asciiTheme="minorEastAsia" w:hAnsiTheme="minorEastAsia" w:cs="Calibri" w:hint="eastAsia"/>
          <w:szCs w:val="22"/>
          <w:lang w:eastAsia="zh-CN"/>
        </w:rPr>
        <w:t>，</w:t>
      </w:r>
      <w:r>
        <w:rPr>
          <w:rFonts w:asciiTheme="minorEastAsia" w:hAnsiTheme="minorEastAsia" w:cs="Calibri" w:hint="eastAsia"/>
          <w:szCs w:val="22"/>
          <w:lang w:eastAsia="zh-CN"/>
        </w:rPr>
        <w:t>发展议程</w:t>
      </w:r>
      <w:r w:rsidR="00D66A2D" w:rsidRPr="00581C23">
        <w:rPr>
          <w:rFonts w:asciiTheme="minorEastAsia" w:hAnsiTheme="minorEastAsia" w:cs="Calibri" w:hint="eastAsia"/>
          <w:szCs w:val="22"/>
          <w:lang w:eastAsia="zh-CN"/>
        </w:rPr>
        <w:t>项目是一项有</w:t>
      </w:r>
      <w:r w:rsidR="00CF2E32" w:rsidRPr="00581C23">
        <w:rPr>
          <w:rFonts w:asciiTheme="minorEastAsia" w:hAnsiTheme="minorEastAsia" w:cs="Calibri" w:hint="eastAsia"/>
          <w:szCs w:val="22"/>
          <w:lang w:eastAsia="zh-CN"/>
        </w:rPr>
        <w:t>时</w:t>
      </w:r>
      <w:r w:rsidR="00D66A2D" w:rsidRPr="00581C23">
        <w:rPr>
          <w:rFonts w:asciiTheme="minorEastAsia" w:hAnsiTheme="minorEastAsia" w:cs="Calibri" w:hint="eastAsia"/>
          <w:szCs w:val="22"/>
          <w:lang w:eastAsia="zh-CN"/>
        </w:rPr>
        <w:t>限的工作，</w:t>
      </w:r>
      <w:r w:rsidR="0068140B">
        <w:rPr>
          <w:rFonts w:asciiTheme="minorEastAsia" w:hAnsiTheme="minorEastAsia" w:cs="Calibri" w:hint="eastAsia"/>
          <w:szCs w:val="22"/>
          <w:lang w:eastAsia="zh-CN"/>
        </w:rPr>
        <w:t>旨在</w:t>
      </w:r>
      <w:r w:rsidR="00A07E07">
        <w:rPr>
          <w:rFonts w:asciiTheme="minorEastAsia" w:hAnsiTheme="minorEastAsia" w:cs="Calibri" w:hint="eastAsia"/>
          <w:szCs w:val="22"/>
          <w:lang w:eastAsia="zh-CN"/>
        </w:rPr>
        <w:t>产生</w:t>
      </w:r>
      <w:r w:rsidR="0068140B">
        <w:rPr>
          <w:rFonts w:asciiTheme="minorEastAsia" w:hAnsiTheme="minorEastAsia" w:cs="Calibri" w:hint="eastAsia"/>
          <w:szCs w:val="22"/>
          <w:lang w:eastAsia="zh-CN"/>
        </w:rPr>
        <w:t>具体</w:t>
      </w:r>
      <w:r w:rsidR="00D66A2D" w:rsidRPr="00581C23">
        <w:rPr>
          <w:rFonts w:asciiTheme="minorEastAsia" w:hAnsiTheme="minorEastAsia" w:cs="Calibri" w:hint="eastAsia"/>
          <w:szCs w:val="22"/>
          <w:lang w:eastAsia="zh-CN"/>
        </w:rPr>
        <w:t>产品、服务或结果。在项目管理术语中，</w:t>
      </w:r>
      <w:r w:rsidR="00A07E07">
        <w:rPr>
          <w:rFonts w:asciiTheme="minorEastAsia" w:hAnsiTheme="minorEastAsia" w:cs="Calibri" w:hint="eastAsia"/>
          <w:szCs w:val="22"/>
          <w:lang w:eastAsia="zh-CN"/>
        </w:rPr>
        <w:t>这些</w:t>
      </w:r>
      <w:r w:rsidR="00D66A2D" w:rsidRPr="00581C23">
        <w:rPr>
          <w:rFonts w:asciiTheme="minorEastAsia" w:hAnsiTheme="minorEastAsia" w:cs="Calibri" w:hint="eastAsia"/>
          <w:szCs w:val="22"/>
          <w:lang w:eastAsia="zh-CN"/>
        </w:rPr>
        <w:t>结果称为</w:t>
      </w:r>
      <w:r w:rsidR="00441214" w:rsidRPr="00581C23">
        <w:rPr>
          <w:rFonts w:asciiTheme="minorEastAsia" w:hAnsiTheme="minorEastAsia" w:cs="Calibri" w:hint="eastAsia"/>
          <w:szCs w:val="22"/>
          <w:lang w:eastAsia="zh-CN"/>
        </w:rPr>
        <w:t>成果</w:t>
      </w:r>
      <w:r w:rsidR="00D66A2D" w:rsidRPr="00581C23">
        <w:rPr>
          <w:rFonts w:asciiTheme="minorEastAsia" w:hAnsiTheme="minorEastAsia" w:cs="Calibri" w:hint="eastAsia"/>
          <w:szCs w:val="22"/>
          <w:lang w:eastAsia="zh-CN"/>
        </w:rPr>
        <w:t>。</w:t>
      </w:r>
    </w:p>
    <w:p w14:paraId="4EFD45DD" w14:textId="138A0D92"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w:t>
      </w:r>
      <w:r w:rsidR="0068140B">
        <w:rPr>
          <w:rFonts w:asciiTheme="minorEastAsia" w:hAnsiTheme="minorEastAsia" w:cs="Calibri" w:hint="eastAsia"/>
          <w:szCs w:val="22"/>
          <w:lang w:eastAsia="zh-CN"/>
        </w:rPr>
        <w:t>实例包括</w:t>
      </w:r>
      <w:r w:rsidRPr="00581C23">
        <w:rPr>
          <w:rFonts w:asciiTheme="minorEastAsia" w:hAnsiTheme="minorEastAsia" w:cs="Calibri" w:hint="eastAsia"/>
          <w:szCs w:val="22"/>
          <w:lang w:eastAsia="zh-CN"/>
        </w:rPr>
        <w:t>在知识产权局建立商标注册系统（系统、软件、</w:t>
      </w:r>
      <w:r w:rsidR="0068140B">
        <w:rPr>
          <w:rFonts w:asciiTheme="minorEastAsia" w:hAnsiTheme="minorEastAsia" w:cs="Calibri" w:hint="eastAsia"/>
          <w:szCs w:val="22"/>
          <w:lang w:eastAsia="zh-CN"/>
        </w:rPr>
        <w:t>对</w:t>
      </w:r>
      <w:r w:rsidRPr="00581C23">
        <w:rPr>
          <w:rFonts w:asciiTheme="minorEastAsia" w:hAnsiTheme="minorEastAsia" w:cs="Calibri" w:hint="eastAsia"/>
          <w:szCs w:val="22"/>
          <w:lang w:eastAsia="zh-CN"/>
        </w:rPr>
        <w:t>商标审查员的培训）或</w:t>
      </w:r>
      <w:r w:rsidR="00A07E07">
        <w:rPr>
          <w:rFonts w:asciiTheme="minorEastAsia" w:hAnsiTheme="minorEastAsia" w:cs="Calibri" w:hint="eastAsia"/>
          <w:szCs w:val="22"/>
          <w:lang w:eastAsia="zh-CN"/>
        </w:rPr>
        <w:t>筹备</w:t>
      </w:r>
      <w:r w:rsidR="00FC54A8">
        <w:rPr>
          <w:rFonts w:asciiTheme="minorEastAsia" w:hAnsiTheme="minorEastAsia" w:cs="Calibri" w:hint="eastAsia"/>
          <w:szCs w:val="22"/>
          <w:lang w:eastAsia="zh-CN"/>
        </w:rPr>
        <w:t>高校</w:t>
      </w:r>
      <w:r w:rsidRPr="00581C23">
        <w:rPr>
          <w:rFonts w:asciiTheme="minorEastAsia" w:hAnsiTheme="minorEastAsia" w:cs="Calibri" w:hint="eastAsia"/>
          <w:szCs w:val="22"/>
          <w:lang w:eastAsia="zh-CN"/>
        </w:rPr>
        <w:t>知识产权课程（</w:t>
      </w:r>
      <w:r w:rsidR="00FC54A8">
        <w:rPr>
          <w:rFonts w:asciiTheme="minorEastAsia" w:hAnsiTheme="minorEastAsia" w:cs="Calibri" w:hint="eastAsia"/>
          <w:szCs w:val="22"/>
          <w:lang w:eastAsia="zh-CN"/>
        </w:rPr>
        <w:t>制定课表</w:t>
      </w:r>
      <w:r w:rsidRPr="00581C23">
        <w:rPr>
          <w:rFonts w:asciiTheme="minorEastAsia" w:hAnsiTheme="minorEastAsia" w:cs="Calibri" w:hint="eastAsia"/>
          <w:szCs w:val="22"/>
          <w:lang w:eastAsia="zh-CN"/>
        </w:rPr>
        <w:t>、培训</w:t>
      </w:r>
      <w:r w:rsidR="00FC54A8">
        <w:rPr>
          <w:rFonts w:asciiTheme="minorEastAsia" w:hAnsiTheme="minorEastAsia" w:cs="Calibri" w:hint="eastAsia"/>
          <w:szCs w:val="22"/>
          <w:lang w:eastAsia="zh-CN"/>
        </w:rPr>
        <w:t>教师</w:t>
      </w:r>
      <w:r w:rsidR="006358BA" w:rsidRPr="00581C23">
        <w:rPr>
          <w:rFonts w:asciiTheme="minorEastAsia" w:hAnsiTheme="minorEastAsia" w:cs="Calibri" w:hint="eastAsia"/>
          <w:szCs w:val="22"/>
          <w:lang w:eastAsia="zh-CN"/>
        </w:rPr>
        <w:t>和</w:t>
      </w:r>
      <w:r w:rsidR="00FC54A8">
        <w:rPr>
          <w:rFonts w:asciiTheme="minorEastAsia" w:hAnsiTheme="minorEastAsia" w:cs="Calibri" w:hint="eastAsia"/>
          <w:szCs w:val="22"/>
          <w:lang w:eastAsia="zh-CN"/>
        </w:rPr>
        <w:t>推出</w:t>
      </w:r>
      <w:r w:rsidRPr="00581C23">
        <w:rPr>
          <w:rFonts w:asciiTheme="minorEastAsia" w:hAnsiTheme="minorEastAsia" w:cs="Calibri" w:hint="eastAsia"/>
          <w:szCs w:val="22"/>
          <w:lang w:eastAsia="zh-CN"/>
        </w:rPr>
        <w:t>课程）。</w:t>
      </w:r>
    </w:p>
    <w:p w14:paraId="656E1975" w14:textId="32375D1A"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常规活动，如知识产权局</w:t>
      </w:r>
      <w:r w:rsidR="00A07E07">
        <w:rPr>
          <w:rFonts w:asciiTheme="minorEastAsia" w:hAnsiTheme="minorEastAsia" w:cs="Calibri" w:hint="eastAsia"/>
          <w:szCs w:val="22"/>
          <w:lang w:eastAsia="zh-CN"/>
        </w:rPr>
        <w:t>开展</w:t>
      </w:r>
      <w:r w:rsidRPr="00581C23">
        <w:rPr>
          <w:rFonts w:asciiTheme="minorEastAsia" w:hAnsiTheme="minorEastAsia" w:cs="Calibri" w:hint="eastAsia"/>
          <w:szCs w:val="22"/>
          <w:lang w:eastAsia="zh-CN"/>
        </w:rPr>
        <w:t>商标注册或在</w:t>
      </w:r>
      <w:r w:rsidR="00FC54A8">
        <w:rPr>
          <w:rFonts w:asciiTheme="minorEastAsia" w:hAnsiTheme="minorEastAsia" w:cs="Calibri" w:hint="eastAsia"/>
          <w:szCs w:val="22"/>
          <w:lang w:eastAsia="zh-CN"/>
        </w:rPr>
        <w:t>高校</w:t>
      </w:r>
      <w:r w:rsidRPr="00581C23">
        <w:rPr>
          <w:rFonts w:asciiTheme="minorEastAsia" w:hAnsiTheme="minorEastAsia" w:cs="Calibri" w:hint="eastAsia"/>
          <w:szCs w:val="22"/>
          <w:lang w:eastAsia="zh-CN"/>
        </w:rPr>
        <w:t>教授知识产权课程</w:t>
      </w:r>
      <w:r w:rsidR="0068140B">
        <w:rPr>
          <w:rFonts w:asciiTheme="minorEastAsia" w:hAnsiTheme="minorEastAsia" w:cs="Calibri" w:hint="eastAsia"/>
          <w:szCs w:val="22"/>
          <w:lang w:eastAsia="zh-CN"/>
        </w:rPr>
        <w:t>均</w:t>
      </w:r>
      <w:r w:rsidRPr="00581C23">
        <w:rPr>
          <w:rFonts w:asciiTheme="minorEastAsia" w:hAnsiTheme="minorEastAsia" w:cs="Calibri" w:hint="eastAsia"/>
          <w:szCs w:val="22"/>
          <w:lang w:eastAsia="zh-CN"/>
        </w:rPr>
        <w:t>不是项目。</w:t>
      </w:r>
    </w:p>
    <w:p w14:paraId="4BD3861A" w14:textId="70FE9411" w:rsidR="0081139B" w:rsidRPr="00581C23" w:rsidRDefault="0068140B"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b/>
          <w:bCs/>
          <w:sz w:val="24"/>
          <w:szCs w:val="28"/>
          <w:lang w:eastAsia="zh-CN"/>
        </w:rPr>
        <w:t>产权组织</w:t>
      </w:r>
      <w:r w:rsidR="00A17073" w:rsidRPr="00581C23">
        <w:rPr>
          <w:rFonts w:asciiTheme="minorEastAsia" w:hAnsiTheme="minorEastAsia" w:cs="Calibri" w:hint="eastAsia"/>
          <w:b/>
          <w:bCs/>
          <w:sz w:val="24"/>
          <w:szCs w:val="28"/>
          <w:lang w:eastAsia="zh-CN"/>
        </w:rPr>
        <w:t>的</w:t>
      </w:r>
      <w:r w:rsidR="00CF2E32" w:rsidRPr="00581C23">
        <w:rPr>
          <w:rFonts w:asciiTheme="minorEastAsia" w:hAnsiTheme="minorEastAsia" w:cs="Calibri" w:hint="eastAsia"/>
          <w:b/>
          <w:bCs/>
          <w:sz w:val="24"/>
          <w:szCs w:val="28"/>
          <w:lang w:eastAsia="zh-CN"/>
        </w:rPr>
        <w:t>项目</w:t>
      </w:r>
      <w:r>
        <w:rPr>
          <w:rFonts w:asciiTheme="minorEastAsia" w:hAnsiTheme="minorEastAsia" w:cs="Calibri" w:hint="eastAsia"/>
          <w:szCs w:val="22"/>
          <w:lang w:eastAsia="zh-CN"/>
        </w:rPr>
        <w:t>通常：</w:t>
      </w:r>
    </w:p>
    <w:p w14:paraId="0CCC832B" w14:textId="0BE16608" w:rsidR="0081139B" w:rsidRPr="00581C23" w:rsidRDefault="00CF2E32" w:rsidP="001454BB">
      <w:pPr>
        <w:numPr>
          <w:ilvl w:val="0"/>
          <w:numId w:val="5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有助于实现</w:t>
      </w:r>
      <w:r w:rsidR="0068140B">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预期成果</w:t>
      </w:r>
    </w:p>
    <w:p w14:paraId="1CD0B56E" w14:textId="1D04FE51" w:rsidR="0081139B" w:rsidRPr="00581C23" w:rsidRDefault="0068140B" w:rsidP="001454BB">
      <w:pPr>
        <w:numPr>
          <w:ilvl w:val="0"/>
          <w:numId w:val="52"/>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相比</w:t>
      </w:r>
      <w:r w:rsidR="00952AB2" w:rsidRPr="00581C23">
        <w:rPr>
          <w:rFonts w:asciiTheme="minorEastAsia" w:hAnsiTheme="minorEastAsia" w:cs="Calibri" w:hint="eastAsia"/>
          <w:szCs w:val="22"/>
          <w:lang w:eastAsia="zh-CN"/>
        </w:rPr>
        <w:t>其他以发展为导向的项目，</w:t>
      </w:r>
      <w:r w:rsidR="00CF2E32" w:rsidRPr="00581C23">
        <w:rPr>
          <w:rFonts w:asciiTheme="minorEastAsia" w:hAnsiTheme="minorEastAsia" w:cs="Calibri" w:hint="eastAsia"/>
          <w:szCs w:val="22"/>
          <w:lang w:eastAsia="zh-CN"/>
        </w:rPr>
        <w:t>规模</w:t>
      </w:r>
      <w:r w:rsidR="00A07E07">
        <w:rPr>
          <w:rFonts w:asciiTheme="minorEastAsia" w:hAnsiTheme="minorEastAsia" w:cs="Calibri" w:hint="eastAsia"/>
          <w:szCs w:val="22"/>
          <w:lang w:eastAsia="zh-CN"/>
        </w:rPr>
        <w:t>往往</w:t>
      </w:r>
      <w:r w:rsidR="00CF2E32" w:rsidRPr="00581C23">
        <w:rPr>
          <w:rFonts w:asciiTheme="minorEastAsia" w:hAnsiTheme="minorEastAsia" w:cs="Calibri" w:hint="eastAsia"/>
          <w:szCs w:val="22"/>
          <w:lang w:eastAsia="zh-CN"/>
        </w:rPr>
        <w:t>较小（</w:t>
      </w:r>
      <w:r w:rsidR="009615CE" w:rsidRPr="00581C23">
        <w:rPr>
          <w:rFonts w:asciiTheme="minorEastAsia" w:hAnsiTheme="minorEastAsia" w:cs="Calibri" w:hint="eastAsia"/>
          <w:szCs w:val="22"/>
          <w:lang w:eastAsia="zh-CN"/>
        </w:rPr>
        <w:t>价值</w:t>
      </w:r>
      <w:r>
        <w:rPr>
          <w:rFonts w:asciiTheme="minorEastAsia" w:hAnsiTheme="minorEastAsia" w:cs="Calibri" w:hint="eastAsia"/>
          <w:szCs w:val="22"/>
          <w:lang w:eastAsia="zh-CN"/>
        </w:rPr>
        <w:t>约</w:t>
      </w:r>
      <w:r w:rsidR="00CF2E32" w:rsidRPr="00581C23">
        <w:rPr>
          <w:rFonts w:asciiTheme="minorEastAsia" w:hAnsiTheme="minorEastAsia" w:cs="Calibri" w:hint="eastAsia"/>
          <w:szCs w:val="22"/>
          <w:lang w:eastAsia="zh-CN"/>
        </w:rPr>
        <w:t>50万</w:t>
      </w:r>
      <w:r w:rsidR="00952AB2" w:rsidRPr="00581C23">
        <w:rPr>
          <w:rFonts w:asciiTheme="minorEastAsia" w:hAnsiTheme="minorEastAsia" w:cs="Calibri" w:hint="eastAsia"/>
          <w:szCs w:val="22"/>
          <w:lang w:eastAsia="zh-CN"/>
        </w:rPr>
        <w:t>瑞郎</w:t>
      </w:r>
      <w:r>
        <w:rPr>
          <w:rFonts w:asciiTheme="minorEastAsia" w:hAnsiTheme="minorEastAsia" w:cs="Calibri" w:hint="eastAsia"/>
          <w:szCs w:val="22"/>
          <w:lang w:eastAsia="zh-CN"/>
        </w:rPr>
        <w:t>）</w:t>
      </w:r>
    </w:p>
    <w:p w14:paraId="0DCD0844" w14:textId="2797A785" w:rsidR="0081139B" w:rsidRPr="00581C23" w:rsidRDefault="00CF2E32" w:rsidP="001454BB">
      <w:pPr>
        <w:numPr>
          <w:ilvl w:val="0"/>
          <w:numId w:val="5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可由经常预算、储备金</w:t>
      </w:r>
      <w:r w:rsidR="009615CE" w:rsidRPr="00581C23">
        <w:rPr>
          <w:rFonts w:asciiTheme="minorEastAsia" w:hAnsiTheme="minorEastAsia" w:cs="Calibri" w:hint="eastAsia"/>
          <w:szCs w:val="22"/>
          <w:lang w:eastAsia="zh-CN"/>
        </w:rPr>
        <w:t>和信托基金</w:t>
      </w:r>
      <w:r w:rsidRPr="00581C23">
        <w:rPr>
          <w:rFonts w:asciiTheme="minorEastAsia" w:hAnsiTheme="minorEastAsia" w:cs="Calibri" w:hint="eastAsia"/>
          <w:szCs w:val="22"/>
          <w:lang w:eastAsia="zh-CN"/>
        </w:rPr>
        <w:t>供资</w:t>
      </w:r>
    </w:p>
    <w:p w14:paraId="0DC2E13D" w14:textId="3C1C08D4" w:rsidR="0081139B" w:rsidRPr="00581C23" w:rsidRDefault="00CF2E32" w:rsidP="001454BB">
      <w:pPr>
        <w:numPr>
          <w:ilvl w:val="0"/>
          <w:numId w:val="5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可以跨越两年</w:t>
      </w:r>
      <w:r w:rsidR="00CF5B38">
        <w:rPr>
          <w:rFonts w:asciiTheme="minorEastAsia" w:hAnsiTheme="minorEastAsia" w:cs="Calibri" w:hint="eastAsia"/>
          <w:szCs w:val="22"/>
          <w:lang w:eastAsia="zh-CN"/>
        </w:rPr>
        <w:t>期</w:t>
      </w:r>
    </w:p>
    <w:p w14:paraId="08478E0C" w14:textId="7232289C" w:rsidR="0081139B" w:rsidRPr="00581C23" w:rsidRDefault="00CF2E32" w:rsidP="001454BB">
      <w:pPr>
        <w:numPr>
          <w:ilvl w:val="0"/>
          <w:numId w:val="5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有不同的批准要求（如CDIP、</w:t>
      </w:r>
      <w:r w:rsidR="004B059E" w:rsidRPr="00581C23">
        <w:rPr>
          <w:rFonts w:asciiTheme="minorEastAsia" w:hAnsiTheme="minorEastAsia" w:cs="Calibri" w:hint="eastAsia"/>
          <w:szCs w:val="22"/>
          <w:lang w:eastAsia="zh-CN"/>
        </w:rPr>
        <w:t>大会</w:t>
      </w:r>
      <w:r w:rsidRPr="00581C23">
        <w:rPr>
          <w:rFonts w:asciiTheme="minorEastAsia" w:hAnsiTheme="minorEastAsia" w:cs="Calibri" w:hint="eastAsia"/>
          <w:szCs w:val="22"/>
          <w:lang w:eastAsia="zh-CN"/>
        </w:rPr>
        <w:t>、</w:t>
      </w:r>
      <w:r w:rsidR="004B059E" w:rsidRPr="00581C23">
        <w:rPr>
          <w:rFonts w:asciiTheme="minorEastAsia" w:hAnsiTheme="minorEastAsia" w:cs="Calibri" w:hint="eastAsia"/>
          <w:szCs w:val="22"/>
          <w:lang w:eastAsia="zh-CN"/>
        </w:rPr>
        <w:t>总干事</w:t>
      </w:r>
      <w:r w:rsidRPr="00581C23">
        <w:rPr>
          <w:rFonts w:asciiTheme="minorEastAsia" w:hAnsiTheme="minorEastAsia" w:cs="Calibri" w:hint="eastAsia"/>
          <w:szCs w:val="22"/>
          <w:lang w:eastAsia="zh-CN"/>
        </w:rPr>
        <w:t>）</w:t>
      </w:r>
    </w:p>
    <w:p w14:paraId="4CB87B6D"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3C210E45" w14:textId="6B683AA7"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42" w:name="_Toc89173192"/>
      <w:bookmarkStart w:id="43" w:name="_Toc76740370"/>
      <w:bookmarkStart w:id="44" w:name="_Toc76741037"/>
      <w:bookmarkStart w:id="45" w:name="_Toc76742600"/>
      <w:bookmarkStart w:id="46" w:name="_Toc83043239"/>
      <w:bookmarkStart w:id="47" w:name="_Toc83056575"/>
      <w:bookmarkStart w:id="48" w:name="_Toc83233110"/>
      <w:bookmarkStart w:id="49" w:name="_Toc90050879"/>
      <w:bookmarkStart w:id="50" w:name="_Toc102145158"/>
      <w:r w:rsidRPr="00581C23">
        <w:rPr>
          <w:rFonts w:asciiTheme="minorEastAsia" w:hAnsiTheme="minorEastAsia" w:cs="Calibri" w:hint="eastAsia"/>
          <w:b/>
          <w:bCs/>
          <w:sz w:val="28"/>
          <w:szCs w:val="28"/>
          <w:lang w:eastAsia="zh-CN"/>
        </w:rPr>
        <w:lastRenderedPageBreak/>
        <w:t>一般</w:t>
      </w:r>
      <w:r w:rsidR="00CF5B38">
        <w:rPr>
          <w:rFonts w:asciiTheme="minorEastAsia" w:hAnsiTheme="minorEastAsia" w:cs="Calibri" w:hint="eastAsia"/>
          <w:b/>
          <w:bCs/>
          <w:sz w:val="28"/>
          <w:szCs w:val="28"/>
          <w:lang w:eastAsia="zh-CN"/>
        </w:rPr>
        <w:t>而言</w:t>
      </w:r>
      <w:r w:rsidRPr="00581C23">
        <w:rPr>
          <w:rFonts w:asciiTheme="minorEastAsia" w:hAnsiTheme="minorEastAsia" w:cs="Calibri" w:hint="eastAsia"/>
          <w:b/>
          <w:bCs/>
          <w:sz w:val="28"/>
          <w:szCs w:val="28"/>
          <w:lang w:eastAsia="zh-CN"/>
        </w:rPr>
        <w:t>，</w:t>
      </w:r>
      <w:r w:rsidR="00CF5B38">
        <w:rPr>
          <w:rFonts w:asciiTheme="minorEastAsia" w:hAnsiTheme="minorEastAsia" w:cs="Calibri" w:hint="eastAsia"/>
          <w:b/>
          <w:bCs/>
          <w:sz w:val="28"/>
          <w:szCs w:val="28"/>
          <w:lang w:eastAsia="zh-CN"/>
        </w:rPr>
        <w:t>发展议程</w:t>
      </w:r>
      <w:r w:rsidRPr="00581C23">
        <w:rPr>
          <w:rFonts w:asciiTheme="minorEastAsia" w:hAnsiTheme="minorEastAsia" w:cs="Calibri" w:hint="eastAsia"/>
          <w:b/>
          <w:bCs/>
          <w:sz w:val="28"/>
          <w:szCs w:val="28"/>
          <w:lang w:eastAsia="zh-CN"/>
        </w:rPr>
        <w:t>项目</w:t>
      </w:r>
      <w:r w:rsidR="00CF5B38">
        <w:rPr>
          <w:rFonts w:asciiTheme="minorEastAsia" w:hAnsiTheme="minorEastAsia" w:cs="Calibri" w:hint="eastAsia"/>
          <w:b/>
          <w:bCs/>
          <w:sz w:val="28"/>
          <w:szCs w:val="28"/>
          <w:lang w:eastAsia="zh-CN"/>
        </w:rPr>
        <w:t>：</w:t>
      </w:r>
      <w:bookmarkEnd w:id="42"/>
      <w:bookmarkEnd w:id="43"/>
      <w:bookmarkEnd w:id="44"/>
      <w:bookmarkEnd w:id="45"/>
      <w:bookmarkEnd w:id="46"/>
      <w:bookmarkEnd w:id="47"/>
      <w:bookmarkEnd w:id="48"/>
      <w:bookmarkEnd w:id="49"/>
      <w:bookmarkEnd w:id="50"/>
    </w:p>
    <w:p w14:paraId="77148904" w14:textId="77777777" w:rsidR="00D95492" w:rsidRPr="00581C23" w:rsidRDefault="00D95492" w:rsidP="00BD07B6">
      <w:pPr>
        <w:keepNext/>
        <w:keepLines/>
        <w:spacing w:before="120" w:line="252" w:lineRule="auto"/>
        <w:jc w:val="both"/>
        <w:outlineLvl w:val="1"/>
        <w:rPr>
          <w:rFonts w:asciiTheme="minorEastAsia" w:hAnsiTheme="minorEastAsia" w:cs="Calibri" w:hint="eastAsia"/>
          <w:b/>
          <w:bCs/>
          <w:sz w:val="28"/>
          <w:szCs w:val="28"/>
          <w:lang w:eastAsia="zh-CN"/>
        </w:rPr>
      </w:pPr>
    </w:p>
    <w:p w14:paraId="7F0B7856"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bCs/>
          <w:noProof/>
          <w:szCs w:val="22"/>
          <w:lang w:eastAsia="zh-CN"/>
        </w:rPr>
        <w:drawing>
          <wp:inline distT="0" distB="0" distL="0" distR="0" wp14:anchorId="09D7FB24" wp14:editId="4468437F">
            <wp:extent cx="5486400" cy="3624147"/>
            <wp:effectExtent l="0" t="38100" r="0" b="14605"/>
            <wp:docPr id="28676" name="Diagram 286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76148808"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5B2D3179" w14:textId="450FFA55"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51" w:name="_Toc102145159"/>
      <w:r w:rsidRPr="00581C23">
        <w:rPr>
          <w:rFonts w:asciiTheme="minorEastAsia" w:hAnsiTheme="minorEastAsia" w:cs="Calibri" w:hint="eastAsia"/>
          <w:b/>
          <w:bCs/>
          <w:sz w:val="28"/>
          <w:szCs w:val="28"/>
          <w:lang w:eastAsia="zh-CN"/>
        </w:rPr>
        <w:t xml:space="preserve">3.2 </w:t>
      </w:r>
      <w:r w:rsidR="00192907">
        <w:rPr>
          <w:rFonts w:asciiTheme="minorEastAsia" w:hAnsiTheme="minorEastAsia" w:cs="Calibri" w:hint="eastAsia"/>
          <w:b/>
          <w:bCs/>
          <w:sz w:val="28"/>
          <w:szCs w:val="28"/>
          <w:lang w:eastAsia="zh-CN"/>
        </w:rPr>
        <w:t>发展议程</w:t>
      </w:r>
      <w:r w:rsidRPr="00581C23">
        <w:rPr>
          <w:rFonts w:asciiTheme="minorEastAsia" w:hAnsiTheme="minorEastAsia" w:cs="Calibri" w:hint="eastAsia"/>
          <w:b/>
          <w:bCs/>
          <w:sz w:val="28"/>
          <w:szCs w:val="28"/>
          <w:lang w:eastAsia="zh-CN"/>
        </w:rPr>
        <w:t>项目的</w:t>
      </w:r>
      <w:r w:rsidR="001642D4" w:rsidRPr="00581C23">
        <w:rPr>
          <w:rFonts w:asciiTheme="minorEastAsia" w:hAnsiTheme="minorEastAsia" w:cs="Calibri" w:hint="eastAsia"/>
          <w:b/>
          <w:bCs/>
          <w:sz w:val="28"/>
          <w:szCs w:val="28"/>
          <w:lang w:eastAsia="zh-CN"/>
        </w:rPr>
        <w:t>生命周期</w:t>
      </w:r>
      <w:bookmarkEnd w:id="51"/>
    </w:p>
    <w:p w14:paraId="6FCFE8F0" w14:textId="14D9B038" w:rsidR="0081139B" w:rsidRPr="00A07E07"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与</w:t>
      </w:r>
      <w:r w:rsidR="00D66A2D" w:rsidRPr="00581C23">
        <w:rPr>
          <w:rFonts w:asciiTheme="minorEastAsia" w:hAnsiTheme="minorEastAsia" w:cs="Calibri" w:hint="eastAsia"/>
          <w:szCs w:val="22"/>
          <w:lang w:eastAsia="zh-CN"/>
        </w:rPr>
        <w:t>所有项目</w:t>
      </w:r>
      <w:r w:rsidRPr="00581C23">
        <w:rPr>
          <w:rFonts w:asciiTheme="minorEastAsia" w:hAnsiTheme="minorEastAsia" w:cs="Calibri" w:hint="eastAsia"/>
          <w:szCs w:val="22"/>
          <w:lang w:eastAsia="zh-CN"/>
        </w:rPr>
        <w:t>一样</w:t>
      </w:r>
      <w:r w:rsidR="00D66A2D" w:rsidRPr="00581C23">
        <w:rPr>
          <w:rFonts w:asciiTheme="minorEastAsia" w:hAnsiTheme="minorEastAsia" w:cs="Calibri" w:hint="eastAsia"/>
          <w:szCs w:val="22"/>
          <w:lang w:eastAsia="zh-CN"/>
        </w:rPr>
        <w:t>，</w:t>
      </w:r>
      <w:r w:rsidR="00192907">
        <w:rPr>
          <w:rFonts w:asciiTheme="minorEastAsia" w:hAnsiTheme="minorEastAsia" w:cs="Calibri" w:hint="eastAsia"/>
          <w:szCs w:val="22"/>
          <w:lang w:eastAsia="zh-CN"/>
        </w:rPr>
        <w:t>发展议程</w:t>
      </w:r>
      <w:r w:rsidR="00D66A2D" w:rsidRPr="00581C23">
        <w:rPr>
          <w:rFonts w:asciiTheme="minorEastAsia" w:hAnsiTheme="minorEastAsia" w:cs="Calibri" w:hint="eastAsia"/>
          <w:szCs w:val="22"/>
          <w:lang w:eastAsia="zh-CN"/>
        </w:rPr>
        <w:t>项目</w:t>
      </w:r>
      <w:r w:rsidR="00FC54A8">
        <w:rPr>
          <w:rFonts w:asciiTheme="minorEastAsia" w:hAnsiTheme="minorEastAsia" w:cs="Calibri" w:hint="eastAsia"/>
          <w:szCs w:val="22"/>
          <w:lang w:eastAsia="zh-CN"/>
        </w:rPr>
        <w:t>的生命周期包括</w:t>
      </w:r>
      <w:r w:rsidR="00F62CF2" w:rsidRPr="00581C23">
        <w:rPr>
          <w:rFonts w:asciiTheme="minorEastAsia" w:hAnsiTheme="minorEastAsia" w:cs="Calibri" w:hint="eastAsia"/>
          <w:szCs w:val="22"/>
          <w:lang w:eastAsia="zh-CN"/>
        </w:rPr>
        <w:t>不同</w:t>
      </w:r>
      <w:r w:rsidR="00D66A2D" w:rsidRPr="00581C23">
        <w:rPr>
          <w:rFonts w:asciiTheme="minorEastAsia" w:hAnsiTheme="minorEastAsia" w:cs="Calibri" w:hint="eastAsia"/>
          <w:szCs w:val="22"/>
          <w:lang w:eastAsia="zh-CN"/>
        </w:rPr>
        <w:t>阶段</w:t>
      </w:r>
      <w:r w:rsidR="00F62CF2" w:rsidRPr="00581C23">
        <w:rPr>
          <w:rFonts w:asciiTheme="minorEastAsia" w:hAnsiTheme="minorEastAsia" w:cs="Calibri" w:hint="eastAsia"/>
          <w:szCs w:val="22"/>
          <w:lang w:eastAsia="zh-CN"/>
        </w:rPr>
        <w:t>。如</w:t>
      </w:r>
      <w:r w:rsidR="009F621B" w:rsidRPr="00581C23">
        <w:rPr>
          <w:rFonts w:asciiTheme="minorEastAsia" w:hAnsiTheme="minorEastAsia" w:cs="Calibri" w:hint="eastAsia"/>
          <w:szCs w:val="22"/>
          <w:lang w:eastAsia="zh-CN"/>
        </w:rPr>
        <w:t>第1.1</w:t>
      </w:r>
      <w:r w:rsidR="00192907">
        <w:rPr>
          <w:rFonts w:asciiTheme="minorEastAsia" w:hAnsiTheme="minorEastAsia" w:cs="Calibri" w:hint="eastAsia"/>
          <w:szCs w:val="22"/>
          <w:lang w:eastAsia="zh-CN"/>
        </w:rPr>
        <w:t>节</w:t>
      </w:r>
      <w:r w:rsidR="00F62CF2" w:rsidRPr="00581C23">
        <w:rPr>
          <w:rFonts w:asciiTheme="minorEastAsia" w:hAnsiTheme="minorEastAsia" w:cs="Calibri" w:hint="eastAsia"/>
          <w:szCs w:val="22"/>
          <w:lang w:eastAsia="zh-CN"/>
        </w:rPr>
        <w:t>所述</w:t>
      </w:r>
      <w:r w:rsidR="00D95492" w:rsidRPr="00581C23">
        <w:rPr>
          <w:rFonts w:asciiTheme="minorEastAsia" w:hAnsiTheme="minorEastAsia" w:cs="Calibri" w:hint="eastAsia"/>
          <w:szCs w:val="22"/>
          <w:lang w:eastAsia="zh-CN"/>
        </w:rPr>
        <w:t>，</w:t>
      </w:r>
      <w:r w:rsidR="00192907">
        <w:rPr>
          <w:rFonts w:asciiTheme="minorEastAsia" w:hAnsiTheme="minorEastAsia" w:cs="Calibri" w:hint="eastAsia"/>
          <w:szCs w:val="22"/>
          <w:lang w:eastAsia="zh-CN"/>
        </w:rPr>
        <w:t>发展议程</w:t>
      </w:r>
      <w:r w:rsidR="009F621B" w:rsidRPr="00581C23">
        <w:rPr>
          <w:rFonts w:asciiTheme="minorEastAsia" w:hAnsiTheme="minorEastAsia" w:cs="Calibri" w:hint="eastAsia"/>
          <w:szCs w:val="22"/>
          <w:lang w:eastAsia="zh-CN"/>
        </w:rPr>
        <w:t>项目</w:t>
      </w:r>
      <w:r w:rsidR="00FC54A8">
        <w:rPr>
          <w:rFonts w:asciiTheme="minorEastAsia" w:hAnsiTheme="minorEastAsia" w:cs="Calibri" w:hint="eastAsia"/>
          <w:szCs w:val="22"/>
          <w:lang w:eastAsia="zh-CN"/>
        </w:rPr>
        <w:t>的</w:t>
      </w:r>
      <w:r w:rsidR="00192907">
        <w:rPr>
          <w:rFonts w:asciiTheme="minorEastAsia" w:hAnsiTheme="minorEastAsia" w:cs="Calibri" w:hint="eastAsia"/>
          <w:szCs w:val="22"/>
          <w:lang w:eastAsia="zh-CN"/>
        </w:rPr>
        <w:t>各</w:t>
      </w:r>
      <w:r w:rsidR="00FC54A8">
        <w:rPr>
          <w:rFonts w:asciiTheme="minorEastAsia" w:hAnsiTheme="minorEastAsia" w:cs="Calibri" w:hint="eastAsia"/>
          <w:szCs w:val="22"/>
          <w:lang w:eastAsia="zh-CN"/>
        </w:rPr>
        <w:t>个</w:t>
      </w:r>
      <w:r w:rsidR="009F621B" w:rsidRPr="00581C23">
        <w:rPr>
          <w:rFonts w:asciiTheme="minorEastAsia" w:hAnsiTheme="minorEastAsia" w:cs="Calibri" w:hint="eastAsia"/>
          <w:szCs w:val="22"/>
          <w:lang w:eastAsia="zh-CN"/>
        </w:rPr>
        <w:t>阶段</w:t>
      </w:r>
      <w:r w:rsidR="00192907">
        <w:rPr>
          <w:rFonts w:asciiTheme="minorEastAsia" w:hAnsiTheme="minorEastAsia" w:cs="Calibri" w:hint="eastAsia"/>
          <w:szCs w:val="22"/>
          <w:lang w:eastAsia="zh-CN"/>
        </w:rPr>
        <w:t>具有</w:t>
      </w:r>
      <w:r w:rsidR="009F621B" w:rsidRPr="00581C23">
        <w:rPr>
          <w:rFonts w:asciiTheme="minorEastAsia" w:hAnsiTheme="minorEastAsia" w:cs="Calibri" w:hint="eastAsia"/>
          <w:szCs w:val="22"/>
          <w:lang w:eastAsia="zh-CN"/>
        </w:rPr>
        <w:t>一定</w:t>
      </w:r>
      <w:r w:rsidR="00A07E07">
        <w:rPr>
          <w:rFonts w:asciiTheme="minorEastAsia" w:hAnsiTheme="minorEastAsia" w:cs="Calibri" w:hint="eastAsia"/>
          <w:szCs w:val="22"/>
          <w:lang w:eastAsia="zh-CN"/>
        </w:rPr>
        <w:t>特殊</w:t>
      </w:r>
      <w:r w:rsidR="009F621B" w:rsidRPr="00581C23">
        <w:rPr>
          <w:rFonts w:asciiTheme="minorEastAsia" w:hAnsiTheme="minorEastAsia" w:cs="Calibri" w:hint="eastAsia"/>
          <w:szCs w:val="22"/>
          <w:lang w:eastAsia="zh-CN"/>
        </w:rPr>
        <w:t>性，</w:t>
      </w:r>
      <w:r w:rsidR="00A07E07">
        <w:rPr>
          <w:rFonts w:asciiTheme="minorEastAsia" w:hAnsiTheme="minorEastAsia" w:cs="Calibri" w:hint="eastAsia"/>
          <w:szCs w:val="22"/>
          <w:lang w:eastAsia="zh-CN"/>
        </w:rPr>
        <w:t>因为</w:t>
      </w:r>
      <w:r w:rsidR="009F621B" w:rsidRPr="00581C23">
        <w:rPr>
          <w:rFonts w:asciiTheme="minorEastAsia" w:hAnsiTheme="minorEastAsia" w:cs="Calibri" w:hint="eastAsia"/>
          <w:szCs w:val="22"/>
          <w:lang w:eastAsia="zh-CN"/>
        </w:rPr>
        <w:t>成员国</w:t>
      </w:r>
      <w:r w:rsidR="00D95492" w:rsidRPr="00581C23">
        <w:rPr>
          <w:rFonts w:asciiTheme="minorEastAsia" w:hAnsiTheme="minorEastAsia" w:cs="Calibri" w:hint="eastAsia"/>
          <w:szCs w:val="22"/>
          <w:lang w:eastAsia="zh-CN"/>
        </w:rPr>
        <w:t>（通过CDIP）</w:t>
      </w:r>
      <w:r w:rsidR="009F621B" w:rsidRPr="00581C23">
        <w:rPr>
          <w:rFonts w:asciiTheme="minorEastAsia" w:hAnsiTheme="minorEastAsia" w:cs="Calibri" w:hint="eastAsia"/>
          <w:szCs w:val="22"/>
          <w:lang w:eastAsia="zh-CN"/>
        </w:rPr>
        <w:t>在批准、</w:t>
      </w:r>
      <w:r w:rsidR="00D95492" w:rsidRPr="00A07E07">
        <w:rPr>
          <w:rFonts w:asciiTheme="minorEastAsia" w:hAnsiTheme="minorEastAsia" w:cs="Calibri" w:hint="eastAsia"/>
          <w:szCs w:val="22"/>
          <w:lang w:eastAsia="zh-CN"/>
        </w:rPr>
        <w:t>监测和</w:t>
      </w:r>
      <w:r w:rsidR="00192907" w:rsidRPr="00A07E07">
        <w:rPr>
          <w:rFonts w:asciiTheme="minorEastAsia" w:hAnsiTheme="minorEastAsia" w:cs="Calibri" w:hint="eastAsia"/>
          <w:szCs w:val="22"/>
          <w:lang w:eastAsia="zh-CN"/>
        </w:rPr>
        <w:t>审评</w:t>
      </w:r>
      <w:r w:rsidR="00D95492" w:rsidRPr="00A07E07">
        <w:rPr>
          <w:rFonts w:asciiTheme="minorEastAsia" w:hAnsiTheme="minorEastAsia" w:cs="Calibri" w:hint="eastAsia"/>
          <w:szCs w:val="22"/>
          <w:lang w:eastAsia="zh-CN"/>
        </w:rPr>
        <w:t>阶段发挥着</w:t>
      </w:r>
      <w:r w:rsidR="009F621B" w:rsidRPr="00A07E07">
        <w:rPr>
          <w:rFonts w:asciiTheme="minorEastAsia" w:hAnsiTheme="minorEastAsia" w:cs="Calibri" w:hint="eastAsia"/>
          <w:szCs w:val="22"/>
          <w:lang w:eastAsia="zh-CN"/>
        </w:rPr>
        <w:t>非常重要的作用。</w:t>
      </w:r>
      <w:r w:rsidR="00192907" w:rsidRPr="00A07E07">
        <w:rPr>
          <w:rFonts w:asciiTheme="minorEastAsia" w:hAnsiTheme="minorEastAsia" w:cs="Calibri" w:hint="eastAsia"/>
          <w:szCs w:val="22"/>
          <w:lang w:eastAsia="zh-CN"/>
        </w:rPr>
        <w:t>发展议程</w:t>
      </w:r>
      <w:r w:rsidR="009F621B" w:rsidRPr="00A07E07">
        <w:rPr>
          <w:rFonts w:asciiTheme="minorEastAsia" w:hAnsiTheme="minorEastAsia" w:cs="Calibri" w:hint="eastAsia"/>
          <w:szCs w:val="22"/>
          <w:lang w:eastAsia="zh-CN"/>
        </w:rPr>
        <w:t>项目生命周期的所有阶段</w:t>
      </w:r>
      <w:r w:rsidR="00192907" w:rsidRPr="00A07E07">
        <w:rPr>
          <w:rFonts w:asciiTheme="minorEastAsia" w:hAnsiTheme="minorEastAsia" w:cs="Calibri" w:hint="eastAsia"/>
          <w:szCs w:val="22"/>
          <w:lang w:eastAsia="zh-CN"/>
        </w:rPr>
        <w:t>简要介绍如下：</w:t>
      </w:r>
    </w:p>
    <w:p w14:paraId="1628344E" w14:textId="6C21C550" w:rsidR="0081139B" w:rsidRPr="00581C23" w:rsidRDefault="00CF2E32" w:rsidP="00BD07B6">
      <w:pPr>
        <w:spacing w:after="120" w:line="252" w:lineRule="auto"/>
        <w:jc w:val="both"/>
        <w:rPr>
          <w:rFonts w:asciiTheme="minorEastAsia" w:hAnsiTheme="minorEastAsia" w:cs="Calibri" w:hint="eastAsia"/>
          <w:szCs w:val="22"/>
          <w:lang w:eastAsia="zh-CN"/>
        </w:rPr>
      </w:pPr>
      <w:r w:rsidRPr="00A07E07">
        <w:rPr>
          <w:rFonts w:asciiTheme="minorEastAsia" w:hAnsiTheme="minorEastAsia" w:cs="Calibri" w:hint="eastAsia"/>
          <w:b/>
          <w:bCs/>
          <w:szCs w:val="22"/>
          <w:lang w:eastAsia="zh-CN"/>
        </w:rPr>
        <w:t>项目</w:t>
      </w:r>
      <w:r w:rsidR="00076075" w:rsidRPr="00A07E07">
        <w:rPr>
          <w:rFonts w:asciiTheme="minorEastAsia" w:hAnsiTheme="minorEastAsia" w:cs="Calibri" w:hint="eastAsia"/>
          <w:b/>
          <w:bCs/>
          <w:szCs w:val="22"/>
          <w:lang w:eastAsia="zh-CN"/>
        </w:rPr>
        <w:t>发起</w:t>
      </w:r>
      <w:r w:rsidR="001B1CD3" w:rsidRPr="00A07E07">
        <w:rPr>
          <w:rFonts w:asciiTheme="minorEastAsia" w:hAnsiTheme="minorEastAsia" w:cs="Calibri" w:hint="eastAsia"/>
          <w:b/>
          <w:bCs/>
          <w:szCs w:val="22"/>
          <w:lang w:eastAsia="zh-CN"/>
        </w:rPr>
        <w:t>：</w:t>
      </w:r>
      <w:r w:rsidRPr="00A07E07">
        <w:rPr>
          <w:rFonts w:asciiTheme="minorEastAsia" w:hAnsiTheme="minorEastAsia" w:cs="Calibri" w:hint="eastAsia"/>
          <w:szCs w:val="22"/>
          <w:lang w:eastAsia="zh-CN"/>
        </w:rPr>
        <w:t>当</w:t>
      </w:r>
      <w:r w:rsidR="003E3841">
        <w:rPr>
          <w:rFonts w:asciiTheme="minorEastAsia" w:hAnsiTheme="minorEastAsia" w:cs="Calibri" w:hint="eastAsia"/>
          <w:szCs w:val="22"/>
          <w:lang w:eastAsia="zh-CN"/>
        </w:rPr>
        <w:t>提案</w:t>
      </w:r>
      <w:r w:rsidRPr="00A07E07">
        <w:rPr>
          <w:rFonts w:asciiTheme="minorEastAsia" w:hAnsiTheme="minorEastAsia" w:cs="Calibri" w:hint="eastAsia"/>
          <w:szCs w:val="22"/>
          <w:lang w:eastAsia="zh-CN"/>
        </w:rPr>
        <w:t>成员国</w:t>
      </w:r>
      <w:r w:rsidR="001B1CD3" w:rsidRPr="00A07E07">
        <w:rPr>
          <w:rFonts w:asciiTheme="minorEastAsia" w:hAnsiTheme="minorEastAsia" w:cs="Calibri" w:hint="eastAsia"/>
          <w:szCs w:val="22"/>
          <w:lang w:eastAsia="zh-CN"/>
        </w:rPr>
        <w:t>考虑提案</w:t>
      </w:r>
      <w:r w:rsidR="00441214" w:rsidRPr="00A07E07">
        <w:rPr>
          <w:rFonts w:asciiTheme="minorEastAsia" w:hAnsiTheme="minorEastAsia" w:cs="Calibri" w:hint="eastAsia"/>
          <w:szCs w:val="22"/>
          <w:lang w:eastAsia="zh-CN"/>
        </w:rPr>
        <w:t>并</w:t>
      </w:r>
      <w:r w:rsidRPr="00A07E07">
        <w:rPr>
          <w:rFonts w:asciiTheme="minorEastAsia" w:hAnsiTheme="minorEastAsia" w:cs="Calibri" w:hint="eastAsia"/>
          <w:szCs w:val="22"/>
          <w:lang w:eastAsia="zh-CN"/>
        </w:rPr>
        <w:t>向DACD提交项目概念时，</w:t>
      </w:r>
      <w:r w:rsidR="00D7258B">
        <w:rPr>
          <w:rFonts w:asciiTheme="minorEastAsia" w:hAnsiTheme="minorEastAsia" w:cs="Calibri" w:hint="eastAsia"/>
          <w:szCs w:val="22"/>
          <w:lang w:eastAsia="zh-CN"/>
        </w:rPr>
        <w:t>即</w:t>
      </w:r>
      <w:r w:rsidRPr="00A07E07">
        <w:rPr>
          <w:rFonts w:asciiTheme="minorEastAsia" w:hAnsiTheme="minorEastAsia" w:cs="Calibri" w:hint="eastAsia"/>
          <w:szCs w:val="22"/>
          <w:lang w:eastAsia="zh-CN"/>
        </w:rPr>
        <w:t>项目</w:t>
      </w:r>
      <w:r w:rsidR="00D7258B">
        <w:rPr>
          <w:rFonts w:asciiTheme="minorEastAsia" w:hAnsiTheme="minorEastAsia" w:cs="Calibri" w:hint="eastAsia"/>
          <w:szCs w:val="22"/>
          <w:lang w:eastAsia="zh-CN"/>
        </w:rPr>
        <w:t>发起</w:t>
      </w:r>
      <w:r w:rsidRPr="00A07E07">
        <w:rPr>
          <w:rFonts w:asciiTheme="minorEastAsia" w:hAnsiTheme="minorEastAsia" w:cs="Calibri" w:hint="eastAsia"/>
          <w:szCs w:val="22"/>
          <w:lang w:eastAsia="zh-CN"/>
        </w:rPr>
        <w:t>。</w:t>
      </w:r>
      <w:r w:rsidR="006B0E95">
        <w:rPr>
          <w:rFonts w:asciiTheme="minorEastAsia" w:hAnsiTheme="minorEastAsia" w:cs="Calibri" w:hint="eastAsia"/>
          <w:szCs w:val="22"/>
          <w:lang w:eastAsia="zh-CN"/>
        </w:rPr>
        <w:t>它</w:t>
      </w:r>
      <w:r w:rsidR="00705D6A" w:rsidRPr="00A07E07">
        <w:rPr>
          <w:rFonts w:asciiTheme="minorEastAsia" w:hAnsiTheme="minorEastAsia" w:cs="Calibri" w:hint="eastAsia"/>
          <w:szCs w:val="22"/>
          <w:lang w:eastAsia="zh-CN"/>
        </w:rPr>
        <w:t>们</w:t>
      </w:r>
      <w:r w:rsidR="00440D95" w:rsidRPr="00A07E07">
        <w:rPr>
          <w:rFonts w:asciiTheme="minorEastAsia" w:hAnsiTheme="minorEastAsia" w:cs="Calibri" w:hint="eastAsia"/>
          <w:szCs w:val="22"/>
          <w:lang w:eastAsia="zh-CN"/>
        </w:rPr>
        <w:t>编写</w:t>
      </w:r>
      <w:r w:rsidR="00705D6A" w:rsidRPr="00A07E07">
        <w:rPr>
          <w:rFonts w:asciiTheme="minorEastAsia" w:hAnsiTheme="minorEastAsia" w:cs="Calibri" w:hint="eastAsia"/>
          <w:szCs w:val="22"/>
          <w:lang w:eastAsia="zh-CN"/>
        </w:rPr>
        <w:t>项目</w:t>
      </w:r>
      <w:r w:rsidR="00440D95" w:rsidRPr="00A07E07">
        <w:rPr>
          <w:rFonts w:asciiTheme="minorEastAsia" w:hAnsiTheme="minorEastAsia" w:cs="Calibri" w:hint="eastAsia"/>
          <w:szCs w:val="22"/>
          <w:lang w:eastAsia="zh-CN"/>
        </w:rPr>
        <w:t>理由</w:t>
      </w:r>
      <w:r w:rsidR="00705D6A" w:rsidRPr="00A07E07">
        <w:rPr>
          <w:rFonts w:asciiTheme="minorEastAsia" w:hAnsiTheme="minorEastAsia" w:cs="Calibri" w:hint="eastAsia"/>
          <w:szCs w:val="22"/>
          <w:lang w:eastAsia="zh-CN"/>
        </w:rPr>
        <w:t>解释</w:t>
      </w:r>
      <w:r w:rsidR="00440D95" w:rsidRPr="00A07E07">
        <w:rPr>
          <w:rFonts w:asciiTheme="minorEastAsia" w:hAnsiTheme="minorEastAsia" w:cs="Calibri" w:hint="eastAsia"/>
          <w:szCs w:val="22"/>
          <w:lang w:eastAsia="zh-CN"/>
        </w:rPr>
        <w:t>这一</w:t>
      </w:r>
      <w:r w:rsidR="00705D6A" w:rsidRPr="00A07E07">
        <w:rPr>
          <w:rFonts w:asciiTheme="minorEastAsia" w:hAnsiTheme="minorEastAsia" w:cs="Calibri" w:hint="eastAsia"/>
          <w:szCs w:val="22"/>
          <w:lang w:eastAsia="zh-CN"/>
        </w:rPr>
        <w:t>项目</w:t>
      </w:r>
      <w:r w:rsidR="001642D4" w:rsidRPr="00A07E07">
        <w:rPr>
          <w:rFonts w:asciiTheme="minorEastAsia" w:hAnsiTheme="minorEastAsia" w:cs="Calibri" w:hint="eastAsia"/>
          <w:szCs w:val="22"/>
          <w:lang w:eastAsia="zh-CN"/>
        </w:rPr>
        <w:t>的</w:t>
      </w:r>
      <w:r w:rsidR="00705D6A" w:rsidRPr="00A07E07">
        <w:rPr>
          <w:rFonts w:asciiTheme="minorEastAsia" w:hAnsiTheme="minorEastAsia" w:cs="Calibri" w:hint="eastAsia"/>
          <w:szCs w:val="22"/>
          <w:lang w:eastAsia="zh-CN"/>
        </w:rPr>
        <w:t>必要性</w:t>
      </w:r>
      <w:r w:rsidR="00705D6A" w:rsidRPr="00581C23">
        <w:rPr>
          <w:rFonts w:asciiTheme="minorEastAsia" w:hAnsiTheme="minorEastAsia" w:cs="Calibri" w:hint="eastAsia"/>
          <w:szCs w:val="22"/>
          <w:lang w:eastAsia="zh-CN"/>
        </w:rPr>
        <w:t>，确定主要利益</w:t>
      </w:r>
      <w:r w:rsidR="00440D95">
        <w:rPr>
          <w:rFonts w:asciiTheme="minorEastAsia" w:hAnsiTheme="minorEastAsia" w:cs="Calibri" w:hint="eastAsia"/>
          <w:szCs w:val="22"/>
          <w:lang w:eastAsia="zh-CN"/>
        </w:rPr>
        <w:t>攸关方</w:t>
      </w:r>
      <w:r w:rsidR="00705D6A" w:rsidRPr="00581C23">
        <w:rPr>
          <w:rFonts w:asciiTheme="minorEastAsia" w:hAnsiTheme="minorEastAsia" w:cs="Calibri" w:hint="eastAsia"/>
          <w:szCs w:val="22"/>
          <w:lang w:eastAsia="zh-CN"/>
        </w:rPr>
        <w:t>，</w:t>
      </w:r>
      <w:r w:rsidR="00440D95">
        <w:rPr>
          <w:rFonts w:asciiTheme="minorEastAsia" w:hAnsiTheme="minorEastAsia" w:cs="Calibri" w:hint="eastAsia"/>
          <w:szCs w:val="22"/>
          <w:lang w:eastAsia="zh-CN"/>
        </w:rPr>
        <w:t>制定</w:t>
      </w:r>
      <w:r w:rsidR="00705D6A" w:rsidRPr="00581C23">
        <w:rPr>
          <w:rFonts w:asciiTheme="minorEastAsia" w:hAnsiTheme="minorEastAsia" w:cs="Calibri" w:hint="eastAsia"/>
          <w:szCs w:val="22"/>
          <w:lang w:eastAsia="zh-CN"/>
        </w:rPr>
        <w:t>项目目标</w:t>
      </w:r>
      <w:r w:rsidR="00441214" w:rsidRPr="00581C23">
        <w:rPr>
          <w:rFonts w:asciiTheme="minorEastAsia" w:hAnsiTheme="minorEastAsia" w:cs="Calibri" w:hint="eastAsia"/>
          <w:szCs w:val="22"/>
          <w:lang w:eastAsia="zh-CN"/>
        </w:rPr>
        <w:t>，</w:t>
      </w:r>
      <w:r w:rsidR="00705D6A" w:rsidRPr="00581C23">
        <w:rPr>
          <w:rFonts w:asciiTheme="minorEastAsia" w:hAnsiTheme="minorEastAsia" w:cs="Calibri" w:hint="eastAsia"/>
          <w:szCs w:val="22"/>
          <w:lang w:eastAsia="zh-CN"/>
        </w:rPr>
        <w:t>并</w:t>
      </w:r>
      <w:r w:rsidR="00D7258B">
        <w:rPr>
          <w:rFonts w:asciiTheme="minorEastAsia" w:hAnsiTheme="minorEastAsia" w:cs="Calibri" w:hint="eastAsia"/>
          <w:szCs w:val="22"/>
          <w:lang w:eastAsia="zh-CN"/>
        </w:rPr>
        <w:t>制定</w:t>
      </w:r>
      <w:r w:rsidR="00705D6A" w:rsidRPr="00581C23">
        <w:rPr>
          <w:rFonts w:asciiTheme="minorEastAsia" w:hAnsiTheme="minorEastAsia" w:cs="Calibri" w:hint="eastAsia"/>
          <w:szCs w:val="22"/>
          <w:lang w:eastAsia="zh-CN"/>
        </w:rPr>
        <w:t>项目</w:t>
      </w:r>
      <w:r w:rsidR="00674B0E">
        <w:rPr>
          <w:rFonts w:asciiTheme="minorEastAsia" w:hAnsiTheme="minorEastAsia" w:cs="Calibri" w:hint="eastAsia"/>
          <w:szCs w:val="22"/>
          <w:lang w:eastAsia="zh-CN"/>
        </w:rPr>
        <w:t>交付战略</w:t>
      </w:r>
      <w:r w:rsidR="00705D6A" w:rsidRPr="00581C23">
        <w:rPr>
          <w:rFonts w:asciiTheme="minorEastAsia" w:hAnsiTheme="minorEastAsia" w:cs="Calibri" w:hint="eastAsia"/>
          <w:szCs w:val="22"/>
          <w:lang w:eastAsia="zh-CN"/>
        </w:rPr>
        <w:t>。项目概念应</w:t>
      </w:r>
      <w:r w:rsidRPr="00581C23">
        <w:rPr>
          <w:rFonts w:asciiTheme="minorEastAsia" w:hAnsiTheme="minorEastAsia" w:cs="Calibri" w:hint="eastAsia"/>
          <w:szCs w:val="22"/>
          <w:lang w:eastAsia="zh-CN"/>
        </w:rPr>
        <w:t>参考</w:t>
      </w:r>
      <w:r w:rsidR="00076075">
        <w:rPr>
          <w:rFonts w:asciiTheme="minorEastAsia" w:hAnsiTheme="minorEastAsia" w:cs="Calibri" w:hint="eastAsia"/>
          <w:szCs w:val="22"/>
          <w:lang w:eastAsia="zh-CN"/>
        </w:rPr>
        <w:t>发展议程</w:t>
      </w:r>
      <w:r w:rsidR="00705D6A" w:rsidRPr="00581C23">
        <w:rPr>
          <w:rFonts w:asciiTheme="minorEastAsia" w:hAnsiTheme="minorEastAsia" w:cs="Calibri" w:hint="eastAsia"/>
          <w:szCs w:val="22"/>
          <w:lang w:eastAsia="zh-CN"/>
        </w:rPr>
        <w:t>建议</w:t>
      </w:r>
      <w:r w:rsidR="00D95492" w:rsidRPr="00581C23">
        <w:rPr>
          <w:rFonts w:asciiTheme="minorEastAsia" w:hAnsiTheme="minorEastAsia" w:cs="Calibri" w:hint="eastAsia"/>
          <w:szCs w:val="22"/>
          <w:lang w:eastAsia="zh-CN"/>
        </w:rPr>
        <w:t>，因为它们是所有</w:t>
      </w:r>
      <w:r w:rsidR="00076075">
        <w:rPr>
          <w:rFonts w:asciiTheme="minorEastAsia" w:hAnsiTheme="minorEastAsia" w:cs="Calibri" w:hint="eastAsia"/>
          <w:szCs w:val="22"/>
          <w:lang w:eastAsia="zh-CN"/>
        </w:rPr>
        <w:t>发展议程</w:t>
      </w:r>
      <w:r w:rsidR="00D95492" w:rsidRPr="00581C23">
        <w:rPr>
          <w:rFonts w:asciiTheme="minorEastAsia" w:hAnsiTheme="minorEastAsia" w:cs="Calibri" w:hint="eastAsia"/>
          <w:szCs w:val="22"/>
          <w:lang w:eastAsia="zh-CN"/>
        </w:rPr>
        <w:t>项目想法和</w:t>
      </w:r>
      <w:r w:rsidR="00076075">
        <w:rPr>
          <w:rFonts w:asciiTheme="minorEastAsia" w:hAnsiTheme="minorEastAsia" w:cs="Calibri" w:hint="eastAsia"/>
          <w:szCs w:val="22"/>
          <w:lang w:eastAsia="zh-CN"/>
        </w:rPr>
        <w:t>提案</w:t>
      </w:r>
      <w:r w:rsidR="00D95492" w:rsidRPr="00581C23">
        <w:rPr>
          <w:rFonts w:asciiTheme="minorEastAsia" w:hAnsiTheme="minorEastAsia" w:cs="Calibri" w:hint="eastAsia"/>
          <w:szCs w:val="22"/>
          <w:lang w:eastAsia="zh-CN"/>
        </w:rPr>
        <w:t>的核心</w:t>
      </w:r>
      <w:r w:rsidR="00705D6A" w:rsidRPr="00581C23">
        <w:rPr>
          <w:rFonts w:asciiTheme="minorEastAsia" w:hAnsiTheme="minorEastAsia" w:cs="Calibri" w:hint="eastAsia"/>
          <w:szCs w:val="22"/>
          <w:lang w:eastAsia="zh-CN"/>
        </w:rPr>
        <w:t>。这一阶段产生</w:t>
      </w:r>
      <w:r w:rsidR="00076075" w:rsidRPr="00581C23">
        <w:rPr>
          <w:rFonts w:asciiTheme="minorEastAsia" w:hAnsiTheme="minorEastAsia" w:cs="Calibri" w:hint="eastAsia"/>
          <w:szCs w:val="22"/>
          <w:lang w:eastAsia="zh-CN"/>
        </w:rPr>
        <w:t>与DACD进一步讨论</w:t>
      </w:r>
      <w:r w:rsidR="00D7258B">
        <w:rPr>
          <w:rFonts w:asciiTheme="minorEastAsia" w:hAnsiTheme="minorEastAsia" w:cs="Calibri" w:hint="eastAsia"/>
          <w:szCs w:val="22"/>
          <w:lang w:eastAsia="zh-CN"/>
        </w:rPr>
        <w:t>过</w:t>
      </w:r>
      <w:r w:rsidR="00076075">
        <w:rPr>
          <w:rFonts w:asciiTheme="minorEastAsia" w:hAnsiTheme="minorEastAsia" w:cs="Calibri" w:hint="eastAsia"/>
          <w:szCs w:val="22"/>
          <w:lang w:eastAsia="zh-CN"/>
        </w:rPr>
        <w:t>的发展议程</w:t>
      </w:r>
      <w:r w:rsidR="00577B1F" w:rsidRPr="00581C23">
        <w:rPr>
          <w:rFonts w:asciiTheme="minorEastAsia" w:hAnsiTheme="minorEastAsia" w:cs="Calibri" w:hint="eastAsia"/>
          <w:szCs w:val="22"/>
          <w:lang w:eastAsia="zh-CN"/>
        </w:rPr>
        <w:t>项目</w:t>
      </w:r>
      <w:r w:rsidR="00C96B24" w:rsidRPr="00581C23">
        <w:rPr>
          <w:rFonts w:asciiTheme="minorEastAsia" w:hAnsiTheme="minorEastAsia" w:cs="Calibri" w:hint="eastAsia"/>
          <w:szCs w:val="22"/>
          <w:lang w:eastAsia="zh-CN"/>
        </w:rPr>
        <w:t>概念</w:t>
      </w:r>
      <w:r w:rsidR="00F22738" w:rsidRPr="00581C23">
        <w:rPr>
          <w:rFonts w:asciiTheme="minorEastAsia" w:hAnsiTheme="minorEastAsia" w:cs="Calibri" w:hint="eastAsia"/>
          <w:szCs w:val="22"/>
          <w:lang w:eastAsia="zh-CN"/>
        </w:rPr>
        <w:t>（表1）</w:t>
      </w:r>
      <w:r w:rsidR="00705D6A" w:rsidRPr="00581C23">
        <w:rPr>
          <w:rFonts w:asciiTheme="minorEastAsia" w:hAnsiTheme="minorEastAsia" w:cs="Calibri" w:hint="eastAsia"/>
          <w:szCs w:val="22"/>
          <w:lang w:eastAsia="zh-CN"/>
        </w:rPr>
        <w:t>。</w:t>
      </w:r>
    </w:p>
    <w:p w14:paraId="1F6B4438" w14:textId="10D814B4"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项目准备/规划</w:t>
      </w:r>
      <w:r w:rsidR="00076075">
        <w:rPr>
          <w:rFonts w:asciiTheme="minorEastAsia" w:hAnsiTheme="minorEastAsia" w:cs="Calibri" w:hint="eastAsia"/>
          <w:b/>
          <w:bCs/>
          <w:szCs w:val="22"/>
          <w:lang w:eastAsia="zh-CN"/>
        </w:rPr>
        <w:t>：</w:t>
      </w:r>
      <w:r w:rsidR="00076075">
        <w:rPr>
          <w:rFonts w:asciiTheme="minorEastAsia" w:hAnsiTheme="minorEastAsia" w:cs="Calibri" w:hint="eastAsia"/>
          <w:szCs w:val="22"/>
          <w:lang w:eastAsia="zh-CN"/>
        </w:rPr>
        <w:t>DACD</w:t>
      </w:r>
      <w:r w:rsidR="00B95214" w:rsidRPr="00581C23">
        <w:rPr>
          <w:rFonts w:asciiTheme="minorEastAsia" w:hAnsiTheme="minorEastAsia" w:cs="Calibri" w:hint="eastAsia"/>
          <w:szCs w:val="22"/>
          <w:lang w:eastAsia="zh-CN"/>
        </w:rPr>
        <w:t>在这一阶段</w:t>
      </w:r>
      <w:r w:rsidR="00076075">
        <w:rPr>
          <w:rFonts w:asciiTheme="minorEastAsia" w:hAnsiTheme="minorEastAsia" w:cs="Calibri" w:hint="eastAsia"/>
          <w:szCs w:val="22"/>
          <w:lang w:eastAsia="zh-CN"/>
        </w:rPr>
        <w:t>有</w:t>
      </w:r>
      <w:r w:rsidR="00B95214" w:rsidRPr="00581C23">
        <w:rPr>
          <w:rFonts w:asciiTheme="minorEastAsia" w:hAnsiTheme="minorEastAsia" w:cs="Calibri" w:hint="eastAsia"/>
          <w:szCs w:val="22"/>
          <w:lang w:eastAsia="zh-CN"/>
        </w:rPr>
        <w:t>非常重要的作用，如果提议成员国</w:t>
      </w:r>
      <w:r w:rsidR="00D7258B">
        <w:rPr>
          <w:rFonts w:asciiTheme="minorEastAsia" w:hAnsiTheme="minorEastAsia" w:cs="Calibri" w:hint="eastAsia"/>
          <w:szCs w:val="22"/>
          <w:lang w:eastAsia="zh-CN"/>
        </w:rPr>
        <w:t>提出</w:t>
      </w:r>
      <w:r w:rsidR="00076075">
        <w:rPr>
          <w:rFonts w:asciiTheme="minorEastAsia" w:hAnsiTheme="minorEastAsia" w:cs="Calibri" w:hint="eastAsia"/>
          <w:szCs w:val="22"/>
          <w:lang w:eastAsia="zh-CN"/>
        </w:rPr>
        <w:t>请求</w:t>
      </w:r>
      <w:r w:rsidR="00B95214" w:rsidRPr="00581C23">
        <w:rPr>
          <w:rFonts w:asciiTheme="minorEastAsia" w:hAnsiTheme="minorEastAsia" w:cs="Calibri" w:hint="eastAsia"/>
          <w:szCs w:val="22"/>
          <w:lang w:eastAsia="zh-CN"/>
        </w:rPr>
        <w:t>，</w:t>
      </w:r>
      <w:r w:rsidR="00076075">
        <w:rPr>
          <w:rFonts w:asciiTheme="minorEastAsia" w:hAnsiTheme="minorEastAsia" w:cs="Calibri" w:hint="eastAsia"/>
          <w:szCs w:val="22"/>
          <w:lang w:eastAsia="zh-CN"/>
        </w:rPr>
        <w:t>DACD将</w:t>
      </w:r>
      <w:r w:rsidR="00F90342" w:rsidRPr="00581C23">
        <w:rPr>
          <w:rFonts w:asciiTheme="minorEastAsia" w:hAnsiTheme="minorEastAsia" w:cs="Calibri" w:hint="eastAsia"/>
          <w:szCs w:val="22"/>
          <w:lang w:eastAsia="zh-CN"/>
        </w:rPr>
        <w:t>在这一阶段</w:t>
      </w:r>
      <w:r w:rsidR="00B95214" w:rsidRPr="00581C23">
        <w:rPr>
          <w:rFonts w:asciiTheme="minorEastAsia" w:hAnsiTheme="minorEastAsia" w:cs="Calibri" w:hint="eastAsia"/>
          <w:szCs w:val="22"/>
          <w:lang w:eastAsia="zh-CN"/>
        </w:rPr>
        <w:t>提供指导并</w:t>
      </w:r>
      <w:r w:rsidR="00F22738" w:rsidRPr="00581C23">
        <w:rPr>
          <w:rFonts w:asciiTheme="minorEastAsia" w:hAnsiTheme="minorEastAsia" w:cs="Calibri" w:hint="eastAsia"/>
          <w:szCs w:val="22"/>
          <w:lang w:eastAsia="zh-CN"/>
        </w:rPr>
        <w:t>深入研究更多</w:t>
      </w:r>
      <w:r w:rsidR="00B95214" w:rsidRPr="00581C23">
        <w:rPr>
          <w:rFonts w:asciiTheme="minorEastAsia" w:hAnsiTheme="minorEastAsia" w:cs="Calibri" w:hint="eastAsia"/>
          <w:szCs w:val="22"/>
          <w:lang w:eastAsia="zh-CN"/>
        </w:rPr>
        <w:t>项目规划细节，</w:t>
      </w:r>
      <w:r w:rsidR="00076075">
        <w:rPr>
          <w:rFonts w:asciiTheme="minorEastAsia" w:hAnsiTheme="minorEastAsia" w:cs="Calibri" w:hint="eastAsia"/>
          <w:szCs w:val="22"/>
          <w:lang w:eastAsia="zh-CN"/>
        </w:rPr>
        <w:t>例如</w:t>
      </w:r>
      <w:r w:rsidR="00236422" w:rsidRPr="00581C23">
        <w:rPr>
          <w:rFonts w:asciiTheme="minorEastAsia" w:hAnsiTheme="minorEastAsia" w:cs="Calibri" w:hint="eastAsia"/>
          <w:szCs w:val="22"/>
          <w:lang w:eastAsia="zh-CN"/>
        </w:rPr>
        <w:t>与确定的利益</w:t>
      </w:r>
      <w:r w:rsidR="00076075">
        <w:rPr>
          <w:rFonts w:asciiTheme="minorEastAsia" w:hAnsiTheme="minorEastAsia" w:cs="Calibri" w:hint="eastAsia"/>
          <w:szCs w:val="22"/>
          <w:lang w:eastAsia="zh-CN"/>
        </w:rPr>
        <w:t>攸关方</w:t>
      </w:r>
      <w:r w:rsidR="00236422" w:rsidRPr="00581C23">
        <w:rPr>
          <w:rFonts w:asciiTheme="minorEastAsia" w:hAnsiTheme="minorEastAsia" w:cs="Calibri" w:hint="eastAsia"/>
          <w:szCs w:val="22"/>
          <w:lang w:eastAsia="zh-CN"/>
        </w:rPr>
        <w:t>接触，</w:t>
      </w:r>
      <w:r w:rsidR="00D7258B">
        <w:rPr>
          <w:rFonts w:asciiTheme="minorEastAsia" w:hAnsiTheme="minorEastAsia" w:cs="Calibri" w:hint="eastAsia"/>
          <w:szCs w:val="22"/>
          <w:lang w:eastAsia="zh-CN"/>
        </w:rPr>
        <w:t>找到</w:t>
      </w:r>
      <w:r w:rsidR="00F22738" w:rsidRPr="00581C23">
        <w:rPr>
          <w:rFonts w:asciiTheme="minorEastAsia" w:hAnsiTheme="minorEastAsia" w:cs="Calibri" w:hint="eastAsia"/>
          <w:szCs w:val="22"/>
          <w:lang w:eastAsia="zh-CN"/>
        </w:rPr>
        <w:t>本组织中与实施项目最相关的领域，展示项目如何为</w:t>
      </w:r>
      <w:r w:rsidR="00076075">
        <w:rPr>
          <w:rFonts w:asciiTheme="minorEastAsia" w:hAnsiTheme="minorEastAsia" w:cs="Calibri" w:hint="eastAsia"/>
          <w:szCs w:val="22"/>
          <w:lang w:eastAsia="zh-CN"/>
        </w:rPr>
        <w:t>产权组织</w:t>
      </w:r>
      <w:r w:rsidR="00F22738" w:rsidRPr="00581C23">
        <w:rPr>
          <w:rFonts w:asciiTheme="minorEastAsia" w:hAnsiTheme="minorEastAsia" w:cs="Calibri" w:hint="eastAsia"/>
          <w:szCs w:val="22"/>
          <w:lang w:eastAsia="zh-CN"/>
        </w:rPr>
        <w:t>的预期成果做出贡献</w:t>
      </w:r>
      <w:r w:rsidR="00F90342" w:rsidRPr="00581C23">
        <w:rPr>
          <w:rFonts w:asciiTheme="minorEastAsia" w:hAnsiTheme="minorEastAsia" w:cs="Calibri" w:hint="eastAsia"/>
          <w:szCs w:val="22"/>
          <w:lang w:eastAsia="zh-CN"/>
        </w:rPr>
        <w:t>以及</w:t>
      </w:r>
      <w:r w:rsidR="00F22738" w:rsidRPr="00581C23">
        <w:rPr>
          <w:rFonts w:asciiTheme="minorEastAsia" w:hAnsiTheme="minorEastAsia" w:cs="Calibri" w:hint="eastAsia"/>
          <w:szCs w:val="22"/>
          <w:lang w:eastAsia="zh-CN"/>
        </w:rPr>
        <w:t>如何与其他发展议程项目</w:t>
      </w:r>
      <w:r w:rsidR="006E39AA" w:rsidRPr="00581C23">
        <w:rPr>
          <w:rFonts w:asciiTheme="minorEastAsia" w:hAnsiTheme="minorEastAsia" w:cs="Calibri" w:hint="eastAsia"/>
          <w:szCs w:val="22"/>
          <w:lang w:eastAsia="zh-CN"/>
        </w:rPr>
        <w:t>和活动</w:t>
      </w:r>
      <w:r w:rsidR="00F22738" w:rsidRPr="00581C23">
        <w:rPr>
          <w:rFonts w:asciiTheme="minorEastAsia" w:hAnsiTheme="minorEastAsia" w:cs="Calibri" w:hint="eastAsia"/>
          <w:szCs w:val="22"/>
          <w:lang w:eastAsia="zh-CN"/>
        </w:rPr>
        <w:t>相</w:t>
      </w:r>
      <w:r w:rsidR="00076075">
        <w:rPr>
          <w:rFonts w:asciiTheme="minorEastAsia" w:hAnsiTheme="minorEastAsia" w:cs="Calibri" w:hint="eastAsia"/>
          <w:szCs w:val="22"/>
          <w:lang w:eastAsia="zh-CN"/>
        </w:rPr>
        <w:t>关联</w:t>
      </w:r>
      <w:r w:rsidR="00F22738" w:rsidRPr="00581C23">
        <w:rPr>
          <w:rFonts w:asciiTheme="minorEastAsia" w:hAnsiTheme="minorEastAsia" w:cs="Calibri" w:hint="eastAsia"/>
          <w:szCs w:val="22"/>
          <w:lang w:eastAsia="zh-CN"/>
        </w:rPr>
        <w:t>。此外，</w:t>
      </w:r>
      <w:r w:rsidR="00EF406A">
        <w:rPr>
          <w:rFonts w:asciiTheme="minorEastAsia" w:hAnsiTheme="minorEastAsia" w:cs="Calibri" w:hint="eastAsia"/>
          <w:szCs w:val="22"/>
          <w:lang w:eastAsia="zh-CN"/>
        </w:rPr>
        <w:t>在</w:t>
      </w:r>
      <w:r w:rsidR="009342AC">
        <w:rPr>
          <w:rFonts w:asciiTheme="minorEastAsia" w:hAnsiTheme="minorEastAsia" w:cs="Calibri" w:hint="eastAsia"/>
          <w:szCs w:val="22"/>
          <w:lang w:eastAsia="zh-CN"/>
        </w:rPr>
        <w:t>这一</w:t>
      </w:r>
      <w:r w:rsidR="00EF406A">
        <w:rPr>
          <w:rFonts w:asciiTheme="minorEastAsia" w:hAnsiTheme="minorEastAsia" w:cs="Calibri" w:hint="eastAsia"/>
          <w:szCs w:val="22"/>
          <w:lang w:eastAsia="zh-CN"/>
        </w:rPr>
        <w:t>阶段，</w:t>
      </w:r>
      <w:r w:rsidR="00F22738" w:rsidRPr="00581C23">
        <w:rPr>
          <w:rFonts w:asciiTheme="minorEastAsia" w:hAnsiTheme="minorEastAsia" w:cs="Calibri" w:hint="eastAsia"/>
          <w:szCs w:val="22"/>
          <w:lang w:eastAsia="zh-CN"/>
        </w:rPr>
        <w:t>DACD还</w:t>
      </w:r>
      <w:r w:rsidR="00F90342" w:rsidRPr="00581C23">
        <w:rPr>
          <w:rFonts w:asciiTheme="minorEastAsia" w:hAnsiTheme="minorEastAsia" w:cs="Calibri" w:hint="eastAsia"/>
          <w:szCs w:val="22"/>
          <w:lang w:eastAsia="zh-CN"/>
        </w:rPr>
        <w:t>将</w:t>
      </w:r>
      <w:r w:rsidR="00F22738" w:rsidRPr="00581C23">
        <w:rPr>
          <w:rFonts w:asciiTheme="minorEastAsia" w:hAnsiTheme="minorEastAsia" w:cs="Calibri" w:hint="eastAsia"/>
          <w:szCs w:val="22"/>
          <w:lang w:eastAsia="zh-CN"/>
        </w:rPr>
        <w:t>帮助成员国</w:t>
      </w:r>
      <w:r w:rsidR="00D7258B">
        <w:rPr>
          <w:rFonts w:asciiTheme="minorEastAsia" w:hAnsiTheme="minorEastAsia" w:cs="Calibri" w:hint="eastAsia"/>
          <w:szCs w:val="22"/>
          <w:lang w:eastAsia="zh-CN"/>
        </w:rPr>
        <w:t>基于</w:t>
      </w:r>
      <w:r w:rsidR="00076075">
        <w:rPr>
          <w:rFonts w:asciiTheme="minorEastAsia" w:hAnsiTheme="minorEastAsia" w:cs="Calibri" w:hint="eastAsia"/>
          <w:szCs w:val="22"/>
          <w:lang w:eastAsia="zh-CN"/>
        </w:rPr>
        <w:t>这一</w:t>
      </w:r>
      <w:r w:rsidR="00F90342" w:rsidRPr="00581C23">
        <w:rPr>
          <w:rFonts w:asciiTheme="minorEastAsia" w:hAnsiTheme="minorEastAsia" w:cs="Calibri" w:hint="eastAsia"/>
          <w:szCs w:val="22"/>
          <w:lang w:eastAsia="zh-CN"/>
        </w:rPr>
        <w:t>阶段的</w:t>
      </w:r>
      <w:r w:rsidR="00F22738" w:rsidRPr="00581C23">
        <w:rPr>
          <w:rFonts w:asciiTheme="minorEastAsia" w:hAnsiTheme="minorEastAsia" w:cs="Calibri" w:hint="eastAsia"/>
          <w:szCs w:val="22"/>
          <w:lang w:eastAsia="zh-CN"/>
        </w:rPr>
        <w:t>项目成果编制项目预算和时间</w:t>
      </w:r>
      <w:r w:rsidR="00076075">
        <w:rPr>
          <w:rFonts w:asciiTheme="minorEastAsia" w:hAnsiTheme="minorEastAsia" w:cs="Calibri" w:hint="eastAsia"/>
          <w:szCs w:val="22"/>
          <w:lang w:eastAsia="zh-CN"/>
        </w:rPr>
        <w:t>表</w:t>
      </w:r>
      <w:r w:rsidR="00F22738" w:rsidRPr="00581C23">
        <w:rPr>
          <w:rFonts w:asciiTheme="minorEastAsia" w:hAnsiTheme="minorEastAsia" w:cs="Calibri" w:hint="eastAsia"/>
          <w:szCs w:val="22"/>
          <w:lang w:eastAsia="zh-CN"/>
        </w:rPr>
        <w:t>。本阶段</w:t>
      </w:r>
      <w:r w:rsidR="00D7258B">
        <w:rPr>
          <w:rFonts w:asciiTheme="minorEastAsia" w:hAnsiTheme="minorEastAsia" w:cs="Calibri" w:hint="eastAsia"/>
          <w:szCs w:val="22"/>
          <w:lang w:eastAsia="zh-CN"/>
        </w:rPr>
        <w:t>会</w:t>
      </w:r>
      <w:r w:rsidR="00F22738" w:rsidRPr="00581C23">
        <w:rPr>
          <w:rFonts w:asciiTheme="minorEastAsia" w:hAnsiTheme="minorEastAsia" w:cs="Calibri" w:hint="eastAsia"/>
          <w:szCs w:val="22"/>
          <w:lang w:eastAsia="zh-CN"/>
        </w:rPr>
        <w:t>产生一份全面的发展议程</w:t>
      </w:r>
      <w:r w:rsidR="00577B1F" w:rsidRPr="00581C23">
        <w:rPr>
          <w:rFonts w:asciiTheme="minorEastAsia" w:hAnsiTheme="minorEastAsia" w:cs="Calibri" w:hint="eastAsia"/>
          <w:szCs w:val="22"/>
          <w:lang w:eastAsia="zh-CN"/>
        </w:rPr>
        <w:t>项目</w:t>
      </w:r>
      <w:r w:rsidR="00F22738" w:rsidRPr="00581C23">
        <w:rPr>
          <w:rFonts w:asciiTheme="minorEastAsia" w:hAnsiTheme="minorEastAsia" w:cs="Calibri" w:hint="eastAsia"/>
          <w:szCs w:val="22"/>
          <w:lang w:eastAsia="zh-CN"/>
        </w:rPr>
        <w:t>文件（表2）。</w:t>
      </w:r>
    </w:p>
    <w:p w14:paraId="7124CE70" w14:textId="36F97D70"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成员国批准程序</w:t>
      </w:r>
      <w:r w:rsidR="00076075">
        <w:rPr>
          <w:rFonts w:asciiTheme="minorEastAsia" w:hAnsiTheme="minorEastAsia" w:cs="Calibri" w:hint="eastAsia"/>
          <w:b/>
          <w:bCs/>
          <w:szCs w:val="22"/>
          <w:lang w:eastAsia="zh-CN"/>
        </w:rPr>
        <w:t>：</w:t>
      </w:r>
      <w:r w:rsidRPr="00581C23">
        <w:rPr>
          <w:rFonts w:asciiTheme="minorEastAsia" w:hAnsiTheme="minorEastAsia" w:cs="Calibri" w:hint="eastAsia"/>
          <w:szCs w:val="22"/>
          <w:lang w:eastAsia="zh-CN"/>
        </w:rPr>
        <w:t>所有发展议程项目</w:t>
      </w:r>
      <w:r w:rsidR="00076075">
        <w:rPr>
          <w:rFonts w:asciiTheme="minorEastAsia" w:hAnsiTheme="minorEastAsia" w:cs="Calibri" w:hint="eastAsia"/>
          <w:szCs w:val="22"/>
          <w:lang w:eastAsia="zh-CN"/>
        </w:rPr>
        <w:t>均</w:t>
      </w:r>
      <w:r w:rsidRPr="00581C23">
        <w:rPr>
          <w:rFonts w:asciiTheme="minorEastAsia" w:hAnsiTheme="minorEastAsia" w:cs="Calibri" w:hint="eastAsia"/>
          <w:szCs w:val="22"/>
          <w:lang w:eastAsia="zh-CN"/>
        </w:rPr>
        <w:t>应在CDIP</w:t>
      </w:r>
      <w:r w:rsidR="00076075">
        <w:rPr>
          <w:rFonts w:asciiTheme="minorEastAsia" w:hAnsiTheme="minorEastAsia" w:cs="Calibri" w:hint="eastAsia"/>
          <w:szCs w:val="22"/>
          <w:lang w:eastAsia="zh-CN"/>
        </w:rPr>
        <w:t>框架下</w:t>
      </w:r>
      <w:r w:rsidR="00D7258B">
        <w:rPr>
          <w:rFonts w:asciiTheme="minorEastAsia" w:hAnsiTheme="minorEastAsia" w:cs="Calibri" w:hint="eastAsia"/>
          <w:szCs w:val="22"/>
          <w:lang w:eastAsia="zh-CN"/>
        </w:rPr>
        <w:t>获得</w:t>
      </w:r>
      <w:r w:rsidRPr="00581C23">
        <w:rPr>
          <w:rFonts w:asciiTheme="minorEastAsia" w:hAnsiTheme="minorEastAsia" w:cs="Calibri" w:hint="eastAsia"/>
          <w:szCs w:val="22"/>
          <w:lang w:eastAsia="zh-CN"/>
        </w:rPr>
        <w:t>成员国</w:t>
      </w:r>
      <w:r w:rsidR="00D7258B">
        <w:rPr>
          <w:rFonts w:asciiTheme="minorEastAsia" w:hAnsiTheme="minorEastAsia" w:cs="Calibri" w:hint="eastAsia"/>
          <w:szCs w:val="22"/>
          <w:lang w:eastAsia="zh-CN"/>
        </w:rPr>
        <w:t>的</w:t>
      </w:r>
      <w:r w:rsidR="00F90342" w:rsidRPr="00581C23">
        <w:rPr>
          <w:rFonts w:asciiTheme="minorEastAsia" w:hAnsiTheme="minorEastAsia" w:cs="Calibri" w:hint="eastAsia"/>
          <w:szCs w:val="22"/>
          <w:lang w:eastAsia="zh-CN"/>
        </w:rPr>
        <w:t>一致</w:t>
      </w:r>
      <w:r w:rsidRPr="00581C23">
        <w:rPr>
          <w:rFonts w:asciiTheme="minorEastAsia" w:hAnsiTheme="minorEastAsia" w:cs="Calibri" w:hint="eastAsia"/>
          <w:szCs w:val="22"/>
          <w:lang w:eastAsia="zh-CN"/>
        </w:rPr>
        <w:t>批准。</w:t>
      </w:r>
      <w:r w:rsidRPr="002E555C">
        <w:rPr>
          <w:rFonts w:asciiTheme="minorEastAsia" w:hAnsiTheme="minorEastAsia" w:cs="Calibri" w:hint="eastAsia"/>
          <w:szCs w:val="22"/>
          <w:lang w:eastAsia="zh-CN"/>
        </w:rPr>
        <w:t>成员国</w:t>
      </w:r>
      <w:r w:rsidRPr="00581C23">
        <w:rPr>
          <w:rFonts w:asciiTheme="minorEastAsia" w:hAnsiTheme="minorEastAsia" w:cs="Calibri" w:hint="eastAsia"/>
          <w:szCs w:val="22"/>
          <w:lang w:eastAsia="zh-CN"/>
        </w:rPr>
        <w:t>也</w:t>
      </w:r>
      <w:r w:rsidR="00236422" w:rsidRPr="00581C23">
        <w:rPr>
          <w:rFonts w:asciiTheme="minorEastAsia" w:hAnsiTheme="minorEastAsia" w:cs="Calibri" w:hint="eastAsia"/>
          <w:szCs w:val="22"/>
          <w:lang w:eastAsia="zh-CN"/>
        </w:rPr>
        <w:t>可以</w:t>
      </w:r>
      <w:r w:rsidR="00076075">
        <w:rPr>
          <w:rFonts w:asciiTheme="minorEastAsia" w:hAnsiTheme="minorEastAsia" w:cs="Calibri" w:hint="eastAsia"/>
          <w:szCs w:val="22"/>
          <w:lang w:eastAsia="zh-CN"/>
        </w:rPr>
        <w:t>建议</w:t>
      </w:r>
      <w:r w:rsidRPr="00581C23">
        <w:rPr>
          <w:rFonts w:asciiTheme="minorEastAsia" w:hAnsiTheme="minorEastAsia" w:cs="Calibri" w:hint="eastAsia"/>
          <w:szCs w:val="22"/>
          <w:lang w:eastAsia="zh-CN"/>
        </w:rPr>
        <w:t>对拟议项目</w:t>
      </w:r>
      <w:r w:rsidR="00076075">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修正，</w:t>
      </w:r>
      <w:r w:rsidR="00076075">
        <w:rPr>
          <w:rFonts w:asciiTheme="minorEastAsia" w:hAnsiTheme="minorEastAsia" w:cs="Calibri" w:hint="eastAsia"/>
          <w:szCs w:val="22"/>
          <w:lang w:eastAsia="zh-CN"/>
        </w:rPr>
        <w:t>并</w:t>
      </w:r>
      <w:r w:rsidRPr="00581C23">
        <w:rPr>
          <w:rFonts w:asciiTheme="minorEastAsia" w:hAnsiTheme="minorEastAsia" w:cs="Calibri" w:hint="eastAsia"/>
          <w:szCs w:val="22"/>
          <w:lang w:eastAsia="zh-CN"/>
        </w:rPr>
        <w:t>应反映在最终</w:t>
      </w:r>
      <w:r w:rsidR="00112F11"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文件中。</w:t>
      </w:r>
    </w:p>
    <w:p w14:paraId="3FF0CB7B" w14:textId="77777777" w:rsidR="00705D6A" w:rsidRPr="00581C23" w:rsidRDefault="00705D6A" w:rsidP="00BD07B6">
      <w:pPr>
        <w:spacing w:after="120" w:line="252" w:lineRule="auto"/>
        <w:jc w:val="both"/>
        <w:rPr>
          <w:rFonts w:asciiTheme="minorEastAsia" w:hAnsiTheme="minorEastAsia" w:cs="Calibri" w:hint="eastAsia"/>
          <w:szCs w:val="22"/>
          <w:lang w:eastAsia="zh-CN"/>
        </w:rPr>
      </w:pPr>
    </w:p>
    <w:p w14:paraId="2C10A470" w14:textId="32157474" w:rsidR="0081139B" w:rsidRPr="00581C23" w:rsidRDefault="00CF2E32" w:rsidP="00DB0B10">
      <w:pPr>
        <w:keepNext/>
        <w:spacing w:after="120" w:line="252" w:lineRule="auto"/>
        <w:jc w:val="both"/>
        <w:rPr>
          <w:rFonts w:asciiTheme="minorEastAsia" w:hAnsiTheme="minorEastAsia" w:cs="Calibri" w:hint="eastAsia"/>
          <w:b/>
          <w:bCs/>
          <w:sz w:val="24"/>
          <w:szCs w:val="24"/>
          <w:lang w:eastAsia="zh-CN"/>
        </w:rPr>
      </w:pPr>
      <w:r w:rsidRPr="00581C23">
        <w:rPr>
          <w:rFonts w:asciiTheme="minorEastAsia" w:hAnsiTheme="minorEastAsia" w:cs="Calibri" w:hint="eastAsia"/>
          <w:b/>
          <w:bCs/>
          <w:sz w:val="24"/>
          <w:szCs w:val="24"/>
          <w:lang w:eastAsia="zh-CN"/>
        </w:rPr>
        <w:lastRenderedPageBreak/>
        <w:t>图一</w:t>
      </w:r>
      <w:r w:rsidR="00076075">
        <w:rPr>
          <w:rFonts w:asciiTheme="minorEastAsia" w:hAnsiTheme="minorEastAsia" w:cs="Calibri" w:hint="eastAsia"/>
          <w:b/>
          <w:bCs/>
          <w:sz w:val="24"/>
          <w:szCs w:val="24"/>
          <w:lang w:eastAsia="zh-CN"/>
        </w:rPr>
        <w:t>：发展议程</w:t>
      </w:r>
      <w:r w:rsidRPr="00581C23">
        <w:rPr>
          <w:rFonts w:asciiTheme="minorEastAsia" w:hAnsiTheme="minorEastAsia" w:cs="Calibri" w:hint="eastAsia"/>
          <w:b/>
          <w:bCs/>
          <w:sz w:val="24"/>
          <w:szCs w:val="24"/>
          <w:lang w:eastAsia="zh-CN"/>
        </w:rPr>
        <w:t>项目生命周期</w:t>
      </w:r>
    </w:p>
    <w:p w14:paraId="5FDD473C" w14:textId="5AEEB26E" w:rsidR="009F621B" w:rsidRPr="00581C23" w:rsidRDefault="009F621B" w:rsidP="00DB0B10">
      <w:pPr>
        <w:keepNext/>
        <w:spacing w:after="120" w:line="252" w:lineRule="auto"/>
        <w:jc w:val="both"/>
        <w:rPr>
          <w:rFonts w:asciiTheme="minorEastAsia" w:hAnsiTheme="minorEastAsia" w:cs="Calibri" w:hint="eastAsia"/>
          <w:szCs w:val="22"/>
          <w:lang w:eastAsia="zh-CN"/>
        </w:rPr>
      </w:pPr>
    </w:p>
    <w:p w14:paraId="15811902" w14:textId="77777777" w:rsidR="0081139B" w:rsidRPr="00581C23" w:rsidRDefault="00CF2E32" w:rsidP="00BD07B6">
      <w:pPr>
        <w:spacing w:after="120" w:line="252" w:lineRule="auto"/>
        <w:ind w:left="-709" w:firstLine="283"/>
        <w:jc w:val="both"/>
        <w:rPr>
          <w:rFonts w:asciiTheme="minorEastAsia" w:hAnsiTheme="minorEastAsia" w:cs="Calibri" w:hint="eastAsia"/>
          <w:b/>
          <w:bCs/>
          <w:szCs w:val="22"/>
          <w:lang w:eastAsia="zh-CN"/>
        </w:rPr>
      </w:pPr>
      <w:r w:rsidRPr="00581C23">
        <w:rPr>
          <w:rFonts w:asciiTheme="minorEastAsia" w:hAnsiTheme="minorEastAsia" w:cs="Calibri" w:hint="eastAsia"/>
          <w:b/>
          <w:bCs/>
          <w:noProof/>
          <w:szCs w:val="22"/>
          <w:lang w:eastAsia="zh-CN"/>
        </w:rPr>
        <mc:AlternateContent>
          <mc:Choice Requires="wps">
            <w:drawing>
              <wp:anchor distT="0" distB="0" distL="114300" distR="114300" simplePos="0" relativeHeight="251697152" behindDoc="0" locked="0" layoutInCell="1" allowOverlap="1" wp14:anchorId="11F05A36" wp14:editId="658297A3">
                <wp:simplePos x="0" y="0"/>
                <wp:positionH relativeFrom="column">
                  <wp:posOffset>2104931</wp:posOffset>
                </wp:positionH>
                <wp:positionV relativeFrom="paragraph">
                  <wp:posOffset>2291489</wp:posOffset>
                </wp:positionV>
                <wp:extent cx="1865014" cy="391187"/>
                <wp:effectExtent l="12700" t="12700" r="14605" b="15240"/>
                <wp:wrapNone/>
                <wp:docPr id="53" name="Text Box 53"/>
                <wp:cNvGraphicFramePr/>
                <a:graphic xmlns:a="http://schemas.openxmlformats.org/drawingml/2006/main">
                  <a:graphicData uri="http://schemas.microsoft.com/office/word/2010/wordprocessingShape">
                    <wps:wsp>
                      <wps:cNvSpPr txBox="1"/>
                      <wps:spPr>
                        <a:xfrm>
                          <a:off x="0" y="0"/>
                          <a:ext cx="1865014" cy="391187"/>
                        </a:xfrm>
                        <a:prstGeom prst="rect">
                          <a:avLst/>
                        </a:prstGeom>
                        <a:solidFill>
                          <a:sysClr val="window" lastClr="FFFFFF"/>
                        </a:solidFill>
                        <a:ln w="25400" cap="flat" cmpd="sng" algn="ctr">
                          <a:solidFill>
                            <a:sysClr val="window" lastClr="FFFFFF"/>
                          </a:solidFill>
                          <a:prstDash val="solid"/>
                        </a:ln>
                        <a:effectLst/>
                      </wps:spPr>
                      <wps:txbx>
                        <w:txbxContent>
                          <w:p w14:paraId="661E5458" w14:textId="66BFC181" w:rsidR="00DB2FCC" w:rsidRDefault="00DB2FCC">
                            <w:pPr>
                              <w:pBdr>
                                <w:bottom w:val="single" w:sz="4" w:space="1" w:color="auto"/>
                              </w:pBdr>
                              <w:spacing w:after="120" w:line="252" w:lineRule="auto"/>
                              <w:jc w:val="center"/>
                              <w:rPr>
                                <w:rFonts w:ascii="Calibri" w:eastAsia="Trebuchet MS" w:hAnsi="Calibri" w:cs="Calibri"/>
                                <w:b/>
                                <w:bCs/>
                                <w:color w:val="4A9A82"/>
                                <w:sz w:val="24"/>
                                <w:szCs w:val="24"/>
                                <w:lang w:eastAsia="zh-CN"/>
                              </w:rPr>
                            </w:pPr>
                            <w:r w:rsidRPr="00076075">
                              <w:rPr>
                                <w:rFonts w:asciiTheme="minorEastAsia" w:hAnsiTheme="minorEastAsia" w:cs="Microsoft YaHei" w:hint="eastAsia"/>
                                <w:b/>
                                <w:bCs/>
                                <w:color w:val="4A9A82"/>
                                <w:sz w:val="24"/>
                                <w:szCs w:val="24"/>
                                <w:lang w:eastAsia="zh-CN"/>
                              </w:rPr>
                              <w:t>发展议程</w:t>
                            </w:r>
                            <w:r w:rsidRPr="00076075">
                              <w:rPr>
                                <w:rFonts w:asciiTheme="minorEastAsia" w:hAnsiTheme="minorEastAsia" w:cs="Calibri"/>
                                <w:b/>
                                <w:bCs/>
                                <w:color w:val="4A9A82"/>
                                <w:sz w:val="24"/>
                                <w:szCs w:val="24"/>
                                <w:lang w:eastAsia="zh-CN"/>
                              </w:rPr>
                              <w:t>项目生命</w:t>
                            </w:r>
                            <w:r w:rsidRPr="0064360B">
                              <w:rPr>
                                <w:rFonts w:ascii="Calibri" w:eastAsia="Trebuchet MS" w:hAnsi="Calibri" w:cs="Calibri"/>
                                <w:b/>
                                <w:bCs/>
                                <w:color w:val="4A9A82"/>
                                <w:sz w:val="24"/>
                                <w:szCs w:val="24"/>
                                <w:lang w:eastAsia="zh-CN"/>
                              </w:rPr>
                              <w:t>周期</w:t>
                            </w:r>
                          </w:p>
                          <w:p w14:paraId="288FF8CF" w14:textId="77777777" w:rsidR="00DB2FCC" w:rsidRDefault="00DB2FCC" w:rsidP="00F22738">
                            <w:pPr>
                              <w:rPr>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F05A36" id="Text Box 53" o:spid="_x0000_s1037" type="#_x0000_t202" style="position:absolute;left:0;text-align:left;margin-left:165.75pt;margin-top:180.45pt;width:146.85pt;height:30.8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" fillcolor="window" strokecolor="window" strokeweight="2pt">
                <v:textbox>
                  <w:txbxContent>
                    <w:p w14:paraId="661E5458" w14:textId="66BFC181" w:rsidR="00DB2FCC" w:rsidRDefault="00DB2FCC">
                      <w:pPr>
                        <w:pBdr>
                          <w:bottom w:val="single" w:sz="4" w:space="1" w:color="auto"/>
                        </w:pBdr>
                        <w:spacing w:after="120" w:line="252" w:lineRule="auto"/>
                        <w:jc w:val="center"/>
                        <w:rPr>
                          <w:rFonts w:ascii="Calibri" w:eastAsia="Trebuchet MS" w:hAnsi="Calibri" w:cs="Calibri"/>
                          <w:b/>
                          <w:bCs/>
                          <w:color w:val="4A9A82"/>
                          <w:sz w:val="24"/>
                          <w:szCs w:val="24"/>
                          <w:lang w:eastAsia="zh-CN"/>
                        </w:rPr>
                      </w:pPr>
                      <w:r w:rsidRPr="00076075">
                        <w:rPr>
                          <w:rFonts w:asciiTheme="minorEastAsia" w:hAnsiTheme="minorEastAsia" w:cs="Microsoft YaHei" w:hint="eastAsia"/>
                          <w:b/>
                          <w:bCs/>
                          <w:color w:val="4A9A82"/>
                          <w:sz w:val="24"/>
                          <w:szCs w:val="24"/>
                          <w:lang w:eastAsia="zh-CN"/>
                        </w:rPr>
                        <w:t>发展议程</w:t>
                      </w:r>
                      <w:r w:rsidRPr="00076075">
                        <w:rPr>
                          <w:rFonts w:asciiTheme="minorEastAsia" w:hAnsiTheme="minorEastAsia" w:cs="Calibri"/>
                          <w:b/>
                          <w:bCs/>
                          <w:color w:val="4A9A82"/>
                          <w:sz w:val="24"/>
                          <w:szCs w:val="24"/>
                          <w:lang w:eastAsia="zh-CN"/>
                        </w:rPr>
                        <w:t>项目生命</w:t>
                      </w:r>
                      <w:r w:rsidRPr="0064360B">
                        <w:rPr>
                          <w:rFonts w:ascii="Calibri" w:eastAsia="Trebuchet MS" w:hAnsi="Calibri" w:cs="Calibri"/>
                          <w:b/>
                          <w:bCs/>
                          <w:color w:val="4A9A82"/>
                          <w:sz w:val="24"/>
                          <w:szCs w:val="24"/>
                          <w:lang w:eastAsia="zh-CN"/>
                        </w:rPr>
                        <w:t>周期</w:t>
                      </w:r>
                    </w:p>
                    <w:p w14:paraId="288FF8CF" w14:textId="77777777" w:rsidR="00DB2FCC" w:rsidRDefault="00DB2FCC" w:rsidP="00F22738">
                      <w:pPr>
                        <w:rPr>
                          <w:lang w:eastAsia="zh-CN"/>
                        </w:rPr>
                      </w:pPr>
                    </w:p>
                  </w:txbxContent>
                </v:textbox>
              </v:shape>
            </w:pict>
          </mc:Fallback>
        </mc:AlternateContent>
      </w:r>
      <w:r w:rsidR="009F621B" w:rsidRPr="00581C23">
        <w:rPr>
          <w:rFonts w:asciiTheme="minorEastAsia" w:hAnsiTheme="minorEastAsia" w:cs="Calibri" w:hint="eastAsia"/>
          <w:bCs/>
          <w:noProof/>
          <w:szCs w:val="22"/>
          <w:lang w:eastAsia="zh-CN"/>
        </w:rPr>
        <w:drawing>
          <wp:inline distT="0" distB="0" distL="0" distR="0" wp14:anchorId="7A965FB5" wp14:editId="4D0D8BF9">
            <wp:extent cx="6383547" cy="4970145"/>
            <wp:effectExtent l="0" t="0" r="0" b="20955"/>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56EDAB5D" w14:textId="77777777" w:rsidR="00F22738" w:rsidRPr="00581C23" w:rsidRDefault="00F22738" w:rsidP="00BD07B6">
      <w:pPr>
        <w:spacing w:after="120" w:line="252" w:lineRule="auto"/>
        <w:ind w:left="-709" w:firstLine="283"/>
        <w:jc w:val="both"/>
        <w:rPr>
          <w:rFonts w:asciiTheme="minorEastAsia" w:hAnsiTheme="minorEastAsia" w:cs="Calibri" w:hint="eastAsia"/>
          <w:b/>
          <w:bCs/>
          <w:szCs w:val="22"/>
          <w:lang w:eastAsia="zh-CN"/>
        </w:rPr>
      </w:pPr>
    </w:p>
    <w:p w14:paraId="3496AC88" w14:textId="21944D39" w:rsidR="0081139B" w:rsidRPr="00581C23" w:rsidRDefault="00CF2E32" w:rsidP="00BD07B6">
      <w:pPr>
        <w:spacing w:after="120" w:line="252" w:lineRule="auto"/>
        <w:jc w:val="both"/>
        <w:rPr>
          <w:rFonts w:asciiTheme="minorEastAsia" w:hAnsiTheme="minorEastAsia" w:cs="Calibri" w:hint="eastAsia"/>
          <w:b/>
          <w:bCs/>
          <w:szCs w:val="22"/>
          <w:lang w:eastAsia="zh-CN"/>
        </w:rPr>
      </w:pPr>
      <w:r w:rsidRPr="00581C23">
        <w:rPr>
          <w:rFonts w:asciiTheme="minorEastAsia" w:hAnsiTheme="minorEastAsia" w:cs="Calibri" w:hint="eastAsia"/>
          <w:b/>
          <w:bCs/>
          <w:szCs w:val="22"/>
          <w:lang w:eastAsia="zh-CN"/>
        </w:rPr>
        <w:t>项目启动</w:t>
      </w:r>
      <w:r w:rsidR="00076075">
        <w:rPr>
          <w:rFonts w:asciiTheme="minorEastAsia" w:hAnsiTheme="minorEastAsia" w:cs="Calibri" w:hint="eastAsia"/>
          <w:b/>
          <w:bCs/>
          <w:szCs w:val="22"/>
          <w:lang w:eastAsia="zh-CN"/>
        </w:rPr>
        <w:t>：</w:t>
      </w:r>
      <w:r w:rsidR="0002063D" w:rsidRPr="0002063D">
        <w:rPr>
          <w:rFonts w:asciiTheme="minorEastAsia" w:hAnsiTheme="minorEastAsia" w:cs="Calibri" w:hint="eastAsia"/>
          <w:szCs w:val="22"/>
          <w:lang w:eastAsia="zh-CN"/>
        </w:rPr>
        <w:t>在</w:t>
      </w:r>
      <w:r w:rsidRPr="0002063D">
        <w:rPr>
          <w:rFonts w:asciiTheme="minorEastAsia" w:hAnsiTheme="minorEastAsia" w:cs="Calibri" w:hint="eastAsia"/>
          <w:szCs w:val="22"/>
          <w:lang w:eastAsia="zh-CN"/>
        </w:rPr>
        <w:t>项</w:t>
      </w:r>
      <w:r w:rsidRPr="00581C23">
        <w:rPr>
          <w:rFonts w:asciiTheme="minorEastAsia" w:hAnsiTheme="minorEastAsia" w:cs="Calibri" w:hint="eastAsia"/>
          <w:szCs w:val="22"/>
          <w:lang w:eastAsia="zh-CN"/>
        </w:rPr>
        <w:t>目</w:t>
      </w:r>
      <w:r w:rsidR="00076075">
        <w:rPr>
          <w:rFonts w:asciiTheme="minorEastAsia" w:hAnsiTheme="minorEastAsia" w:cs="Calibri" w:hint="eastAsia"/>
          <w:szCs w:val="22"/>
          <w:lang w:eastAsia="zh-CN"/>
        </w:rPr>
        <w:t>获得</w:t>
      </w:r>
      <w:r w:rsidRPr="00581C23">
        <w:rPr>
          <w:rFonts w:asciiTheme="minorEastAsia" w:hAnsiTheme="minorEastAsia" w:cs="Calibri" w:hint="eastAsia"/>
          <w:szCs w:val="22"/>
          <w:lang w:eastAsia="zh-CN"/>
        </w:rPr>
        <w:t>CDIP批准后，任命的</w:t>
      </w:r>
      <w:r w:rsidR="003F3973" w:rsidRPr="00581C23">
        <w:rPr>
          <w:rFonts w:asciiTheme="minorEastAsia" w:hAnsiTheme="minorEastAsia" w:cs="Calibri" w:hint="eastAsia"/>
          <w:szCs w:val="22"/>
          <w:lang w:eastAsia="zh-CN"/>
        </w:rPr>
        <w:t>项目</w:t>
      </w:r>
      <w:r w:rsidR="00076075">
        <w:rPr>
          <w:rFonts w:asciiTheme="minorEastAsia" w:hAnsiTheme="minorEastAsia" w:cs="Calibri" w:hint="eastAsia"/>
          <w:szCs w:val="22"/>
          <w:lang w:eastAsia="zh-CN"/>
        </w:rPr>
        <w:t>管理人</w:t>
      </w:r>
      <w:r w:rsidR="00165D0D" w:rsidRPr="00581C23">
        <w:rPr>
          <w:rFonts w:asciiTheme="minorEastAsia" w:hAnsiTheme="minorEastAsia" w:cs="Calibri" w:hint="eastAsia"/>
          <w:szCs w:val="22"/>
          <w:lang w:eastAsia="zh-CN"/>
        </w:rPr>
        <w:t>通过建立项目小组（如果项目需要额外</w:t>
      </w:r>
      <w:r w:rsidR="00F85A82">
        <w:rPr>
          <w:rFonts w:asciiTheme="minorEastAsia" w:hAnsiTheme="minorEastAsia" w:cs="Calibri" w:hint="eastAsia"/>
          <w:szCs w:val="22"/>
          <w:lang w:eastAsia="zh-CN"/>
        </w:rPr>
        <w:t>人事</w:t>
      </w:r>
      <w:r w:rsidR="00165D0D" w:rsidRPr="00581C23">
        <w:rPr>
          <w:rFonts w:asciiTheme="minorEastAsia" w:hAnsiTheme="minorEastAsia" w:cs="Calibri" w:hint="eastAsia"/>
          <w:szCs w:val="22"/>
          <w:lang w:eastAsia="zh-CN"/>
        </w:rPr>
        <w:t>资源）</w:t>
      </w:r>
      <w:r w:rsidR="00076075">
        <w:rPr>
          <w:rFonts w:asciiTheme="minorEastAsia" w:hAnsiTheme="minorEastAsia" w:cs="Calibri" w:hint="eastAsia"/>
          <w:szCs w:val="22"/>
          <w:lang w:eastAsia="zh-CN"/>
        </w:rPr>
        <w:t>启动</w:t>
      </w:r>
      <w:r w:rsidRPr="00581C23">
        <w:rPr>
          <w:rFonts w:asciiTheme="minorEastAsia" w:hAnsiTheme="minorEastAsia" w:cs="Calibri" w:hint="eastAsia"/>
          <w:szCs w:val="22"/>
          <w:lang w:eastAsia="zh-CN"/>
        </w:rPr>
        <w:t>项目</w:t>
      </w:r>
      <w:r w:rsidR="0002063D">
        <w:rPr>
          <w:rFonts w:asciiTheme="minorEastAsia" w:hAnsiTheme="minorEastAsia" w:cs="Calibri" w:hint="eastAsia"/>
          <w:szCs w:val="22"/>
          <w:lang w:eastAsia="zh-CN"/>
        </w:rPr>
        <w:t>落实</w:t>
      </w:r>
      <w:r w:rsidR="003B2D73">
        <w:rPr>
          <w:rFonts w:asciiTheme="minorEastAsia" w:hAnsiTheme="minorEastAsia" w:cs="Calibri" w:hint="eastAsia"/>
          <w:szCs w:val="22"/>
          <w:lang w:eastAsia="zh-CN"/>
        </w:rPr>
        <w:t>程序</w:t>
      </w:r>
      <w:r w:rsidRPr="00581C23">
        <w:rPr>
          <w:rFonts w:asciiTheme="minorEastAsia" w:hAnsiTheme="minorEastAsia" w:cs="Calibri" w:hint="eastAsia"/>
          <w:szCs w:val="22"/>
          <w:lang w:eastAsia="zh-CN"/>
        </w:rPr>
        <w:t>。在这一阶段</w:t>
      </w:r>
      <w:r w:rsidR="001F168F" w:rsidRPr="00581C23">
        <w:rPr>
          <w:rFonts w:asciiTheme="minorEastAsia" w:hAnsiTheme="minorEastAsia" w:cs="Calibri" w:hint="eastAsia"/>
          <w:szCs w:val="22"/>
          <w:lang w:eastAsia="zh-CN"/>
        </w:rPr>
        <w:t>，</w:t>
      </w:r>
      <w:r w:rsidR="003F3973" w:rsidRPr="00581C23">
        <w:rPr>
          <w:rFonts w:asciiTheme="minorEastAsia" w:hAnsiTheme="minorEastAsia" w:cs="Calibri" w:hint="eastAsia"/>
          <w:szCs w:val="22"/>
          <w:lang w:eastAsia="zh-CN"/>
        </w:rPr>
        <w:t>项目</w:t>
      </w:r>
      <w:r w:rsidR="00076075">
        <w:rPr>
          <w:rFonts w:asciiTheme="minorEastAsia" w:hAnsiTheme="minorEastAsia" w:cs="Calibri" w:hint="eastAsia"/>
          <w:szCs w:val="22"/>
          <w:lang w:eastAsia="zh-CN"/>
        </w:rPr>
        <w:t>管理人</w:t>
      </w:r>
      <w:r w:rsidRPr="00581C23">
        <w:rPr>
          <w:rFonts w:asciiTheme="minorEastAsia" w:hAnsiTheme="minorEastAsia" w:cs="Calibri" w:hint="eastAsia"/>
          <w:szCs w:val="22"/>
          <w:lang w:eastAsia="zh-CN"/>
        </w:rPr>
        <w:t>与DACD</w:t>
      </w:r>
      <w:r w:rsidR="00076075">
        <w:rPr>
          <w:rFonts w:asciiTheme="minorEastAsia" w:hAnsiTheme="minorEastAsia" w:cs="Calibri" w:hint="eastAsia"/>
          <w:szCs w:val="22"/>
          <w:lang w:eastAsia="zh-CN"/>
        </w:rPr>
        <w:t>磋商并</w:t>
      </w:r>
      <w:r w:rsidR="0002063D">
        <w:rPr>
          <w:rFonts w:asciiTheme="minorEastAsia" w:hAnsiTheme="minorEastAsia" w:cs="Calibri" w:hint="eastAsia"/>
          <w:szCs w:val="22"/>
          <w:lang w:eastAsia="zh-CN"/>
        </w:rPr>
        <w:t>根据</w:t>
      </w:r>
      <w:r w:rsidRPr="00581C23">
        <w:rPr>
          <w:rFonts w:asciiTheme="minorEastAsia" w:hAnsiTheme="minorEastAsia" w:cs="Calibri" w:hint="eastAsia"/>
          <w:szCs w:val="22"/>
          <w:lang w:eastAsia="zh-CN"/>
        </w:rPr>
        <w:t>项目文件中</w:t>
      </w:r>
      <w:r w:rsidR="00076075">
        <w:rPr>
          <w:rFonts w:asciiTheme="minorEastAsia" w:hAnsiTheme="minorEastAsia" w:cs="Calibri" w:hint="eastAsia"/>
          <w:szCs w:val="22"/>
          <w:lang w:eastAsia="zh-CN"/>
        </w:rPr>
        <w:t>所</w:t>
      </w:r>
      <w:r w:rsidR="006E39AA" w:rsidRPr="00581C23">
        <w:rPr>
          <w:rFonts w:asciiTheme="minorEastAsia" w:hAnsiTheme="minorEastAsia" w:cs="Calibri" w:hint="eastAsia"/>
          <w:szCs w:val="22"/>
          <w:lang w:eastAsia="zh-CN"/>
        </w:rPr>
        <w:t>述的</w:t>
      </w:r>
      <w:r w:rsidRPr="00581C23">
        <w:rPr>
          <w:rFonts w:asciiTheme="minorEastAsia" w:hAnsiTheme="minorEastAsia" w:cs="Calibri" w:hint="eastAsia"/>
          <w:szCs w:val="22"/>
          <w:lang w:eastAsia="zh-CN"/>
        </w:rPr>
        <w:t>标准，选择项目受益国。</w:t>
      </w:r>
      <w:r w:rsidR="00076075">
        <w:rPr>
          <w:rFonts w:asciiTheme="minorEastAsia" w:hAnsiTheme="minorEastAsia" w:cs="Calibri" w:hint="eastAsia"/>
          <w:szCs w:val="22"/>
          <w:lang w:eastAsia="zh-CN"/>
        </w:rPr>
        <w:t>感</w:t>
      </w:r>
      <w:r w:rsidRPr="00581C23">
        <w:rPr>
          <w:rFonts w:asciiTheme="minorEastAsia" w:hAnsiTheme="minorEastAsia" w:cs="Calibri" w:hint="eastAsia"/>
          <w:szCs w:val="22"/>
          <w:lang w:eastAsia="zh-CN"/>
        </w:rPr>
        <w:t>兴趣的成员国可填写表5提交</w:t>
      </w:r>
      <w:r w:rsidR="00076075">
        <w:rPr>
          <w:rFonts w:asciiTheme="minorEastAsia" w:hAnsiTheme="minorEastAsia" w:cs="Calibri" w:hint="eastAsia"/>
          <w:szCs w:val="22"/>
          <w:lang w:eastAsia="zh-CN"/>
        </w:rPr>
        <w:t>请求</w:t>
      </w:r>
      <w:r w:rsidRPr="00581C23">
        <w:rPr>
          <w:rFonts w:asciiTheme="minorEastAsia" w:hAnsiTheme="minorEastAsia" w:cs="Calibri" w:hint="eastAsia"/>
          <w:szCs w:val="22"/>
          <w:lang w:eastAsia="zh-CN"/>
        </w:rPr>
        <w:t>。</w:t>
      </w:r>
      <w:r w:rsidRPr="00152945">
        <w:rPr>
          <w:rFonts w:asciiTheme="minorEastAsia" w:hAnsiTheme="minorEastAsia" w:cs="Calibri" w:hint="eastAsia"/>
          <w:szCs w:val="22"/>
          <w:lang w:eastAsia="zh-CN"/>
        </w:rPr>
        <w:t>项目</w:t>
      </w:r>
      <w:r w:rsidR="00152945">
        <w:rPr>
          <w:rFonts w:asciiTheme="minorEastAsia" w:hAnsiTheme="minorEastAsia" w:cs="Calibri" w:hint="eastAsia"/>
          <w:szCs w:val="22"/>
          <w:lang w:eastAsia="zh-CN"/>
        </w:rPr>
        <w:t>管理人</w:t>
      </w:r>
      <w:r w:rsidRPr="00152945">
        <w:rPr>
          <w:rFonts w:asciiTheme="minorEastAsia" w:hAnsiTheme="minorEastAsia" w:cs="Calibri" w:hint="eastAsia"/>
          <w:szCs w:val="22"/>
          <w:lang w:eastAsia="zh-CN"/>
        </w:rPr>
        <w:t>与选</w:t>
      </w:r>
      <w:r w:rsidRPr="00581C23">
        <w:rPr>
          <w:rFonts w:asciiTheme="minorEastAsia" w:hAnsiTheme="minorEastAsia" w:cs="Calibri" w:hint="eastAsia"/>
          <w:szCs w:val="22"/>
          <w:lang w:eastAsia="zh-CN"/>
        </w:rPr>
        <w:t>定受益国</w:t>
      </w:r>
      <w:r w:rsidR="00152945">
        <w:rPr>
          <w:rFonts w:asciiTheme="minorEastAsia" w:hAnsiTheme="minorEastAsia" w:cs="Calibri" w:hint="eastAsia"/>
          <w:szCs w:val="22"/>
          <w:lang w:eastAsia="zh-CN"/>
        </w:rPr>
        <w:t>共同</w:t>
      </w:r>
      <w:r w:rsidR="00165D0D" w:rsidRPr="00581C23">
        <w:rPr>
          <w:rFonts w:asciiTheme="minorEastAsia" w:hAnsiTheme="minorEastAsia" w:cs="Calibri" w:hint="eastAsia"/>
          <w:szCs w:val="22"/>
          <w:lang w:eastAsia="zh-CN"/>
        </w:rPr>
        <w:t>制定</w:t>
      </w:r>
      <w:r w:rsidR="0002063D">
        <w:rPr>
          <w:rFonts w:asciiTheme="minorEastAsia" w:hAnsiTheme="minorEastAsia" w:cs="Calibri" w:hint="eastAsia"/>
          <w:szCs w:val="22"/>
          <w:lang w:eastAsia="zh-CN"/>
        </w:rPr>
        <w:t>在</w:t>
      </w:r>
      <w:r w:rsidR="00152945" w:rsidRPr="00581C23">
        <w:rPr>
          <w:rFonts w:asciiTheme="minorEastAsia" w:hAnsiTheme="minorEastAsia" w:cs="Calibri" w:hint="eastAsia"/>
          <w:szCs w:val="22"/>
          <w:lang w:eastAsia="zh-CN"/>
        </w:rPr>
        <w:t>每个受益国</w:t>
      </w:r>
      <w:r w:rsidR="00152945">
        <w:rPr>
          <w:rFonts w:asciiTheme="minorEastAsia" w:hAnsiTheme="minorEastAsia" w:cs="Calibri" w:hint="eastAsia"/>
          <w:szCs w:val="22"/>
          <w:lang w:eastAsia="zh-CN"/>
        </w:rPr>
        <w:t>的</w:t>
      </w:r>
      <w:r w:rsidR="00165D0D" w:rsidRPr="00581C23">
        <w:rPr>
          <w:rFonts w:asciiTheme="minorEastAsia" w:hAnsiTheme="minorEastAsia" w:cs="Calibri" w:hint="eastAsia"/>
          <w:szCs w:val="22"/>
          <w:lang w:eastAsia="zh-CN"/>
        </w:rPr>
        <w:t>活动和优先事项</w:t>
      </w:r>
      <w:r w:rsidR="00152945">
        <w:rPr>
          <w:rFonts w:asciiTheme="minorEastAsia" w:hAnsiTheme="minorEastAsia" w:cs="Calibri" w:hint="eastAsia"/>
          <w:szCs w:val="22"/>
          <w:lang w:eastAsia="zh-CN"/>
        </w:rPr>
        <w:t>详细</w:t>
      </w:r>
      <w:r w:rsidR="00165D0D" w:rsidRPr="00581C23">
        <w:rPr>
          <w:rFonts w:asciiTheme="minorEastAsia" w:hAnsiTheme="minorEastAsia" w:cs="Calibri" w:hint="eastAsia"/>
          <w:szCs w:val="22"/>
          <w:lang w:eastAsia="zh-CN"/>
        </w:rPr>
        <w:t>清单（</w:t>
      </w:r>
      <w:r w:rsidR="001F168F" w:rsidRPr="00581C23">
        <w:rPr>
          <w:rFonts w:asciiTheme="minorEastAsia" w:hAnsiTheme="minorEastAsia" w:cs="Calibri" w:hint="eastAsia"/>
          <w:szCs w:val="22"/>
          <w:lang w:eastAsia="zh-CN"/>
        </w:rPr>
        <w:t>即</w:t>
      </w:r>
      <w:r w:rsidR="00165D0D" w:rsidRPr="00581C23">
        <w:rPr>
          <w:rFonts w:asciiTheme="minorEastAsia" w:hAnsiTheme="minorEastAsia" w:cs="Calibri" w:hint="eastAsia"/>
          <w:szCs w:val="22"/>
          <w:lang w:eastAsia="zh-CN"/>
        </w:rPr>
        <w:t>国家</w:t>
      </w:r>
      <w:r w:rsidR="0002063D">
        <w:rPr>
          <w:rFonts w:asciiTheme="minorEastAsia" w:hAnsiTheme="minorEastAsia" w:cs="Calibri" w:hint="eastAsia"/>
          <w:szCs w:val="22"/>
          <w:lang w:eastAsia="zh-CN"/>
        </w:rPr>
        <w:t>层面的</w:t>
      </w:r>
      <w:r w:rsidR="00165D0D" w:rsidRPr="00581C23">
        <w:rPr>
          <w:rFonts w:asciiTheme="minorEastAsia" w:hAnsiTheme="minorEastAsia" w:cs="Calibri" w:hint="eastAsia"/>
          <w:szCs w:val="22"/>
          <w:lang w:eastAsia="zh-CN"/>
        </w:rPr>
        <w:t>项目</w:t>
      </w:r>
      <w:r w:rsidR="00152945">
        <w:rPr>
          <w:rFonts w:asciiTheme="minorEastAsia" w:hAnsiTheme="minorEastAsia" w:cs="Calibri" w:hint="eastAsia"/>
          <w:szCs w:val="22"/>
          <w:lang w:eastAsia="zh-CN"/>
        </w:rPr>
        <w:t>落实</w:t>
      </w:r>
      <w:r w:rsidR="00165D0D" w:rsidRPr="00581C23">
        <w:rPr>
          <w:rFonts w:asciiTheme="minorEastAsia" w:hAnsiTheme="minorEastAsia" w:cs="Calibri" w:hint="eastAsia"/>
          <w:szCs w:val="22"/>
          <w:lang w:eastAsia="zh-CN"/>
        </w:rPr>
        <w:t>计划）。这一阶段</w:t>
      </w:r>
      <w:r w:rsidR="0002063D">
        <w:rPr>
          <w:rFonts w:asciiTheme="minorEastAsia" w:hAnsiTheme="minorEastAsia" w:cs="Calibri" w:hint="eastAsia"/>
          <w:szCs w:val="22"/>
          <w:lang w:eastAsia="zh-CN"/>
        </w:rPr>
        <w:t>会</w:t>
      </w:r>
      <w:r w:rsidRPr="00581C23">
        <w:rPr>
          <w:rFonts w:asciiTheme="minorEastAsia" w:hAnsiTheme="minorEastAsia" w:cs="Calibri" w:hint="eastAsia"/>
          <w:szCs w:val="22"/>
          <w:lang w:eastAsia="zh-CN"/>
        </w:rPr>
        <w:t>产生</w:t>
      </w:r>
      <w:r w:rsidR="00152945">
        <w:rPr>
          <w:rFonts w:asciiTheme="minorEastAsia" w:hAnsiTheme="minorEastAsia" w:cs="Calibri" w:hint="eastAsia"/>
          <w:szCs w:val="22"/>
          <w:lang w:eastAsia="zh-CN"/>
        </w:rPr>
        <w:t>一份启动</w:t>
      </w:r>
      <w:r w:rsidRPr="00581C23">
        <w:rPr>
          <w:rFonts w:asciiTheme="minorEastAsia" w:hAnsiTheme="minorEastAsia" w:cs="Calibri" w:hint="eastAsia"/>
          <w:szCs w:val="22"/>
          <w:lang w:eastAsia="zh-CN"/>
        </w:rPr>
        <w:t>报告</w:t>
      </w:r>
      <w:r w:rsidR="00165D0D" w:rsidRPr="00581C23">
        <w:rPr>
          <w:rFonts w:asciiTheme="minorEastAsia" w:hAnsiTheme="minorEastAsia" w:cs="Calibri" w:hint="eastAsia"/>
          <w:szCs w:val="22"/>
          <w:lang w:eastAsia="zh-CN"/>
        </w:rPr>
        <w:t>（表4）</w:t>
      </w:r>
      <w:r w:rsidRPr="00581C23">
        <w:rPr>
          <w:rFonts w:asciiTheme="minorEastAsia" w:hAnsiTheme="minorEastAsia" w:cs="Calibri" w:hint="eastAsia"/>
          <w:szCs w:val="22"/>
          <w:lang w:eastAsia="zh-CN"/>
        </w:rPr>
        <w:t>和</w:t>
      </w:r>
      <w:r w:rsidR="0002063D">
        <w:rPr>
          <w:rFonts w:asciiTheme="minorEastAsia" w:hAnsiTheme="minorEastAsia" w:cs="Calibri" w:hint="eastAsia"/>
          <w:szCs w:val="22"/>
          <w:lang w:eastAsia="zh-CN"/>
        </w:rPr>
        <w:t>可</w:t>
      </w:r>
      <w:r w:rsidRPr="00581C23">
        <w:rPr>
          <w:rFonts w:asciiTheme="minorEastAsia" w:hAnsiTheme="minorEastAsia" w:cs="Calibri" w:hint="eastAsia"/>
          <w:szCs w:val="22"/>
          <w:lang w:eastAsia="zh-CN"/>
        </w:rPr>
        <w:t>全面运作的项目管理结构</w:t>
      </w:r>
      <w:r w:rsidR="00165D0D" w:rsidRPr="00581C23">
        <w:rPr>
          <w:rFonts w:asciiTheme="minorEastAsia" w:hAnsiTheme="minorEastAsia" w:cs="Calibri" w:hint="eastAsia"/>
          <w:szCs w:val="22"/>
          <w:lang w:eastAsia="zh-CN"/>
        </w:rPr>
        <w:t>。</w:t>
      </w:r>
    </w:p>
    <w:p w14:paraId="13659ADA" w14:textId="7A34A1DD"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项目</w:t>
      </w:r>
      <w:r w:rsidR="00152945">
        <w:rPr>
          <w:rFonts w:asciiTheme="minorEastAsia" w:hAnsiTheme="minorEastAsia" w:cs="Calibri" w:hint="eastAsia"/>
          <w:b/>
          <w:bCs/>
          <w:szCs w:val="22"/>
          <w:lang w:eastAsia="zh-CN"/>
        </w:rPr>
        <w:t>落实：</w:t>
      </w:r>
      <w:r w:rsidRPr="00581C23">
        <w:rPr>
          <w:rFonts w:asciiTheme="minorEastAsia" w:hAnsiTheme="minorEastAsia" w:cs="Calibri" w:hint="eastAsia"/>
          <w:szCs w:val="22"/>
          <w:lang w:eastAsia="zh-CN"/>
        </w:rPr>
        <w:t>项目</w:t>
      </w:r>
      <w:r w:rsidR="00152945">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是项目中</w:t>
      </w:r>
      <w:r w:rsidR="00152945">
        <w:rPr>
          <w:rFonts w:asciiTheme="minorEastAsia" w:hAnsiTheme="minorEastAsia" w:cs="Calibri" w:hint="eastAsia"/>
          <w:szCs w:val="22"/>
          <w:lang w:eastAsia="zh-CN"/>
        </w:rPr>
        <w:t>时间</w:t>
      </w:r>
      <w:r w:rsidRPr="00581C23">
        <w:rPr>
          <w:rFonts w:asciiTheme="minorEastAsia" w:hAnsiTheme="minorEastAsia" w:cs="Calibri" w:hint="eastAsia"/>
          <w:szCs w:val="22"/>
          <w:lang w:eastAsia="zh-CN"/>
        </w:rPr>
        <w:t>最长的</w:t>
      </w:r>
      <w:r w:rsidR="0002063D">
        <w:rPr>
          <w:rFonts w:asciiTheme="minorEastAsia" w:hAnsiTheme="minorEastAsia" w:cs="Calibri" w:hint="eastAsia"/>
          <w:szCs w:val="22"/>
          <w:lang w:eastAsia="zh-CN"/>
        </w:rPr>
        <w:t>一个</w:t>
      </w:r>
      <w:r w:rsidRPr="00581C23">
        <w:rPr>
          <w:rFonts w:asciiTheme="minorEastAsia" w:hAnsiTheme="minorEastAsia" w:cs="Calibri" w:hint="eastAsia"/>
          <w:szCs w:val="22"/>
          <w:lang w:eastAsia="zh-CN"/>
        </w:rPr>
        <w:t>阶段。</w:t>
      </w:r>
      <w:r w:rsidRPr="00177EA8">
        <w:rPr>
          <w:rFonts w:asciiTheme="minorEastAsia" w:hAnsiTheme="minorEastAsia" w:cs="Calibri" w:hint="eastAsia"/>
          <w:szCs w:val="22"/>
          <w:lang w:eastAsia="zh-CN"/>
        </w:rPr>
        <w:t>这</w:t>
      </w:r>
      <w:r w:rsidR="0002063D">
        <w:rPr>
          <w:rFonts w:asciiTheme="minorEastAsia" w:hAnsiTheme="minorEastAsia" w:cs="Calibri" w:hint="eastAsia"/>
          <w:szCs w:val="22"/>
          <w:lang w:eastAsia="zh-CN"/>
        </w:rPr>
        <w:t>是</w:t>
      </w:r>
      <w:r w:rsidR="00BD4F20" w:rsidRPr="00581C23">
        <w:rPr>
          <w:rFonts w:asciiTheme="minorEastAsia" w:hAnsiTheme="minorEastAsia" w:cs="Calibri" w:hint="eastAsia"/>
          <w:szCs w:val="22"/>
          <w:lang w:eastAsia="zh-CN"/>
        </w:rPr>
        <w:t>项目</w:t>
      </w:r>
      <w:r w:rsidR="00177EA8">
        <w:rPr>
          <w:rFonts w:asciiTheme="minorEastAsia" w:hAnsiTheme="minorEastAsia" w:cs="Calibri" w:hint="eastAsia"/>
          <w:szCs w:val="22"/>
          <w:lang w:eastAsia="zh-CN"/>
        </w:rPr>
        <w:t>管理人</w:t>
      </w:r>
      <w:r w:rsidRPr="00581C23">
        <w:rPr>
          <w:rFonts w:asciiTheme="minorEastAsia" w:hAnsiTheme="minorEastAsia" w:cs="Calibri" w:hint="eastAsia"/>
          <w:szCs w:val="22"/>
          <w:lang w:eastAsia="zh-CN"/>
        </w:rPr>
        <w:t>和受益</w:t>
      </w:r>
      <w:r w:rsidR="00177EA8">
        <w:rPr>
          <w:rFonts w:asciiTheme="minorEastAsia" w:hAnsiTheme="minorEastAsia" w:cs="Calibri" w:hint="eastAsia"/>
          <w:szCs w:val="22"/>
          <w:lang w:eastAsia="zh-CN"/>
        </w:rPr>
        <w:t>方均</w:t>
      </w:r>
      <w:r w:rsidRPr="00581C23">
        <w:rPr>
          <w:rFonts w:asciiTheme="minorEastAsia" w:hAnsiTheme="minorEastAsia" w:cs="Calibri" w:hint="eastAsia"/>
          <w:szCs w:val="22"/>
          <w:lang w:eastAsia="zh-CN"/>
        </w:rPr>
        <w:t>有责任实现项目产出和成果</w:t>
      </w:r>
      <w:r w:rsidR="0002063D">
        <w:rPr>
          <w:rFonts w:asciiTheme="minorEastAsia" w:hAnsiTheme="minorEastAsia" w:cs="Calibri" w:hint="eastAsia"/>
          <w:szCs w:val="22"/>
          <w:lang w:eastAsia="zh-CN"/>
        </w:rPr>
        <w:t>的</w:t>
      </w:r>
      <w:r w:rsidR="0002063D" w:rsidRPr="00177EA8">
        <w:rPr>
          <w:rFonts w:asciiTheme="minorEastAsia" w:hAnsiTheme="minorEastAsia" w:cs="Calibri" w:hint="eastAsia"/>
          <w:szCs w:val="22"/>
          <w:lang w:eastAsia="zh-CN"/>
        </w:rPr>
        <w:t>阶段</w:t>
      </w:r>
      <w:r w:rsidRPr="00581C23">
        <w:rPr>
          <w:rFonts w:asciiTheme="minorEastAsia" w:hAnsiTheme="minorEastAsia" w:cs="Calibri" w:hint="eastAsia"/>
          <w:szCs w:val="22"/>
          <w:lang w:eastAsia="zh-CN"/>
        </w:rPr>
        <w:t>。为确保这一阶段顺利</w:t>
      </w:r>
      <w:r w:rsidR="00177EA8">
        <w:rPr>
          <w:rFonts w:asciiTheme="minorEastAsia" w:hAnsiTheme="minorEastAsia" w:cs="Calibri" w:hint="eastAsia"/>
          <w:szCs w:val="22"/>
          <w:lang w:eastAsia="zh-CN"/>
        </w:rPr>
        <w:t>交付</w:t>
      </w:r>
      <w:r w:rsidRPr="00581C23">
        <w:rPr>
          <w:rFonts w:asciiTheme="minorEastAsia" w:hAnsiTheme="minorEastAsia" w:cs="Calibri" w:hint="eastAsia"/>
          <w:szCs w:val="22"/>
          <w:lang w:eastAsia="zh-CN"/>
        </w:rPr>
        <w:t>，</w:t>
      </w:r>
      <w:r w:rsidR="001F168F" w:rsidRPr="00581C23">
        <w:rPr>
          <w:rFonts w:asciiTheme="minorEastAsia" w:hAnsiTheme="minorEastAsia" w:cs="Calibri" w:hint="eastAsia"/>
          <w:szCs w:val="22"/>
          <w:lang w:eastAsia="zh-CN"/>
        </w:rPr>
        <w:t>有必要</w:t>
      </w:r>
      <w:r w:rsidRPr="00581C23">
        <w:rPr>
          <w:rFonts w:asciiTheme="minorEastAsia" w:hAnsiTheme="minorEastAsia" w:cs="Calibri" w:hint="eastAsia"/>
          <w:szCs w:val="22"/>
          <w:lang w:eastAsia="zh-CN"/>
        </w:rPr>
        <w:t>定期评估可能影响项目</w:t>
      </w:r>
      <w:r w:rsidR="009025FE">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的风险，并制定缓解</w:t>
      </w:r>
      <w:r w:rsidR="00674B0E">
        <w:rPr>
          <w:rFonts w:asciiTheme="minorEastAsia" w:hAnsiTheme="minorEastAsia" w:cs="Calibri" w:hint="eastAsia"/>
          <w:szCs w:val="22"/>
          <w:lang w:eastAsia="zh-CN"/>
        </w:rPr>
        <w:t>战略</w:t>
      </w:r>
      <w:r w:rsidRPr="00581C23">
        <w:rPr>
          <w:rFonts w:asciiTheme="minorEastAsia" w:hAnsiTheme="minorEastAsia" w:cs="Calibri" w:hint="eastAsia"/>
          <w:szCs w:val="22"/>
          <w:lang w:eastAsia="zh-CN"/>
        </w:rPr>
        <w:t>。</w:t>
      </w:r>
      <w:r w:rsidR="006E39AA" w:rsidRPr="00581C23">
        <w:rPr>
          <w:rFonts w:asciiTheme="minorEastAsia" w:hAnsiTheme="minorEastAsia" w:cs="Calibri" w:hint="eastAsia"/>
          <w:szCs w:val="22"/>
          <w:lang w:eastAsia="zh-CN"/>
        </w:rPr>
        <w:t>这一阶段</w:t>
      </w:r>
      <w:r w:rsidR="0002063D">
        <w:rPr>
          <w:rFonts w:asciiTheme="minorEastAsia" w:hAnsiTheme="minorEastAsia" w:cs="Calibri" w:hint="eastAsia"/>
          <w:szCs w:val="22"/>
          <w:lang w:eastAsia="zh-CN"/>
        </w:rPr>
        <w:t>会</w:t>
      </w:r>
      <w:r w:rsidRPr="00581C23">
        <w:rPr>
          <w:rFonts w:asciiTheme="minorEastAsia" w:hAnsiTheme="minorEastAsia" w:cs="Calibri" w:hint="eastAsia"/>
          <w:szCs w:val="22"/>
          <w:lang w:eastAsia="zh-CN"/>
        </w:rPr>
        <w:t>产生</w:t>
      </w:r>
      <w:r w:rsidR="006E39AA"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产出。</w:t>
      </w:r>
    </w:p>
    <w:p w14:paraId="3BF24E93" w14:textId="54BB296F"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项目监测</w:t>
      </w:r>
      <w:r w:rsidR="009025FE">
        <w:rPr>
          <w:rFonts w:asciiTheme="minorEastAsia" w:hAnsiTheme="minorEastAsia" w:cs="Calibri" w:hint="eastAsia"/>
          <w:b/>
          <w:bCs/>
          <w:szCs w:val="22"/>
          <w:lang w:eastAsia="zh-CN"/>
        </w:rPr>
        <w:t>：</w:t>
      </w:r>
      <w:r w:rsidRPr="00581C23">
        <w:rPr>
          <w:rFonts w:asciiTheme="minorEastAsia" w:hAnsiTheme="minorEastAsia" w:cs="Calibri" w:hint="eastAsia"/>
          <w:szCs w:val="22"/>
          <w:lang w:eastAsia="zh-CN"/>
        </w:rPr>
        <w:t>在</w:t>
      </w:r>
      <w:r w:rsidR="001F168F" w:rsidRPr="00581C23">
        <w:rPr>
          <w:rFonts w:asciiTheme="minorEastAsia" w:hAnsiTheme="minorEastAsia" w:cs="Calibri" w:hint="eastAsia"/>
          <w:szCs w:val="22"/>
          <w:lang w:eastAsia="zh-CN"/>
        </w:rPr>
        <w:t>整个项目</w:t>
      </w:r>
      <w:r w:rsidR="00764CCB">
        <w:rPr>
          <w:rFonts w:asciiTheme="minorEastAsia" w:hAnsiTheme="minorEastAsia" w:cs="Calibri" w:hint="eastAsia"/>
          <w:szCs w:val="22"/>
          <w:lang w:eastAsia="zh-CN"/>
        </w:rPr>
        <w:t>持续</w:t>
      </w:r>
      <w:r w:rsidR="001F168F" w:rsidRPr="00581C23">
        <w:rPr>
          <w:rFonts w:asciiTheme="minorEastAsia" w:hAnsiTheme="minorEastAsia" w:cs="Calibri" w:hint="eastAsia"/>
          <w:szCs w:val="22"/>
          <w:lang w:eastAsia="zh-CN"/>
        </w:rPr>
        <w:t>期间</w:t>
      </w:r>
      <w:r w:rsidR="0002063D" w:rsidRPr="00581C23">
        <w:rPr>
          <w:rFonts w:asciiTheme="minorEastAsia" w:hAnsiTheme="minorEastAsia" w:cs="Calibri" w:hint="eastAsia"/>
          <w:szCs w:val="22"/>
          <w:lang w:eastAsia="zh-CN"/>
        </w:rPr>
        <w:t>监测</w:t>
      </w:r>
      <w:r w:rsidR="001F168F" w:rsidRPr="00581C23">
        <w:rPr>
          <w:rFonts w:asciiTheme="minorEastAsia" w:hAnsiTheme="minorEastAsia" w:cs="Calibri" w:hint="eastAsia"/>
          <w:szCs w:val="22"/>
          <w:lang w:eastAsia="zh-CN"/>
        </w:rPr>
        <w:t>项目</w:t>
      </w:r>
      <w:r w:rsidR="00764CCB">
        <w:rPr>
          <w:rFonts w:asciiTheme="minorEastAsia" w:hAnsiTheme="minorEastAsia" w:cs="Calibri" w:hint="eastAsia"/>
          <w:szCs w:val="22"/>
          <w:lang w:eastAsia="zh-CN"/>
        </w:rPr>
        <w:t>落实</w:t>
      </w:r>
      <w:r w:rsidR="001F168F" w:rsidRPr="00581C23">
        <w:rPr>
          <w:rFonts w:asciiTheme="minorEastAsia" w:hAnsiTheme="minorEastAsia" w:cs="Calibri" w:hint="eastAsia"/>
          <w:szCs w:val="22"/>
          <w:lang w:eastAsia="zh-CN"/>
        </w:rPr>
        <w:t>情况很重要</w:t>
      </w:r>
      <w:r w:rsidR="00CB0339" w:rsidRPr="00581C23">
        <w:rPr>
          <w:rFonts w:asciiTheme="minorEastAsia" w:hAnsiTheme="minorEastAsia" w:cs="Calibri" w:hint="eastAsia"/>
          <w:szCs w:val="22"/>
          <w:lang w:eastAsia="zh-CN"/>
        </w:rPr>
        <w:t>，以确保项目得到良好</w:t>
      </w:r>
      <w:r w:rsidR="00954CD0">
        <w:rPr>
          <w:rFonts w:asciiTheme="minorEastAsia" w:hAnsiTheme="minorEastAsia" w:cs="Calibri" w:hint="eastAsia"/>
          <w:szCs w:val="22"/>
          <w:lang w:eastAsia="zh-CN"/>
        </w:rPr>
        <w:t>实施</w:t>
      </w:r>
      <w:r w:rsidR="00CB0339" w:rsidRPr="00581C23">
        <w:rPr>
          <w:rFonts w:asciiTheme="minorEastAsia" w:hAnsiTheme="minorEastAsia" w:cs="Calibri" w:hint="eastAsia"/>
          <w:szCs w:val="22"/>
          <w:lang w:eastAsia="zh-CN"/>
        </w:rPr>
        <w:t>，</w:t>
      </w:r>
      <w:r w:rsidR="00954CD0">
        <w:rPr>
          <w:rFonts w:asciiTheme="minorEastAsia" w:hAnsiTheme="minorEastAsia" w:cs="Calibri" w:hint="eastAsia"/>
          <w:szCs w:val="22"/>
          <w:lang w:eastAsia="zh-CN"/>
        </w:rPr>
        <w:t>并且</w:t>
      </w:r>
      <w:r w:rsidR="00CB0339" w:rsidRPr="00581C23">
        <w:rPr>
          <w:rFonts w:asciiTheme="minorEastAsia" w:hAnsiTheme="minorEastAsia" w:cs="Calibri" w:hint="eastAsia"/>
          <w:szCs w:val="22"/>
          <w:lang w:eastAsia="zh-CN"/>
        </w:rPr>
        <w:t>活动和产出</w:t>
      </w:r>
      <w:r w:rsidR="00764CCB">
        <w:rPr>
          <w:rFonts w:asciiTheme="minorEastAsia" w:hAnsiTheme="minorEastAsia" w:cs="Calibri" w:hint="eastAsia"/>
          <w:szCs w:val="22"/>
          <w:lang w:eastAsia="zh-CN"/>
        </w:rPr>
        <w:t>进展顺利</w:t>
      </w:r>
      <w:r w:rsidR="00CB0339" w:rsidRPr="00581C23">
        <w:rPr>
          <w:rFonts w:asciiTheme="minorEastAsia" w:hAnsiTheme="minorEastAsia" w:cs="Calibri" w:hint="eastAsia"/>
          <w:szCs w:val="22"/>
          <w:lang w:eastAsia="zh-CN"/>
        </w:rPr>
        <w:t>。对于</w:t>
      </w:r>
      <w:r w:rsidR="00764CCB">
        <w:rPr>
          <w:rFonts w:asciiTheme="minorEastAsia" w:hAnsiTheme="minorEastAsia" w:cs="Calibri" w:hint="eastAsia"/>
          <w:szCs w:val="22"/>
          <w:lang w:eastAsia="zh-CN"/>
        </w:rPr>
        <w:t>发展议程</w:t>
      </w:r>
      <w:r w:rsidR="00CB0339" w:rsidRPr="00581C23">
        <w:rPr>
          <w:rFonts w:asciiTheme="minorEastAsia" w:hAnsiTheme="minorEastAsia" w:cs="Calibri" w:hint="eastAsia"/>
          <w:szCs w:val="22"/>
          <w:lang w:eastAsia="zh-CN"/>
        </w:rPr>
        <w:t>项目</w:t>
      </w:r>
      <w:r w:rsidR="00236422" w:rsidRPr="00581C23">
        <w:rPr>
          <w:rFonts w:asciiTheme="minorEastAsia" w:hAnsiTheme="minorEastAsia" w:cs="Calibri" w:hint="eastAsia"/>
          <w:szCs w:val="22"/>
          <w:lang w:eastAsia="zh-CN"/>
        </w:rPr>
        <w:t>，</w:t>
      </w:r>
      <w:r w:rsidR="00CB0339" w:rsidRPr="00581C23">
        <w:rPr>
          <w:rFonts w:asciiTheme="minorEastAsia" w:hAnsiTheme="minorEastAsia" w:cs="Calibri" w:hint="eastAsia"/>
          <w:szCs w:val="22"/>
          <w:lang w:eastAsia="zh-CN"/>
        </w:rPr>
        <w:t>监测</w:t>
      </w:r>
      <w:r w:rsidR="00764CCB">
        <w:rPr>
          <w:rFonts w:asciiTheme="minorEastAsia" w:hAnsiTheme="minorEastAsia" w:cs="Calibri" w:hint="eastAsia"/>
          <w:szCs w:val="22"/>
          <w:lang w:eastAsia="zh-CN"/>
        </w:rPr>
        <w:t>程序</w:t>
      </w:r>
      <w:r w:rsidR="00CB0339" w:rsidRPr="00581C23">
        <w:rPr>
          <w:rFonts w:asciiTheme="minorEastAsia" w:hAnsiTheme="minorEastAsia" w:cs="Calibri" w:hint="eastAsia"/>
          <w:szCs w:val="22"/>
          <w:lang w:eastAsia="zh-CN"/>
        </w:rPr>
        <w:t>最终由CDIP完成</w:t>
      </w:r>
      <w:r w:rsidR="00954CD0">
        <w:rPr>
          <w:rFonts w:asciiTheme="minorEastAsia" w:hAnsiTheme="minorEastAsia" w:cs="Calibri" w:hint="eastAsia"/>
          <w:szCs w:val="22"/>
          <w:lang w:eastAsia="zh-CN"/>
        </w:rPr>
        <w:t>并</w:t>
      </w:r>
      <w:r w:rsidR="001F168F" w:rsidRPr="00581C23">
        <w:rPr>
          <w:rFonts w:asciiTheme="minorEastAsia" w:hAnsiTheme="minorEastAsia" w:cs="Calibri" w:hint="eastAsia"/>
          <w:szCs w:val="22"/>
          <w:lang w:eastAsia="zh-CN"/>
        </w:rPr>
        <w:t>记录</w:t>
      </w:r>
      <w:r w:rsidR="00577B1F" w:rsidRPr="00581C23">
        <w:rPr>
          <w:rFonts w:asciiTheme="minorEastAsia" w:hAnsiTheme="minorEastAsia" w:cs="Calibri" w:hint="eastAsia"/>
          <w:szCs w:val="22"/>
          <w:lang w:eastAsia="zh-CN"/>
        </w:rPr>
        <w:t>项目</w:t>
      </w:r>
      <w:r w:rsidR="00764CCB">
        <w:rPr>
          <w:rFonts w:asciiTheme="minorEastAsia" w:hAnsiTheme="minorEastAsia" w:cs="Calibri" w:hint="eastAsia"/>
          <w:szCs w:val="22"/>
          <w:lang w:eastAsia="zh-CN"/>
        </w:rPr>
        <w:t>管理人</w:t>
      </w:r>
      <w:r w:rsidR="00BD4F20" w:rsidRPr="00581C23">
        <w:rPr>
          <w:rFonts w:asciiTheme="minorEastAsia" w:hAnsiTheme="minorEastAsia" w:cs="Calibri" w:hint="eastAsia"/>
          <w:szCs w:val="22"/>
          <w:lang w:eastAsia="zh-CN"/>
        </w:rPr>
        <w:t>的</w:t>
      </w:r>
      <w:r w:rsidR="00CB0339" w:rsidRPr="00581C23">
        <w:rPr>
          <w:rFonts w:asciiTheme="minorEastAsia" w:hAnsiTheme="minorEastAsia" w:cs="Calibri" w:hint="eastAsia"/>
          <w:szCs w:val="22"/>
          <w:lang w:eastAsia="zh-CN"/>
        </w:rPr>
        <w:t>年度进展报告。除年度报告外，</w:t>
      </w:r>
      <w:r w:rsidR="00577B1F" w:rsidRPr="00581C23">
        <w:rPr>
          <w:rFonts w:asciiTheme="minorEastAsia" w:hAnsiTheme="minorEastAsia" w:cs="Calibri" w:hint="eastAsia"/>
          <w:szCs w:val="22"/>
          <w:lang w:eastAsia="zh-CN"/>
        </w:rPr>
        <w:t>项目</w:t>
      </w:r>
      <w:r w:rsidR="00764CCB">
        <w:rPr>
          <w:rFonts w:asciiTheme="minorEastAsia" w:hAnsiTheme="minorEastAsia" w:cs="Calibri" w:hint="eastAsia"/>
          <w:szCs w:val="22"/>
          <w:lang w:eastAsia="zh-CN"/>
        </w:rPr>
        <w:t>管理人还</w:t>
      </w:r>
      <w:r w:rsidR="00FD521A" w:rsidRPr="00581C23">
        <w:rPr>
          <w:rFonts w:asciiTheme="minorEastAsia" w:hAnsiTheme="minorEastAsia" w:cs="Calibri" w:hint="eastAsia"/>
          <w:szCs w:val="22"/>
          <w:lang w:eastAsia="zh-CN"/>
        </w:rPr>
        <w:t>应定期向DACD报告项目</w:t>
      </w:r>
      <w:r w:rsidR="00764CCB">
        <w:rPr>
          <w:rFonts w:asciiTheme="minorEastAsia" w:hAnsiTheme="minorEastAsia" w:cs="Calibri" w:hint="eastAsia"/>
          <w:szCs w:val="22"/>
          <w:lang w:eastAsia="zh-CN"/>
        </w:rPr>
        <w:t>落实</w:t>
      </w:r>
      <w:r w:rsidR="00FD521A" w:rsidRPr="00581C23">
        <w:rPr>
          <w:rFonts w:asciiTheme="minorEastAsia" w:hAnsiTheme="minorEastAsia" w:cs="Calibri" w:hint="eastAsia"/>
          <w:szCs w:val="22"/>
          <w:lang w:eastAsia="zh-CN"/>
        </w:rPr>
        <w:t>的进展，</w:t>
      </w:r>
      <w:r w:rsidR="00764CCB">
        <w:rPr>
          <w:rFonts w:asciiTheme="minorEastAsia" w:hAnsiTheme="minorEastAsia" w:cs="Calibri" w:hint="eastAsia"/>
          <w:szCs w:val="22"/>
          <w:lang w:eastAsia="zh-CN"/>
        </w:rPr>
        <w:t>尤其</w:t>
      </w:r>
      <w:r w:rsidR="00954CD0">
        <w:rPr>
          <w:rFonts w:asciiTheme="minorEastAsia" w:hAnsiTheme="minorEastAsia" w:cs="Calibri" w:hint="eastAsia"/>
          <w:szCs w:val="22"/>
          <w:lang w:eastAsia="zh-CN"/>
        </w:rPr>
        <w:t>突出</w:t>
      </w:r>
      <w:r w:rsidR="00FD521A" w:rsidRPr="00581C23">
        <w:rPr>
          <w:rFonts w:asciiTheme="minorEastAsia" w:hAnsiTheme="minorEastAsia" w:cs="Calibri" w:hint="eastAsia"/>
          <w:szCs w:val="22"/>
          <w:lang w:eastAsia="zh-CN"/>
        </w:rPr>
        <w:t>任何</w:t>
      </w:r>
      <w:r w:rsidR="00954CD0">
        <w:rPr>
          <w:rFonts w:asciiTheme="minorEastAsia" w:hAnsiTheme="minorEastAsia" w:cs="Calibri" w:hint="eastAsia"/>
          <w:szCs w:val="22"/>
          <w:lang w:eastAsia="zh-CN"/>
        </w:rPr>
        <w:t>延迟</w:t>
      </w:r>
      <w:r w:rsidR="00FD521A" w:rsidRPr="00581C23">
        <w:rPr>
          <w:rFonts w:asciiTheme="minorEastAsia" w:hAnsiTheme="minorEastAsia" w:cs="Calibri" w:hint="eastAsia"/>
          <w:szCs w:val="22"/>
          <w:lang w:eastAsia="zh-CN"/>
        </w:rPr>
        <w:t>或困难。为</w:t>
      </w:r>
      <w:r w:rsidR="00764CCB">
        <w:rPr>
          <w:rFonts w:asciiTheme="minorEastAsia" w:hAnsiTheme="minorEastAsia" w:cs="Calibri" w:hint="eastAsia"/>
          <w:szCs w:val="22"/>
          <w:lang w:eastAsia="zh-CN"/>
        </w:rPr>
        <w:t>对</w:t>
      </w:r>
      <w:r w:rsidR="00FD521A" w:rsidRPr="00581C23">
        <w:rPr>
          <w:rFonts w:asciiTheme="minorEastAsia" w:hAnsiTheme="minorEastAsia" w:cs="Calibri" w:hint="eastAsia"/>
          <w:szCs w:val="22"/>
          <w:lang w:eastAsia="zh-CN"/>
        </w:rPr>
        <w:t>这一</w:t>
      </w:r>
      <w:r w:rsidR="00764CCB">
        <w:rPr>
          <w:rFonts w:asciiTheme="minorEastAsia" w:hAnsiTheme="minorEastAsia" w:cs="Calibri" w:hint="eastAsia"/>
          <w:szCs w:val="22"/>
          <w:lang w:eastAsia="zh-CN"/>
        </w:rPr>
        <w:t>程序提供便利</w:t>
      </w:r>
      <w:r w:rsidR="00FD521A" w:rsidRPr="00581C23">
        <w:rPr>
          <w:rFonts w:asciiTheme="minorEastAsia" w:hAnsiTheme="minorEastAsia" w:cs="Calibri" w:hint="eastAsia"/>
          <w:szCs w:val="22"/>
          <w:lang w:eastAsia="zh-CN"/>
        </w:rPr>
        <w:t>，DACD</w:t>
      </w:r>
      <w:r w:rsidR="007041F1" w:rsidRPr="00581C23">
        <w:rPr>
          <w:rFonts w:asciiTheme="minorEastAsia" w:hAnsiTheme="minorEastAsia" w:cs="Calibri" w:hint="eastAsia"/>
          <w:szCs w:val="22"/>
          <w:lang w:eastAsia="zh-CN"/>
        </w:rPr>
        <w:t>和</w:t>
      </w:r>
      <w:r w:rsidR="00577B1F" w:rsidRPr="00581C23">
        <w:rPr>
          <w:rFonts w:asciiTheme="minorEastAsia" w:hAnsiTheme="minorEastAsia" w:cs="Calibri" w:hint="eastAsia"/>
          <w:szCs w:val="22"/>
          <w:lang w:eastAsia="zh-CN"/>
        </w:rPr>
        <w:t>项目</w:t>
      </w:r>
      <w:r w:rsidR="00764CCB">
        <w:rPr>
          <w:rFonts w:asciiTheme="minorEastAsia" w:hAnsiTheme="minorEastAsia" w:cs="Calibri" w:hint="eastAsia"/>
          <w:szCs w:val="22"/>
          <w:lang w:eastAsia="zh-CN"/>
        </w:rPr>
        <w:t>管理人</w:t>
      </w:r>
      <w:r w:rsidR="00236422" w:rsidRPr="00581C23">
        <w:rPr>
          <w:rFonts w:asciiTheme="minorEastAsia" w:hAnsiTheme="minorEastAsia" w:cs="Calibri" w:hint="eastAsia"/>
          <w:szCs w:val="22"/>
          <w:lang w:eastAsia="zh-CN"/>
        </w:rPr>
        <w:t>应使用</w:t>
      </w:r>
      <w:r w:rsidR="00813B82" w:rsidRPr="00581C23">
        <w:rPr>
          <w:rFonts w:asciiTheme="minorEastAsia" w:hAnsiTheme="minorEastAsia" w:cs="Calibri" w:hint="eastAsia"/>
          <w:szCs w:val="22"/>
          <w:lang w:eastAsia="zh-CN"/>
        </w:rPr>
        <w:t>监测</w:t>
      </w:r>
      <w:r w:rsidR="00764CCB">
        <w:rPr>
          <w:rFonts w:asciiTheme="minorEastAsia" w:hAnsiTheme="minorEastAsia" w:cs="Calibri" w:hint="eastAsia"/>
          <w:szCs w:val="22"/>
          <w:lang w:eastAsia="zh-CN"/>
        </w:rPr>
        <w:t>表格</w:t>
      </w:r>
      <w:r w:rsidR="00FD521A" w:rsidRPr="00581C23">
        <w:rPr>
          <w:rFonts w:asciiTheme="minorEastAsia" w:hAnsiTheme="minorEastAsia" w:cs="Calibri" w:hint="eastAsia"/>
          <w:szCs w:val="22"/>
          <w:lang w:eastAsia="zh-CN"/>
        </w:rPr>
        <w:t>（附件</w:t>
      </w:r>
      <w:r w:rsidR="009342AC">
        <w:rPr>
          <w:rFonts w:asciiTheme="minorEastAsia" w:hAnsiTheme="minorEastAsia" w:cs="Calibri" w:hint="eastAsia"/>
          <w:szCs w:val="22"/>
          <w:lang w:eastAsia="zh-CN"/>
        </w:rPr>
        <w:t>三</w:t>
      </w:r>
      <w:r w:rsidR="00FD521A" w:rsidRPr="00581C23">
        <w:rPr>
          <w:rFonts w:asciiTheme="minorEastAsia" w:hAnsiTheme="minorEastAsia" w:cs="Calibri" w:hint="eastAsia"/>
          <w:szCs w:val="22"/>
          <w:lang w:eastAsia="zh-CN"/>
        </w:rPr>
        <w:t>）。这一阶段</w:t>
      </w:r>
      <w:r w:rsidR="00954CD0">
        <w:rPr>
          <w:rFonts w:asciiTheme="minorEastAsia" w:hAnsiTheme="minorEastAsia" w:cs="Calibri" w:hint="eastAsia"/>
          <w:szCs w:val="22"/>
          <w:lang w:eastAsia="zh-CN"/>
        </w:rPr>
        <w:t>会</w:t>
      </w:r>
      <w:r w:rsidRPr="00581C23">
        <w:rPr>
          <w:rFonts w:asciiTheme="minorEastAsia" w:hAnsiTheme="minorEastAsia" w:cs="Calibri" w:hint="eastAsia"/>
          <w:szCs w:val="22"/>
          <w:lang w:eastAsia="zh-CN"/>
        </w:rPr>
        <w:t>产生</w:t>
      </w:r>
      <w:r w:rsidR="00764CCB" w:rsidRPr="00581C23">
        <w:rPr>
          <w:rFonts w:asciiTheme="minorEastAsia" w:hAnsiTheme="minorEastAsia" w:cs="Calibri" w:hint="eastAsia"/>
          <w:szCs w:val="22"/>
          <w:lang w:eastAsia="zh-CN"/>
        </w:rPr>
        <w:t>提交CDIP</w:t>
      </w:r>
      <w:r w:rsidRPr="00581C23">
        <w:rPr>
          <w:rFonts w:asciiTheme="minorEastAsia" w:hAnsiTheme="minorEastAsia" w:cs="Calibri" w:hint="eastAsia"/>
          <w:szCs w:val="22"/>
          <w:lang w:eastAsia="zh-CN"/>
        </w:rPr>
        <w:t>的定期</w:t>
      </w:r>
      <w:r w:rsidR="00764CCB">
        <w:rPr>
          <w:rFonts w:asciiTheme="minorEastAsia" w:hAnsiTheme="minorEastAsia" w:cs="Calibri" w:hint="eastAsia"/>
          <w:szCs w:val="22"/>
          <w:lang w:eastAsia="zh-CN"/>
        </w:rPr>
        <w:t>进展</w:t>
      </w:r>
      <w:r w:rsidRPr="00581C23">
        <w:rPr>
          <w:rFonts w:asciiTheme="minorEastAsia" w:hAnsiTheme="minorEastAsia" w:cs="Calibri" w:hint="eastAsia"/>
          <w:szCs w:val="22"/>
          <w:lang w:eastAsia="zh-CN"/>
        </w:rPr>
        <w:t>报告</w:t>
      </w:r>
      <w:r w:rsidR="00CB0339" w:rsidRPr="00581C23">
        <w:rPr>
          <w:rFonts w:asciiTheme="minorEastAsia" w:hAnsiTheme="minorEastAsia" w:cs="Calibri" w:hint="eastAsia"/>
          <w:szCs w:val="22"/>
          <w:lang w:eastAsia="zh-CN"/>
        </w:rPr>
        <w:t>（表6）</w:t>
      </w:r>
      <w:r w:rsidRPr="00581C23">
        <w:rPr>
          <w:rFonts w:asciiTheme="minorEastAsia" w:hAnsiTheme="minorEastAsia" w:cs="Calibri" w:hint="eastAsia"/>
          <w:szCs w:val="22"/>
          <w:lang w:eastAsia="zh-CN"/>
        </w:rPr>
        <w:t>。</w:t>
      </w:r>
    </w:p>
    <w:p w14:paraId="59BD2BC7" w14:textId="5A6FEC36" w:rsidR="0081139B" w:rsidRPr="00581C23" w:rsidRDefault="00CF2E32" w:rsidP="00BD07B6">
      <w:pPr>
        <w:spacing w:after="16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lastRenderedPageBreak/>
        <w:t>项目结束</w:t>
      </w:r>
      <w:r w:rsidRPr="00581C23">
        <w:rPr>
          <w:rFonts w:asciiTheme="minorEastAsia" w:hAnsiTheme="minorEastAsia" w:cs="Calibri" w:hint="eastAsia"/>
          <w:szCs w:val="22"/>
          <w:lang w:eastAsia="zh-CN"/>
        </w:rPr>
        <w:t>：</w:t>
      </w:r>
      <w:r w:rsidR="00577B1F" w:rsidRPr="00581C23">
        <w:rPr>
          <w:rFonts w:asciiTheme="minorEastAsia" w:hAnsiTheme="minorEastAsia" w:cs="Calibri" w:hint="eastAsia"/>
          <w:szCs w:val="22"/>
          <w:lang w:eastAsia="zh-CN"/>
        </w:rPr>
        <w:t>项目</w:t>
      </w:r>
      <w:r w:rsidR="00764CCB">
        <w:rPr>
          <w:rFonts w:asciiTheme="minorEastAsia" w:hAnsiTheme="minorEastAsia" w:cs="Calibri" w:hint="eastAsia"/>
          <w:szCs w:val="22"/>
          <w:lang w:eastAsia="zh-CN"/>
        </w:rPr>
        <w:t>管理人在完成</w:t>
      </w:r>
      <w:r w:rsidRPr="00581C23">
        <w:rPr>
          <w:rFonts w:asciiTheme="minorEastAsia" w:hAnsiTheme="minorEastAsia" w:cs="Calibri" w:hint="eastAsia"/>
          <w:szCs w:val="22"/>
          <w:lang w:eastAsia="zh-CN"/>
        </w:rPr>
        <w:t>项目</w:t>
      </w:r>
      <w:r w:rsidR="00764CCB">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时</w:t>
      </w:r>
      <w:r w:rsidR="00180AE1">
        <w:rPr>
          <w:rFonts w:asciiTheme="minorEastAsia" w:hAnsiTheme="minorEastAsia" w:cs="Calibri" w:hint="eastAsia"/>
          <w:szCs w:val="22"/>
          <w:lang w:eastAsia="zh-CN"/>
        </w:rPr>
        <w:t>，</w:t>
      </w:r>
      <w:r w:rsidR="001F168F" w:rsidRPr="00581C23">
        <w:rPr>
          <w:rFonts w:asciiTheme="minorEastAsia" w:hAnsiTheme="minorEastAsia" w:cs="Calibri" w:hint="eastAsia"/>
          <w:szCs w:val="22"/>
          <w:lang w:eastAsia="zh-CN"/>
        </w:rPr>
        <w:t>通过</w:t>
      </w:r>
      <w:r w:rsidR="000943F0" w:rsidRPr="00581C23">
        <w:rPr>
          <w:rFonts w:asciiTheme="minorEastAsia" w:hAnsiTheme="minorEastAsia" w:cs="Calibri" w:hint="eastAsia"/>
          <w:szCs w:val="22"/>
          <w:lang w:eastAsia="zh-CN"/>
        </w:rPr>
        <w:t>与DACD协调</w:t>
      </w:r>
      <w:r w:rsidR="00180AE1">
        <w:rPr>
          <w:rFonts w:asciiTheme="minorEastAsia" w:hAnsiTheme="minorEastAsia" w:cs="Calibri" w:hint="eastAsia"/>
          <w:szCs w:val="22"/>
          <w:lang w:eastAsia="zh-CN"/>
        </w:rPr>
        <w:t>进行</w:t>
      </w:r>
      <w:r w:rsidR="000943F0" w:rsidRPr="00581C23">
        <w:rPr>
          <w:rFonts w:asciiTheme="minorEastAsia" w:hAnsiTheme="minorEastAsia" w:cs="Calibri" w:hint="eastAsia"/>
          <w:szCs w:val="22"/>
          <w:lang w:eastAsia="zh-CN"/>
        </w:rPr>
        <w:t>自我评估</w:t>
      </w:r>
      <w:r w:rsidR="009B5A8A" w:rsidRPr="00581C23">
        <w:rPr>
          <w:rFonts w:asciiTheme="minorEastAsia" w:hAnsiTheme="minorEastAsia" w:cs="Calibri" w:hint="eastAsia"/>
          <w:szCs w:val="22"/>
          <w:lang w:eastAsia="zh-CN"/>
        </w:rPr>
        <w:t>结束</w:t>
      </w:r>
      <w:r w:rsidRPr="00581C23">
        <w:rPr>
          <w:rFonts w:asciiTheme="minorEastAsia" w:hAnsiTheme="minorEastAsia" w:cs="Calibri" w:hint="eastAsia"/>
          <w:szCs w:val="22"/>
          <w:lang w:eastAsia="zh-CN"/>
        </w:rPr>
        <w:t>项目。</w:t>
      </w:r>
      <w:r w:rsidR="000943F0" w:rsidRPr="00581C23">
        <w:rPr>
          <w:rFonts w:asciiTheme="minorEastAsia" w:hAnsiTheme="minorEastAsia" w:cs="Calibri" w:hint="eastAsia"/>
          <w:szCs w:val="22"/>
          <w:lang w:eastAsia="zh-CN"/>
        </w:rPr>
        <w:t>应强调项目</w:t>
      </w:r>
      <w:r w:rsidR="00764CCB">
        <w:rPr>
          <w:rFonts w:asciiTheme="minorEastAsia" w:hAnsiTheme="minorEastAsia" w:cs="Calibri" w:hint="eastAsia"/>
          <w:szCs w:val="22"/>
          <w:lang w:eastAsia="zh-CN"/>
        </w:rPr>
        <w:t>落实</w:t>
      </w:r>
      <w:r w:rsidR="000943F0" w:rsidRPr="00581C23">
        <w:rPr>
          <w:rFonts w:asciiTheme="minorEastAsia" w:hAnsiTheme="minorEastAsia" w:cs="Calibri" w:hint="eastAsia"/>
          <w:szCs w:val="22"/>
          <w:lang w:eastAsia="zh-CN"/>
        </w:rPr>
        <w:t>过程中</w:t>
      </w:r>
      <w:r w:rsidR="00236422" w:rsidRPr="00581C23">
        <w:rPr>
          <w:rFonts w:asciiTheme="minorEastAsia" w:hAnsiTheme="minorEastAsia" w:cs="Calibri" w:hint="eastAsia"/>
          <w:szCs w:val="22"/>
          <w:lang w:eastAsia="zh-CN"/>
        </w:rPr>
        <w:t>的</w:t>
      </w:r>
      <w:r w:rsidR="00764CCB">
        <w:rPr>
          <w:rFonts w:asciiTheme="minorEastAsia" w:hAnsiTheme="minorEastAsia" w:cs="Calibri" w:hint="eastAsia"/>
          <w:szCs w:val="22"/>
          <w:lang w:eastAsia="zh-CN"/>
        </w:rPr>
        <w:t>重要</w:t>
      </w:r>
      <w:r w:rsidR="000943F0" w:rsidRPr="00581C23">
        <w:rPr>
          <w:rFonts w:asciiTheme="minorEastAsia" w:hAnsiTheme="minorEastAsia" w:cs="Calibri" w:hint="eastAsia"/>
          <w:szCs w:val="22"/>
          <w:lang w:eastAsia="zh-CN"/>
        </w:rPr>
        <w:t>经验教训</w:t>
      </w:r>
      <w:r w:rsidR="00764CCB">
        <w:rPr>
          <w:rFonts w:asciiTheme="minorEastAsia" w:hAnsiTheme="minorEastAsia" w:cs="Calibri" w:hint="eastAsia"/>
          <w:szCs w:val="22"/>
          <w:lang w:eastAsia="zh-CN"/>
        </w:rPr>
        <w:t>和关键</w:t>
      </w:r>
      <w:r w:rsidR="000943F0" w:rsidRPr="00581C23">
        <w:rPr>
          <w:rFonts w:asciiTheme="minorEastAsia" w:hAnsiTheme="minorEastAsia" w:cs="Calibri" w:hint="eastAsia"/>
          <w:szCs w:val="22"/>
          <w:lang w:eastAsia="zh-CN"/>
        </w:rPr>
        <w:t>成果，并</w:t>
      </w:r>
      <w:r w:rsidR="00764CCB">
        <w:rPr>
          <w:rFonts w:asciiTheme="minorEastAsia" w:hAnsiTheme="minorEastAsia" w:cs="Calibri" w:hint="eastAsia"/>
          <w:szCs w:val="22"/>
          <w:lang w:eastAsia="zh-CN"/>
        </w:rPr>
        <w:t>基于预计</w:t>
      </w:r>
      <w:r w:rsidR="006C6E2F" w:rsidRPr="00581C23">
        <w:rPr>
          <w:rFonts w:asciiTheme="minorEastAsia" w:hAnsiTheme="minorEastAsia" w:cs="Calibri" w:hint="eastAsia"/>
          <w:szCs w:val="22"/>
          <w:lang w:eastAsia="zh-CN"/>
        </w:rPr>
        <w:t>项目预算提供项目</w:t>
      </w:r>
      <w:r w:rsidR="00764CCB">
        <w:rPr>
          <w:rFonts w:asciiTheme="minorEastAsia" w:hAnsiTheme="minorEastAsia" w:cs="Calibri" w:hint="eastAsia"/>
          <w:szCs w:val="22"/>
          <w:lang w:eastAsia="zh-CN"/>
        </w:rPr>
        <w:t>实施</w:t>
      </w:r>
      <w:r w:rsidR="006C6E2F" w:rsidRPr="00581C23">
        <w:rPr>
          <w:rFonts w:asciiTheme="minorEastAsia" w:hAnsiTheme="minorEastAsia" w:cs="Calibri" w:hint="eastAsia"/>
          <w:szCs w:val="22"/>
          <w:lang w:eastAsia="zh-CN"/>
        </w:rPr>
        <w:t>率。</w:t>
      </w:r>
      <w:r w:rsidRPr="00581C23">
        <w:rPr>
          <w:rFonts w:asciiTheme="minorEastAsia" w:hAnsiTheme="minorEastAsia" w:cs="Calibri" w:hint="eastAsia"/>
          <w:szCs w:val="22"/>
          <w:lang w:eastAsia="zh-CN"/>
        </w:rPr>
        <w:t>这一阶段</w:t>
      </w:r>
      <w:r w:rsidR="00180AE1">
        <w:rPr>
          <w:rFonts w:asciiTheme="minorEastAsia" w:hAnsiTheme="minorEastAsia" w:cs="Calibri" w:hint="eastAsia"/>
          <w:szCs w:val="22"/>
          <w:lang w:eastAsia="zh-CN"/>
        </w:rPr>
        <w:t>会</w:t>
      </w:r>
      <w:r w:rsidRPr="00581C23">
        <w:rPr>
          <w:rFonts w:asciiTheme="minorEastAsia" w:hAnsiTheme="minorEastAsia" w:cs="Calibri" w:hint="eastAsia"/>
          <w:szCs w:val="22"/>
          <w:lang w:eastAsia="zh-CN"/>
        </w:rPr>
        <w:t>产生一份完成报告（表7）</w:t>
      </w:r>
      <w:r w:rsidR="0092566F" w:rsidRPr="00581C23">
        <w:rPr>
          <w:rFonts w:asciiTheme="minorEastAsia" w:hAnsiTheme="minorEastAsia" w:cs="Calibri" w:hint="eastAsia"/>
          <w:szCs w:val="22"/>
          <w:lang w:eastAsia="zh-CN"/>
        </w:rPr>
        <w:t>，</w:t>
      </w:r>
      <w:r w:rsidR="007041F1" w:rsidRPr="00581C23">
        <w:rPr>
          <w:rFonts w:asciiTheme="minorEastAsia" w:hAnsiTheme="minorEastAsia" w:cs="Calibri" w:hint="eastAsia"/>
          <w:szCs w:val="22"/>
          <w:lang w:eastAsia="zh-CN"/>
        </w:rPr>
        <w:t>其中包括</w:t>
      </w:r>
      <w:r w:rsidR="00764CCB">
        <w:rPr>
          <w:rFonts w:asciiTheme="minorEastAsia" w:hAnsiTheme="minorEastAsia" w:cs="Calibri" w:hint="eastAsia"/>
          <w:szCs w:val="22"/>
          <w:lang w:eastAsia="zh-CN"/>
        </w:rPr>
        <w:t>简要</w:t>
      </w:r>
      <w:r w:rsidR="007041F1" w:rsidRPr="00581C23">
        <w:rPr>
          <w:rFonts w:asciiTheme="minorEastAsia" w:hAnsiTheme="minorEastAsia" w:cs="Calibri" w:hint="eastAsia"/>
          <w:szCs w:val="22"/>
          <w:lang w:eastAsia="zh-CN"/>
        </w:rPr>
        <w:t>的</w:t>
      </w:r>
      <w:r w:rsidR="004628F7">
        <w:rPr>
          <w:rFonts w:asciiTheme="minorEastAsia" w:hAnsiTheme="minorEastAsia" w:cs="Calibri" w:hint="eastAsia"/>
          <w:szCs w:val="22"/>
          <w:lang w:eastAsia="zh-CN"/>
        </w:rPr>
        <w:t>后续</w:t>
      </w:r>
      <w:r w:rsidR="00180AE1">
        <w:rPr>
          <w:rFonts w:asciiTheme="minorEastAsia" w:hAnsiTheme="minorEastAsia" w:cs="Calibri" w:hint="eastAsia"/>
          <w:szCs w:val="22"/>
          <w:lang w:eastAsia="zh-CN"/>
        </w:rPr>
        <w:t>跟进</w:t>
      </w:r>
      <w:r w:rsidRPr="00581C23">
        <w:rPr>
          <w:rFonts w:asciiTheme="minorEastAsia" w:hAnsiTheme="minorEastAsia" w:cs="Calibri" w:hint="eastAsia"/>
          <w:szCs w:val="22"/>
          <w:lang w:eastAsia="zh-CN"/>
        </w:rPr>
        <w:t>和</w:t>
      </w:r>
      <w:r w:rsidR="006B0E95">
        <w:rPr>
          <w:rFonts w:asciiTheme="minorEastAsia" w:hAnsiTheme="minorEastAsia" w:cs="Calibri" w:hint="eastAsia"/>
          <w:szCs w:val="22"/>
          <w:lang w:eastAsia="zh-CN"/>
        </w:rPr>
        <w:t>传播</w:t>
      </w:r>
      <w:r w:rsidR="00674B0E">
        <w:rPr>
          <w:rFonts w:asciiTheme="minorEastAsia" w:hAnsiTheme="minorEastAsia" w:cs="Calibri" w:hint="eastAsia"/>
          <w:szCs w:val="22"/>
          <w:lang w:eastAsia="zh-CN"/>
        </w:rPr>
        <w:t>战略</w:t>
      </w:r>
      <w:r w:rsidR="000943F0" w:rsidRPr="00581C23">
        <w:rPr>
          <w:rFonts w:asciiTheme="minorEastAsia" w:hAnsiTheme="minorEastAsia" w:cs="Calibri" w:hint="eastAsia"/>
          <w:szCs w:val="22"/>
          <w:lang w:eastAsia="zh-CN"/>
        </w:rPr>
        <w:t>。</w:t>
      </w:r>
    </w:p>
    <w:p w14:paraId="0A5C9B41" w14:textId="77777777" w:rsidR="006C6E2F" w:rsidRPr="00581C23" w:rsidRDefault="006C6E2F" w:rsidP="00BD07B6">
      <w:pPr>
        <w:spacing w:after="160" w:line="252" w:lineRule="auto"/>
        <w:contextualSpacing/>
        <w:jc w:val="both"/>
        <w:rPr>
          <w:rFonts w:asciiTheme="minorEastAsia" w:hAnsiTheme="minorEastAsia" w:cs="Calibri" w:hint="eastAsia"/>
          <w:szCs w:val="22"/>
          <w:lang w:eastAsia="zh-CN"/>
        </w:rPr>
      </w:pPr>
    </w:p>
    <w:p w14:paraId="49454AFB" w14:textId="621583E4" w:rsidR="0081139B" w:rsidRPr="00581C23" w:rsidRDefault="00CF2E32" w:rsidP="00BD07B6">
      <w:pPr>
        <w:spacing w:after="16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项目</w:t>
      </w:r>
      <w:r w:rsidR="00764CCB">
        <w:rPr>
          <w:rFonts w:asciiTheme="minorEastAsia" w:hAnsiTheme="minorEastAsia" w:cs="Calibri" w:hint="eastAsia"/>
          <w:b/>
          <w:bCs/>
          <w:szCs w:val="22"/>
          <w:lang w:eastAsia="zh-CN"/>
        </w:rPr>
        <w:t>审评：</w:t>
      </w:r>
      <w:r w:rsidR="0092566F" w:rsidRPr="007712BC">
        <w:rPr>
          <w:rFonts w:asciiTheme="minorEastAsia" w:hAnsiTheme="minorEastAsia" w:cs="Calibri" w:hint="eastAsia"/>
          <w:szCs w:val="22"/>
          <w:lang w:eastAsia="zh-CN"/>
        </w:rPr>
        <w:t>外部</w:t>
      </w:r>
      <w:r w:rsidR="0042228D">
        <w:rPr>
          <w:rFonts w:asciiTheme="minorEastAsia" w:hAnsiTheme="minorEastAsia" w:cs="Calibri" w:hint="eastAsia"/>
          <w:szCs w:val="22"/>
          <w:lang w:eastAsia="zh-CN"/>
        </w:rPr>
        <w:t>当事</w:t>
      </w:r>
      <w:r w:rsidR="007712BC">
        <w:rPr>
          <w:rFonts w:asciiTheme="minorEastAsia" w:hAnsiTheme="minorEastAsia" w:cs="Calibri" w:hint="eastAsia"/>
          <w:szCs w:val="22"/>
          <w:lang w:eastAsia="zh-CN"/>
        </w:rPr>
        <w:t>方</w:t>
      </w:r>
      <w:r w:rsidRPr="00136791">
        <w:rPr>
          <w:rFonts w:asciiTheme="minorEastAsia" w:hAnsiTheme="minorEastAsia" w:cs="Calibri" w:hint="eastAsia"/>
          <w:szCs w:val="22"/>
          <w:lang w:eastAsia="zh-CN"/>
        </w:rPr>
        <w:t>通过评估</w:t>
      </w:r>
      <w:r w:rsidRPr="00581C23">
        <w:rPr>
          <w:rFonts w:asciiTheme="minorEastAsia" w:hAnsiTheme="minorEastAsia" w:cs="Calibri" w:hint="eastAsia"/>
          <w:szCs w:val="22"/>
          <w:lang w:eastAsia="zh-CN"/>
        </w:rPr>
        <w:t>项目</w:t>
      </w:r>
      <w:r w:rsidR="00FB380A">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相关性、一致性、有效性、效率和</w:t>
      </w:r>
      <w:r w:rsidR="007041F1" w:rsidRPr="00581C23">
        <w:rPr>
          <w:rFonts w:asciiTheme="minorEastAsia" w:hAnsiTheme="minorEastAsia" w:cs="Calibri" w:hint="eastAsia"/>
          <w:szCs w:val="22"/>
          <w:lang w:eastAsia="zh-CN"/>
        </w:rPr>
        <w:t>可持续性</w:t>
      </w:r>
      <w:r w:rsidR="00FB380A">
        <w:rPr>
          <w:rFonts w:asciiTheme="minorEastAsia" w:hAnsiTheme="minorEastAsia" w:cs="Calibri" w:hint="eastAsia"/>
          <w:szCs w:val="22"/>
          <w:lang w:eastAsia="zh-CN"/>
        </w:rPr>
        <w:t>进行</w:t>
      </w:r>
      <w:r w:rsidR="006B0E95">
        <w:rPr>
          <w:rFonts w:asciiTheme="minorEastAsia" w:hAnsiTheme="minorEastAsia" w:cs="Calibri" w:hint="eastAsia"/>
          <w:szCs w:val="22"/>
          <w:lang w:eastAsia="zh-CN"/>
        </w:rPr>
        <w:t>审评</w:t>
      </w:r>
      <w:r w:rsidR="007041F1" w:rsidRPr="00581C23">
        <w:rPr>
          <w:rFonts w:asciiTheme="minorEastAsia" w:hAnsiTheme="minorEastAsia" w:cs="Calibri" w:hint="eastAsia"/>
          <w:szCs w:val="22"/>
          <w:lang w:eastAsia="zh-CN"/>
        </w:rPr>
        <w:t>。</w:t>
      </w:r>
      <w:r w:rsidR="007712BC">
        <w:rPr>
          <w:rFonts w:asciiTheme="minorEastAsia" w:hAnsiTheme="minorEastAsia" w:cs="Calibri" w:hint="eastAsia"/>
          <w:szCs w:val="22"/>
          <w:lang w:eastAsia="zh-CN"/>
        </w:rPr>
        <w:t>审评得出</w:t>
      </w:r>
      <w:r w:rsidRPr="00581C23">
        <w:rPr>
          <w:rFonts w:asciiTheme="minorEastAsia" w:hAnsiTheme="minorEastAsia" w:cs="Calibri" w:hint="eastAsia"/>
          <w:szCs w:val="22"/>
          <w:lang w:eastAsia="zh-CN"/>
        </w:rPr>
        <w:t>结论，一套改进建议</w:t>
      </w:r>
      <w:r w:rsidR="00236422" w:rsidRPr="00581C2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并强调吸取的</w:t>
      </w:r>
      <w:r w:rsidR="007712BC">
        <w:rPr>
          <w:rFonts w:asciiTheme="minorEastAsia" w:hAnsiTheme="minorEastAsia" w:cs="Calibri" w:hint="eastAsia"/>
          <w:szCs w:val="22"/>
          <w:lang w:eastAsia="zh-CN"/>
        </w:rPr>
        <w:t>经验</w:t>
      </w:r>
      <w:r w:rsidRPr="00581C23">
        <w:rPr>
          <w:rFonts w:asciiTheme="minorEastAsia" w:hAnsiTheme="minorEastAsia" w:cs="Calibri" w:hint="eastAsia"/>
          <w:szCs w:val="22"/>
          <w:lang w:eastAsia="zh-CN"/>
        </w:rPr>
        <w:t>教训。与项目批准和监测</w:t>
      </w:r>
      <w:r w:rsidR="00236422" w:rsidRPr="00581C23">
        <w:rPr>
          <w:rFonts w:asciiTheme="minorEastAsia" w:hAnsiTheme="minorEastAsia" w:cs="Calibri" w:hint="eastAsia"/>
          <w:szCs w:val="22"/>
          <w:lang w:eastAsia="zh-CN"/>
        </w:rPr>
        <w:t>阶段的</w:t>
      </w:r>
      <w:r w:rsidRPr="00581C23">
        <w:rPr>
          <w:rFonts w:asciiTheme="minorEastAsia" w:hAnsiTheme="minorEastAsia" w:cs="Calibri" w:hint="eastAsia"/>
          <w:szCs w:val="22"/>
          <w:lang w:eastAsia="zh-CN"/>
        </w:rPr>
        <w:t>情况</w:t>
      </w:r>
      <w:r w:rsidR="00136791">
        <w:rPr>
          <w:rFonts w:asciiTheme="minorEastAsia" w:hAnsiTheme="minorEastAsia" w:cs="Calibri" w:hint="eastAsia"/>
          <w:szCs w:val="22"/>
          <w:lang w:eastAsia="zh-CN"/>
        </w:rPr>
        <w:t>相同</w:t>
      </w:r>
      <w:r w:rsidRPr="00581C23">
        <w:rPr>
          <w:rFonts w:asciiTheme="minorEastAsia" w:hAnsiTheme="minorEastAsia" w:cs="Calibri" w:hint="eastAsia"/>
          <w:szCs w:val="22"/>
          <w:lang w:eastAsia="zh-CN"/>
        </w:rPr>
        <w:t>，由外部</w:t>
      </w:r>
      <w:r w:rsidR="0042228D">
        <w:rPr>
          <w:rFonts w:asciiTheme="minorEastAsia" w:hAnsiTheme="minorEastAsia" w:cs="Calibri" w:hint="eastAsia"/>
          <w:szCs w:val="22"/>
          <w:lang w:eastAsia="zh-CN"/>
        </w:rPr>
        <w:t>当事</w:t>
      </w:r>
      <w:r w:rsidRPr="00581C23">
        <w:rPr>
          <w:rFonts w:asciiTheme="minorEastAsia" w:hAnsiTheme="minorEastAsia" w:cs="Calibri" w:hint="eastAsia"/>
          <w:szCs w:val="22"/>
          <w:lang w:eastAsia="zh-CN"/>
        </w:rPr>
        <w:t>方编写的</w:t>
      </w:r>
      <w:r w:rsidR="00952E5E">
        <w:rPr>
          <w:rFonts w:asciiTheme="minorEastAsia" w:hAnsiTheme="minorEastAsia" w:cs="Calibri" w:hint="eastAsia"/>
          <w:szCs w:val="22"/>
          <w:lang w:eastAsia="zh-CN"/>
        </w:rPr>
        <w:t>审评</w:t>
      </w:r>
      <w:r w:rsidRPr="00581C23">
        <w:rPr>
          <w:rFonts w:asciiTheme="minorEastAsia" w:hAnsiTheme="minorEastAsia" w:cs="Calibri" w:hint="eastAsia"/>
          <w:szCs w:val="22"/>
          <w:lang w:eastAsia="zh-CN"/>
        </w:rPr>
        <w:t>报告提交CDIP审议，</w:t>
      </w:r>
      <w:r w:rsidR="00952E5E">
        <w:rPr>
          <w:rFonts w:asciiTheme="minorEastAsia" w:hAnsiTheme="minorEastAsia" w:cs="Calibri" w:hint="eastAsia"/>
          <w:szCs w:val="22"/>
          <w:lang w:eastAsia="zh-CN"/>
        </w:rPr>
        <w:t>CDIP</w:t>
      </w:r>
      <w:r w:rsidRPr="00581C23">
        <w:rPr>
          <w:rFonts w:asciiTheme="minorEastAsia" w:hAnsiTheme="minorEastAsia" w:cs="Calibri" w:hint="eastAsia"/>
          <w:szCs w:val="22"/>
          <w:lang w:eastAsia="zh-CN"/>
        </w:rPr>
        <w:t>最终</w:t>
      </w:r>
      <w:r w:rsidR="00327AB3" w:rsidRPr="00581C23">
        <w:rPr>
          <w:rFonts w:asciiTheme="minorEastAsia" w:hAnsiTheme="minorEastAsia" w:cs="Calibri" w:hint="eastAsia"/>
          <w:szCs w:val="22"/>
          <w:lang w:eastAsia="zh-CN"/>
        </w:rPr>
        <w:t>决定</w:t>
      </w:r>
      <w:r w:rsidRPr="00581C23">
        <w:rPr>
          <w:rFonts w:asciiTheme="minorEastAsia" w:hAnsiTheme="minorEastAsia" w:cs="Calibri" w:hint="eastAsia"/>
          <w:szCs w:val="22"/>
          <w:lang w:eastAsia="zh-CN"/>
        </w:rPr>
        <w:t>后续行动。这</w:t>
      </w:r>
      <w:r w:rsidR="00136791">
        <w:rPr>
          <w:rFonts w:asciiTheme="minorEastAsia" w:hAnsiTheme="minorEastAsia" w:cs="Calibri" w:hint="eastAsia"/>
          <w:szCs w:val="22"/>
          <w:lang w:eastAsia="zh-CN"/>
        </w:rPr>
        <w:t>一</w:t>
      </w:r>
      <w:r w:rsidRPr="00581C23">
        <w:rPr>
          <w:rFonts w:asciiTheme="minorEastAsia" w:hAnsiTheme="minorEastAsia" w:cs="Calibri" w:hint="eastAsia"/>
          <w:szCs w:val="22"/>
          <w:lang w:eastAsia="zh-CN"/>
        </w:rPr>
        <w:t>阶段</w:t>
      </w:r>
      <w:r w:rsidR="00136791">
        <w:rPr>
          <w:rFonts w:asciiTheme="minorEastAsia" w:hAnsiTheme="minorEastAsia" w:cs="Calibri" w:hint="eastAsia"/>
          <w:szCs w:val="22"/>
          <w:lang w:eastAsia="zh-CN"/>
        </w:rPr>
        <w:t>会</w:t>
      </w:r>
      <w:r w:rsidRPr="00581C23">
        <w:rPr>
          <w:rFonts w:asciiTheme="minorEastAsia" w:hAnsiTheme="minorEastAsia" w:cs="Calibri" w:hint="eastAsia"/>
          <w:szCs w:val="22"/>
          <w:lang w:eastAsia="zh-CN"/>
        </w:rPr>
        <w:t>产生外部</w:t>
      </w:r>
      <w:r w:rsidR="00952E5E">
        <w:rPr>
          <w:rFonts w:asciiTheme="minorEastAsia" w:hAnsiTheme="minorEastAsia" w:cs="Calibri" w:hint="eastAsia"/>
          <w:szCs w:val="22"/>
          <w:lang w:eastAsia="zh-CN"/>
        </w:rPr>
        <w:t>审评</w:t>
      </w:r>
      <w:r w:rsidRPr="00581C23">
        <w:rPr>
          <w:rFonts w:asciiTheme="minorEastAsia" w:hAnsiTheme="minorEastAsia" w:cs="Calibri" w:hint="eastAsia"/>
          <w:szCs w:val="22"/>
          <w:lang w:eastAsia="zh-CN"/>
        </w:rPr>
        <w:t>报告。</w:t>
      </w:r>
    </w:p>
    <w:p w14:paraId="46F3F88D" w14:textId="77777777" w:rsidR="00FD521A" w:rsidRPr="00581C23" w:rsidRDefault="00FD521A" w:rsidP="00BD07B6">
      <w:pPr>
        <w:spacing w:after="160" w:line="252" w:lineRule="auto"/>
        <w:contextualSpacing/>
        <w:jc w:val="both"/>
        <w:rPr>
          <w:rFonts w:asciiTheme="minorEastAsia" w:hAnsiTheme="minorEastAsia" w:cs="Calibri" w:hint="eastAsia"/>
          <w:szCs w:val="22"/>
          <w:lang w:eastAsia="zh-CN"/>
        </w:rPr>
      </w:pPr>
    </w:p>
    <w:p w14:paraId="025A6949" w14:textId="43B0879B" w:rsidR="0081139B" w:rsidRPr="00136791" w:rsidRDefault="00764CCB" w:rsidP="001A0E69">
      <w:pPr>
        <w:spacing w:after="120" w:line="252" w:lineRule="auto"/>
        <w:jc w:val="center"/>
        <w:rPr>
          <w:rFonts w:ascii="KaiTi" w:eastAsia="KaiTi" w:hAnsi="KaiTi" w:cs="Calibri" w:hint="eastAsia"/>
          <w:b/>
          <w:bCs/>
          <w:iCs/>
          <w:sz w:val="28"/>
          <w:szCs w:val="22"/>
          <w:lang w:eastAsia="zh-CN"/>
        </w:rPr>
      </w:pPr>
      <w:r w:rsidRPr="00136791">
        <w:rPr>
          <w:rFonts w:ascii="KaiTi" w:eastAsia="KaiTi" w:hAnsi="KaiTi" w:cs="Calibri" w:hint="eastAsia"/>
          <w:b/>
          <w:bCs/>
          <w:iCs/>
          <w:sz w:val="28"/>
          <w:szCs w:val="22"/>
          <w:lang w:eastAsia="zh-CN"/>
        </w:rPr>
        <w:t>关键要点：</w:t>
      </w:r>
    </w:p>
    <w:p w14:paraId="6185D0C9" w14:textId="77777777" w:rsidR="0081139B" w:rsidRPr="00581C23" w:rsidRDefault="00CF2E32" w:rsidP="00BD07B6">
      <w:pPr>
        <w:spacing w:after="120" w:line="252" w:lineRule="auto"/>
        <w:jc w:val="both"/>
        <w:rPr>
          <w:rFonts w:asciiTheme="minorEastAsia" w:hAnsiTheme="minorEastAsia" w:cs="Calibri" w:hint="eastAsia"/>
          <w:b/>
          <w:bCs/>
          <w:i/>
          <w:sz w:val="28"/>
          <w:szCs w:val="22"/>
          <w:lang w:eastAsia="zh-CN"/>
        </w:rPr>
      </w:pPr>
      <w:r w:rsidRPr="00581C23">
        <w:rPr>
          <w:rFonts w:asciiTheme="minorEastAsia" w:hAnsiTheme="minorEastAsia" w:cs="Calibri" w:hint="eastAsia"/>
          <w:noProof/>
          <w:szCs w:val="22"/>
          <w:lang w:eastAsia="zh-CN"/>
        </w:rPr>
        <mc:AlternateContent>
          <mc:Choice Requires="wps">
            <w:drawing>
              <wp:anchor distT="0" distB="0" distL="114300" distR="114300" simplePos="0" relativeHeight="251682816" behindDoc="0" locked="0" layoutInCell="1" allowOverlap="1" wp14:anchorId="495071D6" wp14:editId="35FD7D8E">
                <wp:simplePos x="0" y="0"/>
                <wp:positionH relativeFrom="margin">
                  <wp:posOffset>0</wp:posOffset>
                </wp:positionH>
                <wp:positionV relativeFrom="paragraph">
                  <wp:posOffset>116405</wp:posOffset>
                </wp:positionV>
                <wp:extent cx="5915608" cy="1853852"/>
                <wp:effectExtent l="0" t="0" r="15875" b="13335"/>
                <wp:wrapNone/>
                <wp:docPr id="12" name="Rounded Rectangle 12"/>
                <wp:cNvGraphicFramePr/>
                <a:graphic xmlns:a="http://schemas.openxmlformats.org/drawingml/2006/main">
                  <a:graphicData uri="http://schemas.microsoft.com/office/word/2010/wordprocessingShape">
                    <wps:wsp>
                      <wps:cNvSpPr/>
                      <wps:spPr>
                        <a:xfrm>
                          <a:off x="0" y="0"/>
                          <a:ext cx="5915608" cy="1853852"/>
                        </a:xfrm>
                        <a:prstGeom prst="roundRect">
                          <a:avLst/>
                        </a:prstGeom>
                        <a:solidFill>
                          <a:sysClr val="window" lastClr="FFFFFF"/>
                        </a:solidFill>
                        <a:ln w="12700" cap="flat" cmpd="sng" algn="ctr">
                          <a:solidFill>
                            <a:srgbClr val="58B6C0"/>
                          </a:solidFill>
                          <a:prstDash val="solid"/>
                        </a:ln>
                        <a:effectLst/>
                      </wps:spPr>
                      <wps:txbx>
                        <w:txbxContent>
                          <w:p w14:paraId="3B716DF7" w14:textId="3B7C5E16" w:rsidR="00DB2FCC" w:rsidRPr="00337B0C" w:rsidRDefault="00DB2FCC" w:rsidP="001454BB">
                            <w:pPr>
                              <w:pStyle w:val="ListParagraph"/>
                              <w:numPr>
                                <w:ilvl w:val="0"/>
                                <w:numId w:val="57"/>
                              </w:numPr>
                              <w:jc w:val="left"/>
                              <w:rPr>
                                <w:rFonts w:asciiTheme="minorEastAsia" w:eastAsiaTheme="minorEastAsia" w:hAnsiTheme="minorEastAsia" w:cs="Calibri"/>
                                <w:sz w:val="24"/>
                                <w:shd w:val="clear" w:color="auto" w:fill="FFFFFF"/>
                                <w:lang w:val="en-US" w:eastAsia="zh-CN"/>
                              </w:rPr>
                            </w:pPr>
                            <w:r w:rsidRPr="00337B0C">
                              <w:rPr>
                                <w:rFonts w:asciiTheme="minorEastAsia" w:eastAsiaTheme="minorEastAsia" w:hAnsiTheme="minorEastAsia" w:cs="Microsoft YaHei" w:hint="eastAsia"/>
                                <w:sz w:val="24"/>
                                <w:shd w:val="clear" w:color="auto" w:fill="FFFFFF"/>
                                <w:lang w:val="en-US" w:eastAsia="zh-CN"/>
                              </w:rPr>
                              <w:t>与</w:t>
                            </w:r>
                            <w:r w:rsidRPr="00337B0C">
                              <w:rPr>
                                <w:rFonts w:asciiTheme="minorEastAsia" w:eastAsiaTheme="minorEastAsia" w:hAnsiTheme="minorEastAsia" w:cs="Calibri"/>
                                <w:sz w:val="24"/>
                                <w:shd w:val="clear" w:color="auto" w:fill="FFFFFF"/>
                                <w:lang w:val="en-US" w:eastAsia="zh-CN"/>
                              </w:rPr>
                              <w:t>所有项目一样，</w:t>
                            </w:r>
                            <w:r>
                              <w:rPr>
                                <w:rFonts w:asciiTheme="minorEastAsia" w:eastAsiaTheme="minorEastAsia" w:hAnsiTheme="minorEastAsia" w:cs="Calibri" w:hint="eastAsia"/>
                                <w:sz w:val="24"/>
                                <w:shd w:val="clear" w:color="auto" w:fill="FFFFFF"/>
                                <w:lang w:val="en-US" w:eastAsia="zh-CN"/>
                              </w:rPr>
                              <w:t>发展议程</w:t>
                            </w:r>
                            <w:r w:rsidRPr="00337B0C">
                              <w:rPr>
                                <w:rFonts w:asciiTheme="minorEastAsia" w:eastAsiaTheme="minorEastAsia" w:hAnsiTheme="minorEastAsia" w:cs="Calibri"/>
                                <w:sz w:val="24"/>
                                <w:shd w:val="clear" w:color="auto" w:fill="FFFFFF"/>
                                <w:lang w:val="en-US" w:eastAsia="zh-CN"/>
                              </w:rPr>
                              <w:t>项目是一项有时限的工作，旨在产生</w:t>
                            </w:r>
                            <w:r>
                              <w:rPr>
                                <w:rFonts w:asciiTheme="minorEastAsia" w:eastAsiaTheme="minorEastAsia" w:hAnsiTheme="minorEastAsia" w:cs="Calibri" w:hint="eastAsia"/>
                                <w:sz w:val="24"/>
                                <w:shd w:val="clear" w:color="auto" w:fill="FFFFFF"/>
                                <w:lang w:val="en-US" w:eastAsia="zh-CN"/>
                              </w:rPr>
                              <w:t>具体</w:t>
                            </w:r>
                            <w:r w:rsidRPr="00337B0C">
                              <w:rPr>
                                <w:rFonts w:asciiTheme="minorEastAsia" w:eastAsiaTheme="minorEastAsia" w:hAnsiTheme="minorEastAsia" w:cs="Calibri"/>
                                <w:sz w:val="24"/>
                                <w:shd w:val="clear" w:color="auto" w:fill="FFFFFF"/>
                                <w:lang w:val="en-US" w:eastAsia="zh-CN"/>
                              </w:rPr>
                              <w:t>产品、服务或结果。</w:t>
                            </w:r>
                          </w:p>
                          <w:p w14:paraId="09947AC5" w14:textId="1AA1573D" w:rsidR="00DB2FCC" w:rsidRPr="00337B0C" w:rsidRDefault="00DB2FCC" w:rsidP="001454BB">
                            <w:pPr>
                              <w:pStyle w:val="ListParagraph"/>
                              <w:numPr>
                                <w:ilvl w:val="0"/>
                                <w:numId w:val="57"/>
                              </w:numPr>
                              <w:jc w:val="left"/>
                              <w:rPr>
                                <w:rFonts w:asciiTheme="minorEastAsia" w:eastAsiaTheme="minorEastAsia" w:hAnsiTheme="minorEastAsia" w:cs="Calibri"/>
                                <w:sz w:val="24"/>
                                <w:shd w:val="clear" w:color="auto" w:fill="FFFFFF"/>
                                <w:lang w:val="en-US" w:eastAsia="zh-CN"/>
                              </w:rPr>
                            </w:pPr>
                            <w:r w:rsidRPr="00337B0C">
                              <w:rPr>
                                <w:rFonts w:asciiTheme="minorEastAsia" w:eastAsiaTheme="minorEastAsia" w:hAnsiTheme="minorEastAsia" w:cs="Calibri"/>
                                <w:sz w:val="24"/>
                                <w:shd w:val="clear" w:color="auto" w:fill="FFFFFF"/>
                                <w:lang w:val="en-US" w:eastAsia="zh-CN"/>
                              </w:rPr>
                              <w:t>知识产权局</w:t>
                            </w:r>
                            <w:r>
                              <w:rPr>
                                <w:rFonts w:asciiTheme="minorEastAsia" w:eastAsiaTheme="minorEastAsia" w:hAnsiTheme="minorEastAsia" w:cs="Calibri" w:hint="eastAsia"/>
                                <w:sz w:val="24"/>
                                <w:shd w:val="clear" w:color="auto" w:fill="FFFFFF"/>
                                <w:lang w:val="en-US" w:eastAsia="zh-CN"/>
                              </w:rPr>
                              <w:t>开展</w:t>
                            </w:r>
                            <w:r w:rsidRPr="00337B0C">
                              <w:rPr>
                                <w:rFonts w:asciiTheme="minorEastAsia" w:eastAsiaTheme="minorEastAsia" w:hAnsiTheme="minorEastAsia" w:cs="Calibri"/>
                                <w:sz w:val="24"/>
                                <w:shd w:val="clear" w:color="auto" w:fill="FFFFFF"/>
                                <w:lang w:val="en-US" w:eastAsia="zh-CN"/>
                              </w:rPr>
                              <w:t>商标注册或在</w:t>
                            </w:r>
                            <w:r>
                              <w:rPr>
                                <w:rFonts w:asciiTheme="minorEastAsia" w:eastAsiaTheme="minorEastAsia" w:hAnsiTheme="minorEastAsia" w:cs="Calibri" w:hint="eastAsia"/>
                                <w:sz w:val="24"/>
                                <w:shd w:val="clear" w:color="auto" w:fill="FFFFFF"/>
                                <w:lang w:val="en-US" w:eastAsia="zh-CN"/>
                              </w:rPr>
                              <w:t>高校</w:t>
                            </w:r>
                            <w:r w:rsidRPr="00337B0C">
                              <w:rPr>
                                <w:rFonts w:asciiTheme="minorEastAsia" w:eastAsiaTheme="minorEastAsia" w:hAnsiTheme="minorEastAsia" w:cs="Calibri"/>
                                <w:sz w:val="24"/>
                                <w:shd w:val="clear" w:color="auto" w:fill="FFFFFF"/>
                                <w:lang w:val="en-US" w:eastAsia="zh-CN"/>
                              </w:rPr>
                              <w:t>教授知识产权课程</w:t>
                            </w:r>
                            <w:r>
                              <w:rPr>
                                <w:rFonts w:asciiTheme="minorEastAsia" w:eastAsiaTheme="minorEastAsia" w:hAnsiTheme="minorEastAsia" w:cs="Calibri" w:hint="eastAsia"/>
                                <w:sz w:val="24"/>
                                <w:shd w:val="clear" w:color="auto" w:fill="FFFFFF"/>
                                <w:lang w:val="en-US" w:eastAsia="zh-CN"/>
                              </w:rPr>
                              <w:t>等</w:t>
                            </w:r>
                            <w:r w:rsidRPr="00337B0C">
                              <w:rPr>
                                <w:rFonts w:asciiTheme="minorEastAsia" w:eastAsiaTheme="minorEastAsia" w:hAnsiTheme="minorEastAsia" w:cs="Calibri"/>
                                <w:sz w:val="24"/>
                                <w:shd w:val="clear" w:color="auto" w:fill="FFFFFF"/>
                                <w:lang w:val="en-US" w:eastAsia="zh-CN"/>
                              </w:rPr>
                              <w:t>常规活动不视为项目。</w:t>
                            </w:r>
                          </w:p>
                          <w:p w14:paraId="20368979" w14:textId="4C4B4901" w:rsidR="00DB2FCC" w:rsidRPr="00337B0C" w:rsidRDefault="00DB2FCC" w:rsidP="001454BB">
                            <w:pPr>
                              <w:pStyle w:val="ListParagraph"/>
                              <w:numPr>
                                <w:ilvl w:val="0"/>
                                <w:numId w:val="57"/>
                              </w:numPr>
                              <w:jc w:val="left"/>
                              <w:rPr>
                                <w:rFonts w:asciiTheme="minorEastAsia" w:eastAsiaTheme="minorEastAsia" w:hAnsiTheme="minorEastAsia" w:cs="Calibri"/>
                                <w:sz w:val="24"/>
                                <w:shd w:val="clear" w:color="auto" w:fill="FFFFFF"/>
                                <w:lang w:val="en-US" w:eastAsia="zh-CN"/>
                              </w:rPr>
                            </w:pPr>
                            <w:r>
                              <w:rPr>
                                <w:rFonts w:asciiTheme="minorEastAsia" w:eastAsiaTheme="minorEastAsia" w:hAnsiTheme="minorEastAsia" w:cs="Calibri" w:hint="eastAsia"/>
                                <w:sz w:val="24"/>
                                <w:shd w:val="clear" w:color="auto" w:fill="FFFFFF"/>
                                <w:lang w:val="en-US" w:eastAsia="zh-CN"/>
                              </w:rPr>
                              <w:t>产权组织</w:t>
                            </w:r>
                            <w:r w:rsidRPr="00337B0C">
                              <w:rPr>
                                <w:rFonts w:asciiTheme="minorEastAsia" w:eastAsiaTheme="minorEastAsia" w:hAnsiTheme="minorEastAsia" w:cs="Calibri"/>
                                <w:sz w:val="24"/>
                                <w:shd w:val="clear" w:color="auto" w:fill="FFFFFF"/>
                                <w:lang w:val="en-US" w:eastAsia="zh-CN"/>
                              </w:rPr>
                              <w:t>发展议程项目生命周期</w:t>
                            </w:r>
                            <w:r>
                              <w:rPr>
                                <w:rFonts w:asciiTheme="minorEastAsia" w:eastAsiaTheme="minorEastAsia" w:hAnsiTheme="minorEastAsia" w:cs="Calibri" w:hint="eastAsia"/>
                                <w:sz w:val="24"/>
                                <w:shd w:val="clear" w:color="auto" w:fill="FFFFFF"/>
                                <w:lang w:val="en-US" w:eastAsia="zh-CN"/>
                              </w:rPr>
                              <w:t>由</w:t>
                            </w:r>
                            <w:r w:rsidRPr="00337B0C">
                              <w:rPr>
                                <w:rFonts w:asciiTheme="minorEastAsia" w:eastAsiaTheme="minorEastAsia" w:hAnsiTheme="minorEastAsia" w:cs="Calibri" w:hint="eastAsia"/>
                                <w:sz w:val="24"/>
                                <w:shd w:val="clear" w:color="auto" w:fill="FFFFFF"/>
                                <w:lang w:val="en-US" w:eastAsia="zh-CN"/>
                              </w:rPr>
                              <w:t>8</w:t>
                            </w:r>
                            <w:r w:rsidRPr="00337B0C">
                              <w:rPr>
                                <w:rFonts w:asciiTheme="minorEastAsia" w:eastAsiaTheme="minorEastAsia" w:hAnsiTheme="minorEastAsia" w:cs="Calibri"/>
                                <w:sz w:val="24"/>
                                <w:shd w:val="clear" w:color="auto" w:fill="FFFFFF"/>
                                <w:lang w:val="en-US" w:eastAsia="zh-CN"/>
                              </w:rPr>
                              <w:t>个阶段</w:t>
                            </w:r>
                            <w:r>
                              <w:rPr>
                                <w:rFonts w:asciiTheme="minorEastAsia" w:eastAsiaTheme="minorEastAsia" w:hAnsiTheme="minorEastAsia" w:cs="Calibri" w:hint="eastAsia"/>
                                <w:sz w:val="24"/>
                                <w:shd w:val="clear" w:color="auto" w:fill="FFFFFF"/>
                                <w:lang w:val="en-US" w:eastAsia="zh-CN"/>
                              </w:rPr>
                              <w:t>构成</w:t>
                            </w:r>
                            <w:r w:rsidRPr="00337B0C">
                              <w:rPr>
                                <w:rFonts w:asciiTheme="minorEastAsia" w:eastAsiaTheme="minorEastAsia" w:hAnsiTheme="minorEastAsia" w:cs="Calibri"/>
                                <w:sz w:val="24"/>
                                <w:shd w:val="clear" w:color="auto" w:fill="FFFFFF"/>
                                <w:lang w:val="en-US" w:eastAsia="zh-CN"/>
                              </w:rPr>
                              <w:t>：</w:t>
                            </w:r>
                            <w:r>
                              <w:rPr>
                                <w:rFonts w:asciiTheme="minorEastAsia" w:eastAsiaTheme="minorEastAsia" w:hAnsiTheme="minorEastAsia" w:cs="Calibri" w:hint="eastAsia"/>
                                <w:sz w:val="24"/>
                                <w:shd w:val="clear" w:color="auto" w:fill="FFFFFF"/>
                                <w:lang w:val="en-US" w:eastAsia="zh-CN"/>
                              </w:rPr>
                              <w:t>发起</w:t>
                            </w:r>
                            <w:r w:rsidRPr="00337B0C">
                              <w:rPr>
                                <w:rFonts w:asciiTheme="minorEastAsia" w:eastAsiaTheme="minorEastAsia" w:hAnsiTheme="minorEastAsia" w:cs="Calibri"/>
                                <w:sz w:val="24"/>
                                <w:shd w:val="clear" w:color="auto" w:fill="FFFFFF"/>
                                <w:lang w:val="en-US" w:eastAsia="zh-CN"/>
                              </w:rPr>
                              <w:t>、规划、批准、</w:t>
                            </w:r>
                            <w:r>
                              <w:rPr>
                                <w:rFonts w:asciiTheme="minorEastAsia" w:eastAsiaTheme="minorEastAsia" w:hAnsiTheme="minorEastAsia" w:cs="Calibri" w:hint="eastAsia"/>
                                <w:sz w:val="24"/>
                                <w:shd w:val="clear" w:color="auto" w:fill="FFFFFF"/>
                                <w:lang w:val="en-US" w:eastAsia="zh-CN"/>
                              </w:rPr>
                              <w:t>启动</w:t>
                            </w:r>
                            <w:r w:rsidRPr="00337B0C">
                              <w:rPr>
                                <w:rFonts w:asciiTheme="minorEastAsia" w:eastAsiaTheme="minorEastAsia" w:hAnsiTheme="minorEastAsia" w:cs="Calibri"/>
                                <w:sz w:val="24"/>
                                <w:shd w:val="clear" w:color="auto" w:fill="FFFFFF"/>
                                <w:lang w:val="en-US" w:eastAsia="zh-CN"/>
                              </w:rPr>
                              <w:t>、</w:t>
                            </w:r>
                            <w:r>
                              <w:rPr>
                                <w:rFonts w:asciiTheme="minorEastAsia" w:eastAsiaTheme="minorEastAsia" w:hAnsiTheme="minorEastAsia" w:cs="Calibri" w:hint="eastAsia"/>
                                <w:sz w:val="24"/>
                                <w:shd w:val="clear" w:color="auto" w:fill="FFFFFF"/>
                                <w:lang w:val="en-US" w:eastAsia="zh-CN"/>
                              </w:rPr>
                              <w:t>落实</w:t>
                            </w:r>
                            <w:r w:rsidRPr="00337B0C">
                              <w:rPr>
                                <w:rFonts w:asciiTheme="minorEastAsia" w:eastAsiaTheme="minorEastAsia" w:hAnsiTheme="minorEastAsia" w:cs="Calibri"/>
                                <w:sz w:val="24"/>
                                <w:shd w:val="clear" w:color="auto" w:fill="FFFFFF"/>
                                <w:lang w:val="en-US" w:eastAsia="zh-CN"/>
                              </w:rPr>
                              <w:t>、监测、结束和</w:t>
                            </w:r>
                            <w:r>
                              <w:rPr>
                                <w:rFonts w:asciiTheme="minorEastAsia" w:eastAsiaTheme="minorEastAsia" w:hAnsiTheme="minorEastAsia" w:cs="Calibri" w:hint="eastAsia"/>
                                <w:sz w:val="24"/>
                                <w:shd w:val="clear" w:color="auto" w:fill="FFFFFF"/>
                                <w:lang w:val="en-US" w:eastAsia="zh-CN"/>
                              </w:rPr>
                              <w:t>审评</w:t>
                            </w:r>
                            <w:r w:rsidRPr="00337B0C">
                              <w:rPr>
                                <w:rFonts w:asciiTheme="minorEastAsia" w:eastAsiaTheme="minorEastAsia" w:hAnsiTheme="minorEastAsia" w:cs="Calibri"/>
                                <w:sz w:val="24"/>
                                <w:shd w:val="clear" w:color="auto" w:fill="FFFFFF"/>
                                <w:lang w:val="en-US" w:eastAsia="zh-CN"/>
                              </w:rPr>
                              <w:t>。</w:t>
                            </w:r>
                          </w:p>
                          <w:p w14:paraId="67449962" w14:textId="21370BCE" w:rsidR="00DB2FCC" w:rsidRPr="00337B0C" w:rsidRDefault="00DB2FCC" w:rsidP="001454BB">
                            <w:pPr>
                              <w:pStyle w:val="ListParagraph"/>
                              <w:numPr>
                                <w:ilvl w:val="0"/>
                                <w:numId w:val="57"/>
                              </w:numPr>
                              <w:jc w:val="left"/>
                              <w:rPr>
                                <w:rFonts w:asciiTheme="minorEastAsia" w:eastAsiaTheme="minorEastAsia" w:hAnsiTheme="minorEastAsia" w:cs="Calibri"/>
                                <w:sz w:val="24"/>
                                <w:shd w:val="clear" w:color="auto" w:fill="FFFFFF"/>
                                <w:lang w:val="en-US" w:eastAsia="zh-CN"/>
                              </w:rPr>
                            </w:pPr>
                            <w:r w:rsidRPr="00337B0C">
                              <w:rPr>
                                <w:rFonts w:asciiTheme="minorEastAsia" w:eastAsiaTheme="minorEastAsia" w:hAnsiTheme="minorEastAsia" w:cs="Calibri"/>
                                <w:sz w:val="24"/>
                                <w:shd w:val="clear" w:color="auto" w:fill="FFFFFF"/>
                                <w:lang w:val="en-US" w:eastAsia="zh-CN"/>
                              </w:rPr>
                              <w:t>项目始</w:t>
                            </w:r>
                            <w:r>
                              <w:rPr>
                                <w:rFonts w:asciiTheme="minorEastAsia" w:eastAsiaTheme="minorEastAsia" w:hAnsiTheme="minorEastAsia" w:cs="Calibri" w:hint="eastAsia"/>
                                <w:sz w:val="24"/>
                                <w:shd w:val="clear" w:color="auto" w:fill="FFFFFF"/>
                                <w:lang w:val="en-US" w:eastAsia="zh-CN"/>
                              </w:rPr>
                              <w:t>于提议方</w:t>
                            </w:r>
                            <w:r w:rsidRPr="00337B0C">
                              <w:rPr>
                                <w:rFonts w:asciiTheme="minorEastAsia" w:eastAsiaTheme="minorEastAsia" w:hAnsiTheme="minorEastAsia" w:cs="Calibri"/>
                                <w:sz w:val="24"/>
                                <w:shd w:val="clear" w:color="auto" w:fill="FFFFFF"/>
                                <w:lang w:val="en-US" w:eastAsia="zh-CN"/>
                              </w:rPr>
                              <w:t>与</w:t>
                            </w:r>
                            <w:r>
                              <w:rPr>
                                <w:rFonts w:asciiTheme="minorEastAsia" w:eastAsiaTheme="minorEastAsia" w:hAnsiTheme="minorEastAsia" w:cs="Calibri" w:hint="eastAsia"/>
                                <w:sz w:val="24"/>
                                <w:shd w:val="clear" w:color="auto" w:fill="FFFFFF"/>
                                <w:lang w:val="en-US" w:eastAsia="zh-CN"/>
                              </w:rPr>
                              <w:t>产权组织</w:t>
                            </w:r>
                            <w:r w:rsidRPr="00337B0C">
                              <w:rPr>
                                <w:rFonts w:asciiTheme="minorEastAsia" w:eastAsiaTheme="minorEastAsia" w:hAnsiTheme="minorEastAsia" w:cs="Calibri"/>
                                <w:sz w:val="24"/>
                                <w:shd w:val="clear" w:color="auto" w:fill="FFFFFF"/>
                                <w:lang w:val="en-US" w:eastAsia="zh-CN"/>
                              </w:rPr>
                              <w:t>合作商定项目概念</w:t>
                            </w:r>
                            <w:r>
                              <w:rPr>
                                <w:rFonts w:asciiTheme="minorEastAsia" w:eastAsiaTheme="minorEastAsia" w:hAnsiTheme="minorEastAsia" w:cs="Calibri" w:hint="eastAsia"/>
                                <w:sz w:val="24"/>
                                <w:shd w:val="clear" w:color="auto" w:fill="FFFFFF"/>
                                <w:lang w:val="en-US" w:eastAsia="zh-CN"/>
                              </w:rPr>
                              <w:t>并产生</w:t>
                            </w:r>
                            <w:r w:rsidRPr="00337B0C">
                              <w:rPr>
                                <w:rFonts w:asciiTheme="minorEastAsia" w:eastAsiaTheme="minorEastAsia" w:hAnsiTheme="minorEastAsia" w:cs="Calibri"/>
                                <w:sz w:val="24"/>
                                <w:shd w:val="clear" w:color="auto" w:fill="FFFFFF"/>
                                <w:lang w:val="en-US" w:eastAsia="zh-CN"/>
                              </w:rPr>
                              <w:t>项目提案草案。</w:t>
                            </w:r>
                          </w:p>
                          <w:p w14:paraId="4DBD27CE" w14:textId="23E77A7A" w:rsidR="00DB2FCC" w:rsidRPr="00337B0C" w:rsidRDefault="00DB2FCC" w:rsidP="001454BB">
                            <w:pPr>
                              <w:pStyle w:val="ListParagraph"/>
                              <w:numPr>
                                <w:ilvl w:val="0"/>
                                <w:numId w:val="57"/>
                              </w:numPr>
                              <w:jc w:val="left"/>
                              <w:rPr>
                                <w:rFonts w:asciiTheme="minorEastAsia" w:eastAsiaTheme="minorEastAsia" w:hAnsiTheme="minorEastAsia" w:cs="Calibri"/>
                                <w:sz w:val="24"/>
                                <w:shd w:val="clear" w:color="auto" w:fill="FFFFFF"/>
                                <w:lang w:val="en-US" w:eastAsia="zh-CN"/>
                              </w:rPr>
                            </w:pPr>
                            <w:r w:rsidRPr="00337B0C">
                              <w:rPr>
                                <w:rFonts w:asciiTheme="minorEastAsia" w:eastAsiaTheme="minorEastAsia" w:hAnsiTheme="minorEastAsia" w:cs="Calibri"/>
                                <w:sz w:val="24"/>
                                <w:shd w:val="clear" w:color="auto" w:fill="FFFFFF"/>
                                <w:lang w:val="en-US" w:eastAsia="zh-CN"/>
                              </w:rPr>
                              <w:t>DACD可协助</w:t>
                            </w:r>
                            <w:r>
                              <w:rPr>
                                <w:rFonts w:asciiTheme="minorEastAsia" w:eastAsiaTheme="minorEastAsia" w:hAnsiTheme="minorEastAsia" w:cs="Calibri" w:hint="eastAsia"/>
                                <w:sz w:val="24"/>
                                <w:shd w:val="clear" w:color="auto" w:fill="FFFFFF"/>
                                <w:lang w:val="en-US" w:eastAsia="zh-CN"/>
                              </w:rPr>
                              <w:t>编写</w:t>
                            </w:r>
                            <w:r w:rsidRPr="00337B0C">
                              <w:rPr>
                                <w:rFonts w:asciiTheme="minorEastAsia" w:eastAsiaTheme="minorEastAsia" w:hAnsiTheme="minorEastAsia" w:cs="Calibri"/>
                                <w:sz w:val="24"/>
                                <w:shd w:val="clear" w:color="auto" w:fill="FFFFFF"/>
                                <w:lang w:val="en-US" w:eastAsia="zh-CN"/>
                              </w:rPr>
                              <w:t>项目提案。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5071D6" id="Rounded Rectangle 12" o:spid="_x0000_s1038" style="position:absolute;left:0;text-align:left;margin-left:0;margin-top:9.15pt;width:465.8pt;height:145.9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" fillcolor="window" strokecolor="#58b6c0" strokeweight="1pt">
                <v:textbox>
                  <w:txbxContent>
                    <w:p w14:paraId="3B716DF7" w14:textId="3B7C5E16" w:rsidR="00DB2FCC" w:rsidRPr="00337B0C" w:rsidRDefault="00DB2FCC" w:rsidP="001454BB">
                      <w:pPr>
                        <w:pStyle w:val="afd"/>
                        <w:numPr>
                          <w:ilvl w:val="0"/>
                          <w:numId w:val="57"/>
                        </w:numPr>
                        <w:jc w:val="left"/>
                        <w:rPr>
                          <w:rFonts w:asciiTheme="minorEastAsia" w:eastAsiaTheme="minorEastAsia" w:hAnsiTheme="minorEastAsia" w:cs="Calibri"/>
                          <w:sz w:val="24"/>
                          <w:shd w:val="clear" w:color="auto" w:fill="FFFFFF"/>
                          <w:lang w:val="en-US" w:eastAsia="zh-CN"/>
                        </w:rPr>
                      </w:pPr>
                      <w:r w:rsidRPr="00337B0C">
                        <w:rPr>
                          <w:rFonts w:asciiTheme="minorEastAsia" w:eastAsiaTheme="minorEastAsia" w:hAnsiTheme="minorEastAsia" w:cs="Microsoft YaHei" w:hint="eastAsia"/>
                          <w:sz w:val="24"/>
                          <w:shd w:val="clear" w:color="auto" w:fill="FFFFFF"/>
                          <w:lang w:val="en-US" w:eastAsia="zh-CN"/>
                        </w:rPr>
                        <w:t>与</w:t>
                      </w:r>
                      <w:r w:rsidRPr="00337B0C">
                        <w:rPr>
                          <w:rFonts w:asciiTheme="minorEastAsia" w:eastAsiaTheme="minorEastAsia" w:hAnsiTheme="minorEastAsia" w:cs="Calibri"/>
                          <w:sz w:val="24"/>
                          <w:shd w:val="clear" w:color="auto" w:fill="FFFFFF"/>
                          <w:lang w:val="en-US" w:eastAsia="zh-CN"/>
                        </w:rPr>
                        <w:t>所有项目一样，</w:t>
                      </w:r>
                      <w:r>
                        <w:rPr>
                          <w:rFonts w:asciiTheme="minorEastAsia" w:eastAsiaTheme="minorEastAsia" w:hAnsiTheme="minorEastAsia" w:cs="Calibri" w:hint="eastAsia"/>
                          <w:sz w:val="24"/>
                          <w:shd w:val="clear" w:color="auto" w:fill="FFFFFF"/>
                          <w:lang w:val="en-US" w:eastAsia="zh-CN"/>
                        </w:rPr>
                        <w:t>发展议程</w:t>
                      </w:r>
                      <w:r w:rsidRPr="00337B0C">
                        <w:rPr>
                          <w:rFonts w:asciiTheme="minorEastAsia" w:eastAsiaTheme="minorEastAsia" w:hAnsiTheme="minorEastAsia" w:cs="Calibri"/>
                          <w:sz w:val="24"/>
                          <w:shd w:val="clear" w:color="auto" w:fill="FFFFFF"/>
                          <w:lang w:val="en-US" w:eastAsia="zh-CN"/>
                        </w:rPr>
                        <w:t>项目是一项有时限的工作，旨在产生</w:t>
                      </w:r>
                      <w:r>
                        <w:rPr>
                          <w:rFonts w:asciiTheme="minorEastAsia" w:eastAsiaTheme="minorEastAsia" w:hAnsiTheme="minorEastAsia" w:cs="Calibri" w:hint="eastAsia"/>
                          <w:sz w:val="24"/>
                          <w:shd w:val="clear" w:color="auto" w:fill="FFFFFF"/>
                          <w:lang w:val="en-US" w:eastAsia="zh-CN"/>
                        </w:rPr>
                        <w:t>具体</w:t>
                      </w:r>
                      <w:r w:rsidRPr="00337B0C">
                        <w:rPr>
                          <w:rFonts w:asciiTheme="minorEastAsia" w:eastAsiaTheme="minorEastAsia" w:hAnsiTheme="minorEastAsia" w:cs="Calibri"/>
                          <w:sz w:val="24"/>
                          <w:shd w:val="clear" w:color="auto" w:fill="FFFFFF"/>
                          <w:lang w:val="en-US" w:eastAsia="zh-CN"/>
                        </w:rPr>
                        <w:t>产品、服务或结果。</w:t>
                      </w:r>
                    </w:p>
                    <w:p w14:paraId="09947AC5" w14:textId="1AA1573D" w:rsidR="00DB2FCC" w:rsidRPr="00337B0C" w:rsidRDefault="00DB2FCC" w:rsidP="001454BB">
                      <w:pPr>
                        <w:pStyle w:val="afd"/>
                        <w:numPr>
                          <w:ilvl w:val="0"/>
                          <w:numId w:val="57"/>
                        </w:numPr>
                        <w:jc w:val="left"/>
                        <w:rPr>
                          <w:rFonts w:asciiTheme="minorEastAsia" w:eastAsiaTheme="minorEastAsia" w:hAnsiTheme="minorEastAsia" w:cs="Calibri"/>
                          <w:sz w:val="24"/>
                          <w:shd w:val="clear" w:color="auto" w:fill="FFFFFF"/>
                          <w:lang w:val="en-US" w:eastAsia="zh-CN"/>
                        </w:rPr>
                      </w:pPr>
                      <w:r w:rsidRPr="00337B0C">
                        <w:rPr>
                          <w:rFonts w:asciiTheme="minorEastAsia" w:eastAsiaTheme="minorEastAsia" w:hAnsiTheme="minorEastAsia" w:cs="Calibri"/>
                          <w:sz w:val="24"/>
                          <w:shd w:val="clear" w:color="auto" w:fill="FFFFFF"/>
                          <w:lang w:val="en-US" w:eastAsia="zh-CN"/>
                        </w:rPr>
                        <w:t>知识产权局</w:t>
                      </w:r>
                      <w:r>
                        <w:rPr>
                          <w:rFonts w:asciiTheme="minorEastAsia" w:eastAsiaTheme="minorEastAsia" w:hAnsiTheme="minorEastAsia" w:cs="Calibri" w:hint="eastAsia"/>
                          <w:sz w:val="24"/>
                          <w:shd w:val="clear" w:color="auto" w:fill="FFFFFF"/>
                          <w:lang w:val="en-US" w:eastAsia="zh-CN"/>
                        </w:rPr>
                        <w:t>开展</w:t>
                      </w:r>
                      <w:r w:rsidRPr="00337B0C">
                        <w:rPr>
                          <w:rFonts w:asciiTheme="minorEastAsia" w:eastAsiaTheme="minorEastAsia" w:hAnsiTheme="minorEastAsia" w:cs="Calibri"/>
                          <w:sz w:val="24"/>
                          <w:shd w:val="clear" w:color="auto" w:fill="FFFFFF"/>
                          <w:lang w:val="en-US" w:eastAsia="zh-CN"/>
                        </w:rPr>
                        <w:t>商标注册或在</w:t>
                      </w:r>
                      <w:r>
                        <w:rPr>
                          <w:rFonts w:asciiTheme="minorEastAsia" w:eastAsiaTheme="minorEastAsia" w:hAnsiTheme="minorEastAsia" w:cs="Calibri" w:hint="eastAsia"/>
                          <w:sz w:val="24"/>
                          <w:shd w:val="clear" w:color="auto" w:fill="FFFFFF"/>
                          <w:lang w:val="en-US" w:eastAsia="zh-CN"/>
                        </w:rPr>
                        <w:t>高校</w:t>
                      </w:r>
                      <w:r w:rsidRPr="00337B0C">
                        <w:rPr>
                          <w:rFonts w:asciiTheme="minorEastAsia" w:eastAsiaTheme="minorEastAsia" w:hAnsiTheme="minorEastAsia" w:cs="Calibri"/>
                          <w:sz w:val="24"/>
                          <w:shd w:val="clear" w:color="auto" w:fill="FFFFFF"/>
                          <w:lang w:val="en-US" w:eastAsia="zh-CN"/>
                        </w:rPr>
                        <w:t>教授知识产权课程</w:t>
                      </w:r>
                      <w:r>
                        <w:rPr>
                          <w:rFonts w:asciiTheme="minorEastAsia" w:eastAsiaTheme="minorEastAsia" w:hAnsiTheme="minorEastAsia" w:cs="Calibri" w:hint="eastAsia"/>
                          <w:sz w:val="24"/>
                          <w:shd w:val="clear" w:color="auto" w:fill="FFFFFF"/>
                          <w:lang w:val="en-US" w:eastAsia="zh-CN"/>
                        </w:rPr>
                        <w:t>等</w:t>
                      </w:r>
                      <w:r w:rsidRPr="00337B0C">
                        <w:rPr>
                          <w:rFonts w:asciiTheme="minorEastAsia" w:eastAsiaTheme="minorEastAsia" w:hAnsiTheme="minorEastAsia" w:cs="Calibri"/>
                          <w:sz w:val="24"/>
                          <w:shd w:val="clear" w:color="auto" w:fill="FFFFFF"/>
                          <w:lang w:val="en-US" w:eastAsia="zh-CN"/>
                        </w:rPr>
                        <w:t>常规活动不视为项目。</w:t>
                      </w:r>
                    </w:p>
                    <w:p w14:paraId="20368979" w14:textId="4C4B4901" w:rsidR="00DB2FCC" w:rsidRPr="00337B0C" w:rsidRDefault="00DB2FCC" w:rsidP="001454BB">
                      <w:pPr>
                        <w:pStyle w:val="afd"/>
                        <w:numPr>
                          <w:ilvl w:val="0"/>
                          <w:numId w:val="57"/>
                        </w:numPr>
                        <w:jc w:val="left"/>
                        <w:rPr>
                          <w:rFonts w:asciiTheme="minorEastAsia" w:eastAsiaTheme="minorEastAsia" w:hAnsiTheme="minorEastAsia" w:cs="Calibri"/>
                          <w:sz w:val="24"/>
                          <w:shd w:val="clear" w:color="auto" w:fill="FFFFFF"/>
                          <w:lang w:val="en-US" w:eastAsia="zh-CN"/>
                        </w:rPr>
                      </w:pPr>
                      <w:r>
                        <w:rPr>
                          <w:rFonts w:asciiTheme="minorEastAsia" w:eastAsiaTheme="minorEastAsia" w:hAnsiTheme="minorEastAsia" w:cs="Calibri" w:hint="eastAsia"/>
                          <w:sz w:val="24"/>
                          <w:shd w:val="clear" w:color="auto" w:fill="FFFFFF"/>
                          <w:lang w:val="en-US" w:eastAsia="zh-CN"/>
                        </w:rPr>
                        <w:t>产权组织</w:t>
                      </w:r>
                      <w:r w:rsidRPr="00337B0C">
                        <w:rPr>
                          <w:rFonts w:asciiTheme="minorEastAsia" w:eastAsiaTheme="minorEastAsia" w:hAnsiTheme="minorEastAsia" w:cs="Calibri"/>
                          <w:sz w:val="24"/>
                          <w:shd w:val="clear" w:color="auto" w:fill="FFFFFF"/>
                          <w:lang w:val="en-US" w:eastAsia="zh-CN"/>
                        </w:rPr>
                        <w:t>发展议程项目生命周期</w:t>
                      </w:r>
                      <w:r>
                        <w:rPr>
                          <w:rFonts w:asciiTheme="minorEastAsia" w:eastAsiaTheme="minorEastAsia" w:hAnsiTheme="minorEastAsia" w:cs="Calibri" w:hint="eastAsia"/>
                          <w:sz w:val="24"/>
                          <w:shd w:val="clear" w:color="auto" w:fill="FFFFFF"/>
                          <w:lang w:val="en-US" w:eastAsia="zh-CN"/>
                        </w:rPr>
                        <w:t>由</w:t>
                      </w:r>
                      <w:r w:rsidRPr="00337B0C">
                        <w:rPr>
                          <w:rFonts w:asciiTheme="minorEastAsia" w:eastAsiaTheme="minorEastAsia" w:hAnsiTheme="minorEastAsia" w:cs="Calibri" w:hint="eastAsia"/>
                          <w:sz w:val="24"/>
                          <w:shd w:val="clear" w:color="auto" w:fill="FFFFFF"/>
                          <w:lang w:val="en-US" w:eastAsia="zh-CN"/>
                        </w:rPr>
                        <w:t>8</w:t>
                      </w:r>
                      <w:r w:rsidRPr="00337B0C">
                        <w:rPr>
                          <w:rFonts w:asciiTheme="minorEastAsia" w:eastAsiaTheme="minorEastAsia" w:hAnsiTheme="minorEastAsia" w:cs="Calibri"/>
                          <w:sz w:val="24"/>
                          <w:shd w:val="clear" w:color="auto" w:fill="FFFFFF"/>
                          <w:lang w:val="en-US" w:eastAsia="zh-CN"/>
                        </w:rPr>
                        <w:t>个阶段</w:t>
                      </w:r>
                      <w:r>
                        <w:rPr>
                          <w:rFonts w:asciiTheme="minorEastAsia" w:eastAsiaTheme="minorEastAsia" w:hAnsiTheme="minorEastAsia" w:cs="Calibri" w:hint="eastAsia"/>
                          <w:sz w:val="24"/>
                          <w:shd w:val="clear" w:color="auto" w:fill="FFFFFF"/>
                          <w:lang w:val="en-US" w:eastAsia="zh-CN"/>
                        </w:rPr>
                        <w:t>构成</w:t>
                      </w:r>
                      <w:r w:rsidRPr="00337B0C">
                        <w:rPr>
                          <w:rFonts w:asciiTheme="minorEastAsia" w:eastAsiaTheme="minorEastAsia" w:hAnsiTheme="minorEastAsia" w:cs="Calibri"/>
                          <w:sz w:val="24"/>
                          <w:shd w:val="clear" w:color="auto" w:fill="FFFFFF"/>
                          <w:lang w:val="en-US" w:eastAsia="zh-CN"/>
                        </w:rPr>
                        <w:t>：</w:t>
                      </w:r>
                      <w:r>
                        <w:rPr>
                          <w:rFonts w:asciiTheme="minorEastAsia" w:eastAsiaTheme="minorEastAsia" w:hAnsiTheme="minorEastAsia" w:cs="Calibri" w:hint="eastAsia"/>
                          <w:sz w:val="24"/>
                          <w:shd w:val="clear" w:color="auto" w:fill="FFFFFF"/>
                          <w:lang w:val="en-US" w:eastAsia="zh-CN"/>
                        </w:rPr>
                        <w:t>发起</w:t>
                      </w:r>
                      <w:r w:rsidRPr="00337B0C">
                        <w:rPr>
                          <w:rFonts w:asciiTheme="minorEastAsia" w:eastAsiaTheme="minorEastAsia" w:hAnsiTheme="minorEastAsia" w:cs="Calibri"/>
                          <w:sz w:val="24"/>
                          <w:shd w:val="clear" w:color="auto" w:fill="FFFFFF"/>
                          <w:lang w:val="en-US" w:eastAsia="zh-CN"/>
                        </w:rPr>
                        <w:t>、规划、批准、</w:t>
                      </w:r>
                      <w:r>
                        <w:rPr>
                          <w:rFonts w:asciiTheme="minorEastAsia" w:eastAsiaTheme="minorEastAsia" w:hAnsiTheme="minorEastAsia" w:cs="Calibri" w:hint="eastAsia"/>
                          <w:sz w:val="24"/>
                          <w:shd w:val="clear" w:color="auto" w:fill="FFFFFF"/>
                          <w:lang w:val="en-US" w:eastAsia="zh-CN"/>
                        </w:rPr>
                        <w:t>启动</w:t>
                      </w:r>
                      <w:r w:rsidRPr="00337B0C">
                        <w:rPr>
                          <w:rFonts w:asciiTheme="minorEastAsia" w:eastAsiaTheme="minorEastAsia" w:hAnsiTheme="minorEastAsia" w:cs="Calibri"/>
                          <w:sz w:val="24"/>
                          <w:shd w:val="clear" w:color="auto" w:fill="FFFFFF"/>
                          <w:lang w:val="en-US" w:eastAsia="zh-CN"/>
                        </w:rPr>
                        <w:t>、</w:t>
                      </w:r>
                      <w:r>
                        <w:rPr>
                          <w:rFonts w:asciiTheme="minorEastAsia" w:eastAsiaTheme="minorEastAsia" w:hAnsiTheme="minorEastAsia" w:cs="Calibri" w:hint="eastAsia"/>
                          <w:sz w:val="24"/>
                          <w:shd w:val="clear" w:color="auto" w:fill="FFFFFF"/>
                          <w:lang w:val="en-US" w:eastAsia="zh-CN"/>
                        </w:rPr>
                        <w:t>落实</w:t>
                      </w:r>
                      <w:r w:rsidRPr="00337B0C">
                        <w:rPr>
                          <w:rFonts w:asciiTheme="minorEastAsia" w:eastAsiaTheme="minorEastAsia" w:hAnsiTheme="minorEastAsia" w:cs="Calibri"/>
                          <w:sz w:val="24"/>
                          <w:shd w:val="clear" w:color="auto" w:fill="FFFFFF"/>
                          <w:lang w:val="en-US" w:eastAsia="zh-CN"/>
                        </w:rPr>
                        <w:t>、监测、结束和</w:t>
                      </w:r>
                      <w:r>
                        <w:rPr>
                          <w:rFonts w:asciiTheme="minorEastAsia" w:eastAsiaTheme="minorEastAsia" w:hAnsiTheme="minorEastAsia" w:cs="Calibri" w:hint="eastAsia"/>
                          <w:sz w:val="24"/>
                          <w:shd w:val="clear" w:color="auto" w:fill="FFFFFF"/>
                          <w:lang w:val="en-US" w:eastAsia="zh-CN"/>
                        </w:rPr>
                        <w:t>审评</w:t>
                      </w:r>
                      <w:r w:rsidRPr="00337B0C">
                        <w:rPr>
                          <w:rFonts w:asciiTheme="minorEastAsia" w:eastAsiaTheme="minorEastAsia" w:hAnsiTheme="minorEastAsia" w:cs="Calibri"/>
                          <w:sz w:val="24"/>
                          <w:shd w:val="clear" w:color="auto" w:fill="FFFFFF"/>
                          <w:lang w:val="en-US" w:eastAsia="zh-CN"/>
                        </w:rPr>
                        <w:t>。</w:t>
                      </w:r>
                    </w:p>
                    <w:p w14:paraId="67449962" w14:textId="21370BCE" w:rsidR="00DB2FCC" w:rsidRPr="00337B0C" w:rsidRDefault="00DB2FCC" w:rsidP="001454BB">
                      <w:pPr>
                        <w:pStyle w:val="afd"/>
                        <w:numPr>
                          <w:ilvl w:val="0"/>
                          <w:numId w:val="57"/>
                        </w:numPr>
                        <w:jc w:val="left"/>
                        <w:rPr>
                          <w:rFonts w:asciiTheme="minorEastAsia" w:eastAsiaTheme="minorEastAsia" w:hAnsiTheme="minorEastAsia" w:cs="Calibri"/>
                          <w:sz w:val="24"/>
                          <w:shd w:val="clear" w:color="auto" w:fill="FFFFFF"/>
                          <w:lang w:val="en-US" w:eastAsia="zh-CN"/>
                        </w:rPr>
                      </w:pPr>
                      <w:r w:rsidRPr="00337B0C">
                        <w:rPr>
                          <w:rFonts w:asciiTheme="minorEastAsia" w:eastAsiaTheme="minorEastAsia" w:hAnsiTheme="minorEastAsia" w:cs="Calibri"/>
                          <w:sz w:val="24"/>
                          <w:shd w:val="clear" w:color="auto" w:fill="FFFFFF"/>
                          <w:lang w:val="en-US" w:eastAsia="zh-CN"/>
                        </w:rPr>
                        <w:t>项目始</w:t>
                      </w:r>
                      <w:r>
                        <w:rPr>
                          <w:rFonts w:asciiTheme="minorEastAsia" w:eastAsiaTheme="minorEastAsia" w:hAnsiTheme="minorEastAsia" w:cs="Calibri" w:hint="eastAsia"/>
                          <w:sz w:val="24"/>
                          <w:shd w:val="clear" w:color="auto" w:fill="FFFFFF"/>
                          <w:lang w:val="en-US" w:eastAsia="zh-CN"/>
                        </w:rPr>
                        <w:t>于提议方</w:t>
                      </w:r>
                      <w:r w:rsidRPr="00337B0C">
                        <w:rPr>
                          <w:rFonts w:asciiTheme="minorEastAsia" w:eastAsiaTheme="minorEastAsia" w:hAnsiTheme="minorEastAsia" w:cs="Calibri"/>
                          <w:sz w:val="24"/>
                          <w:shd w:val="clear" w:color="auto" w:fill="FFFFFF"/>
                          <w:lang w:val="en-US" w:eastAsia="zh-CN"/>
                        </w:rPr>
                        <w:t>与</w:t>
                      </w:r>
                      <w:r>
                        <w:rPr>
                          <w:rFonts w:asciiTheme="minorEastAsia" w:eastAsiaTheme="minorEastAsia" w:hAnsiTheme="minorEastAsia" w:cs="Calibri" w:hint="eastAsia"/>
                          <w:sz w:val="24"/>
                          <w:shd w:val="clear" w:color="auto" w:fill="FFFFFF"/>
                          <w:lang w:val="en-US" w:eastAsia="zh-CN"/>
                        </w:rPr>
                        <w:t>产权组织</w:t>
                      </w:r>
                      <w:r w:rsidRPr="00337B0C">
                        <w:rPr>
                          <w:rFonts w:asciiTheme="minorEastAsia" w:eastAsiaTheme="minorEastAsia" w:hAnsiTheme="minorEastAsia" w:cs="Calibri"/>
                          <w:sz w:val="24"/>
                          <w:shd w:val="clear" w:color="auto" w:fill="FFFFFF"/>
                          <w:lang w:val="en-US" w:eastAsia="zh-CN"/>
                        </w:rPr>
                        <w:t>合作商定项目概念</w:t>
                      </w:r>
                      <w:r>
                        <w:rPr>
                          <w:rFonts w:asciiTheme="minorEastAsia" w:eastAsiaTheme="minorEastAsia" w:hAnsiTheme="minorEastAsia" w:cs="Calibri" w:hint="eastAsia"/>
                          <w:sz w:val="24"/>
                          <w:shd w:val="clear" w:color="auto" w:fill="FFFFFF"/>
                          <w:lang w:val="en-US" w:eastAsia="zh-CN"/>
                        </w:rPr>
                        <w:t>并产生</w:t>
                      </w:r>
                      <w:r w:rsidRPr="00337B0C">
                        <w:rPr>
                          <w:rFonts w:asciiTheme="minorEastAsia" w:eastAsiaTheme="minorEastAsia" w:hAnsiTheme="minorEastAsia" w:cs="Calibri"/>
                          <w:sz w:val="24"/>
                          <w:shd w:val="clear" w:color="auto" w:fill="FFFFFF"/>
                          <w:lang w:val="en-US" w:eastAsia="zh-CN"/>
                        </w:rPr>
                        <w:t>项目提案草案。</w:t>
                      </w:r>
                    </w:p>
                    <w:p w14:paraId="4DBD27CE" w14:textId="23E77A7A" w:rsidR="00DB2FCC" w:rsidRPr="00337B0C" w:rsidRDefault="00DB2FCC" w:rsidP="001454BB">
                      <w:pPr>
                        <w:pStyle w:val="afd"/>
                        <w:numPr>
                          <w:ilvl w:val="0"/>
                          <w:numId w:val="57"/>
                        </w:numPr>
                        <w:jc w:val="left"/>
                        <w:rPr>
                          <w:rFonts w:asciiTheme="minorEastAsia" w:eastAsiaTheme="minorEastAsia" w:hAnsiTheme="minorEastAsia" w:cs="Calibri"/>
                          <w:sz w:val="24"/>
                          <w:shd w:val="clear" w:color="auto" w:fill="FFFFFF"/>
                          <w:lang w:val="en-US" w:eastAsia="zh-CN"/>
                        </w:rPr>
                      </w:pPr>
                      <w:r w:rsidRPr="00337B0C">
                        <w:rPr>
                          <w:rFonts w:asciiTheme="minorEastAsia" w:eastAsiaTheme="minorEastAsia" w:hAnsiTheme="minorEastAsia" w:cs="Calibri"/>
                          <w:sz w:val="24"/>
                          <w:shd w:val="clear" w:color="auto" w:fill="FFFFFF"/>
                          <w:lang w:val="en-US" w:eastAsia="zh-CN"/>
                        </w:rPr>
                        <w:t>DACD可协助</w:t>
                      </w:r>
                      <w:r>
                        <w:rPr>
                          <w:rFonts w:asciiTheme="minorEastAsia" w:eastAsiaTheme="minorEastAsia" w:hAnsiTheme="minorEastAsia" w:cs="Calibri" w:hint="eastAsia"/>
                          <w:sz w:val="24"/>
                          <w:shd w:val="clear" w:color="auto" w:fill="FFFFFF"/>
                          <w:lang w:val="en-US" w:eastAsia="zh-CN"/>
                        </w:rPr>
                        <w:t>编写</w:t>
                      </w:r>
                      <w:r w:rsidRPr="00337B0C">
                        <w:rPr>
                          <w:rFonts w:asciiTheme="minorEastAsia" w:eastAsiaTheme="minorEastAsia" w:hAnsiTheme="minorEastAsia" w:cs="Calibri"/>
                          <w:sz w:val="24"/>
                          <w:shd w:val="clear" w:color="auto" w:fill="FFFFFF"/>
                          <w:lang w:val="en-US" w:eastAsia="zh-CN"/>
                        </w:rPr>
                        <w:t>项目提案。</w:t>
                      </w:r>
                    </w:p>
                  </w:txbxContent>
                </v:textbox>
                <w10:wrap anchorx="margin"/>
              </v:roundrect>
            </w:pict>
          </mc:Fallback>
        </mc:AlternateContent>
      </w:r>
    </w:p>
    <w:p w14:paraId="1A13A748" w14:textId="4B397EA1" w:rsidR="00D66A2D" w:rsidRPr="00581C23" w:rsidRDefault="00D66A2D" w:rsidP="00BD07B6">
      <w:pPr>
        <w:spacing w:after="120" w:line="252" w:lineRule="auto"/>
        <w:jc w:val="both"/>
        <w:rPr>
          <w:rFonts w:asciiTheme="minorEastAsia" w:hAnsiTheme="minorEastAsia" w:cs="Calibri" w:hint="eastAsia"/>
          <w:b/>
          <w:bCs/>
          <w:i/>
          <w:sz w:val="28"/>
          <w:szCs w:val="22"/>
          <w:lang w:eastAsia="zh-CN"/>
        </w:rPr>
      </w:pPr>
    </w:p>
    <w:p w14:paraId="7F053EBB" w14:textId="77777777" w:rsidR="00D66A2D" w:rsidRPr="00581C23" w:rsidRDefault="00D66A2D" w:rsidP="00BD07B6">
      <w:pPr>
        <w:spacing w:after="120" w:line="252" w:lineRule="auto"/>
        <w:jc w:val="both"/>
        <w:rPr>
          <w:rFonts w:asciiTheme="minorEastAsia" w:hAnsiTheme="minorEastAsia" w:cs="Calibri" w:hint="eastAsia"/>
          <w:b/>
          <w:bCs/>
          <w:i/>
          <w:sz w:val="28"/>
          <w:szCs w:val="22"/>
          <w:lang w:eastAsia="zh-CN"/>
        </w:rPr>
      </w:pPr>
    </w:p>
    <w:p w14:paraId="07449A60" w14:textId="77777777" w:rsidR="00D66A2D" w:rsidRPr="00581C23" w:rsidRDefault="00D66A2D" w:rsidP="00BD07B6">
      <w:pPr>
        <w:spacing w:after="120" w:line="252" w:lineRule="auto"/>
        <w:jc w:val="both"/>
        <w:rPr>
          <w:rFonts w:asciiTheme="minorEastAsia" w:hAnsiTheme="minorEastAsia" w:cs="Calibri" w:hint="eastAsia"/>
          <w:b/>
          <w:bCs/>
          <w:i/>
          <w:sz w:val="28"/>
          <w:szCs w:val="22"/>
          <w:lang w:eastAsia="zh-CN"/>
        </w:rPr>
      </w:pPr>
    </w:p>
    <w:p w14:paraId="6DE313E3" w14:textId="77777777" w:rsidR="00D66A2D" w:rsidRPr="00581C23" w:rsidRDefault="00D66A2D" w:rsidP="00BD07B6">
      <w:pPr>
        <w:spacing w:after="120" w:line="252" w:lineRule="auto"/>
        <w:jc w:val="both"/>
        <w:rPr>
          <w:rFonts w:asciiTheme="minorEastAsia" w:hAnsiTheme="minorEastAsia" w:cs="Calibri" w:hint="eastAsia"/>
          <w:b/>
          <w:bCs/>
          <w:i/>
          <w:sz w:val="28"/>
          <w:szCs w:val="22"/>
          <w:lang w:eastAsia="zh-CN"/>
        </w:rPr>
      </w:pPr>
    </w:p>
    <w:p w14:paraId="3B7EE274" w14:textId="3B824850" w:rsidR="00D66A2D" w:rsidRPr="00581C23" w:rsidRDefault="00D66A2D" w:rsidP="00BD07B6">
      <w:pPr>
        <w:spacing w:after="160" w:line="252" w:lineRule="auto"/>
        <w:jc w:val="both"/>
        <w:rPr>
          <w:rFonts w:asciiTheme="minorEastAsia" w:hAnsiTheme="minorEastAsia" w:cs="Calibri" w:hint="eastAsia"/>
          <w:b/>
          <w:bCs/>
          <w:i/>
          <w:sz w:val="28"/>
          <w:szCs w:val="22"/>
          <w:lang w:eastAsia="zh-CN"/>
        </w:rPr>
      </w:pPr>
    </w:p>
    <w:p w14:paraId="377DB2B8" w14:textId="77777777" w:rsidR="0021055B" w:rsidRPr="00581C23" w:rsidRDefault="0021055B" w:rsidP="00BD07B6">
      <w:pPr>
        <w:spacing w:after="160" w:line="252" w:lineRule="auto"/>
        <w:jc w:val="both"/>
        <w:rPr>
          <w:rFonts w:asciiTheme="minorEastAsia" w:hAnsiTheme="minorEastAsia" w:cs="Calibri" w:hint="eastAsia"/>
          <w:b/>
          <w:bCs/>
          <w:i/>
          <w:sz w:val="28"/>
          <w:szCs w:val="22"/>
          <w:lang w:eastAsia="zh-CN"/>
        </w:rPr>
      </w:pPr>
    </w:p>
    <w:p w14:paraId="6CACF68E" w14:textId="36E03139"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52" w:name="_Toc102145160"/>
      <w:r w:rsidRPr="00581C23">
        <w:rPr>
          <w:rFonts w:asciiTheme="minorEastAsia" w:hAnsiTheme="minorEastAsia" w:cs="Calibri" w:hint="eastAsia"/>
          <w:b/>
          <w:bCs/>
          <w:sz w:val="28"/>
          <w:szCs w:val="28"/>
          <w:lang w:eastAsia="zh-CN"/>
        </w:rPr>
        <w:t xml:space="preserve">3.3 </w:t>
      </w:r>
      <w:r w:rsidR="003D7716">
        <w:rPr>
          <w:rFonts w:asciiTheme="minorEastAsia" w:hAnsiTheme="minorEastAsia" w:cs="Calibri" w:hint="eastAsia"/>
          <w:b/>
          <w:bCs/>
          <w:sz w:val="28"/>
          <w:szCs w:val="28"/>
          <w:lang w:eastAsia="zh-CN"/>
        </w:rPr>
        <w:t>制定发展议程</w:t>
      </w:r>
      <w:r w:rsidRPr="00581C23">
        <w:rPr>
          <w:rFonts w:asciiTheme="minorEastAsia" w:hAnsiTheme="minorEastAsia" w:cs="Calibri" w:hint="eastAsia"/>
          <w:b/>
          <w:bCs/>
          <w:sz w:val="28"/>
          <w:szCs w:val="28"/>
          <w:lang w:eastAsia="zh-CN"/>
        </w:rPr>
        <w:t>项目概念的分步骤方法</w:t>
      </w:r>
      <w:bookmarkEnd w:id="52"/>
    </w:p>
    <w:p w14:paraId="7038F495"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427B94EE" w14:textId="3DF52946"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下图</w:t>
      </w:r>
      <w:r w:rsidR="00136791">
        <w:rPr>
          <w:rFonts w:asciiTheme="minorEastAsia" w:hAnsiTheme="minorEastAsia" w:cs="Calibri" w:hint="eastAsia"/>
          <w:szCs w:val="22"/>
          <w:lang w:eastAsia="zh-CN"/>
        </w:rPr>
        <w:t>为</w:t>
      </w:r>
      <w:r w:rsidR="003D7716">
        <w:rPr>
          <w:rFonts w:asciiTheme="minorEastAsia" w:hAnsiTheme="minorEastAsia" w:cs="Calibri" w:hint="eastAsia"/>
          <w:szCs w:val="22"/>
          <w:lang w:eastAsia="zh-CN"/>
        </w:rPr>
        <w:t>鼓励提议</w:t>
      </w:r>
      <w:r w:rsidRPr="00581C23">
        <w:rPr>
          <w:rFonts w:asciiTheme="minorEastAsia" w:hAnsiTheme="minorEastAsia" w:cs="Calibri" w:hint="eastAsia"/>
          <w:szCs w:val="22"/>
          <w:lang w:eastAsia="zh-CN"/>
        </w:rPr>
        <w:t>成员国在制定</w:t>
      </w:r>
      <w:r w:rsidR="003D7716">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C96B24" w:rsidRPr="00581C23">
        <w:rPr>
          <w:rFonts w:asciiTheme="minorEastAsia" w:hAnsiTheme="minorEastAsia" w:cs="Calibri" w:hint="eastAsia"/>
          <w:szCs w:val="22"/>
          <w:lang w:eastAsia="zh-CN"/>
        </w:rPr>
        <w:t>概念</w:t>
      </w:r>
      <w:r w:rsidR="003D7716">
        <w:rPr>
          <w:rFonts w:asciiTheme="minorEastAsia" w:hAnsiTheme="minorEastAsia" w:cs="Calibri" w:hint="eastAsia"/>
          <w:szCs w:val="22"/>
          <w:lang w:eastAsia="zh-CN"/>
        </w:rPr>
        <w:t>时</w:t>
      </w:r>
      <w:r w:rsidRPr="00581C23">
        <w:rPr>
          <w:rFonts w:asciiTheme="minorEastAsia" w:hAnsiTheme="minorEastAsia" w:cs="Calibri" w:hint="eastAsia"/>
          <w:szCs w:val="22"/>
          <w:lang w:eastAsia="zh-CN"/>
        </w:rPr>
        <w:t>遵循的四个阶段（</w:t>
      </w:r>
      <w:r w:rsidR="003D7716">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C96B24" w:rsidRPr="00581C23">
        <w:rPr>
          <w:rFonts w:asciiTheme="minorEastAsia" w:hAnsiTheme="minorEastAsia" w:cs="Calibri" w:hint="eastAsia"/>
          <w:szCs w:val="22"/>
          <w:lang w:eastAsia="zh-CN"/>
        </w:rPr>
        <w:t>概念</w:t>
      </w:r>
      <w:r w:rsidRPr="00581C23">
        <w:rPr>
          <w:rFonts w:asciiTheme="minorEastAsia" w:hAnsiTheme="minorEastAsia" w:cs="Calibri" w:hint="eastAsia"/>
          <w:szCs w:val="22"/>
          <w:lang w:eastAsia="zh-CN"/>
        </w:rPr>
        <w:t>的制定</w:t>
      </w:r>
      <w:r w:rsidR="003D7716">
        <w:rPr>
          <w:rFonts w:asciiTheme="minorEastAsia" w:hAnsiTheme="minorEastAsia" w:cs="Calibri" w:hint="eastAsia"/>
          <w:szCs w:val="22"/>
          <w:lang w:eastAsia="zh-CN"/>
        </w:rPr>
        <w:t>代表图二所述发展议程</w:t>
      </w:r>
      <w:r w:rsidRPr="00581C23">
        <w:rPr>
          <w:rFonts w:asciiTheme="minorEastAsia" w:hAnsiTheme="minorEastAsia" w:cs="Calibri" w:hint="eastAsia"/>
          <w:szCs w:val="22"/>
          <w:lang w:eastAsia="zh-CN"/>
        </w:rPr>
        <w:t>项目准备和批准</w:t>
      </w:r>
      <w:r w:rsidR="003D7716">
        <w:rPr>
          <w:rFonts w:asciiTheme="minorEastAsia" w:hAnsiTheme="minorEastAsia" w:cs="Calibri" w:hint="eastAsia"/>
          <w:szCs w:val="22"/>
          <w:lang w:eastAsia="zh-CN"/>
        </w:rPr>
        <w:t>程序</w:t>
      </w:r>
      <w:r w:rsidR="00136791">
        <w:rPr>
          <w:rFonts w:asciiTheme="minorEastAsia" w:hAnsiTheme="minorEastAsia" w:cs="Calibri" w:hint="eastAsia"/>
          <w:szCs w:val="22"/>
          <w:lang w:eastAsia="zh-CN"/>
        </w:rPr>
        <w:t>中</w:t>
      </w:r>
      <w:r w:rsidRPr="00581C23">
        <w:rPr>
          <w:rFonts w:asciiTheme="minorEastAsia" w:hAnsiTheme="minorEastAsia" w:cs="Calibri" w:hint="eastAsia"/>
          <w:szCs w:val="22"/>
          <w:lang w:eastAsia="zh-CN"/>
        </w:rPr>
        <w:t>的</w:t>
      </w:r>
      <w:r w:rsidR="003D7716">
        <w:rPr>
          <w:rFonts w:asciiTheme="minorEastAsia" w:hAnsiTheme="minorEastAsia" w:cs="Calibri" w:hint="eastAsia"/>
          <w:szCs w:val="22"/>
          <w:lang w:eastAsia="zh-CN"/>
        </w:rPr>
        <w:t>第</w:t>
      </w:r>
      <w:r w:rsidRPr="00581C23">
        <w:rPr>
          <w:rFonts w:asciiTheme="minorEastAsia" w:hAnsiTheme="minorEastAsia" w:cs="Calibri" w:hint="eastAsia"/>
          <w:szCs w:val="22"/>
          <w:lang w:eastAsia="zh-CN"/>
        </w:rPr>
        <w:t>1</w:t>
      </w:r>
      <w:r w:rsidR="00136791">
        <w:rPr>
          <w:rFonts w:asciiTheme="minorEastAsia" w:hAnsiTheme="minorEastAsia" w:cs="Calibri" w:hint="eastAsia"/>
          <w:szCs w:val="22"/>
          <w:lang w:eastAsia="zh-CN"/>
        </w:rPr>
        <w:t>步</w:t>
      </w:r>
      <w:r w:rsidRPr="00581C23">
        <w:rPr>
          <w:rFonts w:asciiTheme="minorEastAsia" w:hAnsiTheme="minorEastAsia" w:cs="Calibri" w:hint="eastAsia"/>
          <w:szCs w:val="22"/>
          <w:lang w:eastAsia="zh-CN"/>
        </w:rPr>
        <w:t>和</w:t>
      </w:r>
      <w:r w:rsidR="003D7716">
        <w:rPr>
          <w:rFonts w:asciiTheme="minorEastAsia" w:hAnsiTheme="minorEastAsia" w:cs="Calibri" w:hint="eastAsia"/>
          <w:szCs w:val="22"/>
          <w:lang w:eastAsia="zh-CN"/>
        </w:rPr>
        <w:t>第</w:t>
      </w:r>
      <w:r w:rsidRPr="00581C23">
        <w:rPr>
          <w:rFonts w:asciiTheme="minorEastAsia" w:hAnsiTheme="minorEastAsia" w:cs="Calibri" w:hint="eastAsia"/>
          <w:szCs w:val="22"/>
          <w:lang w:eastAsia="zh-CN"/>
        </w:rPr>
        <w:t>2</w:t>
      </w:r>
      <w:r w:rsidR="003D7716">
        <w:rPr>
          <w:rFonts w:asciiTheme="minorEastAsia" w:hAnsiTheme="minorEastAsia" w:cs="Calibri" w:hint="eastAsia"/>
          <w:szCs w:val="22"/>
          <w:lang w:eastAsia="zh-CN"/>
        </w:rPr>
        <w:t>步</w:t>
      </w:r>
      <w:r w:rsidRPr="00581C23">
        <w:rPr>
          <w:rFonts w:asciiTheme="minorEastAsia" w:hAnsiTheme="minorEastAsia" w:cs="Calibri" w:hint="eastAsia"/>
          <w:szCs w:val="22"/>
          <w:lang w:eastAsia="zh-CN"/>
        </w:rPr>
        <w:t>）。</w:t>
      </w:r>
    </w:p>
    <w:p w14:paraId="675D07FD"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770870B0"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noProof/>
          <w:szCs w:val="22"/>
          <w:lang w:eastAsia="zh-CN"/>
        </w:rPr>
        <w:drawing>
          <wp:inline distT="0" distB="0" distL="0" distR="0" wp14:anchorId="6628F21A" wp14:editId="5C4EF042">
            <wp:extent cx="5940425" cy="3340800"/>
            <wp:effectExtent l="38100" t="19050" r="22225" b="31115"/>
            <wp:docPr id="28677" name="Diagram 286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6A887481" w14:textId="77777777" w:rsidR="00502E26" w:rsidRPr="00581C23" w:rsidRDefault="00502E26" w:rsidP="00BD07B6">
      <w:pPr>
        <w:spacing w:after="120" w:line="252" w:lineRule="auto"/>
        <w:jc w:val="both"/>
        <w:rPr>
          <w:rFonts w:asciiTheme="minorEastAsia" w:hAnsiTheme="minorEastAsia" w:cs="Calibri" w:hint="eastAsia"/>
          <w:szCs w:val="22"/>
          <w:lang w:eastAsia="zh-CN"/>
        </w:rPr>
      </w:pPr>
    </w:p>
    <w:p w14:paraId="1A0D454E" w14:textId="3357A851" w:rsidR="0081139B" w:rsidRPr="00581C23" w:rsidRDefault="00866522"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C96B24" w:rsidRPr="00581C23">
        <w:rPr>
          <w:rFonts w:asciiTheme="minorEastAsia" w:hAnsiTheme="minorEastAsia" w:cs="Calibri" w:hint="eastAsia"/>
          <w:szCs w:val="22"/>
          <w:lang w:eastAsia="zh-CN"/>
        </w:rPr>
        <w:t>概念</w:t>
      </w:r>
      <w:r w:rsidR="00CF2E32" w:rsidRPr="00581C23">
        <w:rPr>
          <w:rFonts w:asciiTheme="minorEastAsia" w:hAnsiTheme="minorEastAsia" w:cs="Calibri" w:hint="eastAsia"/>
          <w:szCs w:val="22"/>
          <w:lang w:eastAsia="zh-CN"/>
        </w:rPr>
        <w:t>应</w:t>
      </w:r>
      <w:r w:rsidR="00E43759">
        <w:rPr>
          <w:rFonts w:asciiTheme="minorEastAsia" w:hAnsiTheme="minorEastAsia" w:cs="Calibri" w:hint="eastAsia"/>
          <w:szCs w:val="22"/>
          <w:lang w:eastAsia="zh-CN"/>
        </w:rPr>
        <w:t>在</w:t>
      </w:r>
      <w:r w:rsidR="005A6F2F" w:rsidRPr="00581C23">
        <w:rPr>
          <w:rFonts w:asciiTheme="minorEastAsia" w:hAnsiTheme="minorEastAsia" w:cs="Calibri" w:hint="eastAsia"/>
          <w:szCs w:val="22"/>
          <w:lang w:eastAsia="zh-CN"/>
        </w:rPr>
        <w:t>上述每个阶段</w:t>
      </w:r>
      <w:r w:rsidR="00E43759">
        <w:rPr>
          <w:rFonts w:asciiTheme="minorEastAsia" w:hAnsiTheme="minorEastAsia" w:cs="Calibri" w:hint="eastAsia"/>
          <w:szCs w:val="22"/>
          <w:lang w:eastAsia="zh-CN"/>
        </w:rPr>
        <w:t>中包括</w:t>
      </w:r>
      <w:r w:rsidR="00CF2E32" w:rsidRPr="00581C23">
        <w:rPr>
          <w:rFonts w:asciiTheme="minorEastAsia" w:hAnsiTheme="minorEastAsia" w:cs="Calibri" w:hint="eastAsia"/>
          <w:szCs w:val="22"/>
          <w:lang w:eastAsia="zh-CN"/>
        </w:rPr>
        <w:t>以下信息</w:t>
      </w:r>
      <w:r>
        <w:rPr>
          <w:rFonts w:asciiTheme="minorEastAsia" w:hAnsiTheme="minorEastAsia" w:cs="Calibri" w:hint="eastAsia"/>
          <w:szCs w:val="22"/>
          <w:lang w:eastAsia="zh-CN"/>
        </w:rPr>
        <w:t>：</w:t>
      </w:r>
    </w:p>
    <w:tbl>
      <w:tblPr>
        <w:tblStyle w:val="TableGrid"/>
        <w:tblW w:w="0" w:type="auto"/>
        <w:tblLook w:val="04A0" w:firstRow="1" w:lastRow="0" w:firstColumn="1" w:lastColumn="0" w:noHBand="0" w:noVBand="1"/>
      </w:tblPr>
      <w:tblGrid>
        <w:gridCol w:w="841"/>
        <w:gridCol w:w="8175"/>
      </w:tblGrid>
      <w:tr w:rsidR="00D66A2D" w:rsidRPr="00581C23" w14:paraId="06AF5D7F" w14:textId="77777777" w:rsidTr="005A6F2F">
        <w:tc>
          <w:tcPr>
            <w:tcW w:w="841" w:type="dxa"/>
            <w:vMerge w:val="restart"/>
          </w:tcPr>
          <w:p w14:paraId="1157822C" w14:textId="77777777" w:rsidR="00D66A2D" w:rsidRPr="00581C23" w:rsidRDefault="00D66A2D" w:rsidP="00BD07B6">
            <w:pPr>
              <w:rPr>
                <w:rFonts w:asciiTheme="minorEastAsia" w:eastAsiaTheme="minorEastAsia" w:hAnsiTheme="minorEastAsia" w:cs="Calibri" w:hint="eastAsia"/>
                <w:lang w:eastAsia="zh-CN"/>
              </w:rPr>
            </w:pPr>
          </w:p>
        </w:tc>
        <w:tc>
          <w:tcPr>
            <w:tcW w:w="8175" w:type="dxa"/>
            <w:shd w:val="clear" w:color="auto" w:fill="7FC0DB"/>
          </w:tcPr>
          <w:p w14:paraId="0A2888D2" w14:textId="77777777" w:rsidR="0081139B" w:rsidRPr="00581C23" w:rsidRDefault="00CF2E32" w:rsidP="00BD07B6">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项目名称</w:t>
            </w:r>
          </w:p>
        </w:tc>
      </w:tr>
      <w:tr w:rsidR="00D66A2D" w:rsidRPr="00581C23" w14:paraId="690F243A" w14:textId="77777777" w:rsidTr="005A6F2F">
        <w:tc>
          <w:tcPr>
            <w:tcW w:w="841" w:type="dxa"/>
            <w:vMerge/>
          </w:tcPr>
          <w:p w14:paraId="10A29194" w14:textId="77777777" w:rsidR="00D66A2D" w:rsidRPr="00581C23" w:rsidRDefault="00D66A2D" w:rsidP="00BD07B6">
            <w:pPr>
              <w:rPr>
                <w:rFonts w:asciiTheme="minorEastAsia" w:eastAsiaTheme="minorEastAsia" w:hAnsiTheme="minorEastAsia" w:cs="Calibri" w:hint="eastAsia"/>
                <w:lang w:eastAsia="zh-CN"/>
              </w:rPr>
            </w:pPr>
          </w:p>
        </w:tc>
        <w:tc>
          <w:tcPr>
            <w:tcW w:w="8175" w:type="dxa"/>
          </w:tcPr>
          <w:p w14:paraId="50159EB4" w14:textId="1573EAE6" w:rsidR="0081139B" w:rsidRPr="00581C23" w:rsidRDefault="00CF2E32" w:rsidP="00BD07B6">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添加</w:t>
            </w:r>
            <w:r w:rsidR="00866522">
              <w:rPr>
                <w:rFonts w:asciiTheme="minorEastAsia" w:eastAsiaTheme="minorEastAsia" w:hAnsiTheme="minorEastAsia" w:cs="Calibri" w:hint="eastAsia"/>
                <w:lang w:eastAsia="zh-CN"/>
              </w:rPr>
              <w:t>名称</w:t>
            </w:r>
            <w:r w:rsidRPr="00581C23">
              <w:rPr>
                <w:rFonts w:asciiTheme="minorEastAsia" w:eastAsiaTheme="minorEastAsia" w:hAnsiTheme="minorEastAsia" w:cs="Calibri" w:hint="eastAsia"/>
                <w:lang w:eastAsia="zh-CN"/>
              </w:rPr>
              <w:t>（标题</w:t>
            </w:r>
            <w:r w:rsidR="00866522">
              <w:rPr>
                <w:rFonts w:asciiTheme="minorEastAsia" w:eastAsiaTheme="minorEastAsia" w:hAnsiTheme="minorEastAsia" w:cs="Calibri" w:hint="eastAsia"/>
                <w:lang w:eastAsia="zh-CN"/>
              </w:rPr>
              <w:t>最好</w:t>
            </w:r>
            <w:r w:rsidRPr="00581C23">
              <w:rPr>
                <w:rFonts w:asciiTheme="minorEastAsia" w:eastAsiaTheme="minorEastAsia" w:hAnsiTheme="minorEastAsia" w:cs="Calibri" w:hint="eastAsia"/>
                <w:lang w:eastAsia="zh-CN"/>
              </w:rPr>
              <w:t>反映</w:t>
            </w:r>
            <w:r w:rsidR="00F85A82">
              <w:rPr>
                <w:rFonts w:asciiTheme="minorEastAsia" w:eastAsiaTheme="minorEastAsia" w:hAnsiTheme="minorEastAsia" w:cs="Calibri" w:hint="eastAsia"/>
                <w:lang w:eastAsia="zh-CN"/>
              </w:rPr>
              <w:t>出</w:t>
            </w:r>
            <w:r w:rsidRPr="00581C23">
              <w:rPr>
                <w:rFonts w:asciiTheme="minorEastAsia" w:eastAsiaTheme="minorEastAsia" w:hAnsiTheme="minorEastAsia" w:cs="Calibri" w:hint="eastAsia"/>
                <w:lang w:eastAsia="zh-CN"/>
              </w:rPr>
              <w:t>项目的主要</w:t>
            </w:r>
            <w:r w:rsidR="00866522">
              <w:rPr>
                <w:rFonts w:asciiTheme="minorEastAsia" w:eastAsiaTheme="minorEastAsia" w:hAnsiTheme="minorEastAsia" w:cs="Calibri" w:hint="eastAsia"/>
                <w:lang w:eastAsia="zh-CN"/>
              </w:rPr>
              <w:t>益处）</w:t>
            </w:r>
          </w:p>
        </w:tc>
      </w:tr>
      <w:tr w:rsidR="00D66A2D" w:rsidRPr="00581C23" w14:paraId="0A053D2C" w14:textId="77777777" w:rsidTr="005A6F2F">
        <w:tc>
          <w:tcPr>
            <w:tcW w:w="841" w:type="dxa"/>
            <w:vMerge w:val="restart"/>
          </w:tcPr>
          <w:p w14:paraId="687644FE" w14:textId="20B6E94D" w:rsidR="0081139B" w:rsidRPr="00581C23" w:rsidRDefault="00CF2E32" w:rsidP="00BD07B6">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第一阶段</w:t>
            </w:r>
          </w:p>
        </w:tc>
        <w:tc>
          <w:tcPr>
            <w:tcW w:w="8175" w:type="dxa"/>
            <w:shd w:val="clear" w:color="auto" w:fill="7FC0DB"/>
          </w:tcPr>
          <w:p w14:paraId="1C41A9CE" w14:textId="66A8012D" w:rsidR="0081139B" w:rsidRPr="00581C23" w:rsidRDefault="00CF2E32" w:rsidP="00BD07B6">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确定挑战和</w:t>
            </w:r>
            <w:r w:rsidR="00D66A2D" w:rsidRPr="00581C23">
              <w:rPr>
                <w:rFonts w:asciiTheme="minorEastAsia" w:eastAsiaTheme="minorEastAsia" w:hAnsiTheme="minorEastAsia" w:cs="Calibri" w:hint="eastAsia"/>
                <w:shd w:val="clear" w:color="auto" w:fill="7FC0DB"/>
                <w:lang w:eastAsia="zh-CN"/>
              </w:rPr>
              <w:t>项目</w:t>
            </w:r>
            <w:r w:rsidR="00866522">
              <w:rPr>
                <w:rFonts w:asciiTheme="minorEastAsia" w:eastAsiaTheme="minorEastAsia" w:hAnsiTheme="minorEastAsia" w:cs="Calibri" w:hint="eastAsia"/>
                <w:shd w:val="clear" w:color="auto" w:fill="7FC0DB"/>
                <w:lang w:eastAsia="zh-CN"/>
              </w:rPr>
              <w:t>理由</w:t>
            </w:r>
            <w:r w:rsidR="00D66A2D" w:rsidRPr="00581C23">
              <w:rPr>
                <w:rFonts w:asciiTheme="minorEastAsia" w:eastAsiaTheme="minorEastAsia" w:hAnsiTheme="minorEastAsia" w:cs="Calibri" w:hint="eastAsia"/>
                <w:shd w:val="clear" w:color="auto" w:fill="7FC0DB"/>
                <w:lang w:eastAsia="zh-CN"/>
              </w:rPr>
              <w:t xml:space="preserve"> </w:t>
            </w:r>
          </w:p>
        </w:tc>
      </w:tr>
      <w:tr w:rsidR="00D66A2D" w:rsidRPr="00581C23" w14:paraId="536B08EE" w14:textId="77777777" w:rsidTr="005A6F2F">
        <w:tc>
          <w:tcPr>
            <w:tcW w:w="841" w:type="dxa"/>
            <w:vMerge/>
          </w:tcPr>
          <w:p w14:paraId="0608664D" w14:textId="77777777" w:rsidR="00D66A2D" w:rsidRPr="00581C23" w:rsidRDefault="00D66A2D" w:rsidP="00BD07B6">
            <w:pPr>
              <w:rPr>
                <w:rFonts w:asciiTheme="minorEastAsia" w:eastAsiaTheme="minorEastAsia" w:hAnsiTheme="minorEastAsia" w:cs="Calibri" w:hint="eastAsia"/>
                <w:lang w:eastAsia="zh-CN"/>
              </w:rPr>
            </w:pPr>
          </w:p>
        </w:tc>
        <w:tc>
          <w:tcPr>
            <w:tcW w:w="8175" w:type="dxa"/>
          </w:tcPr>
          <w:p w14:paraId="1E1BFC09" w14:textId="262C6E6D" w:rsidR="0081139B" w:rsidRPr="00581C23" w:rsidRDefault="00CF2E32" w:rsidP="00BD07B6">
            <w:pPr>
              <w:spacing w:after="120"/>
              <w:rPr>
                <w:rFonts w:asciiTheme="minorEastAsia" w:eastAsiaTheme="minorEastAsia" w:hAnsiTheme="minorEastAsia" w:cs="Calibri" w:hint="eastAsia"/>
                <w:lang w:val="en-US" w:eastAsia="zh-CN"/>
              </w:rPr>
            </w:pPr>
            <w:r w:rsidRPr="00E43759">
              <w:rPr>
                <w:rFonts w:asciiTheme="minorEastAsia" w:eastAsiaTheme="minorEastAsia" w:hAnsiTheme="minorEastAsia" w:cs="Calibri" w:hint="eastAsia"/>
                <w:lang w:val="en-US" w:eastAsia="zh-CN"/>
              </w:rPr>
              <w:t>构成发</w:t>
            </w:r>
            <w:r w:rsidRPr="00581C23">
              <w:rPr>
                <w:rFonts w:asciiTheme="minorEastAsia" w:eastAsiaTheme="minorEastAsia" w:hAnsiTheme="minorEastAsia" w:cs="Calibri" w:hint="eastAsia"/>
                <w:lang w:val="en-US" w:eastAsia="zh-CN"/>
              </w:rPr>
              <w:t>展议程项目基础的理由应</w:t>
            </w:r>
            <w:r w:rsidR="00866522">
              <w:rPr>
                <w:rFonts w:asciiTheme="minorEastAsia" w:eastAsiaTheme="minorEastAsia" w:hAnsiTheme="minorEastAsia" w:cs="Calibri" w:hint="eastAsia"/>
                <w:lang w:val="en-US" w:eastAsia="zh-CN"/>
              </w:rPr>
              <w:t>参考</w:t>
            </w:r>
            <w:r w:rsidRPr="00581C23">
              <w:rPr>
                <w:rFonts w:asciiTheme="minorEastAsia" w:eastAsiaTheme="minorEastAsia" w:hAnsiTheme="minorEastAsia" w:cs="Calibri" w:hint="eastAsia"/>
                <w:lang w:val="en-US" w:eastAsia="zh-CN"/>
              </w:rPr>
              <w:t>发展议程建议。</w:t>
            </w:r>
            <w:r w:rsidR="00E43759">
              <w:rPr>
                <w:rFonts w:asciiTheme="minorEastAsia" w:eastAsiaTheme="minorEastAsia" w:hAnsiTheme="minorEastAsia" w:cs="Calibri" w:hint="eastAsia"/>
                <w:lang w:val="en-US" w:eastAsia="zh-CN"/>
              </w:rPr>
              <w:t>其中</w:t>
            </w:r>
            <w:r w:rsidRPr="00581C23">
              <w:rPr>
                <w:rFonts w:asciiTheme="minorEastAsia" w:eastAsiaTheme="minorEastAsia" w:hAnsiTheme="minorEastAsia" w:cs="Calibri" w:hint="eastAsia"/>
                <w:lang w:val="en-US" w:eastAsia="zh-CN"/>
              </w:rPr>
              <w:t>应涉及以下几点</w:t>
            </w:r>
            <w:r w:rsidR="00866522">
              <w:rPr>
                <w:rFonts w:asciiTheme="minorEastAsia" w:eastAsiaTheme="minorEastAsia" w:hAnsiTheme="minorEastAsia" w:cs="Calibri" w:hint="eastAsia"/>
                <w:lang w:val="en-US" w:eastAsia="zh-CN"/>
              </w:rPr>
              <w:t>：</w:t>
            </w:r>
          </w:p>
          <w:p w14:paraId="32A0A197" w14:textId="128DEF0B" w:rsidR="0081139B" w:rsidRPr="00581C23" w:rsidRDefault="00866522" w:rsidP="001454BB">
            <w:pPr>
              <w:pStyle w:val="TableParagraph"/>
              <w:numPr>
                <w:ilvl w:val="0"/>
                <w:numId w:val="72"/>
              </w:numPr>
              <w:tabs>
                <w:tab w:val="left" w:pos="831"/>
              </w:tabs>
              <w:spacing w:line="242" w:lineRule="auto"/>
              <w:ind w:right="194"/>
              <w:rPr>
                <w:rFonts w:asciiTheme="minorEastAsia" w:eastAsiaTheme="minorEastAsia" w:hAnsiTheme="minorEastAsia" w:cstheme="minorHAnsi" w:hint="eastAsia"/>
                <w:lang w:eastAsia="zh-CN"/>
              </w:rPr>
            </w:pPr>
            <w:r>
              <w:rPr>
                <w:rFonts w:asciiTheme="minorEastAsia" w:eastAsiaTheme="minorEastAsia" w:hAnsiTheme="minorEastAsia" w:cstheme="minorHAnsi" w:hint="eastAsia"/>
                <w:lang w:eastAsia="zh-CN"/>
              </w:rPr>
              <w:t>发展议程</w:t>
            </w:r>
            <w:r w:rsidR="00CF2E32" w:rsidRPr="00581C23">
              <w:rPr>
                <w:rFonts w:asciiTheme="minorEastAsia" w:eastAsiaTheme="minorEastAsia" w:hAnsiTheme="minorEastAsia" w:cstheme="minorHAnsi" w:hint="eastAsia"/>
                <w:lang w:eastAsia="zh-CN"/>
              </w:rPr>
              <w:t>项目将解决哪些</w:t>
            </w:r>
            <w:r>
              <w:rPr>
                <w:rFonts w:asciiTheme="minorEastAsia" w:eastAsiaTheme="minorEastAsia" w:hAnsiTheme="minorEastAsia" w:cstheme="minorHAnsi" w:hint="eastAsia"/>
                <w:lang w:eastAsia="zh-CN"/>
              </w:rPr>
              <w:t>与</w:t>
            </w:r>
            <w:r w:rsidR="00CF2E32" w:rsidRPr="00581C23">
              <w:rPr>
                <w:rFonts w:asciiTheme="minorEastAsia" w:eastAsiaTheme="minorEastAsia" w:hAnsiTheme="minorEastAsia" w:cstheme="minorHAnsi" w:hint="eastAsia"/>
                <w:lang w:eastAsia="zh-CN"/>
              </w:rPr>
              <w:t>知识产权</w:t>
            </w:r>
            <w:r>
              <w:rPr>
                <w:rFonts w:asciiTheme="minorEastAsia" w:eastAsiaTheme="minorEastAsia" w:hAnsiTheme="minorEastAsia" w:cstheme="minorHAnsi" w:hint="eastAsia"/>
                <w:lang w:eastAsia="zh-CN"/>
              </w:rPr>
              <w:t>相关</w:t>
            </w:r>
            <w:r w:rsidR="00CF2E32" w:rsidRPr="00581C23">
              <w:rPr>
                <w:rFonts w:asciiTheme="minorEastAsia" w:eastAsiaTheme="minorEastAsia" w:hAnsiTheme="minorEastAsia" w:cstheme="minorHAnsi" w:hint="eastAsia"/>
                <w:lang w:eastAsia="zh-CN"/>
              </w:rPr>
              <w:t>的挑战？</w:t>
            </w:r>
            <w:r>
              <w:rPr>
                <w:rFonts w:asciiTheme="minorEastAsia" w:eastAsiaTheme="minorEastAsia" w:hAnsiTheme="minorEastAsia" w:cstheme="minorHAnsi" w:hint="eastAsia"/>
                <w:lang w:eastAsia="zh-CN"/>
              </w:rPr>
              <w:t>当前</w:t>
            </w:r>
            <w:r w:rsidR="00CF2E32" w:rsidRPr="00581C23">
              <w:rPr>
                <w:rFonts w:asciiTheme="minorEastAsia" w:eastAsiaTheme="minorEastAsia" w:hAnsiTheme="minorEastAsia" w:cstheme="minorHAnsi" w:hint="eastAsia"/>
                <w:lang w:eastAsia="zh-CN"/>
              </w:rPr>
              <w:t>情况</w:t>
            </w:r>
            <w:r w:rsidR="00E43759">
              <w:rPr>
                <w:rFonts w:asciiTheme="minorEastAsia" w:eastAsiaTheme="minorEastAsia" w:hAnsiTheme="minorEastAsia" w:cstheme="minorHAnsi" w:hint="eastAsia"/>
                <w:lang w:eastAsia="zh-CN"/>
              </w:rPr>
              <w:t>如何</w:t>
            </w:r>
            <w:r w:rsidR="00CF2E32" w:rsidRPr="00581C23">
              <w:rPr>
                <w:rFonts w:asciiTheme="minorEastAsia" w:eastAsiaTheme="minorEastAsia" w:hAnsiTheme="minorEastAsia" w:cstheme="minorHAnsi" w:hint="eastAsia"/>
                <w:lang w:eastAsia="zh-CN"/>
              </w:rPr>
              <w:t>，</w:t>
            </w:r>
            <w:r>
              <w:rPr>
                <w:rFonts w:asciiTheme="minorEastAsia" w:eastAsiaTheme="minorEastAsia" w:hAnsiTheme="minorEastAsia" w:cstheme="minorHAnsi" w:hint="eastAsia"/>
                <w:lang w:eastAsia="zh-CN"/>
              </w:rPr>
              <w:t>为何现状不如人意</w:t>
            </w:r>
            <w:r w:rsidR="00CF2E32" w:rsidRPr="00581C23">
              <w:rPr>
                <w:rFonts w:asciiTheme="minorEastAsia" w:eastAsiaTheme="minorEastAsia" w:hAnsiTheme="minorEastAsia" w:cstheme="minorHAnsi" w:hint="eastAsia"/>
                <w:lang w:eastAsia="zh-CN"/>
              </w:rPr>
              <w:t>？</w:t>
            </w:r>
          </w:p>
          <w:p w14:paraId="5763D9CC" w14:textId="6E719B37" w:rsidR="0081139B" w:rsidRPr="00581C23" w:rsidRDefault="00CF2E32" w:rsidP="001454BB">
            <w:pPr>
              <w:pStyle w:val="TableParagraph"/>
              <w:numPr>
                <w:ilvl w:val="0"/>
                <w:numId w:val="72"/>
              </w:numPr>
              <w:tabs>
                <w:tab w:val="left" w:pos="831"/>
              </w:tabs>
              <w:ind w:right="811"/>
              <w:rPr>
                <w:rFonts w:asciiTheme="minorEastAsia" w:eastAsiaTheme="minorEastAsia" w:hAnsiTheme="minorEastAsia" w:cstheme="minorHAnsi" w:hint="eastAsia"/>
                <w:lang w:eastAsia="zh-CN"/>
              </w:rPr>
            </w:pPr>
            <w:r w:rsidRPr="00581C23">
              <w:rPr>
                <w:rFonts w:asciiTheme="minorEastAsia" w:eastAsiaTheme="minorEastAsia" w:hAnsiTheme="minorEastAsia" w:cstheme="minorHAnsi" w:hint="eastAsia"/>
                <w:lang w:eastAsia="zh-CN"/>
              </w:rPr>
              <w:t>知识产权</w:t>
            </w:r>
            <w:r w:rsidR="00866522">
              <w:rPr>
                <w:rFonts w:asciiTheme="minorEastAsia" w:eastAsiaTheme="minorEastAsia" w:hAnsiTheme="minorEastAsia" w:cstheme="minorHAnsi" w:hint="eastAsia"/>
                <w:lang w:eastAsia="zh-CN"/>
              </w:rPr>
              <w:t>相关</w:t>
            </w:r>
            <w:r w:rsidRPr="00581C23">
              <w:rPr>
                <w:rFonts w:asciiTheme="minorEastAsia" w:eastAsiaTheme="minorEastAsia" w:hAnsiTheme="minorEastAsia" w:cstheme="minorHAnsi" w:hint="eastAsia"/>
                <w:lang w:eastAsia="zh-CN"/>
              </w:rPr>
              <w:t>挑战</w:t>
            </w:r>
            <w:r w:rsidR="00E85AC3" w:rsidRPr="00581C23">
              <w:rPr>
                <w:rFonts w:asciiTheme="minorEastAsia" w:eastAsiaTheme="minorEastAsia" w:hAnsiTheme="minorEastAsia" w:cstheme="minorHAnsi" w:hint="eastAsia"/>
                <w:lang w:eastAsia="zh-CN"/>
              </w:rPr>
              <w:t>的</w:t>
            </w:r>
            <w:r w:rsidRPr="00581C23">
              <w:rPr>
                <w:rFonts w:asciiTheme="minorEastAsia" w:eastAsiaTheme="minorEastAsia" w:hAnsiTheme="minorEastAsia" w:cstheme="minorHAnsi" w:hint="eastAsia"/>
                <w:lang w:eastAsia="zh-CN"/>
              </w:rPr>
              <w:t>根本原因是什么（问题分析），</w:t>
            </w:r>
            <w:r w:rsidR="00866522">
              <w:rPr>
                <w:rFonts w:asciiTheme="minorEastAsia" w:eastAsiaTheme="minorEastAsia" w:hAnsiTheme="minorEastAsia" w:cstheme="minorHAnsi" w:hint="eastAsia"/>
                <w:lang w:eastAsia="zh-CN"/>
              </w:rPr>
              <w:t>可</w:t>
            </w:r>
            <w:r w:rsidRPr="00581C23">
              <w:rPr>
                <w:rFonts w:asciiTheme="minorEastAsia" w:eastAsiaTheme="minorEastAsia" w:hAnsiTheme="minorEastAsia" w:cstheme="minorHAnsi" w:hint="eastAsia"/>
                <w:lang w:eastAsia="zh-CN"/>
              </w:rPr>
              <w:t>如何通过拟议项目</w:t>
            </w:r>
            <w:r w:rsidR="00866522">
              <w:rPr>
                <w:rFonts w:asciiTheme="minorEastAsia" w:eastAsiaTheme="minorEastAsia" w:hAnsiTheme="minorEastAsia" w:cstheme="minorHAnsi" w:hint="eastAsia"/>
                <w:lang w:eastAsia="zh-CN"/>
              </w:rPr>
              <w:t>予以</w:t>
            </w:r>
            <w:r w:rsidRPr="00581C23">
              <w:rPr>
                <w:rFonts w:asciiTheme="minorEastAsia" w:eastAsiaTheme="minorEastAsia" w:hAnsiTheme="minorEastAsia" w:cstheme="minorHAnsi" w:hint="eastAsia"/>
                <w:lang w:eastAsia="zh-CN"/>
              </w:rPr>
              <w:t>解决？</w:t>
            </w:r>
          </w:p>
          <w:p w14:paraId="2CA74CF0" w14:textId="175C8192" w:rsidR="0081139B" w:rsidRPr="00581C23" w:rsidRDefault="00DE5B21" w:rsidP="001454BB">
            <w:pPr>
              <w:pStyle w:val="TableParagraph"/>
              <w:numPr>
                <w:ilvl w:val="0"/>
                <w:numId w:val="72"/>
              </w:numPr>
              <w:tabs>
                <w:tab w:val="left" w:pos="831"/>
              </w:tabs>
              <w:ind w:right="811"/>
              <w:rPr>
                <w:rFonts w:asciiTheme="minorEastAsia" w:eastAsiaTheme="minorEastAsia" w:hAnsiTheme="minorEastAsia" w:cstheme="minorHAnsi" w:hint="eastAsia"/>
                <w:lang w:eastAsia="zh-CN"/>
              </w:rPr>
            </w:pPr>
            <w:r>
              <w:rPr>
                <w:rFonts w:asciiTheme="minorEastAsia" w:eastAsiaTheme="minorEastAsia" w:hAnsiTheme="minorEastAsia" w:cstheme="minorHAnsi" w:hint="eastAsia"/>
                <w:lang w:eastAsia="zh-CN"/>
              </w:rPr>
              <w:t>发展议</w:t>
            </w:r>
            <w:r w:rsidRPr="00DE5B21">
              <w:rPr>
                <w:rFonts w:asciiTheme="minorEastAsia" w:eastAsiaTheme="minorEastAsia" w:hAnsiTheme="minorEastAsia" w:cstheme="minorHAnsi" w:hint="eastAsia"/>
                <w:lang w:eastAsia="zh-CN"/>
              </w:rPr>
              <w:t>程</w:t>
            </w:r>
            <w:r w:rsidR="00CF2E32" w:rsidRPr="00DE5B21">
              <w:rPr>
                <w:rFonts w:asciiTheme="minorEastAsia" w:eastAsiaTheme="minorEastAsia" w:hAnsiTheme="minorEastAsia" w:cstheme="minorHAnsi" w:hint="eastAsia"/>
                <w:lang w:eastAsia="zh-CN"/>
              </w:rPr>
              <w:t>项目提案</w:t>
            </w:r>
            <w:r>
              <w:rPr>
                <w:rFonts w:asciiTheme="minorEastAsia" w:eastAsiaTheme="minorEastAsia" w:hAnsiTheme="minorEastAsia" w:cstheme="minorHAnsi" w:hint="eastAsia"/>
                <w:lang w:eastAsia="zh-CN"/>
              </w:rPr>
              <w:t>参考</w:t>
            </w:r>
            <w:r w:rsidR="00E43759">
              <w:rPr>
                <w:rFonts w:asciiTheme="minorEastAsia" w:eastAsiaTheme="minorEastAsia" w:hAnsiTheme="minorEastAsia" w:cstheme="minorHAnsi" w:hint="eastAsia"/>
                <w:lang w:eastAsia="zh-CN"/>
              </w:rPr>
              <w:t>了</w:t>
            </w:r>
            <w:r>
              <w:rPr>
                <w:rFonts w:asciiTheme="minorEastAsia" w:eastAsiaTheme="minorEastAsia" w:hAnsiTheme="minorEastAsia" w:cstheme="minorHAnsi" w:hint="eastAsia"/>
                <w:lang w:eastAsia="zh-CN"/>
              </w:rPr>
              <w:t>哪项发展议程</w:t>
            </w:r>
            <w:r w:rsidR="00CF2E32" w:rsidRPr="00581C23">
              <w:rPr>
                <w:rFonts w:asciiTheme="minorEastAsia" w:eastAsiaTheme="minorEastAsia" w:hAnsiTheme="minorEastAsia" w:cstheme="minorHAnsi" w:hint="eastAsia"/>
                <w:lang w:eastAsia="zh-CN"/>
              </w:rPr>
              <w:t>建议，打算</w:t>
            </w:r>
            <w:r w:rsidR="00E85AC3" w:rsidRPr="00581C23">
              <w:rPr>
                <w:rFonts w:asciiTheme="minorEastAsia" w:eastAsiaTheme="minorEastAsia" w:hAnsiTheme="minorEastAsia" w:cstheme="minorHAnsi" w:hint="eastAsia"/>
                <w:lang w:eastAsia="zh-CN"/>
              </w:rPr>
              <w:t>如何</w:t>
            </w:r>
            <w:r w:rsidR="00CF2E32" w:rsidRPr="00581C23">
              <w:rPr>
                <w:rFonts w:asciiTheme="minorEastAsia" w:eastAsiaTheme="minorEastAsia" w:hAnsiTheme="minorEastAsia" w:cstheme="minorHAnsi" w:hint="eastAsia"/>
                <w:lang w:eastAsia="zh-CN"/>
              </w:rPr>
              <w:t>回应？</w:t>
            </w:r>
          </w:p>
          <w:p w14:paraId="6917DC4B" w14:textId="715DF3BB" w:rsidR="006759DA" w:rsidRPr="00581C23" w:rsidRDefault="006759DA" w:rsidP="00BD07B6">
            <w:pPr>
              <w:pStyle w:val="TableParagraph"/>
              <w:tabs>
                <w:tab w:val="left" w:pos="831"/>
              </w:tabs>
              <w:ind w:left="830" w:right="811"/>
              <w:rPr>
                <w:rFonts w:asciiTheme="minorEastAsia" w:eastAsiaTheme="minorEastAsia" w:hAnsiTheme="minorEastAsia" w:hint="eastAsia"/>
                <w:lang w:eastAsia="zh-CN"/>
              </w:rPr>
            </w:pPr>
          </w:p>
        </w:tc>
      </w:tr>
      <w:tr w:rsidR="00D66A2D" w:rsidRPr="00581C23" w14:paraId="260FEAD9" w14:textId="77777777" w:rsidTr="005A6F2F">
        <w:tc>
          <w:tcPr>
            <w:tcW w:w="841" w:type="dxa"/>
            <w:vMerge w:val="restart"/>
          </w:tcPr>
          <w:p w14:paraId="293F6742" w14:textId="77777777" w:rsidR="0081139B" w:rsidRPr="00581C23" w:rsidRDefault="00CF2E32" w:rsidP="00BD07B6">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 xml:space="preserve">第二阶段 </w:t>
            </w:r>
          </w:p>
        </w:tc>
        <w:tc>
          <w:tcPr>
            <w:tcW w:w="8175" w:type="dxa"/>
            <w:shd w:val="clear" w:color="auto" w:fill="7FC0DB"/>
          </w:tcPr>
          <w:p w14:paraId="0069212D" w14:textId="66988357" w:rsidR="0081139B" w:rsidRPr="00581C23" w:rsidRDefault="00CF2E32" w:rsidP="00BD07B6">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利益</w:t>
            </w:r>
            <w:r w:rsidR="00DE5B21">
              <w:rPr>
                <w:rFonts w:asciiTheme="minorEastAsia" w:eastAsiaTheme="minorEastAsia" w:hAnsiTheme="minorEastAsia" w:cs="Calibri" w:hint="eastAsia"/>
                <w:lang w:eastAsia="zh-CN"/>
              </w:rPr>
              <w:t>攸关方摸底调查</w:t>
            </w:r>
          </w:p>
        </w:tc>
      </w:tr>
      <w:tr w:rsidR="00D66A2D" w:rsidRPr="00581C23" w14:paraId="6A857258" w14:textId="77777777" w:rsidTr="005A6F2F">
        <w:tc>
          <w:tcPr>
            <w:tcW w:w="841" w:type="dxa"/>
            <w:vMerge/>
          </w:tcPr>
          <w:p w14:paraId="4BB14C71" w14:textId="77777777" w:rsidR="00D66A2D" w:rsidRPr="00581C23" w:rsidRDefault="00D66A2D" w:rsidP="00BD07B6">
            <w:pPr>
              <w:rPr>
                <w:rFonts w:asciiTheme="minorEastAsia" w:eastAsiaTheme="minorEastAsia" w:hAnsiTheme="minorEastAsia" w:cs="Calibri" w:hint="eastAsia"/>
                <w:lang w:eastAsia="zh-CN"/>
              </w:rPr>
            </w:pPr>
          </w:p>
        </w:tc>
        <w:tc>
          <w:tcPr>
            <w:tcW w:w="8175" w:type="dxa"/>
          </w:tcPr>
          <w:p w14:paraId="5C2A78CA" w14:textId="13CCECB2" w:rsidR="0081139B" w:rsidRPr="00581C23" w:rsidRDefault="00CF2E32" w:rsidP="00BD07B6">
            <w:pPr>
              <w:spacing w:after="120"/>
              <w:rPr>
                <w:rFonts w:asciiTheme="minorEastAsia" w:eastAsiaTheme="minorEastAsia" w:hAnsiTheme="minorEastAsia" w:cs="Calibri" w:hint="eastAsia"/>
                <w:lang w:eastAsia="zh-CN"/>
              </w:rPr>
            </w:pPr>
            <w:r w:rsidRPr="00CC43D7">
              <w:rPr>
                <w:rFonts w:asciiTheme="minorEastAsia" w:eastAsiaTheme="minorEastAsia" w:hAnsiTheme="minorEastAsia" w:cs="Calibri" w:hint="eastAsia"/>
                <w:lang w:eastAsia="zh-CN"/>
              </w:rPr>
              <w:t>利益</w:t>
            </w:r>
            <w:r w:rsidR="00DE5B21" w:rsidRPr="00CC43D7">
              <w:rPr>
                <w:rFonts w:asciiTheme="minorEastAsia" w:eastAsiaTheme="minorEastAsia" w:hAnsiTheme="minorEastAsia" w:cs="Calibri" w:hint="eastAsia"/>
                <w:lang w:eastAsia="zh-CN"/>
              </w:rPr>
              <w:t>攸关方摸底调查</w:t>
            </w:r>
            <w:r w:rsidRPr="00CC43D7">
              <w:rPr>
                <w:rFonts w:asciiTheme="minorEastAsia" w:eastAsiaTheme="minorEastAsia" w:hAnsiTheme="minorEastAsia" w:cs="Calibri" w:hint="eastAsia"/>
                <w:lang w:eastAsia="zh-CN"/>
              </w:rPr>
              <w:t>确定与</w:t>
            </w:r>
            <w:r w:rsidR="00CC43D7" w:rsidRPr="00CC43D7">
              <w:rPr>
                <w:rFonts w:asciiTheme="minorEastAsia" w:eastAsiaTheme="minorEastAsia" w:hAnsiTheme="minorEastAsia" w:cs="Calibri" w:hint="eastAsia"/>
                <w:lang w:eastAsia="zh-CN"/>
              </w:rPr>
              <w:t>发展议程</w:t>
            </w:r>
            <w:r w:rsidRPr="00CC43D7">
              <w:rPr>
                <w:rFonts w:asciiTheme="minorEastAsia" w:eastAsiaTheme="minorEastAsia" w:hAnsiTheme="minorEastAsia" w:cs="Calibri" w:hint="eastAsia"/>
                <w:lang w:eastAsia="zh-CN"/>
              </w:rPr>
              <w:t>项目</w:t>
            </w:r>
            <w:r w:rsidR="00CC43D7" w:rsidRPr="00CC43D7">
              <w:rPr>
                <w:rFonts w:asciiTheme="minorEastAsia" w:eastAsiaTheme="minorEastAsia" w:hAnsiTheme="minorEastAsia" w:cs="Calibri" w:hint="eastAsia"/>
                <w:lang w:eastAsia="zh-CN"/>
              </w:rPr>
              <w:t>相关</w:t>
            </w:r>
            <w:r w:rsidRPr="00CC43D7">
              <w:rPr>
                <w:rFonts w:asciiTheme="minorEastAsia" w:eastAsiaTheme="minorEastAsia" w:hAnsiTheme="minorEastAsia" w:cs="Calibri" w:hint="eastAsia"/>
                <w:lang w:eastAsia="zh-CN"/>
              </w:rPr>
              <w:t>或需要参与的</w:t>
            </w:r>
            <w:r w:rsidR="00E43759">
              <w:rPr>
                <w:rFonts w:asciiTheme="minorEastAsia" w:eastAsiaTheme="minorEastAsia" w:hAnsiTheme="minorEastAsia" w:cs="Calibri" w:hint="eastAsia"/>
                <w:lang w:eastAsia="zh-CN"/>
              </w:rPr>
              <w:t>关键</w:t>
            </w:r>
            <w:r w:rsidR="00CC43D7" w:rsidRPr="00CC43D7">
              <w:rPr>
                <w:rFonts w:asciiTheme="minorEastAsia" w:eastAsiaTheme="minorEastAsia" w:hAnsiTheme="minorEastAsia" w:cs="Calibri" w:hint="eastAsia"/>
                <w:lang w:eastAsia="zh-CN"/>
              </w:rPr>
              <w:t>主体</w:t>
            </w:r>
            <w:r w:rsidRPr="00CC43D7">
              <w:rPr>
                <w:rFonts w:asciiTheme="minorEastAsia" w:eastAsiaTheme="minorEastAsia" w:hAnsiTheme="minorEastAsia" w:cs="Calibri" w:hint="eastAsia"/>
                <w:lang w:eastAsia="zh-CN"/>
              </w:rPr>
              <w:t>，以确保</w:t>
            </w:r>
            <w:r w:rsidR="00CC43D7" w:rsidRPr="00CC43D7">
              <w:rPr>
                <w:rFonts w:asciiTheme="minorEastAsia" w:eastAsiaTheme="minorEastAsia" w:hAnsiTheme="minorEastAsia" w:cs="Calibri" w:hint="eastAsia"/>
                <w:lang w:eastAsia="zh-CN"/>
              </w:rPr>
              <w:t>实现</w:t>
            </w:r>
            <w:r w:rsidRPr="00CC43D7">
              <w:rPr>
                <w:rFonts w:asciiTheme="minorEastAsia" w:eastAsiaTheme="minorEastAsia" w:hAnsiTheme="minorEastAsia" w:cs="Calibri" w:hint="eastAsia"/>
                <w:lang w:eastAsia="zh-CN"/>
              </w:rPr>
              <w:t>项目目标。</w:t>
            </w:r>
          </w:p>
          <w:p w14:paraId="6468B520" w14:textId="7E29FCB8"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让</w:t>
            </w:r>
            <w:r w:rsidRPr="002D092C">
              <w:rPr>
                <w:rFonts w:asciiTheme="minorEastAsia" w:eastAsiaTheme="minorEastAsia" w:hAnsiTheme="minorEastAsia" w:cs="Calibri" w:hint="eastAsia"/>
                <w:lang w:eastAsia="zh-CN"/>
              </w:rPr>
              <w:t>相关利益</w:t>
            </w:r>
            <w:r w:rsidR="002D092C">
              <w:rPr>
                <w:rFonts w:asciiTheme="minorEastAsia" w:eastAsiaTheme="minorEastAsia" w:hAnsiTheme="minorEastAsia" w:cs="Calibri" w:hint="eastAsia"/>
                <w:lang w:eastAsia="zh-CN"/>
              </w:rPr>
              <w:t>攸关方</w:t>
            </w:r>
            <w:r w:rsidRPr="00581C23">
              <w:rPr>
                <w:rFonts w:asciiTheme="minorEastAsia" w:eastAsiaTheme="minorEastAsia" w:hAnsiTheme="minorEastAsia" w:cs="Calibri" w:hint="eastAsia"/>
                <w:lang w:eastAsia="zh-CN"/>
              </w:rPr>
              <w:t>参与</w:t>
            </w:r>
            <w:r w:rsidR="002D092C">
              <w:rPr>
                <w:rFonts w:asciiTheme="minorEastAsia" w:eastAsiaTheme="minorEastAsia" w:hAnsiTheme="minorEastAsia" w:cs="Calibri" w:hint="eastAsia"/>
                <w:lang w:eastAsia="zh-CN"/>
              </w:rPr>
              <w:t>：以</w:t>
            </w:r>
            <w:r w:rsidRPr="00581C23">
              <w:rPr>
                <w:rFonts w:asciiTheme="minorEastAsia" w:eastAsiaTheme="minorEastAsia" w:hAnsiTheme="minorEastAsia" w:cs="Calibri" w:hint="eastAsia"/>
                <w:lang w:eastAsia="zh-CN"/>
              </w:rPr>
              <w:t>确保</w:t>
            </w:r>
            <w:r w:rsidR="002D092C">
              <w:rPr>
                <w:rFonts w:asciiTheme="minorEastAsia" w:eastAsiaTheme="minorEastAsia" w:hAnsiTheme="minorEastAsia" w:cs="Calibri" w:hint="eastAsia"/>
                <w:lang w:eastAsia="zh-CN"/>
              </w:rPr>
              <w:t>发展议程</w:t>
            </w:r>
            <w:r w:rsidRPr="00581C23">
              <w:rPr>
                <w:rFonts w:asciiTheme="minorEastAsia" w:eastAsiaTheme="minorEastAsia" w:hAnsiTheme="minorEastAsia" w:cs="Calibri" w:hint="eastAsia"/>
                <w:lang w:eastAsia="zh-CN"/>
              </w:rPr>
              <w:t>项目满足受益</w:t>
            </w:r>
            <w:r w:rsidR="002D092C">
              <w:rPr>
                <w:rFonts w:asciiTheme="minorEastAsia" w:eastAsiaTheme="minorEastAsia" w:hAnsiTheme="minorEastAsia" w:cs="Calibri" w:hint="eastAsia"/>
                <w:lang w:eastAsia="zh-CN"/>
              </w:rPr>
              <w:t>方</w:t>
            </w:r>
            <w:r w:rsidR="001873A4" w:rsidRPr="00581C23">
              <w:rPr>
                <w:rFonts w:asciiTheme="minorEastAsia" w:eastAsiaTheme="minorEastAsia" w:hAnsiTheme="minorEastAsia" w:cs="Calibri" w:hint="eastAsia"/>
                <w:lang w:eastAsia="zh-CN"/>
              </w:rPr>
              <w:t>的需求</w:t>
            </w:r>
            <w:r w:rsidRPr="00581C23">
              <w:rPr>
                <w:rFonts w:asciiTheme="minorEastAsia" w:eastAsiaTheme="minorEastAsia" w:hAnsiTheme="minorEastAsia" w:cs="Calibri" w:hint="eastAsia"/>
                <w:lang w:eastAsia="zh-CN"/>
              </w:rPr>
              <w:t>（</w:t>
            </w:r>
            <w:r w:rsidR="005A6F2F" w:rsidRPr="00581C23">
              <w:rPr>
                <w:rFonts w:asciiTheme="minorEastAsia" w:eastAsiaTheme="minorEastAsia" w:hAnsiTheme="minorEastAsia" w:cs="Calibri" w:hint="eastAsia"/>
                <w:lang w:eastAsia="zh-CN"/>
              </w:rPr>
              <w:t>即与目标受众相关</w:t>
            </w:r>
            <w:r w:rsidRPr="00581C23">
              <w:rPr>
                <w:rFonts w:asciiTheme="minorEastAsia" w:eastAsiaTheme="minorEastAsia" w:hAnsiTheme="minorEastAsia" w:cs="Calibri" w:hint="eastAsia"/>
                <w:lang w:eastAsia="zh-CN"/>
              </w:rPr>
              <w:t>），</w:t>
            </w:r>
            <w:r w:rsidR="002D092C" w:rsidRPr="00581C23">
              <w:rPr>
                <w:rFonts w:asciiTheme="minorEastAsia" w:eastAsiaTheme="minorEastAsia" w:hAnsiTheme="minorEastAsia" w:cs="Calibri" w:hint="eastAsia"/>
                <w:lang w:eastAsia="zh-CN"/>
              </w:rPr>
              <w:t>挑战（第一阶段）和预期成果（第三阶段）</w:t>
            </w:r>
            <w:r w:rsidRPr="00581C23">
              <w:rPr>
                <w:rFonts w:asciiTheme="minorEastAsia" w:eastAsiaTheme="minorEastAsia" w:hAnsiTheme="minorEastAsia" w:cs="Calibri" w:hint="eastAsia"/>
                <w:lang w:eastAsia="zh-CN"/>
              </w:rPr>
              <w:t>必须与</w:t>
            </w:r>
            <w:r w:rsidR="00B037FA">
              <w:rPr>
                <w:rFonts w:asciiTheme="minorEastAsia" w:eastAsiaTheme="minorEastAsia" w:hAnsiTheme="minorEastAsia" w:cs="Calibri" w:hint="eastAsia"/>
                <w:lang w:eastAsia="zh-CN"/>
              </w:rPr>
              <w:t>相关主体</w:t>
            </w:r>
            <w:r w:rsidRPr="00581C23">
              <w:rPr>
                <w:rFonts w:asciiTheme="minorEastAsia" w:eastAsiaTheme="minorEastAsia" w:hAnsiTheme="minorEastAsia" w:cs="Calibri" w:hint="eastAsia"/>
                <w:lang w:eastAsia="zh-CN"/>
              </w:rPr>
              <w:t>或可能</w:t>
            </w:r>
            <w:r w:rsidR="00B037FA">
              <w:rPr>
                <w:rFonts w:asciiTheme="minorEastAsia" w:eastAsiaTheme="minorEastAsia" w:hAnsiTheme="minorEastAsia" w:cs="Calibri" w:hint="eastAsia"/>
                <w:lang w:eastAsia="zh-CN"/>
              </w:rPr>
              <w:t>的</w:t>
            </w:r>
            <w:r w:rsidR="002D092C">
              <w:rPr>
                <w:rFonts w:asciiTheme="minorEastAsia" w:eastAsiaTheme="minorEastAsia" w:hAnsiTheme="minorEastAsia" w:cs="Calibri" w:hint="eastAsia"/>
                <w:lang w:eastAsia="zh-CN"/>
              </w:rPr>
              <w:t>相关</w:t>
            </w:r>
            <w:r w:rsidR="00E43759">
              <w:rPr>
                <w:rFonts w:asciiTheme="minorEastAsia" w:eastAsiaTheme="minorEastAsia" w:hAnsiTheme="minorEastAsia" w:cs="Calibri" w:hint="eastAsia"/>
                <w:lang w:eastAsia="zh-CN"/>
              </w:rPr>
              <w:t>主体</w:t>
            </w:r>
            <w:r w:rsidRPr="00581C23">
              <w:rPr>
                <w:rFonts w:asciiTheme="minorEastAsia" w:eastAsiaTheme="minorEastAsia" w:hAnsiTheme="minorEastAsia" w:cs="Calibri" w:hint="eastAsia"/>
                <w:lang w:eastAsia="zh-CN"/>
              </w:rPr>
              <w:t>（</w:t>
            </w:r>
            <w:r w:rsidR="006759DA" w:rsidRPr="00581C23">
              <w:rPr>
                <w:rFonts w:asciiTheme="minorEastAsia" w:eastAsiaTheme="minorEastAsia" w:hAnsiTheme="minorEastAsia" w:cs="Calibri" w:hint="eastAsia"/>
                <w:lang w:eastAsia="zh-CN"/>
              </w:rPr>
              <w:t>即</w:t>
            </w:r>
            <w:r w:rsidRPr="00581C23">
              <w:rPr>
                <w:rFonts w:asciiTheme="minorEastAsia" w:eastAsiaTheme="minorEastAsia" w:hAnsiTheme="minorEastAsia" w:cs="Calibri" w:hint="eastAsia"/>
                <w:lang w:eastAsia="zh-CN"/>
              </w:rPr>
              <w:t>利益</w:t>
            </w:r>
            <w:r w:rsidR="002D092C">
              <w:rPr>
                <w:rFonts w:asciiTheme="minorEastAsia" w:eastAsiaTheme="minorEastAsia" w:hAnsiTheme="minorEastAsia" w:cs="Calibri" w:hint="eastAsia"/>
                <w:lang w:eastAsia="zh-CN"/>
              </w:rPr>
              <w:t>攸关方</w:t>
            </w:r>
            <w:r w:rsidRPr="00581C23">
              <w:rPr>
                <w:rFonts w:asciiTheme="minorEastAsia" w:eastAsiaTheme="minorEastAsia" w:hAnsiTheme="minorEastAsia" w:cs="Calibri" w:hint="eastAsia"/>
                <w:lang w:eastAsia="zh-CN"/>
              </w:rPr>
              <w:t>）协商</w:t>
            </w:r>
            <w:r w:rsidR="00DE1A5D" w:rsidRPr="00581C23">
              <w:rPr>
                <w:rFonts w:asciiTheme="minorEastAsia" w:eastAsiaTheme="minorEastAsia" w:hAnsiTheme="minorEastAsia" w:cs="Calibri" w:hint="eastAsia"/>
                <w:lang w:eastAsia="zh-CN"/>
              </w:rPr>
              <w:t>确定</w:t>
            </w:r>
            <w:r w:rsidRPr="00581C23">
              <w:rPr>
                <w:rFonts w:asciiTheme="minorEastAsia" w:eastAsiaTheme="minorEastAsia" w:hAnsiTheme="minorEastAsia" w:cs="Calibri" w:hint="eastAsia"/>
                <w:lang w:eastAsia="zh-CN"/>
              </w:rPr>
              <w:t>。</w:t>
            </w:r>
          </w:p>
          <w:p w14:paraId="1FF96963" w14:textId="2778A6EB"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利益</w:t>
            </w:r>
            <w:r w:rsidR="002D092C">
              <w:rPr>
                <w:rFonts w:asciiTheme="minorEastAsia" w:eastAsiaTheme="minorEastAsia" w:hAnsiTheme="minorEastAsia" w:cs="Calibri" w:hint="eastAsia"/>
                <w:lang w:eastAsia="zh-CN"/>
              </w:rPr>
              <w:t>攸关方摸底调查</w:t>
            </w:r>
            <w:r w:rsidRPr="00581C23">
              <w:rPr>
                <w:rFonts w:asciiTheme="minorEastAsia" w:eastAsiaTheme="minorEastAsia" w:hAnsiTheme="minorEastAsia" w:cs="Calibri" w:hint="eastAsia"/>
                <w:lang w:eastAsia="zh-CN"/>
              </w:rPr>
              <w:t>告诉我们谁</w:t>
            </w:r>
            <w:r w:rsidR="002D092C">
              <w:rPr>
                <w:rFonts w:asciiTheme="minorEastAsia" w:eastAsiaTheme="minorEastAsia" w:hAnsiTheme="minorEastAsia" w:cs="Calibri" w:hint="eastAsia"/>
                <w:lang w:eastAsia="zh-CN"/>
              </w:rPr>
              <w:t>将</w:t>
            </w:r>
            <w:r w:rsidRPr="00581C23">
              <w:rPr>
                <w:rFonts w:asciiTheme="minorEastAsia" w:eastAsiaTheme="minorEastAsia" w:hAnsiTheme="minorEastAsia" w:cs="Calibri" w:hint="eastAsia"/>
                <w:lang w:eastAsia="zh-CN"/>
              </w:rPr>
              <w:t>需要参与</w:t>
            </w:r>
            <w:r w:rsidR="002D092C">
              <w:rPr>
                <w:rFonts w:asciiTheme="minorEastAsia" w:eastAsiaTheme="minorEastAsia" w:hAnsiTheme="minorEastAsia" w:cs="Calibri" w:hint="eastAsia"/>
                <w:lang w:eastAsia="zh-CN"/>
              </w:rPr>
              <w:t>发展议程</w:t>
            </w:r>
            <w:r w:rsidRPr="00581C23">
              <w:rPr>
                <w:rFonts w:asciiTheme="minorEastAsia" w:eastAsiaTheme="minorEastAsia" w:hAnsiTheme="minorEastAsia" w:cs="Calibri" w:hint="eastAsia"/>
                <w:lang w:eastAsia="zh-CN"/>
              </w:rPr>
              <w:t>项目</w:t>
            </w:r>
            <w:r w:rsidR="002D092C">
              <w:rPr>
                <w:rFonts w:asciiTheme="minorEastAsia" w:eastAsiaTheme="minorEastAsia" w:hAnsiTheme="minorEastAsia" w:cs="Calibri" w:hint="eastAsia"/>
                <w:lang w:eastAsia="zh-CN"/>
              </w:rPr>
              <w:t>以及</w:t>
            </w:r>
            <w:r w:rsidRPr="00581C23">
              <w:rPr>
                <w:rFonts w:asciiTheme="minorEastAsia" w:eastAsiaTheme="minorEastAsia" w:hAnsiTheme="minorEastAsia" w:cs="Calibri" w:hint="eastAsia"/>
                <w:lang w:eastAsia="zh-CN"/>
              </w:rPr>
              <w:t>谁</w:t>
            </w:r>
            <w:r w:rsidR="002D092C">
              <w:rPr>
                <w:rFonts w:asciiTheme="minorEastAsia" w:eastAsiaTheme="minorEastAsia" w:hAnsiTheme="minorEastAsia" w:cs="Calibri" w:hint="eastAsia"/>
                <w:lang w:eastAsia="zh-CN"/>
              </w:rPr>
              <w:t>将</w:t>
            </w:r>
            <w:r w:rsidRPr="00581C23">
              <w:rPr>
                <w:rFonts w:asciiTheme="minorEastAsia" w:eastAsiaTheme="minorEastAsia" w:hAnsiTheme="minorEastAsia" w:cs="Calibri" w:hint="eastAsia"/>
                <w:lang w:eastAsia="zh-CN"/>
              </w:rPr>
              <w:t>可能从中受益，例如</w:t>
            </w:r>
            <w:r w:rsidR="002D092C">
              <w:rPr>
                <w:rFonts w:asciiTheme="minorEastAsia" w:eastAsiaTheme="minorEastAsia" w:hAnsiTheme="minorEastAsia" w:cs="Calibri" w:hint="eastAsia"/>
                <w:lang w:eastAsia="zh-CN"/>
              </w:rPr>
              <w:t>：</w:t>
            </w:r>
          </w:p>
          <w:p w14:paraId="3E4CCFDC" w14:textId="5905F59D" w:rsidR="0081139B" w:rsidRPr="00581C23" w:rsidRDefault="00CF2E32" w:rsidP="00BD07B6">
            <w:pPr>
              <w:numPr>
                <w:ilvl w:val="0"/>
                <w:numId w:val="22"/>
              </w:numPr>
              <w:spacing w:after="120"/>
              <w:contextualSpacing/>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成员国一级的主管部门（如负责</w:t>
            </w:r>
            <w:r w:rsidR="002D092C">
              <w:rPr>
                <w:rFonts w:asciiTheme="minorEastAsia" w:eastAsiaTheme="minorEastAsia" w:hAnsiTheme="minorEastAsia" w:cs="Calibri" w:hint="eastAsia"/>
                <w:lang w:eastAsia="zh-CN"/>
              </w:rPr>
              <w:t>具体</w:t>
            </w:r>
            <w:r w:rsidRPr="00581C23">
              <w:rPr>
                <w:rFonts w:asciiTheme="minorEastAsia" w:eastAsiaTheme="minorEastAsia" w:hAnsiTheme="minorEastAsia" w:cs="Calibri" w:hint="eastAsia"/>
                <w:lang w:eastAsia="zh-CN"/>
              </w:rPr>
              <w:t>知识产权（商标、专利、版权等）的主管部门，如果项目针对特定行业，则为职能部委等</w:t>
            </w:r>
            <w:r w:rsidR="002D092C">
              <w:rPr>
                <w:rFonts w:asciiTheme="minorEastAsia" w:eastAsiaTheme="minorEastAsia" w:hAnsiTheme="minorEastAsia" w:cs="Calibri" w:hint="eastAsia"/>
                <w:lang w:eastAsia="zh-CN"/>
              </w:rPr>
              <w:t>）</w:t>
            </w:r>
          </w:p>
          <w:p w14:paraId="23CEFD0C" w14:textId="77777777" w:rsidR="0081139B" w:rsidRPr="00581C23" w:rsidRDefault="00CF2E32" w:rsidP="00BD07B6">
            <w:pPr>
              <w:numPr>
                <w:ilvl w:val="0"/>
                <w:numId w:val="22"/>
              </w:numPr>
              <w:spacing w:after="120"/>
              <w:contextualSpacing/>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学术机构</w:t>
            </w:r>
          </w:p>
          <w:p w14:paraId="56CE6BD5" w14:textId="77777777" w:rsidR="0081139B" w:rsidRPr="00581C23" w:rsidRDefault="00CF2E32" w:rsidP="00BD07B6">
            <w:pPr>
              <w:numPr>
                <w:ilvl w:val="0"/>
                <w:numId w:val="22"/>
              </w:numPr>
              <w:spacing w:after="120"/>
              <w:contextualSpacing/>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商会</w:t>
            </w:r>
          </w:p>
          <w:p w14:paraId="480BA63E" w14:textId="2BD7497E" w:rsidR="0081139B" w:rsidRPr="00581C23" w:rsidRDefault="00CF2E32" w:rsidP="00BD07B6">
            <w:pPr>
              <w:numPr>
                <w:ilvl w:val="0"/>
                <w:numId w:val="22"/>
              </w:numPr>
              <w:spacing w:after="120"/>
              <w:contextualSpacing/>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相关非政府组织</w:t>
            </w:r>
            <w:r w:rsidR="00AC54B6">
              <w:rPr>
                <w:rFonts w:asciiTheme="minorEastAsia" w:eastAsiaTheme="minorEastAsia" w:hAnsiTheme="minorEastAsia" w:cs="Calibri" w:hint="eastAsia"/>
                <w:lang w:eastAsia="zh-CN"/>
              </w:rPr>
              <w:t>（</w:t>
            </w:r>
            <w:r w:rsidRPr="00581C23">
              <w:rPr>
                <w:rFonts w:asciiTheme="minorEastAsia" w:eastAsiaTheme="minorEastAsia" w:hAnsiTheme="minorEastAsia" w:cs="Calibri" w:hint="eastAsia"/>
                <w:lang w:eastAsia="zh-CN"/>
              </w:rPr>
              <w:t>NG</w:t>
            </w:r>
            <w:r w:rsidR="002D092C">
              <w:rPr>
                <w:rFonts w:asciiTheme="minorEastAsia" w:eastAsiaTheme="minorEastAsia" w:hAnsiTheme="minorEastAsia" w:cs="Calibri" w:hint="eastAsia"/>
                <w:lang w:eastAsia="zh-CN"/>
              </w:rPr>
              <w:t>O</w:t>
            </w:r>
            <w:r w:rsidR="00AC54B6">
              <w:rPr>
                <w:rFonts w:asciiTheme="minorEastAsia" w:eastAsiaTheme="minorEastAsia" w:hAnsiTheme="minorEastAsia" w:cs="Calibri" w:hint="eastAsia"/>
                <w:lang w:eastAsia="zh-CN"/>
              </w:rPr>
              <w:t>）</w:t>
            </w:r>
          </w:p>
          <w:p w14:paraId="01F56687" w14:textId="0FB60395" w:rsidR="0081139B" w:rsidRPr="00581C23" w:rsidRDefault="002D092C" w:rsidP="00BD07B6">
            <w:pPr>
              <w:numPr>
                <w:ilvl w:val="0"/>
                <w:numId w:val="22"/>
              </w:numPr>
              <w:spacing w:after="120"/>
              <w:contextualSpacing/>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产权组织</w:t>
            </w:r>
            <w:r w:rsidR="00CF2E32" w:rsidRPr="00581C23">
              <w:rPr>
                <w:rFonts w:asciiTheme="minorEastAsia" w:eastAsiaTheme="minorEastAsia" w:hAnsiTheme="minorEastAsia" w:cs="Calibri" w:hint="eastAsia"/>
                <w:lang w:eastAsia="zh-CN"/>
              </w:rPr>
              <w:t>内部从事</w:t>
            </w:r>
            <w:r>
              <w:rPr>
                <w:rFonts w:asciiTheme="minorEastAsia" w:eastAsiaTheme="minorEastAsia" w:hAnsiTheme="minorEastAsia" w:cs="Calibri" w:hint="eastAsia"/>
                <w:lang w:eastAsia="zh-CN"/>
              </w:rPr>
              <w:t>相似</w:t>
            </w:r>
            <w:r w:rsidR="00AC54B6">
              <w:rPr>
                <w:rFonts w:asciiTheme="minorEastAsia" w:eastAsiaTheme="minorEastAsia" w:hAnsiTheme="minorEastAsia" w:cs="Calibri" w:hint="eastAsia"/>
                <w:lang w:eastAsia="zh-CN"/>
              </w:rPr>
              <w:t>议题</w:t>
            </w:r>
            <w:r w:rsidR="00CF2E32" w:rsidRPr="00581C23">
              <w:rPr>
                <w:rFonts w:asciiTheme="minorEastAsia" w:eastAsiaTheme="minorEastAsia" w:hAnsiTheme="minorEastAsia" w:cs="Calibri" w:hint="eastAsia"/>
                <w:lang w:eastAsia="zh-CN"/>
              </w:rPr>
              <w:t>工作的</w:t>
            </w:r>
            <w:r w:rsidR="00DE1A5D" w:rsidRPr="00581C23">
              <w:rPr>
                <w:rFonts w:asciiTheme="minorEastAsia" w:eastAsiaTheme="minorEastAsia" w:hAnsiTheme="minorEastAsia" w:cs="Calibri" w:hint="eastAsia"/>
                <w:lang w:eastAsia="zh-CN"/>
              </w:rPr>
              <w:t>组织</w:t>
            </w:r>
            <w:r w:rsidR="00CF2E32" w:rsidRPr="00581C23">
              <w:rPr>
                <w:rFonts w:asciiTheme="minorEastAsia" w:eastAsiaTheme="minorEastAsia" w:hAnsiTheme="minorEastAsia" w:cs="Calibri" w:hint="eastAsia"/>
                <w:lang w:eastAsia="zh-CN"/>
              </w:rPr>
              <w:t>实体（DACD</w:t>
            </w:r>
            <w:r w:rsidR="00DE1A5D" w:rsidRPr="00581C23">
              <w:rPr>
                <w:rFonts w:asciiTheme="minorEastAsia" w:eastAsiaTheme="minorEastAsia" w:hAnsiTheme="minorEastAsia" w:cs="Calibri" w:hint="eastAsia"/>
                <w:lang w:eastAsia="zh-CN"/>
              </w:rPr>
              <w:t>可</w:t>
            </w:r>
            <w:r w:rsidR="00CF2E32" w:rsidRPr="00581C23">
              <w:rPr>
                <w:rFonts w:asciiTheme="minorEastAsia" w:eastAsiaTheme="minorEastAsia" w:hAnsiTheme="minorEastAsia" w:cs="Calibri" w:hint="eastAsia"/>
                <w:lang w:eastAsia="zh-CN"/>
              </w:rPr>
              <w:t>提供指导）</w:t>
            </w:r>
          </w:p>
          <w:p w14:paraId="3E6AFFE4" w14:textId="6210034F" w:rsidR="0081139B" w:rsidRPr="00581C23" w:rsidRDefault="00CF2E32" w:rsidP="00BD07B6">
            <w:pPr>
              <w:numPr>
                <w:ilvl w:val="0"/>
                <w:numId w:val="22"/>
              </w:numPr>
              <w:spacing w:after="120"/>
              <w:contextualSpacing/>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在某些情况下，其他国际组织，包括</w:t>
            </w:r>
            <w:r w:rsidR="005A6F2F" w:rsidRPr="00581C23">
              <w:rPr>
                <w:rFonts w:asciiTheme="minorEastAsia" w:eastAsiaTheme="minorEastAsia" w:hAnsiTheme="minorEastAsia" w:cs="Calibri" w:hint="eastAsia"/>
                <w:lang w:eastAsia="zh-CN"/>
              </w:rPr>
              <w:t>联合国系统</w:t>
            </w:r>
            <w:r w:rsidRPr="00581C23">
              <w:rPr>
                <w:rFonts w:asciiTheme="minorEastAsia" w:eastAsiaTheme="minorEastAsia" w:hAnsiTheme="minorEastAsia" w:cs="Calibri" w:hint="eastAsia"/>
                <w:lang w:eastAsia="zh-CN"/>
              </w:rPr>
              <w:t>内</w:t>
            </w:r>
            <w:r w:rsidR="00352A28" w:rsidRPr="00581C23">
              <w:rPr>
                <w:rFonts w:asciiTheme="minorEastAsia" w:eastAsiaTheme="minorEastAsia" w:hAnsiTheme="minorEastAsia" w:cs="Calibri" w:hint="eastAsia"/>
                <w:lang w:eastAsia="zh-CN"/>
              </w:rPr>
              <w:t>的组织</w:t>
            </w:r>
          </w:p>
          <w:p w14:paraId="29E7A62C" w14:textId="412A28ED" w:rsidR="0081139B" w:rsidRPr="00581C23" w:rsidRDefault="00CF2E32" w:rsidP="00BD07B6">
            <w:pPr>
              <w:numPr>
                <w:ilvl w:val="0"/>
                <w:numId w:val="22"/>
              </w:numPr>
              <w:spacing w:after="120"/>
              <w:contextualSpacing/>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私营部门的知识产权所有</w:t>
            </w:r>
            <w:r w:rsidR="00036043">
              <w:rPr>
                <w:rFonts w:asciiTheme="minorEastAsia" w:eastAsiaTheme="minorEastAsia" w:hAnsiTheme="minorEastAsia" w:cs="Calibri" w:hint="eastAsia"/>
                <w:lang w:eastAsia="zh-CN"/>
              </w:rPr>
              <w:t>人</w:t>
            </w:r>
            <w:r w:rsidRPr="00581C23">
              <w:rPr>
                <w:rFonts w:asciiTheme="minorEastAsia" w:eastAsiaTheme="minorEastAsia" w:hAnsiTheme="minorEastAsia" w:cs="Calibri" w:hint="eastAsia"/>
                <w:lang w:eastAsia="zh-CN"/>
              </w:rPr>
              <w:t>/</w:t>
            </w:r>
            <w:r w:rsidR="00036043">
              <w:rPr>
                <w:rFonts w:asciiTheme="minorEastAsia" w:eastAsiaTheme="minorEastAsia" w:hAnsiTheme="minorEastAsia" w:cs="Calibri" w:hint="eastAsia"/>
                <w:lang w:eastAsia="zh-CN"/>
              </w:rPr>
              <w:t>用户</w:t>
            </w:r>
          </w:p>
          <w:p w14:paraId="142F02A7" w14:textId="77777777" w:rsidR="00D66A2D" w:rsidRPr="00581C23" w:rsidRDefault="00D66A2D" w:rsidP="00BD07B6">
            <w:pPr>
              <w:rPr>
                <w:rFonts w:asciiTheme="minorEastAsia" w:eastAsiaTheme="minorEastAsia" w:hAnsiTheme="minorEastAsia" w:cs="Calibri" w:hint="eastAsia"/>
                <w:lang w:eastAsia="zh-CN"/>
              </w:rPr>
            </w:pPr>
          </w:p>
        </w:tc>
      </w:tr>
      <w:tr w:rsidR="00D66A2D" w:rsidRPr="00581C23" w14:paraId="54DCE375" w14:textId="77777777" w:rsidTr="005A6F2F">
        <w:tc>
          <w:tcPr>
            <w:tcW w:w="841" w:type="dxa"/>
            <w:vMerge w:val="restart"/>
          </w:tcPr>
          <w:p w14:paraId="36DEB662" w14:textId="77777777" w:rsidR="0081139B" w:rsidRPr="00581C23" w:rsidRDefault="00CF2E32" w:rsidP="00BD07B6">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第三阶段</w:t>
            </w:r>
          </w:p>
        </w:tc>
        <w:tc>
          <w:tcPr>
            <w:tcW w:w="8175" w:type="dxa"/>
            <w:shd w:val="clear" w:color="auto" w:fill="7FC0DB"/>
          </w:tcPr>
          <w:p w14:paraId="1907A39F" w14:textId="688149F7" w:rsidR="0081139B" w:rsidRPr="00581C23" w:rsidRDefault="00CF2E32" w:rsidP="00BD07B6">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项目目标/成果</w:t>
            </w:r>
          </w:p>
        </w:tc>
      </w:tr>
      <w:tr w:rsidR="00D66A2D" w:rsidRPr="00581C23" w14:paraId="191F7C8C" w14:textId="77777777" w:rsidTr="005A6F2F">
        <w:tc>
          <w:tcPr>
            <w:tcW w:w="841" w:type="dxa"/>
            <w:vMerge/>
          </w:tcPr>
          <w:p w14:paraId="390ED30D" w14:textId="77777777" w:rsidR="00D66A2D" w:rsidRPr="00581C23" w:rsidRDefault="00D66A2D" w:rsidP="00BD07B6">
            <w:pPr>
              <w:rPr>
                <w:rFonts w:asciiTheme="minorEastAsia" w:eastAsiaTheme="minorEastAsia" w:hAnsiTheme="minorEastAsia" w:cs="Calibri" w:hint="eastAsia"/>
                <w:lang w:eastAsia="zh-CN"/>
              </w:rPr>
            </w:pPr>
          </w:p>
        </w:tc>
        <w:tc>
          <w:tcPr>
            <w:tcW w:w="8175" w:type="dxa"/>
          </w:tcPr>
          <w:p w14:paraId="551CD251" w14:textId="282830E3" w:rsidR="0081139B" w:rsidRPr="00581C23" w:rsidRDefault="00904AFF" w:rsidP="00BD07B6">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解释</w:t>
            </w:r>
            <w:r w:rsidRPr="009B3931">
              <w:rPr>
                <w:rFonts w:asciiTheme="minorEastAsia" w:eastAsiaTheme="minorEastAsia" w:hAnsiTheme="minorEastAsia" w:cs="Calibri" w:hint="eastAsia"/>
                <w:lang w:eastAsia="zh-CN"/>
              </w:rPr>
              <w:t>在</w:t>
            </w:r>
            <w:r w:rsidR="005A6F2F" w:rsidRPr="009B3931">
              <w:rPr>
                <w:rFonts w:asciiTheme="minorEastAsia" w:eastAsiaTheme="minorEastAsia" w:hAnsiTheme="minorEastAsia" w:cs="Calibri" w:hint="eastAsia"/>
                <w:lang w:eastAsia="zh-CN"/>
              </w:rPr>
              <w:t>第一阶段</w:t>
            </w:r>
            <w:r w:rsidR="009B3931">
              <w:rPr>
                <w:rFonts w:asciiTheme="minorEastAsia" w:eastAsiaTheme="minorEastAsia" w:hAnsiTheme="minorEastAsia" w:cs="Calibri" w:hint="eastAsia"/>
                <w:lang w:eastAsia="zh-CN"/>
              </w:rPr>
              <w:t>中</w:t>
            </w:r>
            <w:r w:rsidR="00CF2E32" w:rsidRPr="00581C23">
              <w:rPr>
                <w:rFonts w:asciiTheme="minorEastAsia" w:eastAsiaTheme="minorEastAsia" w:hAnsiTheme="minorEastAsia" w:cs="Calibri" w:hint="eastAsia"/>
                <w:lang w:eastAsia="zh-CN"/>
              </w:rPr>
              <w:t>确定的问题</w:t>
            </w:r>
            <w:r w:rsidR="00B25A71" w:rsidRPr="00581C23">
              <w:rPr>
                <w:rFonts w:asciiTheme="minorEastAsia" w:eastAsiaTheme="minorEastAsia" w:hAnsiTheme="minorEastAsia" w:cs="Calibri" w:hint="eastAsia"/>
                <w:lang w:eastAsia="zh-CN"/>
              </w:rPr>
              <w:t>得到</w:t>
            </w:r>
            <w:r w:rsidR="00352A28" w:rsidRPr="00581C23">
              <w:rPr>
                <w:rFonts w:asciiTheme="minorEastAsia" w:eastAsiaTheme="minorEastAsia" w:hAnsiTheme="minorEastAsia" w:cs="Calibri" w:hint="eastAsia"/>
                <w:lang w:eastAsia="zh-CN"/>
              </w:rPr>
              <w:t>解决</w:t>
            </w:r>
            <w:r w:rsidR="00CF2E32" w:rsidRPr="00581C23">
              <w:rPr>
                <w:rFonts w:asciiTheme="minorEastAsia" w:eastAsiaTheme="minorEastAsia" w:hAnsiTheme="minorEastAsia" w:cs="Calibri" w:hint="eastAsia"/>
                <w:lang w:eastAsia="zh-CN"/>
              </w:rPr>
              <w:t>后情况如何，</w:t>
            </w:r>
            <w:r w:rsidR="009B3931">
              <w:rPr>
                <w:rFonts w:asciiTheme="minorEastAsia" w:eastAsiaTheme="minorEastAsia" w:hAnsiTheme="minorEastAsia" w:cs="Calibri" w:hint="eastAsia"/>
                <w:lang w:eastAsia="zh-CN"/>
              </w:rPr>
              <w:t>或者</w:t>
            </w:r>
            <w:r w:rsidR="001873A4" w:rsidRPr="00581C23">
              <w:rPr>
                <w:rFonts w:asciiTheme="minorEastAsia" w:eastAsiaTheme="minorEastAsia" w:hAnsiTheme="minorEastAsia" w:cs="Calibri" w:hint="eastAsia"/>
                <w:lang w:eastAsia="zh-CN"/>
              </w:rPr>
              <w:t>换</w:t>
            </w:r>
            <w:r w:rsidR="009B3931">
              <w:rPr>
                <w:rFonts w:asciiTheme="minorEastAsia" w:eastAsiaTheme="minorEastAsia" w:hAnsiTheme="minorEastAsia" w:cs="Calibri" w:hint="eastAsia"/>
                <w:lang w:eastAsia="zh-CN"/>
              </w:rPr>
              <w:t>言之</w:t>
            </w:r>
            <w:r w:rsidR="00B25A71" w:rsidRPr="00581C23">
              <w:rPr>
                <w:rFonts w:asciiTheme="minorEastAsia" w:eastAsiaTheme="minorEastAsia" w:hAnsiTheme="minorEastAsia" w:cs="Calibri" w:hint="eastAsia"/>
                <w:lang w:eastAsia="zh-CN"/>
              </w:rPr>
              <w:t>，</w:t>
            </w:r>
            <w:r w:rsidR="009B3931">
              <w:rPr>
                <w:rFonts w:asciiTheme="minorEastAsia" w:eastAsiaTheme="minorEastAsia" w:hAnsiTheme="minorEastAsia" w:cs="Calibri" w:hint="eastAsia"/>
                <w:lang w:eastAsia="zh-CN"/>
              </w:rPr>
              <w:t>希望</w:t>
            </w:r>
            <w:r w:rsidRPr="00581C23">
              <w:rPr>
                <w:rFonts w:asciiTheme="minorEastAsia" w:eastAsiaTheme="minorEastAsia" w:hAnsiTheme="minorEastAsia" w:cs="Calibri" w:hint="eastAsia"/>
                <w:lang w:eastAsia="zh-CN"/>
              </w:rPr>
              <w:t>通过这</w:t>
            </w:r>
            <w:r w:rsidR="00C02AC3">
              <w:rPr>
                <w:rFonts w:asciiTheme="minorEastAsia" w:eastAsiaTheme="minorEastAsia" w:hAnsiTheme="minorEastAsia" w:cs="Calibri" w:hint="eastAsia"/>
                <w:lang w:eastAsia="zh-CN"/>
              </w:rPr>
              <w:t>一</w:t>
            </w:r>
            <w:r w:rsidRPr="00581C23">
              <w:rPr>
                <w:rFonts w:asciiTheme="minorEastAsia" w:eastAsiaTheme="minorEastAsia" w:hAnsiTheme="minorEastAsia" w:cs="Calibri" w:hint="eastAsia"/>
                <w:lang w:eastAsia="zh-CN"/>
              </w:rPr>
              <w:t>项目实现</w:t>
            </w:r>
            <w:r w:rsidR="001873A4" w:rsidRPr="00581C23">
              <w:rPr>
                <w:rFonts w:asciiTheme="minorEastAsia" w:eastAsiaTheme="minorEastAsia" w:hAnsiTheme="minorEastAsia" w:cs="Calibri" w:hint="eastAsia"/>
                <w:lang w:eastAsia="zh-CN"/>
              </w:rPr>
              <w:t>什么</w:t>
            </w:r>
            <w:r w:rsidRPr="00581C23">
              <w:rPr>
                <w:rFonts w:asciiTheme="minorEastAsia" w:eastAsiaTheme="minorEastAsia" w:hAnsiTheme="minorEastAsia" w:cs="Calibri" w:hint="eastAsia"/>
                <w:lang w:eastAsia="zh-CN"/>
              </w:rPr>
              <w:t>？</w:t>
            </w:r>
          </w:p>
          <w:p w14:paraId="4A806C27" w14:textId="77777777" w:rsidR="00D66A2D" w:rsidRPr="00581C23" w:rsidRDefault="00D66A2D" w:rsidP="00BD07B6">
            <w:pPr>
              <w:rPr>
                <w:rFonts w:asciiTheme="minorEastAsia" w:eastAsiaTheme="minorEastAsia" w:hAnsiTheme="minorEastAsia" w:cs="Calibri" w:hint="eastAsia"/>
                <w:lang w:eastAsia="zh-CN"/>
              </w:rPr>
            </w:pPr>
          </w:p>
          <w:p w14:paraId="4DBD592C" w14:textId="123661D3" w:rsidR="0081139B" w:rsidRPr="00581C23" w:rsidRDefault="00CF2E32" w:rsidP="00BD07B6">
            <w:pPr>
              <w:rPr>
                <w:rFonts w:asciiTheme="minorEastAsia" w:eastAsiaTheme="minorEastAsia" w:hAnsiTheme="minorEastAsia" w:cs="Calibri" w:hint="eastAsia"/>
                <w:b/>
                <w:lang w:eastAsia="zh-CN"/>
              </w:rPr>
            </w:pPr>
            <w:r w:rsidRPr="00581C23">
              <w:rPr>
                <w:rFonts w:asciiTheme="minorEastAsia" w:eastAsiaTheme="minorEastAsia" w:hAnsiTheme="minorEastAsia" w:cs="Calibri" w:hint="eastAsia"/>
                <w:b/>
                <w:lang w:eastAsia="zh-CN"/>
              </w:rPr>
              <w:t>重要提示：</w:t>
            </w:r>
            <w:r w:rsidR="00BC4C8F" w:rsidRPr="00581C23">
              <w:rPr>
                <w:rFonts w:asciiTheme="minorEastAsia" w:eastAsiaTheme="minorEastAsia" w:hAnsiTheme="minorEastAsia" w:cs="Calibri" w:hint="eastAsia"/>
                <w:bCs/>
                <w:lang w:eastAsia="zh-CN"/>
              </w:rPr>
              <w:t>在表述项目目标/成果时，</w:t>
            </w:r>
            <w:r w:rsidR="00C02AC3">
              <w:rPr>
                <w:rFonts w:asciiTheme="minorEastAsia" w:eastAsiaTheme="minorEastAsia" w:hAnsiTheme="minorEastAsia" w:cs="Calibri" w:hint="eastAsia"/>
                <w:bCs/>
                <w:lang w:eastAsia="zh-CN"/>
              </w:rPr>
              <w:t>争取</w:t>
            </w:r>
            <w:r w:rsidR="00BC4C8F" w:rsidRPr="00581C23">
              <w:rPr>
                <w:rFonts w:asciiTheme="minorEastAsia" w:eastAsiaTheme="minorEastAsia" w:hAnsiTheme="minorEastAsia" w:cs="Calibri" w:hint="eastAsia"/>
                <w:bCs/>
                <w:lang w:eastAsia="zh-CN"/>
              </w:rPr>
              <w:t>确定</w:t>
            </w:r>
            <w:r w:rsidR="00BC4C8F" w:rsidRPr="00581C23">
              <w:rPr>
                <w:rFonts w:asciiTheme="minorEastAsia" w:eastAsiaTheme="minorEastAsia" w:hAnsiTheme="minorEastAsia" w:cs="Calibri" w:hint="eastAsia"/>
                <w:b/>
                <w:lang w:eastAsia="zh-CN"/>
              </w:rPr>
              <w:t>一个</w:t>
            </w:r>
            <w:r w:rsidR="009B3931">
              <w:rPr>
                <w:rFonts w:asciiTheme="minorEastAsia" w:eastAsiaTheme="minorEastAsia" w:hAnsiTheme="minorEastAsia" w:cs="Calibri" w:hint="eastAsia"/>
                <w:bCs/>
                <w:lang w:eastAsia="zh-CN"/>
              </w:rPr>
              <w:t>人人</w:t>
            </w:r>
            <w:r w:rsidR="00BC4C8F" w:rsidRPr="00581C23">
              <w:rPr>
                <w:rFonts w:asciiTheme="minorEastAsia" w:eastAsiaTheme="minorEastAsia" w:hAnsiTheme="minorEastAsia" w:cs="Calibri" w:hint="eastAsia"/>
                <w:bCs/>
                <w:lang w:eastAsia="zh-CN"/>
              </w:rPr>
              <w:t>都</w:t>
            </w:r>
            <w:r w:rsidR="009B3931">
              <w:rPr>
                <w:rFonts w:asciiTheme="minorEastAsia" w:eastAsiaTheme="minorEastAsia" w:hAnsiTheme="minorEastAsia" w:cs="Calibri" w:hint="eastAsia"/>
                <w:bCs/>
                <w:lang w:eastAsia="zh-CN"/>
              </w:rPr>
              <w:t>明白</w:t>
            </w:r>
            <w:r w:rsidR="00BC4C8F" w:rsidRPr="00581C23">
              <w:rPr>
                <w:rFonts w:asciiTheme="minorEastAsia" w:eastAsiaTheme="minorEastAsia" w:hAnsiTheme="minorEastAsia" w:cs="Calibri" w:hint="eastAsia"/>
                <w:bCs/>
                <w:lang w:eastAsia="zh-CN"/>
              </w:rPr>
              <w:t>的主要项目目标。请注意，</w:t>
            </w:r>
            <w:r w:rsidRPr="00581C23">
              <w:rPr>
                <w:rFonts w:asciiTheme="minorEastAsia" w:eastAsiaTheme="minorEastAsia" w:hAnsiTheme="minorEastAsia" w:cs="Calibri" w:hint="eastAsia"/>
                <w:bCs/>
                <w:lang w:eastAsia="zh-CN"/>
              </w:rPr>
              <w:t>能力</w:t>
            </w:r>
            <w:r w:rsidRPr="00581C23">
              <w:rPr>
                <w:rFonts w:asciiTheme="minorEastAsia" w:eastAsiaTheme="minorEastAsia" w:hAnsiTheme="minorEastAsia" w:cs="Calibri" w:hint="eastAsia"/>
                <w:lang w:eastAsia="zh-CN"/>
              </w:rPr>
              <w:t>建设活动、研讨会、讲习班、考察访问、</w:t>
            </w:r>
            <w:r w:rsidR="009B3931">
              <w:rPr>
                <w:rFonts w:asciiTheme="minorEastAsia" w:eastAsiaTheme="minorEastAsia" w:hAnsiTheme="minorEastAsia" w:cs="Calibri" w:hint="eastAsia"/>
                <w:lang w:eastAsia="zh-CN"/>
              </w:rPr>
              <w:t>“</w:t>
            </w:r>
            <w:r w:rsidRPr="00581C23">
              <w:rPr>
                <w:rFonts w:asciiTheme="minorEastAsia" w:eastAsiaTheme="minorEastAsia" w:hAnsiTheme="minorEastAsia" w:cs="Calibri" w:hint="eastAsia"/>
                <w:lang w:eastAsia="zh-CN"/>
              </w:rPr>
              <w:t>技术援助</w:t>
            </w:r>
            <w:r w:rsidR="009B3931">
              <w:rPr>
                <w:rFonts w:asciiTheme="minorEastAsia" w:eastAsiaTheme="minorEastAsia" w:hAnsiTheme="minorEastAsia" w:cs="Calibri" w:hint="eastAsia"/>
                <w:lang w:eastAsia="zh-CN"/>
              </w:rPr>
              <w:t>”</w:t>
            </w:r>
            <w:r w:rsidRPr="00581C23">
              <w:rPr>
                <w:rFonts w:asciiTheme="minorEastAsia" w:eastAsiaTheme="minorEastAsia" w:hAnsiTheme="minorEastAsia" w:cs="Calibri" w:hint="eastAsia"/>
                <w:lang w:eastAsia="zh-CN"/>
              </w:rPr>
              <w:t>和其他活动不是</w:t>
            </w:r>
            <w:r w:rsidR="009B3931">
              <w:rPr>
                <w:rFonts w:asciiTheme="minorEastAsia" w:eastAsiaTheme="minorEastAsia" w:hAnsiTheme="minorEastAsia" w:cs="Calibri" w:hint="eastAsia"/>
                <w:lang w:eastAsia="zh-CN"/>
              </w:rPr>
              <w:t>发展议程</w:t>
            </w:r>
            <w:r w:rsidRPr="00581C23">
              <w:rPr>
                <w:rFonts w:asciiTheme="minorEastAsia" w:eastAsiaTheme="minorEastAsia" w:hAnsiTheme="minorEastAsia" w:cs="Calibri" w:hint="eastAsia"/>
                <w:lang w:eastAsia="zh-CN"/>
              </w:rPr>
              <w:t>项目的</w:t>
            </w:r>
            <w:r w:rsidR="00BC4C8F" w:rsidRPr="00581C23">
              <w:rPr>
                <w:rFonts w:asciiTheme="minorEastAsia" w:eastAsiaTheme="minorEastAsia" w:hAnsiTheme="minorEastAsia" w:cs="Calibri" w:hint="eastAsia"/>
                <w:lang w:eastAsia="zh-CN"/>
              </w:rPr>
              <w:t>成果（预期结果</w:t>
            </w:r>
            <w:r w:rsidRPr="00581C23">
              <w:rPr>
                <w:rFonts w:asciiTheme="minorEastAsia" w:eastAsiaTheme="minorEastAsia" w:hAnsiTheme="minorEastAsia" w:cs="Calibri" w:hint="eastAsia"/>
                <w:lang w:eastAsia="zh-CN"/>
              </w:rPr>
              <w:t>）。活动</w:t>
            </w:r>
            <w:r w:rsidR="009B3931">
              <w:rPr>
                <w:rFonts w:asciiTheme="minorEastAsia" w:eastAsiaTheme="minorEastAsia" w:hAnsiTheme="minorEastAsia" w:cs="Calibri" w:hint="eastAsia"/>
                <w:lang w:eastAsia="zh-CN"/>
              </w:rPr>
              <w:t>由发展议程</w:t>
            </w:r>
            <w:r w:rsidRPr="00581C23">
              <w:rPr>
                <w:rFonts w:asciiTheme="minorEastAsia" w:eastAsiaTheme="minorEastAsia" w:hAnsiTheme="minorEastAsia" w:cs="Calibri" w:hint="eastAsia"/>
                <w:lang w:eastAsia="zh-CN"/>
              </w:rPr>
              <w:t>项目</w:t>
            </w:r>
            <w:r w:rsidR="00C02AC3">
              <w:rPr>
                <w:rFonts w:asciiTheme="minorEastAsia" w:eastAsiaTheme="minorEastAsia" w:hAnsiTheme="minorEastAsia" w:cs="Calibri" w:hint="eastAsia"/>
                <w:lang w:eastAsia="zh-CN"/>
              </w:rPr>
              <w:t>提供</w:t>
            </w:r>
            <w:r w:rsidR="009B3931">
              <w:rPr>
                <w:rFonts w:asciiTheme="minorEastAsia" w:eastAsiaTheme="minorEastAsia" w:hAnsiTheme="minorEastAsia" w:cs="Calibri" w:hint="eastAsia"/>
                <w:lang w:eastAsia="zh-CN"/>
              </w:rPr>
              <w:t>支持以</w:t>
            </w:r>
            <w:r w:rsidR="005A6F2F" w:rsidRPr="00581C23">
              <w:rPr>
                <w:rFonts w:asciiTheme="minorEastAsia" w:eastAsiaTheme="minorEastAsia" w:hAnsiTheme="minorEastAsia" w:cs="Calibri" w:hint="eastAsia"/>
                <w:lang w:eastAsia="zh-CN"/>
              </w:rPr>
              <w:t>实现目标</w:t>
            </w:r>
            <w:r w:rsidR="009B3931">
              <w:rPr>
                <w:rFonts w:asciiTheme="minorEastAsia" w:eastAsiaTheme="minorEastAsia" w:hAnsiTheme="minorEastAsia" w:cs="Calibri" w:hint="eastAsia"/>
                <w:lang w:eastAsia="zh-CN"/>
              </w:rPr>
              <w:t>，</w:t>
            </w:r>
            <w:r w:rsidR="00B25A71" w:rsidRPr="00581C23">
              <w:rPr>
                <w:rFonts w:asciiTheme="minorEastAsia" w:eastAsiaTheme="minorEastAsia" w:hAnsiTheme="minorEastAsia" w:cs="Calibri" w:hint="eastAsia"/>
                <w:lang w:eastAsia="zh-CN"/>
              </w:rPr>
              <w:t>但</w:t>
            </w:r>
            <w:r w:rsidR="009B3931">
              <w:rPr>
                <w:rFonts w:asciiTheme="minorEastAsia" w:eastAsiaTheme="minorEastAsia" w:hAnsiTheme="minorEastAsia" w:cs="Calibri" w:hint="eastAsia"/>
                <w:lang w:eastAsia="zh-CN"/>
              </w:rPr>
              <w:t>绝非</w:t>
            </w:r>
            <w:r w:rsidRPr="00581C23">
              <w:rPr>
                <w:rFonts w:asciiTheme="minorEastAsia" w:eastAsiaTheme="minorEastAsia" w:hAnsiTheme="minorEastAsia" w:cs="Calibri" w:hint="eastAsia"/>
                <w:lang w:eastAsia="zh-CN"/>
              </w:rPr>
              <w:t>目标</w:t>
            </w:r>
            <w:r w:rsidR="009B3931">
              <w:rPr>
                <w:rFonts w:asciiTheme="minorEastAsia" w:eastAsiaTheme="minorEastAsia" w:hAnsiTheme="minorEastAsia" w:cs="Calibri" w:hint="eastAsia"/>
                <w:lang w:eastAsia="zh-CN"/>
              </w:rPr>
              <w:t>本身</w:t>
            </w:r>
            <w:r w:rsidRPr="00581C23">
              <w:rPr>
                <w:rFonts w:asciiTheme="minorEastAsia" w:eastAsiaTheme="minorEastAsia" w:hAnsiTheme="minorEastAsia" w:cs="Calibri" w:hint="eastAsia"/>
                <w:lang w:eastAsia="zh-CN"/>
              </w:rPr>
              <w:t>。</w:t>
            </w:r>
          </w:p>
        </w:tc>
      </w:tr>
      <w:tr w:rsidR="00D66A2D" w:rsidRPr="00581C23" w14:paraId="40156C16" w14:textId="77777777" w:rsidTr="005A6F2F">
        <w:tc>
          <w:tcPr>
            <w:tcW w:w="841" w:type="dxa"/>
            <w:vMerge w:val="restart"/>
          </w:tcPr>
          <w:p w14:paraId="7412CE77" w14:textId="64DB94AE" w:rsidR="0081139B" w:rsidRPr="00581C23" w:rsidRDefault="00CF2E32" w:rsidP="002239A8">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第四阶段</w:t>
            </w:r>
          </w:p>
        </w:tc>
        <w:tc>
          <w:tcPr>
            <w:tcW w:w="8175" w:type="dxa"/>
            <w:shd w:val="clear" w:color="auto" w:fill="7FC0DB"/>
          </w:tcPr>
          <w:p w14:paraId="10879123" w14:textId="75906CEC" w:rsidR="0081139B" w:rsidRPr="00581C23" w:rsidRDefault="00674B0E" w:rsidP="00BD07B6">
            <w:pPr>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交付战略</w:t>
            </w:r>
          </w:p>
        </w:tc>
      </w:tr>
      <w:tr w:rsidR="00D66A2D" w:rsidRPr="00581C23" w14:paraId="6D9FE77C" w14:textId="77777777" w:rsidTr="005A6F2F">
        <w:tc>
          <w:tcPr>
            <w:tcW w:w="841" w:type="dxa"/>
            <w:vMerge/>
          </w:tcPr>
          <w:p w14:paraId="10E04DC1" w14:textId="77777777" w:rsidR="00D66A2D" w:rsidRPr="00581C23" w:rsidRDefault="00D66A2D" w:rsidP="00BD07B6">
            <w:pPr>
              <w:rPr>
                <w:rFonts w:asciiTheme="minorEastAsia" w:eastAsiaTheme="minorEastAsia" w:hAnsiTheme="minorEastAsia" w:cs="Calibri" w:hint="eastAsia"/>
                <w:lang w:eastAsia="zh-CN"/>
              </w:rPr>
            </w:pPr>
          </w:p>
        </w:tc>
        <w:tc>
          <w:tcPr>
            <w:tcW w:w="8175" w:type="dxa"/>
          </w:tcPr>
          <w:p w14:paraId="3BD7A064" w14:textId="5BB500C0" w:rsidR="0081139B" w:rsidRPr="00581C23" w:rsidRDefault="00BC4C8F"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项目</w:t>
            </w:r>
            <w:r w:rsidR="00674B0E">
              <w:rPr>
                <w:rFonts w:asciiTheme="minorEastAsia" w:eastAsiaTheme="minorEastAsia" w:hAnsiTheme="minorEastAsia" w:cs="Calibri" w:hint="eastAsia"/>
                <w:lang w:eastAsia="zh-CN"/>
              </w:rPr>
              <w:t>交付战略</w:t>
            </w:r>
            <w:r w:rsidRPr="00581C23">
              <w:rPr>
                <w:rFonts w:asciiTheme="minorEastAsia" w:eastAsiaTheme="minorEastAsia" w:hAnsiTheme="minorEastAsia" w:cs="Calibri" w:hint="eastAsia"/>
                <w:lang w:eastAsia="zh-CN"/>
              </w:rPr>
              <w:t>，或</w:t>
            </w:r>
            <w:r w:rsidR="00CF2E32" w:rsidRPr="00581C23">
              <w:rPr>
                <w:rFonts w:asciiTheme="minorEastAsia" w:eastAsiaTheme="minorEastAsia" w:hAnsiTheme="minorEastAsia" w:cs="Calibri" w:hint="eastAsia"/>
                <w:lang w:eastAsia="zh-CN"/>
              </w:rPr>
              <w:t>干预</w:t>
            </w:r>
            <w:r w:rsidR="00674B0E">
              <w:rPr>
                <w:rFonts w:asciiTheme="minorEastAsia" w:eastAsiaTheme="minorEastAsia" w:hAnsiTheme="minorEastAsia" w:cs="Calibri" w:hint="eastAsia"/>
                <w:lang w:eastAsia="zh-CN"/>
              </w:rPr>
              <w:t>战略</w:t>
            </w:r>
            <w:r w:rsidRPr="00581C23">
              <w:rPr>
                <w:rFonts w:asciiTheme="minorEastAsia" w:eastAsiaTheme="minorEastAsia" w:hAnsiTheme="minorEastAsia" w:cs="Calibri" w:hint="eastAsia"/>
                <w:lang w:eastAsia="zh-CN"/>
              </w:rPr>
              <w:t>，</w:t>
            </w:r>
            <w:r w:rsidR="00635CF5">
              <w:rPr>
                <w:rFonts w:asciiTheme="minorEastAsia" w:eastAsiaTheme="minorEastAsia" w:hAnsiTheme="minorEastAsia" w:cs="Calibri" w:hint="eastAsia"/>
                <w:lang w:eastAsia="zh-CN"/>
              </w:rPr>
              <w:t>阐释</w:t>
            </w:r>
            <w:r w:rsidR="00CF2E32" w:rsidRPr="00581C23">
              <w:rPr>
                <w:rFonts w:asciiTheme="minorEastAsia" w:eastAsiaTheme="minorEastAsia" w:hAnsiTheme="minorEastAsia" w:cs="Calibri" w:hint="eastAsia"/>
                <w:b/>
                <w:bCs/>
                <w:lang w:eastAsia="zh-CN"/>
              </w:rPr>
              <w:t>如何</w:t>
            </w:r>
            <w:r w:rsidR="00CF2E32" w:rsidRPr="00581C23">
              <w:rPr>
                <w:rFonts w:asciiTheme="minorEastAsia" w:eastAsiaTheme="minorEastAsia" w:hAnsiTheme="minorEastAsia" w:cs="Calibri" w:hint="eastAsia"/>
                <w:lang w:eastAsia="zh-CN"/>
              </w:rPr>
              <w:t>解决</w:t>
            </w:r>
            <w:r w:rsidR="005A6F2F" w:rsidRPr="00581C23">
              <w:rPr>
                <w:rFonts w:asciiTheme="minorEastAsia" w:eastAsiaTheme="minorEastAsia" w:hAnsiTheme="minorEastAsia" w:cs="Calibri" w:hint="eastAsia"/>
                <w:lang w:eastAsia="zh-CN"/>
              </w:rPr>
              <w:t>第一阶段</w:t>
            </w:r>
            <w:r w:rsidR="00C02AC3">
              <w:rPr>
                <w:rFonts w:asciiTheme="minorEastAsia" w:eastAsiaTheme="minorEastAsia" w:hAnsiTheme="minorEastAsia" w:cs="Calibri" w:hint="eastAsia"/>
                <w:lang w:eastAsia="zh-CN"/>
              </w:rPr>
              <w:t>中</w:t>
            </w:r>
            <w:r w:rsidR="00CF2E32" w:rsidRPr="00581C23">
              <w:rPr>
                <w:rFonts w:asciiTheme="minorEastAsia" w:eastAsiaTheme="minorEastAsia" w:hAnsiTheme="minorEastAsia" w:cs="Calibri" w:hint="eastAsia"/>
                <w:lang w:eastAsia="zh-CN"/>
              </w:rPr>
              <w:t>确定的挑战，以实现</w:t>
            </w:r>
            <w:r w:rsidR="0052667E" w:rsidRPr="00581C23">
              <w:rPr>
                <w:rFonts w:asciiTheme="minorEastAsia" w:eastAsiaTheme="minorEastAsia" w:hAnsiTheme="minorEastAsia" w:cs="Calibri" w:hint="eastAsia"/>
                <w:lang w:eastAsia="zh-CN"/>
              </w:rPr>
              <w:t>第三阶段</w:t>
            </w:r>
            <w:r w:rsidR="00C02AC3">
              <w:rPr>
                <w:rFonts w:asciiTheme="minorEastAsia" w:eastAsiaTheme="minorEastAsia" w:hAnsiTheme="minorEastAsia" w:cs="Calibri" w:hint="eastAsia"/>
                <w:lang w:eastAsia="zh-CN"/>
              </w:rPr>
              <w:t>中</w:t>
            </w:r>
            <w:r w:rsidR="00CF2E32" w:rsidRPr="00581C23">
              <w:rPr>
                <w:rFonts w:asciiTheme="minorEastAsia" w:eastAsiaTheme="minorEastAsia" w:hAnsiTheme="minorEastAsia" w:cs="Calibri" w:hint="eastAsia"/>
                <w:lang w:eastAsia="zh-CN"/>
              </w:rPr>
              <w:t>确定的预期</w:t>
            </w:r>
            <w:r w:rsidR="00635CF5">
              <w:rPr>
                <w:rFonts w:asciiTheme="minorEastAsia" w:eastAsiaTheme="minorEastAsia" w:hAnsiTheme="minorEastAsia" w:cs="Calibri" w:hint="eastAsia"/>
                <w:lang w:eastAsia="zh-CN"/>
              </w:rPr>
              <w:t>成果</w:t>
            </w:r>
            <w:r w:rsidR="00CF2E32" w:rsidRPr="00581C23">
              <w:rPr>
                <w:rFonts w:asciiTheme="minorEastAsia" w:eastAsiaTheme="minorEastAsia" w:hAnsiTheme="minorEastAsia" w:cs="Calibri" w:hint="eastAsia"/>
                <w:lang w:eastAsia="zh-CN"/>
              </w:rPr>
              <w:t>。</w:t>
            </w:r>
            <w:r w:rsidR="00635CF5">
              <w:rPr>
                <w:rFonts w:asciiTheme="minorEastAsia" w:eastAsiaTheme="minorEastAsia" w:hAnsiTheme="minorEastAsia" w:cs="Calibri" w:hint="eastAsia"/>
                <w:lang w:eastAsia="zh-CN"/>
              </w:rPr>
              <w:t>对于</w:t>
            </w:r>
            <w:r w:rsidRPr="00581C23">
              <w:rPr>
                <w:rFonts w:asciiTheme="minorEastAsia" w:eastAsiaTheme="minorEastAsia" w:hAnsiTheme="minorEastAsia" w:cs="Calibri" w:hint="eastAsia"/>
                <w:lang w:eastAsia="zh-CN"/>
              </w:rPr>
              <w:t>任何项目</w:t>
            </w:r>
            <w:r w:rsidR="00635CF5">
              <w:rPr>
                <w:rFonts w:asciiTheme="minorEastAsia" w:eastAsiaTheme="minorEastAsia" w:hAnsiTheme="minorEastAsia" w:cs="Calibri" w:hint="eastAsia"/>
                <w:lang w:eastAsia="zh-CN"/>
              </w:rPr>
              <w:t>而言，</w:t>
            </w:r>
            <w:r w:rsidR="00C02AC3">
              <w:rPr>
                <w:rFonts w:asciiTheme="minorEastAsia" w:eastAsiaTheme="minorEastAsia" w:hAnsiTheme="minorEastAsia" w:cs="Calibri" w:hint="eastAsia"/>
                <w:lang w:eastAsia="zh-CN"/>
              </w:rPr>
              <w:t>这</w:t>
            </w:r>
            <w:r w:rsidR="00635CF5">
              <w:rPr>
                <w:rFonts w:asciiTheme="minorEastAsia" w:eastAsiaTheme="minorEastAsia" w:hAnsiTheme="minorEastAsia" w:cs="Calibri" w:hint="eastAsia"/>
                <w:lang w:eastAsia="zh-CN"/>
              </w:rPr>
              <w:t>都是</w:t>
            </w:r>
            <w:r w:rsidRPr="00581C23">
              <w:rPr>
                <w:rFonts w:asciiTheme="minorEastAsia" w:eastAsiaTheme="minorEastAsia" w:hAnsiTheme="minorEastAsia" w:cs="Calibri" w:hint="eastAsia"/>
                <w:lang w:eastAsia="zh-CN"/>
              </w:rPr>
              <w:t>核心。一个有力的干预</w:t>
            </w:r>
            <w:r w:rsidR="00674B0E">
              <w:rPr>
                <w:rFonts w:asciiTheme="minorEastAsia" w:eastAsiaTheme="minorEastAsia" w:hAnsiTheme="minorEastAsia" w:cs="Calibri" w:hint="eastAsia"/>
                <w:lang w:eastAsia="zh-CN"/>
              </w:rPr>
              <w:t>战略</w:t>
            </w:r>
            <w:r w:rsidRPr="00581C23">
              <w:rPr>
                <w:rFonts w:asciiTheme="minorEastAsia" w:eastAsiaTheme="minorEastAsia" w:hAnsiTheme="minorEastAsia" w:cs="Calibri" w:hint="eastAsia"/>
                <w:lang w:eastAsia="zh-CN"/>
              </w:rPr>
              <w:t>确保项目以</w:t>
            </w:r>
            <w:r w:rsidR="00C02AC3">
              <w:rPr>
                <w:rFonts w:asciiTheme="minorEastAsia" w:eastAsiaTheme="minorEastAsia" w:hAnsiTheme="minorEastAsia" w:cs="Calibri" w:hint="eastAsia"/>
                <w:lang w:eastAsia="zh-CN"/>
              </w:rPr>
              <w:t>正确</w:t>
            </w:r>
            <w:r w:rsidRPr="00581C23">
              <w:rPr>
                <w:rFonts w:asciiTheme="minorEastAsia" w:eastAsiaTheme="minorEastAsia" w:hAnsiTheme="minorEastAsia" w:cs="Calibri" w:hint="eastAsia"/>
                <w:lang w:eastAsia="zh-CN"/>
              </w:rPr>
              <w:t>的方式提供正确的支持。</w:t>
            </w:r>
          </w:p>
          <w:p w14:paraId="5A30EA67" w14:textId="4C7B7D13"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干预</w:t>
            </w:r>
            <w:r w:rsidR="00674B0E">
              <w:rPr>
                <w:rFonts w:asciiTheme="minorEastAsia" w:eastAsiaTheme="minorEastAsia" w:hAnsiTheme="minorEastAsia" w:cs="Calibri" w:hint="eastAsia"/>
                <w:lang w:eastAsia="zh-CN"/>
              </w:rPr>
              <w:t>战略</w:t>
            </w:r>
            <w:r w:rsidRPr="00581C23">
              <w:rPr>
                <w:rFonts w:asciiTheme="minorEastAsia" w:eastAsiaTheme="minorEastAsia" w:hAnsiTheme="minorEastAsia" w:cs="Calibri" w:hint="eastAsia"/>
                <w:lang w:eastAsia="zh-CN"/>
              </w:rPr>
              <w:t>以结果链的形式呈现。结果链描述</w:t>
            </w:r>
            <w:r w:rsidR="00635CF5">
              <w:rPr>
                <w:rFonts w:asciiTheme="minorEastAsia" w:eastAsiaTheme="minorEastAsia" w:hAnsiTheme="minorEastAsia" w:cs="Calibri" w:hint="eastAsia"/>
                <w:lang w:eastAsia="zh-CN"/>
              </w:rPr>
              <w:t>预期</w:t>
            </w:r>
            <w:r w:rsidR="00A270F0">
              <w:rPr>
                <w:rFonts w:asciiTheme="minorEastAsia" w:eastAsiaTheme="minorEastAsia" w:hAnsiTheme="minorEastAsia" w:cs="Calibri" w:hint="eastAsia"/>
                <w:lang w:eastAsia="zh-CN"/>
              </w:rPr>
              <w:t>带来</w:t>
            </w:r>
            <w:r w:rsidR="00635CF5">
              <w:rPr>
                <w:rFonts w:asciiTheme="minorEastAsia" w:eastAsiaTheme="minorEastAsia" w:hAnsiTheme="minorEastAsia" w:cs="Calibri" w:hint="eastAsia"/>
                <w:lang w:eastAsia="zh-CN"/>
              </w:rPr>
              <w:t>所追求的</w:t>
            </w:r>
            <w:r w:rsidRPr="00581C23">
              <w:rPr>
                <w:rFonts w:asciiTheme="minorEastAsia" w:eastAsiaTheme="minorEastAsia" w:hAnsiTheme="minorEastAsia" w:cs="Calibri" w:hint="eastAsia"/>
                <w:lang w:eastAsia="zh-CN"/>
              </w:rPr>
              <w:t>变化（</w:t>
            </w:r>
            <w:r w:rsidR="00635CF5">
              <w:rPr>
                <w:rFonts w:asciiTheme="minorEastAsia" w:eastAsiaTheme="minorEastAsia" w:hAnsiTheme="minorEastAsia" w:cs="Calibri" w:hint="eastAsia"/>
                <w:lang w:eastAsia="zh-CN"/>
              </w:rPr>
              <w:t>成果</w:t>
            </w:r>
            <w:r w:rsidRPr="00581C23">
              <w:rPr>
                <w:rFonts w:asciiTheme="minorEastAsia" w:eastAsiaTheme="minorEastAsia" w:hAnsiTheme="minorEastAsia" w:cs="Calibri" w:hint="eastAsia"/>
                <w:lang w:eastAsia="zh-CN"/>
              </w:rPr>
              <w:t>）的</w:t>
            </w:r>
            <w:r w:rsidR="00635CF5">
              <w:rPr>
                <w:rFonts w:asciiTheme="minorEastAsia" w:eastAsiaTheme="minorEastAsia" w:hAnsiTheme="minorEastAsia" w:cs="Calibri" w:hint="eastAsia"/>
                <w:lang w:eastAsia="zh-CN"/>
              </w:rPr>
              <w:t>一系列</w:t>
            </w:r>
            <w:r w:rsidRPr="00581C23">
              <w:rPr>
                <w:rFonts w:asciiTheme="minorEastAsia" w:eastAsiaTheme="minorEastAsia" w:hAnsiTheme="minorEastAsia" w:cs="Calibri" w:hint="eastAsia"/>
                <w:lang w:eastAsia="zh-CN"/>
              </w:rPr>
              <w:t>事件。其基本概念是投入转化为活动，活动转化为产出，产出促进</w:t>
            </w:r>
            <w:r w:rsidR="00635CF5">
              <w:rPr>
                <w:rFonts w:asciiTheme="minorEastAsia" w:eastAsiaTheme="minorEastAsia" w:hAnsiTheme="minorEastAsia" w:cs="Calibri" w:hint="eastAsia"/>
                <w:lang w:eastAsia="zh-CN"/>
              </w:rPr>
              <w:t>成果</w:t>
            </w:r>
            <w:r w:rsidR="008C0F67" w:rsidRPr="00581C23">
              <w:rPr>
                <w:rFonts w:asciiTheme="minorEastAsia" w:eastAsiaTheme="minorEastAsia" w:hAnsiTheme="minorEastAsia" w:cs="Calibri" w:hint="eastAsia"/>
                <w:lang w:eastAsia="zh-CN"/>
              </w:rPr>
              <w:t>，</w:t>
            </w:r>
            <w:r w:rsidR="00635CF5">
              <w:rPr>
                <w:rFonts w:asciiTheme="minorEastAsia" w:eastAsiaTheme="minorEastAsia" w:hAnsiTheme="minorEastAsia" w:cs="Calibri" w:hint="eastAsia"/>
                <w:lang w:eastAsia="zh-CN"/>
              </w:rPr>
              <w:t>而成果</w:t>
            </w:r>
            <w:r w:rsidR="008C0F67" w:rsidRPr="00581C23">
              <w:rPr>
                <w:rFonts w:asciiTheme="minorEastAsia" w:eastAsiaTheme="minorEastAsia" w:hAnsiTheme="minorEastAsia" w:cs="Calibri" w:hint="eastAsia"/>
                <w:lang w:eastAsia="zh-CN"/>
              </w:rPr>
              <w:t>产生</w:t>
            </w:r>
            <w:r w:rsidR="0052667E" w:rsidRPr="00581C23">
              <w:rPr>
                <w:rFonts w:asciiTheme="minorEastAsia" w:eastAsiaTheme="minorEastAsia" w:hAnsiTheme="minorEastAsia" w:cs="Calibri" w:hint="eastAsia"/>
                <w:lang w:eastAsia="zh-CN"/>
              </w:rPr>
              <w:t>影响</w:t>
            </w:r>
            <w:r w:rsidRPr="00581C23">
              <w:rPr>
                <w:rFonts w:asciiTheme="minorEastAsia" w:eastAsiaTheme="minorEastAsia" w:hAnsiTheme="minorEastAsia" w:cs="Calibri" w:hint="eastAsia"/>
                <w:lang w:eastAsia="zh-CN"/>
              </w:rPr>
              <w:t>。结果</w:t>
            </w:r>
            <w:r w:rsidR="008C0F67" w:rsidRPr="00581C23">
              <w:rPr>
                <w:rFonts w:asciiTheme="minorEastAsia" w:eastAsiaTheme="minorEastAsia" w:hAnsiTheme="minorEastAsia" w:cs="Calibri" w:hint="eastAsia"/>
                <w:lang w:eastAsia="zh-CN"/>
              </w:rPr>
              <w:t>链应</w:t>
            </w:r>
            <w:r w:rsidR="00635CF5">
              <w:rPr>
                <w:rFonts w:asciiTheme="minorEastAsia" w:eastAsiaTheme="minorEastAsia" w:hAnsiTheme="minorEastAsia" w:cs="Calibri" w:hint="eastAsia"/>
                <w:lang w:eastAsia="zh-CN"/>
              </w:rPr>
              <w:t>回应</w:t>
            </w:r>
            <w:r w:rsidR="002146A7" w:rsidRPr="00581C23">
              <w:rPr>
                <w:rFonts w:asciiTheme="minorEastAsia" w:eastAsiaTheme="minorEastAsia" w:hAnsiTheme="minorEastAsia" w:cs="Calibri" w:hint="eastAsia"/>
                <w:lang w:eastAsia="zh-CN"/>
              </w:rPr>
              <w:t>以下</w:t>
            </w:r>
            <w:r w:rsidR="00BC4C8F" w:rsidRPr="00581C23">
              <w:rPr>
                <w:rFonts w:asciiTheme="minorEastAsia" w:eastAsiaTheme="minorEastAsia" w:hAnsiTheme="minorEastAsia" w:cs="Calibri" w:hint="eastAsia"/>
                <w:lang w:eastAsia="zh-CN"/>
              </w:rPr>
              <w:t>问题</w:t>
            </w:r>
            <w:r w:rsidR="00635CF5">
              <w:rPr>
                <w:rFonts w:asciiTheme="minorEastAsia" w:eastAsiaTheme="minorEastAsia" w:hAnsiTheme="minorEastAsia" w:cs="Calibri" w:hint="eastAsia"/>
                <w:lang w:eastAsia="zh-CN"/>
              </w:rPr>
              <w:t>：</w:t>
            </w:r>
          </w:p>
          <w:p w14:paraId="219D5599" w14:textId="155AB1D3" w:rsidR="0081139B" w:rsidRPr="00581C23" w:rsidRDefault="00A270F0" w:rsidP="001454BB">
            <w:pPr>
              <w:pStyle w:val="ListParagraph"/>
              <w:numPr>
                <w:ilvl w:val="0"/>
                <w:numId w:val="69"/>
              </w:numPr>
              <w:spacing w:after="120"/>
              <w:rPr>
                <w:rFonts w:asciiTheme="minorEastAsia" w:eastAsiaTheme="minorEastAsia" w:hAnsiTheme="minorEastAsia" w:cs="Calibri" w:hint="eastAsia"/>
                <w:lang w:val="en-ZA" w:eastAsia="zh-CN"/>
              </w:rPr>
            </w:pPr>
            <w:r w:rsidRPr="00581C23">
              <w:rPr>
                <w:rFonts w:asciiTheme="minorEastAsia" w:eastAsiaTheme="minorEastAsia" w:hAnsiTheme="minorEastAsia" w:cs="Calibri" w:hint="eastAsia"/>
                <w:lang w:val="en-ZA" w:eastAsia="zh-CN"/>
              </w:rPr>
              <w:t>产生预期</w:t>
            </w:r>
            <w:r>
              <w:rPr>
                <w:rFonts w:asciiTheme="minorEastAsia" w:eastAsiaTheme="minorEastAsia" w:hAnsiTheme="minorEastAsia" w:cs="Calibri" w:hint="eastAsia"/>
                <w:lang w:val="en-ZA" w:eastAsia="zh-CN"/>
              </w:rPr>
              <w:t>成果</w:t>
            </w:r>
            <w:r w:rsidR="00CF2E32" w:rsidRPr="00581C23">
              <w:rPr>
                <w:rFonts w:asciiTheme="minorEastAsia" w:eastAsiaTheme="minorEastAsia" w:hAnsiTheme="minorEastAsia" w:cs="Calibri" w:hint="eastAsia"/>
                <w:lang w:val="en-ZA" w:eastAsia="zh-CN"/>
              </w:rPr>
              <w:t>需要哪些产出（可交付成果</w:t>
            </w:r>
            <w:r w:rsidR="00BC4C8F" w:rsidRPr="00581C23">
              <w:rPr>
                <w:rFonts w:asciiTheme="minorEastAsia" w:eastAsiaTheme="minorEastAsia" w:hAnsiTheme="minorEastAsia" w:cs="Calibri" w:hint="eastAsia"/>
                <w:lang w:val="en-ZA" w:eastAsia="zh-CN"/>
              </w:rPr>
              <w:t>）</w:t>
            </w:r>
            <w:r w:rsidR="00CF2E32" w:rsidRPr="00581C23">
              <w:rPr>
                <w:rFonts w:asciiTheme="minorEastAsia" w:eastAsiaTheme="minorEastAsia" w:hAnsiTheme="minorEastAsia" w:cs="Calibri" w:hint="eastAsia"/>
                <w:lang w:val="en-ZA" w:eastAsia="zh-CN"/>
              </w:rPr>
              <w:t>和活动（</w:t>
            </w:r>
            <w:r w:rsidR="00180F14">
              <w:rPr>
                <w:rFonts w:asciiTheme="minorEastAsia" w:eastAsiaTheme="minorEastAsia" w:hAnsiTheme="minorEastAsia" w:cs="Calibri" w:hint="eastAsia"/>
                <w:lang w:val="en-ZA" w:eastAsia="zh-CN"/>
              </w:rPr>
              <w:t>以</w:t>
            </w:r>
            <w:r w:rsidR="00CF2E32" w:rsidRPr="00581C23">
              <w:rPr>
                <w:rFonts w:asciiTheme="minorEastAsia" w:eastAsiaTheme="minorEastAsia" w:hAnsiTheme="minorEastAsia" w:cs="Calibri" w:hint="eastAsia"/>
                <w:lang w:val="en-ZA" w:eastAsia="zh-CN"/>
              </w:rPr>
              <w:t>产生产出）？</w:t>
            </w:r>
            <w:r w:rsidR="00180F14">
              <w:rPr>
                <w:rFonts w:asciiTheme="minorEastAsia" w:eastAsiaTheme="minorEastAsia" w:hAnsiTheme="minorEastAsia" w:cs="Calibri" w:hint="eastAsia"/>
                <w:lang w:val="en-ZA" w:eastAsia="zh-CN"/>
              </w:rPr>
              <w:t>和</w:t>
            </w:r>
          </w:p>
          <w:p w14:paraId="2BE9A2CE" w14:textId="536498C2" w:rsidR="0081139B" w:rsidRPr="00581C23" w:rsidRDefault="00CF2E32" w:rsidP="001454BB">
            <w:pPr>
              <w:pStyle w:val="ListParagraph"/>
              <w:numPr>
                <w:ilvl w:val="0"/>
                <w:numId w:val="69"/>
              </w:numPr>
              <w:spacing w:after="120"/>
              <w:rPr>
                <w:rFonts w:asciiTheme="minorEastAsia" w:eastAsiaTheme="minorEastAsia" w:hAnsiTheme="minorEastAsia" w:cs="Calibri" w:hint="eastAsia"/>
                <w:lang w:val="en-ZA" w:eastAsia="zh-CN"/>
              </w:rPr>
            </w:pPr>
            <w:r w:rsidRPr="00581C23">
              <w:rPr>
                <w:rFonts w:asciiTheme="minorEastAsia" w:eastAsiaTheme="minorEastAsia" w:hAnsiTheme="minorEastAsia" w:cs="Calibri" w:hint="eastAsia"/>
                <w:lang w:val="en-ZA" w:eastAsia="zh-CN"/>
              </w:rPr>
              <w:lastRenderedPageBreak/>
              <w:t>发展议程项目将如何</w:t>
            </w:r>
            <w:r w:rsidR="008C0F67" w:rsidRPr="00581C23">
              <w:rPr>
                <w:rFonts w:asciiTheme="minorEastAsia" w:eastAsiaTheme="minorEastAsia" w:hAnsiTheme="minorEastAsia" w:cs="Calibri" w:hint="eastAsia"/>
                <w:lang w:val="en-ZA" w:eastAsia="zh-CN"/>
              </w:rPr>
              <w:t>通过活动</w:t>
            </w:r>
            <w:r w:rsidRPr="00581C23">
              <w:rPr>
                <w:rFonts w:asciiTheme="minorEastAsia" w:eastAsiaTheme="minorEastAsia" w:hAnsiTheme="minorEastAsia" w:cs="Calibri" w:hint="eastAsia"/>
                <w:lang w:val="en-ZA" w:eastAsia="zh-CN"/>
              </w:rPr>
              <w:t>产生预期产出，</w:t>
            </w:r>
            <w:r w:rsidR="008C0F67" w:rsidRPr="00581C23">
              <w:rPr>
                <w:rFonts w:asciiTheme="minorEastAsia" w:eastAsiaTheme="minorEastAsia" w:hAnsiTheme="minorEastAsia" w:cs="Calibri" w:hint="eastAsia"/>
                <w:lang w:val="en-ZA" w:eastAsia="zh-CN"/>
              </w:rPr>
              <w:t>以及这些产出将如何</w:t>
            </w:r>
            <w:r w:rsidRPr="00581C23">
              <w:rPr>
                <w:rFonts w:asciiTheme="minorEastAsia" w:eastAsiaTheme="minorEastAsia" w:hAnsiTheme="minorEastAsia" w:cs="Calibri" w:hint="eastAsia"/>
                <w:lang w:val="en-ZA" w:eastAsia="zh-CN"/>
              </w:rPr>
              <w:t>带来预期</w:t>
            </w:r>
            <w:r w:rsidR="00180F14">
              <w:rPr>
                <w:rFonts w:asciiTheme="minorEastAsia" w:eastAsiaTheme="minorEastAsia" w:hAnsiTheme="minorEastAsia" w:cs="Calibri" w:hint="eastAsia"/>
                <w:lang w:val="en-ZA" w:eastAsia="zh-CN"/>
              </w:rPr>
              <w:t>成果</w:t>
            </w:r>
            <w:r w:rsidRPr="00581C23">
              <w:rPr>
                <w:rFonts w:asciiTheme="minorEastAsia" w:eastAsiaTheme="minorEastAsia" w:hAnsiTheme="minorEastAsia" w:cs="Calibri" w:hint="eastAsia"/>
                <w:lang w:val="en-ZA" w:eastAsia="zh-CN"/>
              </w:rPr>
              <w:t>？</w:t>
            </w:r>
          </w:p>
          <w:p w14:paraId="3D17729B" w14:textId="776DDB4A" w:rsidR="0081139B" w:rsidRPr="00581C23" w:rsidRDefault="00CF2E32" w:rsidP="00BD07B6">
            <w:p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b/>
                <w:iCs/>
                <w:lang w:eastAsia="zh-CN"/>
              </w:rPr>
              <w:t>重要</w:t>
            </w:r>
            <w:r w:rsidR="00180F14">
              <w:rPr>
                <w:rFonts w:asciiTheme="minorEastAsia" w:eastAsiaTheme="minorEastAsia" w:hAnsiTheme="minorEastAsia" w:cs="Calibri" w:hint="eastAsia"/>
                <w:b/>
                <w:iCs/>
                <w:lang w:eastAsia="zh-CN"/>
              </w:rPr>
              <w:t>提示：</w:t>
            </w:r>
            <w:r w:rsidRPr="00581C23">
              <w:rPr>
                <w:rFonts w:asciiTheme="minorEastAsia" w:eastAsiaTheme="minorEastAsia" w:hAnsiTheme="minorEastAsia" w:cs="Calibri" w:hint="eastAsia"/>
                <w:lang w:eastAsia="zh-CN"/>
              </w:rPr>
              <w:t>为使</w:t>
            </w:r>
            <w:r w:rsidR="00180F14">
              <w:rPr>
                <w:rFonts w:asciiTheme="minorEastAsia" w:eastAsiaTheme="minorEastAsia" w:hAnsiTheme="minorEastAsia" w:cs="Calibri" w:hint="eastAsia"/>
                <w:lang w:eastAsia="zh-CN"/>
              </w:rPr>
              <w:t>发展议程</w:t>
            </w:r>
            <w:r w:rsidRPr="00581C23">
              <w:rPr>
                <w:rFonts w:asciiTheme="minorEastAsia" w:eastAsiaTheme="minorEastAsia" w:hAnsiTheme="minorEastAsia" w:cs="Calibri" w:hint="eastAsia"/>
                <w:lang w:eastAsia="zh-CN"/>
              </w:rPr>
              <w:t>项目有效，</w:t>
            </w:r>
            <w:r w:rsidR="008C0F67" w:rsidRPr="00581C23">
              <w:rPr>
                <w:rFonts w:asciiTheme="minorEastAsia" w:eastAsiaTheme="minorEastAsia" w:hAnsiTheme="minorEastAsia" w:cs="Calibri" w:hint="eastAsia"/>
                <w:lang w:eastAsia="zh-CN"/>
              </w:rPr>
              <w:t>应</w:t>
            </w:r>
            <w:r w:rsidRPr="00581C23">
              <w:rPr>
                <w:rFonts w:asciiTheme="minorEastAsia" w:eastAsiaTheme="minorEastAsia" w:hAnsiTheme="minorEastAsia" w:cs="Calibri" w:hint="eastAsia"/>
                <w:lang w:eastAsia="zh-CN"/>
              </w:rPr>
              <w:t>有3</w:t>
            </w:r>
            <w:r w:rsidR="008C0F67" w:rsidRPr="00581C23">
              <w:rPr>
                <w:rFonts w:asciiTheme="minorEastAsia" w:eastAsiaTheme="minorEastAsia" w:hAnsiTheme="minorEastAsia" w:cs="Calibri" w:hint="eastAsia"/>
                <w:lang w:eastAsia="zh-CN"/>
              </w:rPr>
              <w:t>到</w:t>
            </w:r>
            <w:r w:rsidRPr="00581C23">
              <w:rPr>
                <w:rFonts w:asciiTheme="minorEastAsia" w:eastAsiaTheme="minorEastAsia" w:hAnsiTheme="minorEastAsia" w:cs="Calibri" w:hint="eastAsia"/>
                <w:lang w:eastAsia="zh-CN"/>
              </w:rPr>
              <w:t>5个产出，取决于项目范围、</w:t>
            </w:r>
            <w:r w:rsidR="00A270F0">
              <w:rPr>
                <w:rFonts w:asciiTheme="minorEastAsia" w:eastAsiaTheme="minorEastAsia" w:hAnsiTheme="minorEastAsia" w:cs="Calibri" w:hint="eastAsia"/>
                <w:lang w:eastAsia="zh-CN"/>
              </w:rPr>
              <w:t>持续时间</w:t>
            </w:r>
            <w:r w:rsidRPr="00581C23">
              <w:rPr>
                <w:rFonts w:asciiTheme="minorEastAsia" w:eastAsiaTheme="minorEastAsia" w:hAnsiTheme="minorEastAsia" w:cs="Calibri" w:hint="eastAsia"/>
                <w:lang w:eastAsia="zh-CN"/>
              </w:rPr>
              <w:t>和资源。</w:t>
            </w:r>
          </w:p>
        </w:tc>
      </w:tr>
    </w:tbl>
    <w:p w14:paraId="1C918259" w14:textId="563D74D7" w:rsidR="00D66A2D" w:rsidRPr="00581C23" w:rsidRDefault="00D66A2D" w:rsidP="00BD07B6">
      <w:pPr>
        <w:spacing w:after="120" w:line="252" w:lineRule="auto"/>
        <w:jc w:val="both"/>
        <w:rPr>
          <w:rFonts w:asciiTheme="minorEastAsia" w:hAnsiTheme="minorEastAsia" w:cs="Calibri" w:hint="eastAsia"/>
          <w:szCs w:val="22"/>
          <w:lang w:eastAsia="zh-CN"/>
        </w:rPr>
      </w:pPr>
    </w:p>
    <w:p w14:paraId="47947FDF" w14:textId="35B52FB2"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53" w:name="_Toc102145161"/>
      <w:r w:rsidRPr="00581C23">
        <w:rPr>
          <w:rFonts w:asciiTheme="minorEastAsia" w:hAnsiTheme="minorEastAsia" w:cs="Calibri" w:hint="eastAsia"/>
          <w:b/>
          <w:bCs/>
          <w:sz w:val="28"/>
          <w:szCs w:val="28"/>
          <w:lang w:eastAsia="zh-CN"/>
        </w:rPr>
        <w:t>3.4 项目概念</w:t>
      </w:r>
      <w:r w:rsidR="00641369">
        <w:rPr>
          <w:rFonts w:asciiTheme="minorEastAsia" w:hAnsiTheme="minorEastAsia" w:cs="Calibri" w:hint="eastAsia"/>
          <w:b/>
          <w:bCs/>
          <w:sz w:val="28"/>
          <w:szCs w:val="28"/>
          <w:lang w:eastAsia="zh-CN"/>
        </w:rPr>
        <w:t>示例</w:t>
      </w:r>
      <w:bookmarkEnd w:id="53"/>
    </w:p>
    <w:p w14:paraId="26FA6681" w14:textId="5CB413C9" w:rsidR="0081139B" w:rsidRPr="00581C23" w:rsidRDefault="00CF2E32" w:rsidP="00BD07B6">
      <w:pPr>
        <w:spacing w:after="160" w:line="252" w:lineRule="auto"/>
        <w:jc w:val="both"/>
        <w:rPr>
          <w:rFonts w:asciiTheme="minorEastAsia" w:hAnsiTheme="minorEastAsia" w:cs="Calibri" w:hint="eastAsia"/>
          <w:b/>
          <w:bCs/>
          <w:szCs w:val="22"/>
          <w:lang w:eastAsia="zh-CN"/>
        </w:rPr>
      </w:pPr>
      <w:r w:rsidRPr="00D05494">
        <w:rPr>
          <w:rFonts w:asciiTheme="minorEastAsia" w:hAnsiTheme="minorEastAsia" w:cs="Calibri" w:hint="eastAsia"/>
          <w:szCs w:val="22"/>
          <w:lang w:eastAsia="zh-CN"/>
        </w:rPr>
        <w:t>在</w:t>
      </w:r>
      <w:r w:rsidR="00D05494" w:rsidRPr="00D05494">
        <w:rPr>
          <w:rFonts w:asciiTheme="minorEastAsia" w:hAnsiTheme="minorEastAsia" w:cs="Calibri" w:hint="eastAsia"/>
          <w:szCs w:val="22"/>
          <w:lang w:eastAsia="zh-CN"/>
        </w:rPr>
        <w:t>实际情况中</w:t>
      </w:r>
      <w:r w:rsidRPr="00D05494">
        <w:rPr>
          <w:rFonts w:asciiTheme="minorEastAsia" w:hAnsiTheme="minorEastAsia" w:cs="Calibri" w:hint="eastAsia"/>
          <w:szCs w:val="22"/>
          <w:lang w:eastAsia="zh-CN"/>
        </w:rPr>
        <w:t>，问题和根本原因通常更复杂</w:t>
      </w:r>
      <w:r w:rsidRPr="00581C23">
        <w:rPr>
          <w:rFonts w:asciiTheme="minorEastAsia" w:hAnsiTheme="minorEastAsia" w:cs="Calibri" w:hint="eastAsia"/>
          <w:szCs w:val="22"/>
          <w:lang w:eastAsia="zh-CN"/>
        </w:rPr>
        <w:t>。例如，</w:t>
      </w:r>
      <w:r w:rsidR="001538F2" w:rsidRPr="00581C23">
        <w:rPr>
          <w:rFonts w:asciiTheme="minorEastAsia" w:hAnsiTheme="minorEastAsia" w:cs="Calibri" w:hint="eastAsia"/>
          <w:szCs w:val="22"/>
          <w:lang w:eastAsia="zh-CN"/>
        </w:rPr>
        <w:t>专利</w:t>
      </w:r>
      <w:r w:rsidR="00D05494">
        <w:rPr>
          <w:rFonts w:asciiTheme="minorEastAsia" w:hAnsiTheme="minorEastAsia" w:cs="Calibri" w:hint="eastAsia"/>
          <w:szCs w:val="22"/>
          <w:lang w:eastAsia="zh-CN"/>
        </w:rPr>
        <w:t>可能无法</w:t>
      </w:r>
      <w:r w:rsidR="001538F2">
        <w:rPr>
          <w:rFonts w:asciiTheme="minorEastAsia" w:hAnsiTheme="minorEastAsia" w:cs="Calibri" w:hint="eastAsia"/>
          <w:szCs w:val="22"/>
          <w:lang w:eastAsia="zh-CN"/>
        </w:rPr>
        <w:t>得到</w:t>
      </w:r>
      <w:r w:rsidR="001538F2" w:rsidRPr="00581C23">
        <w:rPr>
          <w:rFonts w:asciiTheme="minorEastAsia" w:hAnsiTheme="minorEastAsia" w:cs="Calibri" w:hint="eastAsia"/>
          <w:szCs w:val="22"/>
          <w:lang w:eastAsia="zh-CN"/>
        </w:rPr>
        <w:t>商业化</w:t>
      </w:r>
      <w:r w:rsidR="001538F2">
        <w:rPr>
          <w:rFonts w:asciiTheme="minorEastAsia" w:hAnsiTheme="minorEastAsia" w:cs="Calibri" w:hint="eastAsia"/>
          <w:szCs w:val="22"/>
          <w:lang w:eastAsia="zh-CN"/>
        </w:rPr>
        <w:t>，因为</w:t>
      </w:r>
      <w:r w:rsidR="00923949">
        <w:rPr>
          <w:rFonts w:asciiTheme="minorEastAsia" w:hAnsiTheme="minorEastAsia" w:cs="Calibri" w:hint="eastAsia"/>
          <w:szCs w:val="22"/>
          <w:lang w:eastAsia="zh-CN"/>
        </w:rPr>
        <w:t>高校</w:t>
      </w:r>
      <w:r w:rsidRPr="00581C23">
        <w:rPr>
          <w:rFonts w:asciiTheme="minorEastAsia" w:hAnsiTheme="minorEastAsia" w:cs="Calibri" w:hint="eastAsia"/>
          <w:szCs w:val="22"/>
          <w:lang w:eastAsia="zh-CN"/>
        </w:rPr>
        <w:t>的研究</w:t>
      </w:r>
      <w:r w:rsidR="001538F2">
        <w:rPr>
          <w:rFonts w:asciiTheme="minorEastAsia" w:hAnsiTheme="minorEastAsia" w:cs="Calibri" w:hint="eastAsia"/>
          <w:szCs w:val="22"/>
          <w:lang w:eastAsia="zh-CN"/>
        </w:rPr>
        <w:t>并非</w:t>
      </w:r>
      <w:r w:rsidRPr="00581C23">
        <w:rPr>
          <w:rFonts w:asciiTheme="minorEastAsia" w:hAnsiTheme="minorEastAsia" w:cs="Calibri" w:hint="eastAsia"/>
          <w:szCs w:val="22"/>
          <w:lang w:eastAsia="zh-CN"/>
        </w:rPr>
        <w:t>以</w:t>
      </w:r>
      <w:r w:rsidR="00BC4C8F" w:rsidRPr="00581C23">
        <w:rPr>
          <w:rFonts w:asciiTheme="minorEastAsia" w:hAnsiTheme="minorEastAsia" w:cs="Calibri" w:hint="eastAsia"/>
          <w:szCs w:val="22"/>
          <w:lang w:eastAsia="zh-CN"/>
        </w:rPr>
        <w:t>市场为导向，</w:t>
      </w:r>
      <w:r w:rsidRPr="00581C23">
        <w:rPr>
          <w:rFonts w:asciiTheme="minorEastAsia" w:hAnsiTheme="minorEastAsia" w:cs="Calibri" w:hint="eastAsia"/>
          <w:szCs w:val="22"/>
          <w:lang w:eastAsia="zh-CN"/>
        </w:rPr>
        <w:t>专利持有人</w:t>
      </w:r>
      <w:r w:rsidR="00352A28" w:rsidRPr="00581C23">
        <w:rPr>
          <w:rFonts w:asciiTheme="minorEastAsia" w:hAnsiTheme="minorEastAsia" w:cs="Calibri" w:hint="eastAsia"/>
          <w:szCs w:val="22"/>
          <w:lang w:eastAsia="zh-CN"/>
        </w:rPr>
        <w:t>缺乏</w:t>
      </w:r>
      <w:r w:rsidRPr="00581C23">
        <w:rPr>
          <w:rFonts w:asciiTheme="minorEastAsia" w:hAnsiTheme="minorEastAsia" w:cs="Calibri" w:hint="eastAsia"/>
          <w:szCs w:val="22"/>
          <w:lang w:eastAsia="zh-CN"/>
        </w:rPr>
        <w:t>创业技能，</w:t>
      </w:r>
      <w:r w:rsidR="001538F2">
        <w:rPr>
          <w:rFonts w:asciiTheme="minorEastAsia" w:hAnsiTheme="minorEastAsia" w:cs="Calibri" w:hint="eastAsia"/>
          <w:szCs w:val="22"/>
          <w:lang w:eastAsia="zh-CN"/>
        </w:rPr>
        <w:t>无法获得对</w:t>
      </w:r>
      <w:r w:rsidRPr="00581C23">
        <w:rPr>
          <w:rFonts w:asciiTheme="minorEastAsia" w:hAnsiTheme="minorEastAsia" w:cs="Calibri" w:hint="eastAsia"/>
          <w:szCs w:val="22"/>
          <w:lang w:eastAsia="zh-CN"/>
        </w:rPr>
        <w:t>专利估值的投资等。</w:t>
      </w:r>
      <w:r w:rsidR="00A52832">
        <w:rPr>
          <w:rFonts w:asciiTheme="minorEastAsia" w:hAnsiTheme="minorEastAsia" w:cs="Calibri" w:hint="eastAsia"/>
          <w:szCs w:val="22"/>
          <w:lang w:eastAsia="zh-CN"/>
        </w:rPr>
        <w:t>下面举出</w:t>
      </w:r>
      <w:r w:rsidR="001538F2" w:rsidRPr="00581C23">
        <w:rPr>
          <w:rFonts w:asciiTheme="minorEastAsia" w:hAnsiTheme="minorEastAsia" w:cs="Calibri" w:hint="eastAsia"/>
          <w:szCs w:val="22"/>
          <w:lang w:eastAsia="zh-CN"/>
        </w:rPr>
        <w:t>四个例子</w:t>
      </w:r>
      <w:r w:rsidR="006B0E95">
        <w:rPr>
          <w:rFonts w:asciiTheme="minorEastAsia" w:hAnsiTheme="minorEastAsia" w:cs="Calibri" w:hint="eastAsia"/>
          <w:szCs w:val="22"/>
          <w:lang w:eastAsia="zh-CN"/>
        </w:rPr>
        <w:t>进行</w:t>
      </w:r>
      <w:r w:rsidR="00BC4C8F" w:rsidRPr="00581C23">
        <w:rPr>
          <w:rFonts w:asciiTheme="minorEastAsia" w:hAnsiTheme="minorEastAsia" w:cs="Calibri" w:hint="eastAsia"/>
          <w:szCs w:val="22"/>
          <w:lang w:eastAsia="zh-CN"/>
        </w:rPr>
        <w:t>说明。</w:t>
      </w:r>
    </w:p>
    <w:p w14:paraId="6F3B2A31" w14:textId="0367E063" w:rsidR="0081139B" w:rsidRPr="00581C23" w:rsidRDefault="001538F2" w:rsidP="00BD07B6">
      <w:pPr>
        <w:spacing w:before="120" w:after="120" w:line="252" w:lineRule="auto"/>
        <w:jc w:val="both"/>
        <w:rPr>
          <w:rFonts w:asciiTheme="minorEastAsia" w:hAnsiTheme="minorEastAsia" w:cs="Calibri" w:hint="eastAsia"/>
          <w:b/>
          <w:bCs/>
          <w:szCs w:val="22"/>
          <w:lang w:eastAsia="zh-CN"/>
        </w:rPr>
      </w:pPr>
      <w:r>
        <w:rPr>
          <w:rFonts w:asciiTheme="minorEastAsia" w:hAnsiTheme="minorEastAsia" w:cs="Calibri" w:hint="eastAsia"/>
          <w:b/>
          <w:bCs/>
          <w:szCs w:val="22"/>
          <w:lang w:eastAsia="zh-CN"/>
        </w:rPr>
        <w:t>例</w:t>
      </w:r>
      <w:r w:rsidR="00CF2E32" w:rsidRPr="00581C23">
        <w:rPr>
          <w:rFonts w:asciiTheme="minorEastAsia" w:hAnsiTheme="minorEastAsia" w:cs="Calibri" w:hint="eastAsia"/>
          <w:b/>
          <w:bCs/>
          <w:szCs w:val="22"/>
          <w:lang w:eastAsia="zh-CN"/>
        </w:rPr>
        <w:t>1：</w:t>
      </w:r>
      <w:r w:rsidR="00D05494">
        <w:rPr>
          <w:rFonts w:asciiTheme="minorEastAsia" w:hAnsiTheme="minorEastAsia" w:cs="Calibri" w:hint="eastAsia"/>
          <w:b/>
          <w:bCs/>
          <w:szCs w:val="22"/>
          <w:lang w:eastAsia="zh-CN"/>
        </w:rPr>
        <w:t>提高</w:t>
      </w:r>
      <w:r>
        <w:rPr>
          <w:rFonts w:asciiTheme="minorEastAsia" w:hAnsiTheme="minorEastAsia" w:cs="Calibri" w:hint="eastAsia"/>
          <w:b/>
          <w:bCs/>
          <w:szCs w:val="22"/>
          <w:lang w:eastAsia="zh-CN"/>
        </w:rPr>
        <w:t>通过</w:t>
      </w:r>
      <w:r w:rsidR="00A52832">
        <w:rPr>
          <w:rFonts w:asciiTheme="minorEastAsia" w:hAnsiTheme="minorEastAsia" w:cs="Calibri" w:hint="eastAsia"/>
          <w:b/>
          <w:bCs/>
          <w:szCs w:val="22"/>
          <w:lang w:eastAsia="zh-CN"/>
        </w:rPr>
        <w:t>高校</w:t>
      </w:r>
      <w:r w:rsidR="00CF2E32" w:rsidRPr="00581C23">
        <w:rPr>
          <w:rFonts w:asciiTheme="minorEastAsia" w:hAnsiTheme="minorEastAsia" w:cs="Calibri" w:hint="eastAsia"/>
          <w:b/>
          <w:bCs/>
          <w:szCs w:val="22"/>
          <w:lang w:eastAsia="zh-CN"/>
        </w:rPr>
        <w:t>研究</w:t>
      </w:r>
      <w:r>
        <w:rPr>
          <w:rFonts w:asciiTheme="minorEastAsia" w:hAnsiTheme="minorEastAsia" w:cs="Calibri" w:hint="eastAsia"/>
          <w:b/>
          <w:bCs/>
          <w:szCs w:val="22"/>
          <w:lang w:eastAsia="zh-CN"/>
        </w:rPr>
        <w:t>所获</w:t>
      </w:r>
      <w:r w:rsidR="00CF2E32" w:rsidRPr="00581C23">
        <w:rPr>
          <w:rFonts w:asciiTheme="minorEastAsia" w:hAnsiTheme="minorEastAsia" w:cs="Calibri" w:hint="eastAsia"/>
          <w:b/>
          <w:bCs/>
          <w:szCs w:val="22"/>
          <w:lang w:eastAsia="zh-CN"/>
        </w:rPr>
        <w:t>专利的商业化</w:t>
      </w:r>
      <w:r w:rsidR="00D05494">
        <w:rPr>
          <w:rFonts w:asciiTheme="minorEastAsia" w:hAnsiTheme="minorEastAsia" w:cs="Calibri" w:hint="eastAsia"/>
          <w:b/>
          <w:bCs/>
          <w:szCs w:val="22"/>
          <w:lang w:eastAsia="zh-CN"/>
        </w:rPr>
        <w:t>程度</w:t>
      </w:r>
    </w:p>
    <w:p w14:paraId="4BCE9701" w14:textId="4317EBB0" w:rsidR="0081139B" w:rsidRPr="00581C23" w:rsidRDefault="001538F2" w:rsidP="00BD07B6">
      <w:pPr>
        <w:spacing w:before="120"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以下</w:t>
      </w:r>
      <w:r w:rsidR="00CF2E32" w:rsidRPr="00581C23">
        <w:rPr>
          <w:rFonts w:asciiTheme="minorEastAsia" w:hAnsiTheme="minorEastAsia" w:cs="Calibri" w:hint="eastAsia"/>
          <w:szCs w:val="22"/>
          <w:lang w:eastAsia="zh-CN"/>
        </w:rPr>
        <w:t>图</w:t>
      </w:r>
      <w:r>
        <w:rPr>
          <w:rFonts w:asciiTheme="minorEastAsia" w:hAnsiTheme="minorEastAsia" w:cs="Calibri" w:hint="eastAsia"/>
          <w:szCs w:val="22"/>
          <w:lang w:eastAsia="zh-CN"/>
        </w:rPr>
        <w:t>表展示了</w:t>
      </w:r>
      <w:r w:rsidR="00CF2E32" w:rsidRPr="00581C23">
        <w:rPr>
          <w:rFonts w:asciiTheme="minorEastAsia" w:hAnsiTheme="minorEastAsia" w:cs="Calibri" w:hint="eastAsia"/>
          <w:szCs w:val="22"/>
          <w:lang w:eastAsia="zh-CN"/>
        </w:rPr>
        <w:t>从</w:t>
      </w:r>
      <w:r>
        <w:rPr>
          <w:rFonts w:asciiTheme="minorEastAsia" w:hAnsiTheme="minorEastAsia" w:cs="Calibri" w:hint="eastAsia"/>
          <w:szCs w:val="22"/>
          <w:lang w:eastAsia="zh-CN"/>
        </w:rPr>
        <w:t>确定</w:t>
      </w:r>
      <w:r w:rsidR="00CF2E32" w:rsidRPr="00581C23">
        <w:rPr>
          <w:rFonts w:asciiTheme="minorEastAsia" w:hAnsiTheme="minorEastAsia" w:cs="Calibri" w:hint="eastAsia"/>
          <w:szCs w:val="22"/>
          <w:lang w:eastAsia="zh-CN"/>
        </w:rPr>
        <w:t>问题到提供解决方案的</w:t>
      </w:r>
      <w:r w:rsidR="00A52832">
        <w:rPr>
          <w:rFonts w:asciiTheme="minorEastAsia" w:hAnsiTheme="minorEastAsia" w:cs="Calibri" w:hint="eastAsia"/>
          <w:szCs w:val="22"/>
          <w:lang w:eastAsia="zh-CN"/>
        </w:rPr>
        <w:t>发展过程</w:t>
      </w:r>
      <w:r>
        <w:rPr>
          <w:rFonts w:asciiTheme="minorEastAsia" w:hAnsiTheme="minorEastAsia" w:cs="Calibri" w:hint="eastAsia"/>
          <w:szCs w:val="22"/>
          <w:lang w:eastAsia="zh-CN"/>
        </w:rPr>
        <w:t>：</w:t>
      </w:r>
    </w:p>
    <w:tbl>
      <w:tblPr>
        <w:tblStyle w:val="TableGrid"/>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736"/>
        <w:gridCol w:w="1550"/>
        <w:gridCol w:w="2233"/>
        <w:gridCol w:w="2497"/>
      </w:tblGrid>
      <w:tr w:rsidR="00D66A2D" w:rsidRPr="00581C23" w14:paraId="14D04FE0" w14:textId="77777777" w:rsidTr="00D66A2D">
        <w:tc>
          <w:tcPr>
            <w:tcW w:w="2736" w:type="dxa"/>
            <w:tcBorders>
              <w:top w:val="single" w:sz="4" w:space="0" w:color="FFFFFF"/>
              <w:left w:val="single" w:sz="4" w:space="0" w:color="FFFFFF"/>
              <w:bottom w:val="single" w:sz="6" w:space="0" w:color="auto"/>
            </w:tcBorders>
            <w:shd w:val="clear" w:color="auto" w:fill="A9D5E7"/>
          </w:tcPr>
          <w:p w14:paraId="4F83EF48" w14:textId="77777777" w:rsidR="0081139B" w:rsidRPr="00D05494" w:rsidRDefault="00CF2E32" w:rsidP="00BD07B6">
            <w:pPr>
              <w:spacing w:before="60" w:after="60"/>
              <w:rPr>
                <w:rFonts w:ascii="KaiTi" w:eastAsia="KaiTi" w:hAnsi="KaiTi" w:cs="Calibri" w:hint="eastAsia"/>
                <w:lang w:eastAsia="zh-CN"/>
              </w:rPr>
            </w:pPr>
            <w:r w:rsidRPr="00D05494">
              <w:rPr>
                <w:rFonts w:ascii="KaiTi" w:eastAsia="KaiTi" w:hAnsi="KaiTi" w:cs="Calibri" w:hint="eastAsia"/>
                <w:lang w:eastAsia="zh-CN"/>
              </w:rPr>
              <w:t xml:space="preserve">问题分析 </w:t>
            </w:r>
          </w:p>
          <w:p w14:paraId="137F88E8" w14:textId="0D3A7A61" w:rsidR="0081139B" w:rsidRPr="00D05494" w:rsidRDefault="00CF2E32" w:rsidP="00BD07B6">
            <w:pPr>
              <w:spacing w:before="60" w:after="60"/>
              <w:rPr>
                <w:rFonts w:ascii="KaiTi" w:eastAsia="KaiTi" w:hAnsi="KaiTi" w:cs="Calibri" w:hint="eastAsia"/>
                <w:lang w:eastAsia="zh-CN"/>
              </w:rPr>
            </w:pPr>
            <w:r w:rsidRPr="00D05494">
              <w:rPr>
                <w:rFonts w:ascii="KaiTi" w:eastAsia="KaiTi" w:hAnsi="KaiTi" w:cs="Calibri" w:hint="eastAsia"/>
                <w:lang w:eastAsia="zh-CN"/>
              </w:rPr>
              <w:t>(解释挑战和挑战存在的根本原因(第一阶段</w:t>
            </w:r>
            <w:r w:rsidR="00D66A2D" w:rsidRPr="00D05494">
              <w:rPr>
                <w:rFonts w:ascii="KaiTi" w:eastAsia="KaiTi" w:hAnsi="KaiTi" w:cs="Calibri" w:hint="eastAsia"/>
                <w:lang w:eastAsia="zh-CN"/>
              </w:rPr>
              <w:t>)</w:t>
            </w:r>
            <w:r w:rsidRPr="00D05494">
              <w:rPr>
                <w:rFonts w:ascii="KaiTi" w:eastAsia="KaiTi" w:hAnsi="KaiTi" w:cs="Calibri" w:hint="eastAsia"/>
                <w:lang w:eastAsia="zh-CN"/>
              </w:rPr>
              <w:t>)</w:t>
            </w:r>
          </w:p>
        </w:tc>
        <w:tc>
          <w:tcPr>
            <w:tcW w:w="1550" w:type="dxa"/>
            <w:tcBorders>
              <w:top w:val="single" w:sz="4" w:space="0" w:color="FFFFFF"/>
              <w:bottom w:val="single" w:sz="6" w:space="0" w:color="auto"/>
            </w:tcBorders>
            <w:shd w:val="clear" w:color="auto" w:fill="7FC0DB"/>
          </w:tcPr>
          <w:p w14:paraId="1EB3E767" w14:textId="4B3A2313" w:rsidR="0081139B" w:rsidRPr="00D05494" w:rsidRDefault="00CF2E32" w:rsidP="00BD07B6">
            <w:pPr>
              <w:spacing w:before="60" w:after="60"/>
              <w:rPr>
                <w:rFonts w:ascii="KaiTi" w:eastAsia="KaiTi" w:hAnsi="KaiTi" w:cs="Calibri" w:hint="eastAsia"/>
                <w:lang w:eastAsia="zh-CN"/>
              </w:rPr>
            </w:pPr>
            <w:r w:rsidRPr="00D05494">
              <w:rPr>
                <w:rFonts w:ascii="KaiTi" w:eastAsia="KaiTi" w:hAnsi="KaiTi" w:cs="Calibri" w:hint="eastAsia"/>
                <w:lang w:eastAsia="zh-CN"/>
              </w:rPr>
              <w:t>利益</w:t>
            </w:r>
            <w:r w:rsidR="003666AE" w:rsidRPr="00D05494">
              <w:rPr>
                <w:rFonts w:ascii="KaiTi" w:eastAsia="KaiTi" w:hAnsi="KaiTi" w:cs="Calibri" w:hint="eastAsia"/>
                <w:lang w:eastAsia="zh-CN"/>
              </w:rPr>
              <w:t>攸关方摸底调查</w:t>
            </w:r>
            <w:r w:rsidR="007D7C60" w:rsidRPr="00D05494">
              <w:rPr>
                <w:rFonts w:ascii="KaiTi" w:eastAsia="KaiTi" w:hAnsi="KaiTi" w:cs="Calibri" w:hint="eastAsia"/>
                <w:lang w:eastAsia="zh-CN"/>
              </w:rPr>
              <w:t>（第二阶段</w:t>
            </w:r>
            <w:r w:rsidR="003666AE" w:rsidRPr="00D05494">
              <w:rPr>
                <w:rFonts w:ascii="KaiTi" w:eastAsia="KaiTi" w:hAnsi="KaiTi" w:cs="Calibri" w:hint="eastAsia"/>
                <w:lang w:eastAsia="zh-CN"/>
              </w:rPr>
              <w:t>）</w:t>
            </w:r>
          </w:p>
        </w:tc>
        <w:tc>
          <w:tcPr>
            <w:tcW w:w="2233" w:type="dxa"/>
            <w:tcBorders>
              <w:top w:val="single" w:sz="4" w:space="0" w:color="FFFFFF"/>
              <w:bottom w:val="single" w:sz="6" w:space="0" w:color="auto"/>
              <w:right w:val="single" w:sz="6" w:space="0" w:color="FFFFFF"/>
            </w:tcBorders>
            <w:shd w:val="clear" w:color="auto" w:fill="7FC0DB"/>
          </w:tcPr>
          <w:p w14:paraId="76C119F4" w14:textId="6D095647" w:rsidR="0081139B" w:rsidRPr="00D05494" w:rsidRDefault="00674B0E" w:rsidP="00BD07B6">
            <w:pPr>
              <w:spacing w:before="60" w:after="60"/>
              <w:rPr>
                <w:rFonts w:ascii="KaiTi" w:eastAsia="KaiTi" w:hAnsi="KaiTi" w:cs="Calibri" w:hint="eastAsia"/>
                <w:lang w:eastAsia="zh-CN"/>
              </w:rPr>
            </w:pPr>
            <w:r>
              <w:rPr>
                <w:rFonts w:ascii="KaiTi" w:eastAsia="KaiTi" w:hAnsi="KaiTi" w:cs="Calibri" w:hint="eastAsia"/>
                <w:lang w:eastAsia="zh-CN"/>
              </w:rPr>
              <w:t>交付战略</w:t>
            </w:r>
          </w:p>
          <w:p w14:paraId="690DA70A" w14:textId="10606EC4" w:rsidR="0081139B" w:rsidRPr="00D05494" w:rsidRDefault="00CF2E32" w:rsidP="00BD07B6">
            <w:pPr>
              <w:spacing w:before="60" w:after="60"/>
              <w:rPr>
                <w:rFonts w:ascii="KaiTi" w:eastAsia="KaiTi" w:hAnsi="KaiTi" w:cs="Calibri" w:hint="eastAsia"/>
                <w:lang w:eastAsia="zh-CN"/>
              </w:rPr>
            </w:pPr>
            <w:r w:rsidRPr="00D05494">
              <w:rPr>
                <w:rFonts w:ascii="KaiTi" w:eastAsia="KaiTi" w:hAnsi="KaiTi" w:cs="Calibri" w:hint="eastAsia"/>
                <w:lang w:eastAsia="zh-CN"/>
              </w:rPr>
              <w:t>(</w:t>
            </w:r>
            <w:r w:rsidR="00D66A2D" w:rsidRPr="00D05494">
              <w:rPr>
                <w:rFonts w:ascii="KaiTi" w:eastAsia="KaiTi" w:hAnsi="KaiTi" w:cs="Calibri" w:hint="eastAsia"/>
                <w:lang w:eastAsia="zh-CN"/>
              </w:rPr>
              <w:t>解释</w:t>
            </w:r>
            <w:r w:rsidRPr="00D05494">
              <w:rPr>
                <w:rFonts w:ascii="KaiTi" w:eastAsia="KaiTi" w:hAnsi="KaiTi" w:cs="Calibri" w:hint="eastAsia"/>
                <w:lang w:eastAsia="zh-CN"/>
              </w:rPr>
              <w:t>应对挑战的可能方法(第四阶段</w:t>
            </w:r>
            <w:r w:rsidR="00D66A2D" w:rsidRPr="00D05494">
              <w:rPr>
                <w:rFonts w:ascii="KaiTi" w:eastAsia="KaiTi" w:hAnsi="KaiTi" w:cs="Calibri" w:hint="eastAsia"/>
                <w:lang w:eastAsia="zh-CN"/>
              </w:rPr>
              <w:t>)</w:t>
            </w:r>
            <w:r w:rsidRPr="00D05494">
              <w:rPr>
                <w:rFonts w:ascii="KaiTi" w:eastAsia="KaiTi" w:hAnsi="KaiTi" w:cs="Calibri" w:hint="eastAsia"/>
                <w:lang w:eastAsia="zh-CN"/>
              </w:rPr>
              <w:t>)</w:t>
            </w:r>
          </w:p>
        </w:tc>
        <w:tc>
          <w:tcPr>
            <w:tcW w:w="2497" w:type="dxa"/>
            <w:tcBorders>
              <w:top w:val="single" w:sz="4" w:space="0" w:color="FFFFFF"/>
              <w:left w:val="single" w:sz="6" w:space="0" w:color="FFFFFF"/>
              <w:bottom w:val="single" w:sz="6" w:space="0" w:color="FFFFFF"/>
              <w:right w:val="single" w:sz="4" w:space="0" w:color="FFFFFF"/>
            </w:tcBorders>
            <w:shd w:val="clear" w:color="auto" w:fill="398E98"/>
          </w:tcPr>
          <w:p w14:paraId="4BCE1F25" w14:textId="64F187B3" w:rsidR="0081139B" w:rsidRPr="00D05494" w:rsidRDefault="00CF2E32" w:rsidP="00BD07B6">
            <w:pPr>
              <w:spacing w:before="60" w:after="60"/>
              <w:rPr>
                <w:rFonts w:ascii="KaiTi" w:eastAsia="KaiTi" w:hAnsi="KaiTi" w:cs="Calibri" w:hint="eastAsia"/>
                <w:lang w:eastAsia="zh-CN"/>
              </w:rPr>
            </w:pPr>
            <w:r w:rsidRPr="00D05494">
              <w:rPr>
                <w:rFonts w:ascii="KaiTi" w:eastAsia="KaiTi" w:hAnsi="KaiTi" w:cs="Calibri" w:hint="eastAsia"/>
                <w:lang w:eastAsia="zh-CN"/>
              </w:rPr>
              <w:t>预期</w:t>
            </w:r>
            <w:r w:rsidR="003666AE" w:rsidRPr="00D05494">
              <w:rPr>
                <w:rFonts w:ascii="KaiTi" w:eastAsia="KaiTi" w:hAnsi="KaiTi" w:cs="Calibri" w:hint="eastAsia"/>
                <w:lang w:eastAsia="zh-CN"/>
              </w:rPr>
              <w:t>成果</w:t>
            </w:r>
            <w:r w:rsidR="007D7C60" w:rsidRPr="00D05494">
              <w:rPr>
                <w:rFonts w:ascii="KaiTi" w:eastAsia="KaiTi" w:hAnsi="KaiTi" w:cs="Calibri" w:hint="eastAsia"/>
                <w:lang w:eastAsia="zh-CN"/>
              </w:rPr>
              <w:t>（</w:t>
            </w:r>
            <w:r w:rsidRPr="00D05494">
              <w:rPr>
                <w:rFonts w:ascii="KaiTi" w:eastAsia="KaiTi" w:hAnsi="KaiTi" w:cs="Calibri" w:hint="eastAsia"/>
                <w:lang w:eastAsia="zh-CN"/>
              </w:rPr>
              <w:t>解释预期的</w:t>
            </w:r>
            <w:r w:rsidR="003666AE" w:rsidRPr="00D05494">
              <w:rPr>
                <w:rFonts w:ascii="KaiTi" w:eastAsia="KaiTi" w:hAnsi="KaiTi" w:cs="Calibri" w:hint="eastAsia"/>
                <w:lang w:eastAsia="zh-CN"/>
              </w:rPr>
              <w:t>改进</w:t>
            </w:r>
            <w:r w:rsidRPr="00D05494">
              <w:rPr>
                <w:rFonts w:ascii="KaiTi" w:eastAsia="KaiTi" w:hAnsi="KaiTi" w:cs="Calibri" w:hint="eastAsia"/>
                <w:lang w:eastAsia="zh-CN"/>
              </w:rPr>
              <w:t>，</w:t>
            </w:r>
            <w:r w:rsidR="007D7C60" w:rsidRPr="00D05494">
              <w:rPr>
                <w:rFonts w:ascii="KaiTi" w:eastAsia="KaiTi" w:hAnsi="KaiTi" w:cs="Calibri" w:hint="eastAsia"/>
                <w:lang w:eastAsia="zh-CN"/>
              </w:rPr>
              <w:t>在</w:t>
            </w:r>
            <w:r w:rsidR="003666AE" w:rsidRPr="00D05494">
              <w:rPr>
                <w:rFonts w:ascii="KaiTi" w:eastAsia="KaiTi" w:hAnsi="KaiTi" w:cs="Calibri" w:hint="eastAsia"/>
                <w:lang w:eastAsia="zh-CN"/>
              </w:rPr>
              <w:t>发展议程</w:t>
            </w:r>
            <w:r w:rsidR="007D7C60" w:rsidRPr="00D05494">
              <w:rPr>
                <w:rFonts w:ascii="KaiTi" w:eastAsia="KaiTi" w:hAnsi="KaiTi" w:cs="Calibri" w:hint="eastAsia"/>
                <w:lang w:eastAsia="zh-CN"/>
              </w:rPr>
              <w:t>项目之后</w:t>
            </w:r>
            <w:r w:rsidR="0013547C">
              <w:rPr>
                <w:rFonts w:ascii="KaiTi" w:eastAsia="KaiTi" w:hAnsi="KaiTi" w:cs="Calibri" w:hint="eastAsia"/>
                <w:lang w:eastAsia="zh-CN"/>
              </w:rPr>
              <w:t>预期</w:t>
            </w:r>
            <w:r w:rsidRPr="00D05494">
              <w:rPr>
                <w:rFonts w:ascii="KaiTi" w:eastAsia="KaiTi" w:hAnsi="KaiTi" w:cs="Calibri" w:hint="eastAsia"/>
                <w:lang w:eastAsia="zh-CN"/>
              </w:rPr>
              <w:t>情况如何</w:t>
            </w:r>
            <w:r w:rsidR="00B77E7D" w:rsidRPr="00D05494">
              <w:rPr>
                <w:rFonts w:ascii="KaiTi" w:eastAsia="KaiTi" w:hAnsi="KaiTi" w:cs="Calibri" w:hint="eastAsia"/>
                <w:lang w:eastAsia="zh-CN"/>
              </w:rPr>
              <w:t>（第三阶段）</w:t>
            </w:r>
            <w:r w:rsidR="003666AE" w:rsidRPr="00D05494">
              <w:rPr>
                <w:rFonts w:ascii="KaiTi" w:eastAsia="KaiTi" w:hAnsi="KaiTi" w:cs="Calibri" w:hint="eastAsia"/>
                <w:lang w:eastAsia="zh-CN"/>
              </w:rPr>
              <w:t>）</w:t>
            </w:r>
          </w:p>
        </w:tc>
      </w:tr>
      <w:tr w:rsidR="00D66A2D" w:rsidRPr="00581C23" w14:paraId="0511738F" w14:textId="77777777" w:rsidTr="00D66A2D">
        <w:tc>
          <w:tcPr>
            <w:tcW w:w="2736" w:type="dxa"/>
            <w:tcBorders>
              <w:top w:val="single" w:sz="6" w:space="0" w:color="auto"/>
              <w:left w:val="single" w:sz="4" w:space="0" w:color="FFFFFF"/>
              <w:bottom w:val="single" w:sz="4" w:space="0" w:color="FFFFFF"/>
            </w:tcBorders>
            <w:shd w:val="clear" w:color="auto" w:fill="F2F2F2"/>
          </w:tcPr>
          <w:p w14:paraId="3D8DB997" w14:textId="7782AC50" w:rsidR="0081139B" w:rsidRPr="00581C23" w:rsidRDefault="00CF2E32" w:rsidP="00BD07B6">
            <w:pPr>
              <w:spacing w:before="60" w:after="6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b/>
                <w:bCs/>
                <w:lang w:eastAsia="zh-CN"/>
              </w:rPr>
              <w:t>问题：</w:t>
            </w:r>
            <w:r w:rsidR="00A52832">
              <w:rPr>
                <w:rFonts w:asciiTheme="minorEastAsia" w:eastAsiaTheme="minorEastAsia" w:hAnsiTheme="minorEastAsia" w:cs="Calibri" w:hint="eastAsia"/>
                <w:lang w:eastAsia="zh-CN"/>
              </w:rPr>
              <w:t>高校</w:t>
            </w:r>
            <w:r w:rsidR="00B77E7D">
              <w:rPr>
                <w:rFonts w:asciiTheme="minorEastAsia" w:eastAsiaTheme="minorEastAsia" w:hAnsiTheme="minorEastAsia" w:cs="Calibri" w:hint="eastAsia"/>
                <w:lang w:eastAsia="zh-CN"/>
              </w:rPr>
              <w:t>做出</w:t>
            </w:r>
            <w:r w:rsidR="003666AE">
              <w:rPr>
                <w:rFonts w:asciiTheme="minorEastAsia" w:eastAsiaTheme="minorEastAsia" w:hAnsiTheme="minorEastAsia" w:cs="Calibri" w:hint="eastAsia"/>
                <w:lang w:eastAsia="zh-CN"/>
              </w:rPr>
              <w:t>的</w:t>
            </w:r>
            <w:r w:rsidRPr="00581C23">
              <w:rPr>
                <w:rFonts w:asciiTheme="minorEastAsia" w:eastAsiaTheme="minorEastAsia" w:hAnsiTheme="minorEastAsia" w:cs="Calibri" w:hint="eastAsia"/>
                <w:lang w:eastAsia="zh-CN"/>
              </w:rPr>
              <w:t>发明</w:t>
            </w:r>
            <w:r w:rsidR="003666AE">
              <w:rPr>
                <w:rFonts w:asciiTheme="minorEastAsia" w:eastAsiaTheme="minorEastAsia" w:hAnsiTheme="minorEastAsia" w:cs="Calibri" w:hint="eastAsia"/>
                <w:lang w:eastAsia="zh-CN"/>
              </w:rPr>
              <w:t>获得了</w:t>
            </w:r>
            <w:r w:rsidRPr="00581C23">
              <w:rPr>
                <w:rFonts w:asciiTheme="minorEastAsia" w:eastAsiaTheme="minorEastAsia" w:hAnsiTheme="minorEastAsia" w:cs="Calibri" w:hint="eastAsia"/>
                <w:lang w:eastAsia="zh-CN"/>
              </w:rPr>
              <w:t>专利，但专利</w:t>
            </w:r>
            <w:r w:rsidR="003666AE">
              <w:rPr>
                <w:rFonts w:asciiTheme="minorEastAsia" w:eastAsiaTheme="minorEastAsia" w:hAnsiTheme="minorEastAsia" w:cs="Calibri" w:hint="eastAsia"/>
                <w:lang w:eastAsia="zh-CN"/>
              </w:rPr>
              <w:t>未得到</w:t>
            </w:r>
            <w:r w:rsidRPr="00581C23">
              <w:rPr>
                <w:rFonts w:asciiTheme="minorEastAsia" w:eastAsiaTheme="minorEastAsia" w:hAnsiTheme="minorEastAsia" w:cs="Calibri" w:hint="eastAsia"/>
                <w:lang w:eastAsia="zh-CN"/>
              </w:rPr>
              <w:t>使用（商业化）。</w:t>
            </w:r>
          </w:p>
          <w:p w14:paraId="6CBE6ED0" w14:textId="77777777" w:rsidR="00D66A2D" w:rsidRPr="00581C23" w:rsidRDefault="00D66A2D" w:rsidP="00BD07B6">
            <w:pPr>
              <w:spacing w:before="60" w:after="60"/>
              <w:rPr>
                <w:rFonts w:asciiTheme="minorEastAsia" w:eastAsiaTheme="minorEastAsia" w:hAnsiTheme="minorEastAsia" w:cs="Calibri" w:hint="eastAsia"/>
                <w:lang w:eastAsia="zh-CN"/>
              </w:rPr>
            </w:pPr>
          </w:p>
          <w:p w14:paraId="0115A5F5" w14:textId="3371BC21" w:rsidR="0081139B" w:rsidRPr="00581C23" w:rsidRDefault="00CF2E32" w:rsidP="00BD07B6">
            <w:pPr>
              <w:spacing w:before="60" w:after="6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b/>
                <w:bCs/>
                <w:lang w:eastAsia="zh-CN"/>
              </w:rPr>
              <w:t>原因</w:t>
            </w:r>
            <w:r w:rsidR="003666AE">
              <w:rPr>
                <w:rFonts w:asciiTheme="minorEastAsia" w:eastAsiaTheme="minorEastAsia" w:hAnsiTheme="minorEastAsia" w:cs="Calibri" w:hint="eastAsia"/>
                <w:b/>
                <w:bCs/>
                <w:lang w:eastAsia="zh-CN"/>
              </w:rPr>
              <w:t>：</w:t>
            </w:r>
            <w:r w:rsidRPr="00581C23">
              <w:rPr>
                <w:rFonts w:asciiTheme="minorEastAsia" w:eastAsiaTheme="minorEastAsia" w:hAnsiTheme="minorEastAsia" w:cs="Calibri" w:hint="eastAsia"/>
                <w:lang w:eastAsia="zh-CN"/>
              </w:rPr>
              <w:t>发明</w:t>
            </w:r>
            <w:r w:rsidR="003666AE">
              <w:rPr>
                <w:rFonts w:asciiTheme="minorEastAsia" w:eastAsiaTheme="minorEastAsia" w:hAnsiTheme="minorEastAsia" w:cs="Calibri" w:hint="eastAsia"/>
                <w:lang w:eastAsia="zh-CN"/>
              </w:rPr>
              <w:t>人与</w:t>
            </w:r>
            <w:r w:rsidRPr="00581C23">
              <w:rPr>
                <w:rFonts w:asciiTheme="minorEastAsia" w:eastAsiaTheme="minorEastAsia" w:hAnsiTheme="minorEastAsia" w:cs="Calibri" w:hint="eastAsia"/>
                <w:lang w:eastAsia="zh-CN"/>
              </w:rPr>
              <w:t>能够</w:t>
            </w:r>
            <w:r w:rsidR="003666AE">
              <w:rPr>
                <w:rFonts w:asciiTheme="minorEastAsia" w:eastAsiaTheme="minorEastAsia" w:hAnsiTheme="minorEastAsia" w:cs="Calibri" w:hint="eastAsia"/>
                <w:lang w:eastAsia="zh-CN"/>
              </w:rPr>
              <w:t>将</w:t>
            </w:r>
            <w:r w:rsidRPr="00581C23">
              <w:rPr>
                <w:rFonts w:asciiTheme="minorEastAsia" w:eastAsiaTheme="minorEastAsia" w:hAnsiTheme="minorEastAsia" w:cs="Calibri" w:hint="eastAsia"/>
                <w:lang w:eastAsia="zh-CN"/>
              </w:rPr>
              <w:t>发明商业化的企业之间</w:t>
            </w:r>
            <w:r w:rsidR="003666AE">
              <w:rPr>
                <w:rFonts w:asciiTheme="minorEastAsia" w:eastAsiaTheme="minorEastAsia" w:hAnsiTheme="minorEastAsia" w:cs="Calibri" w:hint="eastAsia"/>
                <w:lang w:eastAsia="zh-CN"/>
              </w:rPr>
              <w:t>缺少</w:t>
            </w:r>
            <w:r w:rsidR="00B77E7D">
              <w:rPr>
                <w:rFonts w:asciiTheme="minorEastAsia" w:eastAsiaTheme="minorEastAsia" w:hAnsiTheme="minorEastAsia" w:cs="Calibri" w:hint="eastAsia"/>
                <w:lang w:eastAsia="zh-CN"/>
              </w:rPr>
              <w:t>联系</w:t>
            </w:r>
            <w:r w:rsidRPr="00581C23">
              <w:rPr>
                <w:rFonts w:asciiTheme="minorEastAsia" w:eastAsiaTheme="minorEastAsia" w:hAnsiTheme="minorEastAsia" w:cs="Calibri" w:hint="eastAsia"/>
                <w:lang w:eastAsia="zh-CN"/>
              </w:rPr>
              <w:t>。</w:t>
            </w:r>
          </w:p>
        </w:tc>
        <w:tc>
          <w:tcPr>
            <w:tcW w:w="1550" w:type="dxa"/>
            <w:tcBorders>
              <w:top w:val="single" w:sz="6" w:space="0" w:color="auto"/>
              <w:bottom w:val="single" w:sz="4" w:space="0" w:color="FFFFFF"/>
            </w:tcBorders>
            <w:shd w:val="clear" w:color="auto" w:fill="F2F2F2"/>
          </w:tcPr>
          <w:p w14:paraId="368C6226" w14:textId="4B3F982C" w:rsidR="0081139B" w:rsidRPr="00581C23" w:rsidRDefault="00CF2E32" w:rsidP="00BD07B6">
            <w:pPr>
              <w:spacing w:before="60" w:after="6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知识产权局；政府</w:t>
            </w:r>
            <w:r w:rsidR="002146A7" w:rsidRPr="00581C23">
              <w:rPr>
                <w:rFonts w:asciiTheme="minorEastAsia" w:eastAsiaTheme="minorEastAsia" w:hAnsiTheme="minorEastAsia" w:cs="Calibri" w:hint="eastAsia"/>
                <w:lang w:eastAsia="zh-CN"/>
              </w:rPr>
              <w:t>机构；</w:t>
            </w:r>
            <w:r w:rsidR="00A52832">
              <w:rPr>
                <w:rFonts w:asciiTheme="minorEastAsia" w:eastAsiaTheme="minorEastAsia" w:hAnsiTheme="minorEastAsia" w:cs="Calibri" w:hint="eastAsia"/>
                <w:lang w:eastAsia="zh-CN"/>
              </w:rPr>
              <w:t>高校</w:t>
            </w:r>
            <w:r w:rsidR="003666AE">
              <w:rPr>
                <w:rFonts w:asciiTheme="minorEastAsia" w:eastAsiaTheme="minorEastAsia" w:hAnsiTheme="minorEastAsia" w:cs="Calibri" w:hint="eastAsia"/>
                <w:lang w:eastAsia="zh-CN"/>
              </w:rPr>
              <w:t>；</w:t>
            </w:r>
          </w:p>
          <w:p w14:paraId="429E23D9" w14:textId="006AF4E1" w:rsidR="0081139B" w:rsidRPr="00581C23" w:rsidRDefault="002146A7" w:rsidP="00BD07B6">
            <w:pPr>
              <w:spacing w:before="60" w:after="6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知识产权局服务的</w:t>
            </w:r>
            <w:r w:rsidR="00CF2E32" w:rsidRPr="00581C23">
              <w:rPr>
                <w:rFonts w:asciiTheme="minorEastAsia" w:eastAsiaTheme="minorEastAsia" w:hAnsiTheme="minorEastAsia" w:cs="Calibri" w:hint="eastAsia"/>
                <w:lang w:eastAsia="zh-CN"/>
              </w:rPr>
              <w:t>用户</w:t>
            </w:r>
            <w:r w:rsidRPr="00581C23">
              <w:rPr>
                <w:rFonts w:asciiTheme="minorEastAsia" w:eastAsiaTheme="minorEastAsia" w:hAnsiTheme="minorEastAsia" w:cs="Calibri" w:hint="eastAsia"/>
                <w:lang w:eastAsia="zh-CN"/>
              </w:rPr>
              <w:t>；</w:t>
            </w:r>
            <w:r w:rsidR="00D66A2D" w:rsidRPr="00581C23">
              <w:rPr>
                <w:rFonts w:asciiTheme="minorEastAsia" w:eastAsiaTheme="minorEastAsia" w:hAnsiTheme="minorEastAsia" w:cs="Calibri" w:hint="eastAsia"/>
                <w:lang w:eastAsia="zh-CN"/>
              </w:rPr>
              <w:t>研究人员。</w:t>
            </w:r>
          </w:p>
        </w:tc>
        <w:tc>
          <w:tcPr>
            <w:tcW w:w="2233" w:type="dxa"/>
            <w:tcBorders>
              <w:top w:val="single" w:sz="6" w:space="0" w:color="auto"/>
              <w:bottom w:val="single" w:sz="4" w:space="0" w:color="FFFFFF"/>
              <w:right w:val="single" w:sz="6" w:space="0" w:color="FFFFFF"/>
            </w:tcBorders>
            <w:shd w:val="clear" w:color="auto" w:fill="F2F2F2"/>
          </w:tcPr>
          <w:p w14:paraId="47D20B2E" w14:textId="41B571D9" w:rsidR="0081139B" w:rsidRPr="00581C23" w:rsidRDefault="00CF2E32" w:rsidP="00BD07B6">
            <w:pPr>
              <w:spacing w:before="60" w:after="60"/>
              <w:rPr>
                <w:rFonts w:asciiTheme="minorEastAsia" w:eastAsiaTheme="minorEastAsia" w:hAnsiTheme="minorEastAsia" w:cs="Calibri" w:hint="eastAsia"/>
                <w:b/>
                <w:lang w:eastAsia="zh-CN"/>
              </w:rPr>
            </w:pPr>
            <w:r w:rsidRPr="00581C23">
              <w:rPr>
                <w:rFonts w:asciiTheme="minorEastAsia" w:eastAsiaTheme="minorEastAsia" w:hAnsiTheme="minorEastAsia" w:cs="Calibri" w:hint="eastAsia"/>
                <w:b/>
                <w:lang w:eastAsia="zh-CN"/>
              </w:rPr>
              <w:t>交付/干预</w:t>
            </w:r>
            <w:r w:rsidR="00674B0E">
              <w:rPr>
                <w:rFonts w:asciiTheme="minorEastAsia" w:eastAsiaTheme="minorEastAsia" w:hAnsiTheme="minorEastAsia" w:cs="Calibri" w:hint="eastAsia"/>
                <w:b/>
                <w:lang w:eastAsia="zh-CN"/>
              </w:rPr>
              <w:t>战略</w:t>
            </w:r>
            <w:r w:rsidR="003666AE">
              <w:rPr>
                <w:rFonts w:asciiTheme="minorEastAsia" w:eastAsiaTheme="minorEastAsia" w:hAnsiTheme="minorEastAsia" w:cs="Calibri" w:hint="eastAsia"/>
                <w:b/>
                <w:lang w:eastAsia="zh-CN"/>
              </w:rPr>
              <w:t>：</w:t>
            </w:r>
          </w:p>
          <w:p w14:paraId="6003CB43" w14:textId="61BDA5A0" w:rsidR="0081139B" w:rsidRPr="00581C23" w:rsidRDefault="003666AE" w:rsidP="00BD07B6">
            <w:pPr>
              <w:spacing w:before="60" w:after="6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确定</w:t>
            </w:r>
            <w:r w:rsidR="00B77E7D">
              <w:rPr>
                <w:rFonts w:asciiTheme="minorEastAsia" w:eastAsiaTheme="minorEastAsia" w:hAnsiTheme="minorEastAsia" w:cs="Calibri" w:hint="eastAsia"/>
                <w:lang w:eastAsia="zh-CN"/>
              </w:rPr>
              <w:t>可帮助</w:t>
            </w:r>
            <w:r w:rsidR="00CF2E32" w:rsidRPr="00581C23">
              <w:rPr>
                <w:rFonts w:asciiTheme="minorEastAsia" w:eastAsiaTheme="minorEastAsia" w:hAnsiTheme="minorEastAsia" w:cs="Calibri" w:hint="eastAsia"/>
                <w:lang w:eastAsia="zh-CN"/>
              </w:rPr>
              <w:t>实现</w:t>
            </w:r>
            <w:r>
              <w:rPr>
                <w:rFonts w:asciiTheme="minorEastAsia" w:eastAsiaTheme="minorEastAsia" w:hAnsiTheme="minorEastAsia" w:cs="Calibri" w:hint="eastAsia"/>
                <w:lang w:eastAsia="zh-CN"/>
              </w:rPr>
              <w:t>预期</w:t>
            </w:r>
            <w:r w:rsidR="00CF2E32" w:rsidRPr="00581C23">
              <w:rPr>
                <w:rFonts w:asciiTheme="minorEastAsia" w:eastAsiaTheme="minorEastAsia" w:hAnsiTheme="minorEastAsia" w:cs="Calibri" w:hint="eastAsia"/>
                <w:lang w:eastAsia="zh-CN"/>
              </w:rPr>
              <w:t>项目成果的产出。例如，为</w:t>
            </w:r>
            <w:r w:rsidR="00A52832">
              <w:rPr>
                <w:rFonts w:asciiTheme="minorEastAsia" w:eastAsiaTheme="minorEastAsia" w:hAnsiTheme="minorEastAsia" w:cs="Calibri" w:hint="eastAsia"/>
                <w:lang w:eastAsia="zh-CN"/>
              </w:rPr>
              <w:t>高校</w:t>
            </w:r>
            <w:r w:rsidR="00CF2E32" w:rsidRPr="00581C23">
              <w:rPr>
                <w:rFonts w:asciiTheme="minorEastAsia" w:eastAsiaTheme="minorEastAsia" w:hAnsiTheme="minorEastAsia" w:cs="Calibri" w:hint="eastAsia"/>
                <w:lang w:eastAsia="zh-CN"/>
              </w:rPr>
              <w:t>开发工具包和/或</w:t>
            </w:r>
            <w:r>
              <w:rPr>
                <w:rFonts w:asciiTheme="minorEastAsia" w:eastAsiaTheme="minorEastAsia" w:hAnsiTheme="minorEastAsia" w:cs="Calibri" w:hint="eastAsia"/>
                <w:lang w:eastAsia="zh-CN"/>
              </w:rPr>
              <w:t>关于</w:t>
            </w:r>
            <w:r w:rsidR="00CF2E32" w:rsidRPr="00581C23">
              <w:rPr>
                <w:rFonts w:asciiTheme="minorEastAsia" w:eastAsiaTheme="minorEastAsia" w:hAnsiTheme="minorEastAsia" w:cs="Calibri" w:hint="eastAsia"/>
                <w:lang w:eastAsia="zh-CN"/>
              </w:rPr>
              <w:t>知识产权商业化</w:t>
            </w:r>
            <w:r>
              <w:rPr>
                <w:rFonts w:asciiTheme="minorEastAsia" w:eastAsiaTheme="minorEastAsia" w:hAnsiTheme="minorEastAsia" w:cs="Calibri" w:hint="eastAsia"/>
                <w:lang w:eastAsia="zh-CN"/>
              </w:rPr>
              <w:t>的</w:t>
            </w:r>
            <w:r w:rsidR="00CF2E32" w:rsidRPr="00581C23">
              <w:rPr>
                <w:rFonts w:asciiTheme="minorEastAsia" w:eastAsiaTheme="minorEastAsia" w:hAnsiTheme="minorEastAsia" w:cs="Calibri" w:hint="eastAsia"/>
                <w:lang w:eastAsia="zh-CN"/>
              </w:rPr>
              <w:t>指南。</w:t>
            </w:r>
          </w:p>
          <w:p w14:paraId="0C99A43B" w14:textId="4387DC91" w:rsidR="0081139B" w:rsidRPr="00581C23" w:rsidRDefault="00B77E7D" w:rsidP="00A52832">
            <w:pPr>
              <w:spacing w:before="60" w:after="60"/>
              <w:rPr>
                <w:rFonts w:asciiTheme="minorEastAsia" w:eastAsiaTheme="minorEastAsia" w:hAnsiTheme="minorEastAsia" w:cs="Calibri" w:hint="eastAsia"/>
                <w:lang w:eastAsia="zh-CN"/>
              </w:rPr>
            </w:pPr>
            <w:r>
              <w:rPr>
                <w:rFonts w:asciiTheme="minorEastAsia" w:eastAsiaTheme="minorEastAsia" w:hAnsiTheme="minorEastAsia" w:cs="Calibri" w:hint="eastAsia"/>
                <w:bCs/>
                <w:lang w:eastAsia="zh-CN"/>
              </w:rPr>
              <w:t>描述</w:t>
            </w:r>
            <w:r w:rsidR="00CF2E32" w:rsidRPr="00581C23">
              <w:rPr>
                <w:rFonts w:asciiTheme="minorEastAsia" w:eastAsiaTheme="minorEastAsia" w:hAnsiTheme="minorEastAsia" w:cs="Calibri" w:hint="eastAsia"/>
                <w:b/>
                <w:bCs/>
                <w:lang w:eastAsia="zh-CN"/>
              </w:rPr>
              <w:t>交付产出所需的活动</w:t>
            </w:r>
            <w:r w:rsidR="00CF2E32" w:rsidRPr="00581C23">
              <w:rPr>
                <w:rFonts w:asciiTheme="minorEastAsia" w:eastAsiaTheme="minorEastAsia" w:hAnsiTheme="minorEastAsia" w:cs="Calibri" w:hint="eastAsia"/>
                <w:lang w:eastAsia="zh-CN"/>
              </w:rPr>
              <w:t>。例如，</w:t>
            </w:r>
            <w:r w:rsidR="003666AE">
              <w:rPr>
                <w:rFonts w:asciiTheme="minorEastAsia" w:eastAsiaTheme="minorEastAsia" w:hAnsiTheme="minorEastAsia" w:cs="Calibri" w:hint="eastAsia"/>
                <w:lang w:eastAsia="zh-CN"/>
              </w:rPr>
              <w:t>向</w:t>
            </w:r>
            <w:r w:rsidR="00A52832">
              <w:rPr>
                <w:rFonts w:asciiTheme="minorEastAsia" w:eastAsiaTheme="minorEastAsia" w:hAnsiTheme="minorEastAsia" w:cs="Calibri" w:hint="eastAsia"/>
                <w:lang w:eastAsia="zh-CN"/>
              </w:rPr>
              <w:t>高校</w:t>
            </w:r>
            <w:r w:rsidR="00CF2E32" w:rsidRPr="00581C23">
              <w:rPr>
                <w:rFonts w:asciiTheme="minorEastAsia" w:eastAsiaTheme="minorEastAsia" w:hAnsiTheme="minorEastAsia" w:cs="Calibri" w:hint="eastAsia"/>
                <w:lang w:eastAsia="zh-CN"/>
              </w:rPr>
              <w:t>研究人员提供</w:t>
            </w:r>
            <w:r w:rsidR="000B19F8">
              <w:rPr>
                <w:rFonts w:asciiTheme="minorEastAsia" w:eastAsiaTheme="minorEastAsia" w:hAnsiTheme="minorEastAsia" w:cs="Calibri" w:hint="eastAsia"/>
                <w:lang w:eastAsia="zh-CN"/>
              </w:rPr>
              <w:t>有关</w:t>
            </w:r>
            <w:r w:rsidR="00CF2E32" w:rsidRPr="00581C23">
              <w:rPr>
                <w:rFonts w:asciiTheme="minorEastAsia" w:eastAsiaTheme="minorEastAsia" w:hAnsiTheme="minorEastAsia" w:cs="Calibri" w:hint="eastAsia"/>
                <w:lang w:eastAsia="zh-CN"/>
              </w:rPr>
              <w:t>知识产权商业化的培训。</w:t>
            </w:r>
          </w:p>
        </w:tc>
        <w:tc>
          <w:tcPr>
            <w:tcW w:w="2497" w:type="dxa"/>
            <w:tcBorders>
              <w:top w:val="single" w:sz="6" w:space="0" w:color="FFFFFF"/>
              <w:left w:val="single" w:sz="6" w:space="0" w:color="FFFFFF"/>
              <w:bottom w:val="single" w:sz="4" w:space="0" w:color="FFFFFF"/>
              <w:right w:val="single" w:sz="4" w:space="0" w:color="FFFFFF"/>
            </w:tcBorders>
            <w:shd w:val="clear" w:color="auto" w:fill="F2F2F2"/>
          </w:tcPr>
          <w:p w14:paraId="7D3E2B92" w14:textId="4E2580AA" w:rsidR="0081139B" w:rsidRPr="00581C23" w:rsidRDefault="003666AE" w:rsidP="00A52832">
            <w:pPr>
              <w:spacing w:before="60" w:after="60"/>
              <w:rPr>
                <w:rFonts w:asciiTheme="minorEastAsia" w:eastAsiaTheme="minorEastAsia" w:hAnsiTheme="minorEastAsia" w:cs="Calibri" w:hint="eastAsia"/>
                <w:lang w:eastAsia="zh-CN"/>
              </w:rPr>
            </w:pPr>
            <w:r>
              <w:rPr>
                <w:rFonts w:asciiTheme="minorEastAsia" w:eastAsiaTheme="minorEastAsia" w:hAnsiTheme="minorEastAsia" w:cs="Calibri" w:hint="eastAsia"/>
                <w:b/>
                <w:lang w:eastAsia="zh-CN"/>
              </w:rPr>
              <w:t>成果：</w:t>
            </w:r>
            <w:r w:rsidR="00CF2E32" w:rsidRPr="00581C23">
              <w:rPr>
                <w:rFonts w:asciiTheme="minorEastAsia" w:eastAsiaTheme="minorEastAsia" w:hAnsiTheme="minorEastAsia" w:cs="Calibri" w:hint="eastAsia"/>
                <w:lang w:eastAsia="zh-CN"/>
              </w:rPr>
              <w:t>更多</w:t>
            </w:r>
            <w:r>
              <w:rPr>
                <w:rFonts w:asciiTheme="minorEastAsia" w:eastAsiaTheme="minorEastAsia" w:hAnsiTheme="minorEastAsia" w:cs="Calibri" w:hint="eastAsia"/>
                <w:lang w:eastAsia="zh-CN"/>
              </w:rPr>
              <w:t>来自</w:t>
            </w:r>
            <w:r w:rsidR="00A52832">
              <w:rPr>
                <w:rFonts w:asciiTheme="minorEastAsia" w:eastAsiaTheme="minorEastAsia" w:hAnsiTheme="minorEastAsia" w:cs="Calibri" w:hint="eastAsia"/>
                <w:lang w:eastAsia="zh-CN"/>
              </w:rPr>
              <w:t>高校</w:t>
            </w:r>
            <w:r w:rsidR="00CF2E32" w:rsidRPr="00581C23">
              <w:rPr>
                <w:rFonts w:asciiTheme="minorEastAsia" w:eastAsiaTheme="minorEastAsia" w:hAnsiTheme="minorEastAsia" w:cs="Calibri" w:hint="eastAsia"/>
                <w:lang w:eastAsia="zh-CN"/>
              </w:rPr>
              <w:t>的专利</w:t>
            </w:r>
            <w:r w:rsidR="000B19F8">
              <w:rPr>
                <w:rFonts w:asciiTheme="minorEastAsia" w:eastAsiaTheme="minorEastAsia" w:hAnsiTheme="minorEastAsia" w:cs="Calibri" w:hint="eastAsia"/>
                <w:lang w:eastAsia="zh-CN"/>
              </w:rPr>
              <w:t>价值得到认可</w:t>
            </w:r>
            <w:r w:rsidR="00CF2E32" w:rsidRPr="00581C23">
              <w:rPr>
                <w:rFonts w:asciiTheme="minorEastAsia" w:eastAsiaTheme="minorEastAsia" w:hAnsiTheme="minorEastAsia" w:cs="Calibri" w:hint="eastAsia"/>
                <w:lang w:eastAsia="zh-CN"/>
              </w:rPr>
              <w:t>（商业化专利</w:t>
            </w:r>
            <w:r w:rsidR="000B19F8">
              <w:rPr>
                <w:rFonts w:asciiTheme="minorEastAsia" w:eastAsiaTheme="minorEastAsia" w:hAnsiTheme="minorEastAsia" w:cs="Calibri" w:hint="eastAsia"/>
                <w:lang w:eastAsia="zh-CN"/>
              </w:rPr>
              <w:t>的</w:t>
            </w:r>
            <w:r w:rsidR="00CF2E32" w:rsidRPr="00581C23">
              <w:rPr>
                <w:rFonts w:asciiTheme="minorEastAsia" w:eastAsiaTheme="minorEastAsia" w:hAnsiTheme="minorEastAsia" w:cs="Calibri" w:hint="eastAsia"/>
                <w:lang w:eastAsia="zh-CN"/>
              </w:rPr>
              <w:t>数量和产生的收入）。</w:t>
            </w:r>
          </w:p>
        </w:tc>
      </w:tr>
    </w:tbl>
    <w:p w14:paraId="551A6C76" w14:textId="1CCB1231" w:rsidR="0081139B" w:rsidRPr="00581C23" w:rsidRDefault="003666AE" w:rsidP="00BD07B6">
      <w:pPr>
        <w:spacing w:before="120" w:after="120" w:line="252" w:lineRule="auto"/>
        <w:jc w:val="both"/>
        <w:rPr>
          <w:rFonts w:asciiTheme="minorEastAsia" w:hAnsiTheme="minorEastAsia" w:cs="Calibri" w:hint="eastAsia"/>
          <w:b/>
          <w:bCs/>
          <w:szCs w:val="22"/>
          <w:lang w:eastAsia="zh-CN"/>
        </w:rPr>
      </w:pPr>
      <w:bookmarkStart w:id="54" w:name="_Toc76740375"/>
      <w:bookmarkStart w:id="55" w:name="_Toc76741042"/>
      <w:bookmarkStart w:id="56" w:name="_Toc76742605"/>
      <w:bookmarkStart w:id="57" w:name="_Toc83043244"/>
      <w:r>
        <w:rPr>
          <w:rFonts w:asciiTheme="minorEastAsia" w:hAnsiTheme="minorEastAsia" w:cs="Calibri" w:hint="eastAsia"/>
          <w:b/>
          <w:bCs/>
          <w:szCs w:val="22"/>
          <w:lang w:eastAsia="zh-CN"/>
        </w:rPr>
        <w:t>例</w:t>
      </w:r>
      <w:r w:rsidR="00CF2E32" w:rsidRPr="00581C23">
        <w:rPr>
          <w:rFonts w:asciiTheme="minorEastAsia" w:hAnsiTheme="minorEastAsia" w:cs="Calibri" w:hint="eastAsia"/>
          <w:b/>
          <w:bCs/>
          <w:szCs w:val="22"/>
          <w:lang w:eastAsia="zh-CN"/>
        </w:rPr>
        <w:t>2：增加企业</w:t>
      </w:r>
      <w:r w:rsidR="000B19F8">
        <w:rPr>
          <w:rFonts w:asciiTheme="minorEastAsia" w:hAnsiTheme="minorEastAsia" w:cs="Calibri" w:hint="eastAsia"/>
          <w:b/>
          <w:bCs/>
          <w:szCs w:val="22"/>
          <w:lang w:eastAsia="zh-CN"/>
        </w:rPr>
        <w:t>的</w:t>
      </w:r>
      <w:r w:rsidR="00CF2E32" w:rsidRPr="00581C23">
        <w:rPr>
          <w:rFonts w:asciiTheme="minorEastAsia" w:hAnsiTheme="minorEastAsia" w:cs="Calibri" w:hint="eastAsia"/>
          <w:b/>
          <w:bCs/>
          <w:szCs w:val="22"/>
          <w:lang w:eastAsia="zh-CN"/>
        </w:rPr>
        <w:t>商标注册</w:t>
      </w:r>
      <w:r>
        <w:rPr>
          <w:rFonts w:asciiTheme="minorEastAsia" w:hAnsiTheme="minorEastAsia" w:cs="Calibri" w:hint="eastAsia"/>
          <w:b/>
          <w:bCs/>
          <w:szCs w:val="22"/>
          <w:lang w:eastAsia="zh-CN"/>
        </w:rPr>
        <w:t>以</w:t>
      </w:r>
      <w:r w:rsidR="00CF2E32" w:rsidRPr="00581C23">
        <w:rPr>
          <w:rFonts w:asciiTheme="minorEastAsia" w:hAnsiTheme="minorEastAsia" w:cs="Calibri" w:hint="eastAsia"/>
          <w:b/>
          <w:bCs/>
          <w:szCs w:val="22"/>
          <w:lang w:eastAsia="zh-CN"/>
        </w:rPr>
        <w:t>减少</w:t>
      </w:r>
      <w:r>
        <w:rPr>
          <w:rFonts w:asciiTheme="minorEastAsia" w:hAnsiTheme="minorEastAsia" w:cs="Calibri" w:hint="eastAsia"/>
          <w:b/>
          <w:bCs/>
          <w:szCs w:val="22"/>
          <w:lang w:eastAsia="zh-CN"/>
        </w:rPr>
        <w:t>争议</w:t>
      </w:r>
      <w:bookmarkEnd w:id="54"/>
      <w:bookmarkEnd w:id="55"/>
      <w:bookmarkEnd w:id="56"/>
      <w:bookmarkEnd w:id="57"/>
    </w:p>
    <w:tbl>
      <w:tblPr>
        <w:tblStyle w:val="TableGrid"/>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65"/>
        <w:gridCol w:w="1696"/>
        <w:gridCol w:w="2109"/>
        <w:gridCol w:w="2556"/>
      </w:tblGrid>
      <w:tr w:rsidR="00D66A2D" w:rsidRPr="00581C23" w14:paraId="2A60D57B" w14:textId="77777777" w:rsidTr="00D66A2D">
        <w:tc>
          <w:tcPr>
            <w:tcW w:w="2665" w:type="dxa"/>
            <w:tcBorders>
              <w:top w:val="nil"/>
              <w:left w:val="nil"/>
            </w:tcBorders>
            <w:shd w:val="clear" w:color="auto" w:fill="A9D5E7"/>
          </w:tcPr>
          <w:p w14:paraId="71BFBE69" w14:textId="3A75E9BF" w:rsidR="0081139B" w:rsidRPr="000B19F8" w:rsidRDefault="003666AE" w:rsidP="00BD07B6">
            <w:pPr>
              <w:spacing w:before="60" w:after="60"/>
              <w:rPr>
                <w:rFonts w:ascii="KaiTi" w:eastAsia="KaiTi" w:hAnsi="KaiTi" w:cs="Calibri" w:hint="eastAsia"/>
                <w:lang w:eastAsia="zh-CN"/>
              </w:rPr>
            </w:pPr>
            <w:r w:rsidRPr="000B19F8">
              <w:rPr>
                <w:rFonts w:ascii="KaiTi" w:eastAsia="KaiTi" w:hAnsi="KaiTi" w:cs="Calibri" w:hint="eastAsia"/>
                <w:lang w:eastAsia="zh-CN"/>
              </w:rPr>
              <w:t>有待</w:t>
            </w:r>
            <w:r w:rsidR="00CF2E32" w:rsidRPr="000B19F8">
              <w:rPr>
                <w:rFonts w:ascii="KaiTi" w:eastAsia="KaiTi" w:hAnsi="KaiTi" w:cs="Calibri" w:hint="eastAsia"/>
                <w:lang w:eastAsia="zh-CN"/>
              </w:rPr>
              <w:t>解决的挑战和问题分析</w:t>
            </w:r>
          </w:p>
          <w:p w14:paraId="63F8B04A" w14:textId="77777777" w:rsidR="0081139B" w:rsidRPr="000B19F8" w:rsidRDefault="00CF2E32" w:rsidP="00BD07B6">
            <w:pPr>
              <w:spacing w:before="60" w:after="60"/>
              <w:rPr>
                <w:rFonts w:ascii="KaiTi" w:eastAsia="KaiTi" w:hAnsi="KaiTi" w:cs="Calibri" w:hint="eastAsia"/>
                <w:lang w:eastAsia="zh-CN"/>
              </w:rPr>
            </w:pPr>
            <w:r w:rsidRPr="000B19F8">
              <w:rPr>
                <w:rFonts w:ascii="KaiTi" w:eastAsia="KaiTi" w:hAnsi="KaiTi" w:cs="Calibri" w:hint="eastAsia"/>
                <w:lang w:eastAsia="zh-CN"/>
              </w:rPr>
              <w:t>(第一阶段</w:t>
            </w:r>
            <w:r w:rsidR="00D66A2D" w:rsidRPr="000B19F8">
              <w:rPr>
                <w:rFonts w:ascii="KaiTi" w:eastAsia="KaiTi" w:hAnsi="KaiTi" w:cs="Calibri" w:hint="eastAsia"/>
                <w:lang w:eastAsia="zh-CN"/>
              </w:rPr>
              <w:t>)</w:t>
            </w:r>
          </w:p>
        </w:tc>
        <w:tc>
          <w:tcPr>
            <w:tcW w:w="1696" w:type="dxa"/>
            <w:tcBorders>
              <w:top w:val="nil"/>
            </w:tcBorders>
            <w:shd w:val="clear" w:color="auto" w:fill="7FC0DB"/>
          </w:tcPr>
          <w:p w14:paraId="568FE152" w14:textId="51875F6D" w:rsidR="0081139B" w:rsidRPr="000B19F8" w:rsidRDefault="00CF2E32" w:rsidP="00BD07B6">
            <w:pPr>
              <w:spacing w:before="60" w:after="60"/>
              <w:rPr>
                <w:rFonts w:ascii="KaiTi" w:eastAsia="KaiTi" w:hAnsi="KaiTi" w:cs="Calibri" w:hint="eastAsia"/>
                <w:lang w:eastAsia="zh-CN"/>
              </w:rPr>
            </w:pPr>
            <w:r w:rsidRPr="000B19F8">
              <w:rPr>
                <w:rFonts w:ascii="KaiTi" w:eastAsia="KaiTi" w:hAnsi="KaiTi" w:cs="Calibri" w:hint="eastAsia"/>
                <w:lang w:eastAsia="zh-CN"/>
              </w:rPr>
              <w:t>利益</w:t>
            </w:r>
            <w:r w:rsidR="003666AE" w:rsidRPr="000B19F8">
              <w:rPr>
                <w:rFonts w:ascii="KaiTi" w:eastAsia="KaiTi" w:hAnsi="KaiTi" w:cs="Calibri" w:hint="eastAsia"/>
                <w:lang w:eastAsia="zh-CN"/>
              </w:rPr>
              <w:t>攸关方摸底调查</w:t>
            </w:r>
          </w:p>
          <w:p w14:paraId="68C3E9D8" w14:textId="77777777" w:rsidR="0081139B" w:rsidRPr="000B19F8" w:rsidRDefault="00CF2E32" w:rsidP="00BD07B6">
            <w:pPr>
              <w:spacing w:before="60" w:after="60"/>
              <w:rPr>
                <w:rFonts w:ascii="KaiTi" w:eastAsia="KaiTi" w:hAnsi="KaiTi" w:cs="Calibri" w:hint="eastAsia"/>
                <w:lang w:eastAsia="zh-CN"/>
              </w:rPr>
            </w:pPr>
            <w:r w:rsidRPr="000B19F8">
              <w:rPr>
                <w:rFonts w:ascii="KaiTi" w:eastAsia="KaiTi" w:hAnsi="KaiTi" w:cs="Calibri" w:hint="eastAsia"/>
                <w:lang w:eastAsia="zh-CN"/>
              </w:rPr>
              <w:t>(第二阶段)</w:t>
            </w:r>
          </w:p>
        </w:tc>
        <w:tc>
          <w:tcPr>
            <w:tcW w:w="2109" w:type="dxa"/>
            <w:tcBorders>
              <w:top w:val="nil"/>
              <w:bottom w:val="single" w:sz="6" w:space="0" w:color="auto"/>
              <w:right w:val="single" w:sz="6" w:space="0" w:color="FFFFFF"/>
            </w:tcBorders>
            <w:shd w:val="clear" w:color="auto" w:fill="7FC0DB"/>
          </w:tcPr>
          <w:p w14:paraId="3EEEE241" w14:textId="1BAEE329" w:rsidR="0081139B" w:rsidRPr="000B19F8" w:rsidRDefault="00674B0E" w:rsidP="00BD07B6">
            <w:pPr>
              <w:spacing w:before="60" w:after="60"/>
              <w:rPr>
                <w:rFonts w:ascii="KaiTi" w:eastAsia="KaiTi" w:hAnsi="KaiTi" w:cs="Calibri" w:hint="eastAsia"/>
                <w:lang w:eastAsia="zh-CN"/>
              </w:rPr>
            </w:pPr>
            <w:r>
              <w:rPr>
                <w:rFonts w:ascii="KaiTi" w:eastAsia="KaiTi" w:hAnsi="KaiTi" w:cs="Calibri" w:hint="eastAsia"/>
                <w:lang w:eastAsia="zh-CN"/>
              </w:rPr>
              <w:t>交付战略</w:t>
            </w:r>
          </w:p>
          <w:p w14:paraId="6D6AA8D5" w14:textId="77777777" w:rsidR="0081139B" w:rsidRPr="000B19F8" w:rsidRDefault="00CF2E32" w:rsidP="00BD07B6">
            <w:pPr>
              <w:spacing w:before="60" w:after="60"/>
              <w:rPr>
                <w:rFonts w:ascii="KaiTi" w:eastAsia="KaiTi" w:hAnsi="KaiTi" w:cs="Calibri" w:hint="eastAsia"/>
                <w:lang w:eastAsia="zh-CN"/>
              </w:rPr>
            </w:pPr>
            <w:r w:rsidRPr="000B19F8">
              <w:rPr>
                <w:rFonts w:ascii="KaiTi" w:eastAsia="KaiTi" w:hAnsi="KaiTi" w:cs="Calibri" w:hint="eastAsia"/>
                <w:lang w:eastAsia="zh-CN"/>
              </w:rPr>
              <w:t>(第四阶段</w:t>
            </w:r>
            <w:r w:rsidR="00D66A2D" w:rsidRPr="000B19F8">
              <w:rPr>
                <w:rFonts w:ascii="KaiTi" w:eastAsia="KaiTi" w:hAnsi="KaiTi" w:cs="Calibri" w:hint="eastAsia"/>
                <w:lang w:eastAsia="zh-CN"/>
              </w:rPr>
              <w:t>)</w:t>
            </w:r>
          </w:p>
        </w:tc>
        <w:tc>
          <w:tcPr>
            <w:tcW w:w="2556" w:type="dxa"/>
            <w:tcBorders>
              <w:top w:val="nil"/>
              <w:left w:val="single" w:sz="6" w:space="0" w:color="FFFFFF"/>
              <w:bottom w:val="single" w:sz="6" w:space="0" w:color="FFFFFF"/>
              <w:right w:val="nil"/>
            </w:tcBorders>
            <w:shd w:val="clear" w:color="auto" w:fill="398E98"/>
          </w:tcPr>
          <w:p w14:paraId="2FDBEFB0" w14:textId="1869DB0C" w:rsidR="0081139B" w:rsidRPr="000B19F8" w:rsidRDefault="00CF2E32" w:rsidP="00BD07B6">
            <w:pPr>
              <w:spacing w:before="60" w:after="60"/>
              <w:rPr>
                <w:rFonts w:ascii="KaiTi" w:eastAsia="KaiTi" w:hAnsi="KaiTi" w:cs="Calibri" w:hint="eastAsia"/>
                <w:lang w:eastAsia="zh-CN"/>
              </w:rPr>
            </w:pPr>
            <w:r w:rsidRPr="000B19F8">
              <w:rPr>
                <w:rFonts w:ascii="KaiTi" w:eastAsia="KaiTi" w:hAnsi="KaiTi" w:cs="Calibri" w:hint="eastAsia"/>
                <w:lang w:eastAsia="zh-CN"/>
              </w:rPr>
              <w:t>预期</w:t>
            </w:r>
            <w:r w:rsidR="003666AE" w:rsidRPr="000B19F8">
              <w:rPr>
                <w:rFonts w:ascii="KaiTi" w:eastAsia="KaiTi" w:hAnsi="KaiTi" w:cs="Calibri" w:hint="eastAsia"/>
                <w:lang w:eastAsia="zh-CN"/>
              </w:rPr>
              <w:t>成果：</w:t>
            </w:r>
          </w:p>
          <w:p w14:paraId="2386F39A" w14:textId="7743161E" w:rsidR="0081139B" w:rsidRPr="000B19F8" w:rsidRDefault="00CF2E32" w:rsidP="00BD07B6">
            <w:pPr>
              <w:spacing w:before="60" w:after="60"/>
              <w:rPr>
                <w:rFonts w:ascii="KaiTi" w:eastAsia="KaiTi" w:hAnsi="KaiTi" w:cs="Calibri" w:hint="eastAsia"/>
                <w:lang w:eastAsia="zh-CN"/>
              </w:rPr>
            </w:pPr>
            <w:r w:rsidRPr="000B19F8">
              <w:rPr>
                <w:rFonts w:ascii="KaiTi" w:eastAsia="KaiTi" w:hAnsi="KaiTi" w:cs="Calibri" w:hint="eastAsia"/>
                <w:lang w:eastAsia="zh-CN"/>
              </w:rPr>
              <w:t>(项目产生的预期结果=</w:t>
            </w:r>
            <w:r w:rsidR="000B19F8">
              <w:rPr>
                <w:rFonts w:ascii="KaiTi" w:eastAsia="KaiTi" w:hAnsi="KaiTi" w:cs="Calibri" w:hint="eastAsia"/>
                <w:lang w:eastAsia="zh-CN"/>
              </w:rPr>
              <w:t>得到</w:t>
            </w:r>
            <w:r w:rsidRPr="000B19F8">
              <w:rPr>
                <w:rFonts w:ascii="KaiTi" w:eastAsia="KaiTi" w:hAnsi="KaiTi" w:cs="Calibri" w:hint="eastAsia"/>
                <w:lang w:eastAsia="zh-CN"/>
              </w:rPr>
              <w:t>改善</w:t>
            </w:r>
            <w:r w:rsidR="003666AE" w:rsidRPr="000B19F8">
              <w:rPr>
                <w:rFonts w:ascii="KaiTi" w:eastAsia="KaiTi" w:hAnsi="KaiTi" w:cs="Calibri" w:hint="eastAsia"/>
                <w:lang w:eastAsia="zh-CN"/>
              </w:rPr>
              <w:t>的</w:t>
            </w:r>
            <w:r w:rsidRPr="000B19F8">
              <w:rPr>
                <w:rFonts w:ascii="KaiTi" w:eastAsia="KaiTi" w:hAnsi="KaiTi" w:cs="Calibri" w:hint="eastAsia"/>
                <w:lang w:eastAsia="zh-CN"/>
              </w:rPr>
              <w:t>状况</w:t>
            </w:r>
            <w:r w:rsidR="007D7C60" w:rsidRPr="000B19F8">
              <w:rPr>
                <w:rFonts w:ascii="KaiTi" w:eastAsia="KaiTi" w:hAnsi="KaiTi" w:cs="Calibri" w:hint="eastAsia"/>
                <w:lang w:eastAsia="zh-CN"/>
              </w:rPr>
              <w:t>，</w:t>
            </w:r>
            <w:r w:rsidR="00B451A9" w:rsidRPr="000B19F8">
              <w:rPr>
                <w:rFonts w:ascii="KaiTi" w:eastAsia="KaiTi" w:hAnsi="KaiTi" w:cs="Calibri" w:hint="eastAsia"/>
                <w:lang w:eastAsia="zh-CN"/>
              </w:rPr>
              <w:t>第三阶段</w:t>
            </w:r>
            <w:r w:rsidR="007D7C60" w:rsidRPr="000B19F8">
              <w:rPr>
                <w:rFonts w:ascii="KaiTi" w:eastAsia="KaiTi" w:hAnsi="KaiTi" w:cs="Calibri" w:hint="eastAsia"/>
                <w:lang w:eastAsia="zh-CN"/>
              </w:rPr>
              <w:t>)</w:t>
            </w:r>
          </w:p>
        </w:tc>
      </w:tr>
      <w:tr w:rsidR="00D66A2D" w:rsidRPr="00581C23" w14:paraId="6D2FD755" w14:textId="77777777" w:rsidTr="00D66A2D">
        <w:tc>
          <w:tcPr>
            <w:tcW w:w="2665" w:type="dxa"/>
            <w:tcBorders>
              <w:left w:val="nil"/>
              <w:bottom w:val="nil"/>
            </w:tcBorders>
            <w:shd w:val="clear" w:color="auto" w:fill="F2F2F2"/>
          </w:tcPr>
          <w:p w14:paraId="0B3C2B6C" w14:textId="1D073493" w:rsidR="0081139B" w:rsidRPr="00581C23" w:rsidRDefault="00CF2E32" w:rsidP="00BD07B6">
            <w:pPr>
              <w:spacing w:before="60" w:after="6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b/>
                <w:bCs/>
                <w:lang w:eastAsia="zh-CN"/>
              </w:rPr>
              <w:t>问题：</w:t>
            </w:r>
            <w:r w:rsidRPr="00581C23">
              <w:rPr>
                <w:rFonts w:asciiTheme="minorEastAsia" w:eastAsiaTheme="minorEastAsia" w:hAnsiTheme="minorEastAsia" w:cs="Calibri" w:hint="eastAsia"/>
                <w:lang w:eastAsia="zh-CN"/>
              </w:rPr>
              <w:t>与品牌名称使用</w:t>
            </w:r>
            <w:r w:rsidR="003666AE">
              <w:rPr>
                <w:rFonts w:asciiTheme="minorEastAsia" w:eastAsiaTheme="minorEastAsia" w:hAnsiTheme="minorEastAsia" w:cs="Calibri" w:hint="eastAsia"/>
                <w:lang w:eastAsia="zh-CN"/>
              </w:rPr>
              <w:t>相关</w:t>
            </w:r>
            <w:r w:rsidRPr="00581C23">
              <w:rPr>
                <w:rFonts w:asciiTheme="minorEastAsia" w:eastAsiaTheme="minorEastAsia" w:hAnsiTheme="minorEastAsia" w:cs="Calibri" w:hint="eastAsia"/>
                <w:lang w:eastAsia="zh-CN"/>
              </w:rPr>
              <w:t>的知识产权</w:t>
            </w:r>
            <w:r w:rsidR="003666AE">
              <w:rPr>
                <w:rFonts w:asciiTheme="minorEastAsia" w:eastAsiaTheme="minorEastAsia" w:hAnsiTheme="minorEastAsia" w:cs="Calibri" w:hint="eastAsia"/>
                <w:lang w:eastAsia="zh-CN"/>
              </w:rPr>
              <w:t>争议</w:t>
            </w:r>
            <w:r w:rsidRPr="00581C23">
              <w:rPr>
                <w:rFonts w:asciiTheme="minorEastAsia" w:eastAsiaTheme="minorEastAsia" w:hAnsiTheme="minorEastAsia" w:cs="Calibri" w:hint="eastAsia"/>
                <w:lang w:eastAsia="zh-CN"/>
              </w:rPr>
              <w:t>数量很</w:t>
            </w:r>
            <w:r w:rsidR="000B19F8">
              <w:rPr>
                <w:rFonts w:asciiTheme="minorEastAsia" w:eastAsiaTheme="minorEastAsia" w:hAnsiTheme="minorEastAsia" w:cs="Calibri" w:hint="eastAsia"/>
                <w:lang w:eastAsia="zh-CN"/>
              </w:rPr>
              <w:t>多</w:t>
            </w:r>
            <w:r w:rsidRPr="00581C23">
              <w:rPr>
                <w:rFonts w:asciiTheme="minorEastAsia" w:eastAsiaTheme="minorEastAsia" w:hAnsiTheme="minorEastAsia" w:cs="Calibri" w:hint="eastAsia"/>
                <w:lang w:eastAsia="zh-CN"/>
              </w:rPr>
              <w:t>。</w:t>
            </w:r>
          </w:p>
          <w:p w14:paraId="45293160" w14:textId="77777777" w:rsidR="007D7C60" w:rsidRPr="00581C23" w:rsidRDefault="007D7C60" w:rsidP="00BD07B6">
            <w:pPr>
              <w:spacing w:before="60" w:after="60"/>
              <w:rPr>
                <w:rFonts w:asciiTheme="minorEastAsia" w:eastAsiaTheme="minorEastAsia" w:hAnsiTheme="minorEastAsia" w:cs="Calibri" w:hint="eastAsia"/>
                <w:lang w:eastAsia="zh-CN"/>
              </w:rPr>
            </w:pPr>
          </w:p>
          <w:p w14:paraId="1E5A84DC" w14:textId="6A1E79D2" w:rsidR="0081139B" w:rsidRPr="00581C23" w:rsidRDefault="00CF2E32" w:rsidP="00BD07B6">
            <w:pPr>
              <w:spacing w:before="60" w:after="6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b/>
                <w:bCs/>
                <w:lang w:eastAsia="zh-CN"/>
              </w:rPr>
              <w:t>原因</w:t>
            </w:r>
            <w:r w:rsidR="003666AE">
              <w:rPr>
                <w:rFonts w:asciiTheme="minorEastAsia" w:eastAsiaTheme="minorEastAsia" w:hAnsiTheme="minorEastAsia" w:cs="Calibri" w:hint="eastAsia"/>
                <w:b/>
                <w:bCs/>
                <w:lang w:eastAsia="zh-CN"/>
              </w:rPr>
              <w:t>：</w:t>
            </w:r>
            <w:r w:rsidR="00971D11" w:rsidRPr="00971D11">
              <w:rPr>
                <w:rFonts w:asciiTheme="minorEastAsia" w:eastAsiaTheme="minorEastAsia" w:hAnsiTheme="minorEastAsia" w:cs="Calibri" w:hint="eastAsia"/>
                <w:lang w:eastAsia="zh-CN"/>
              </w:rPr>
              <w:t>难以</w:t>
            </w:r>
            <w:r w:rsidR="000B19F8">
              <w:rPr>
                <w:rFonts w:asciiTheme="minorEastAsia" w:eastAsiaTheme="minorEastAsia" w:hAnsiTheme="minorEastAsia" w:cs="Calibri" w:hint="eastAsia"/>
                <w:lang w:eastAsia="zh-CN"/>
              </w:rPr>
              <w:t>获取</w:t>
            </w:r>
            <w:r w:rsidRPr="00581C23">
              <w:rPr>
                <w:rFonts w:asciiTheme="minorEastAsia" w:eastAsiaTheme="minorEastAsia" w:hAnsiTheme="minorEastAsia" w:cs="Calibri" w:hint="eastAsia"/>
                <w:lang w:eastAsia="zh-CN"/>
              </w:rPr>
              <w:t>关于注册商标的信息。公司没有意识到</w:t>
            </w:r>
            <w:r w:rsidR="00971D11">
              <w:rPr>
                <w:rFonts w:asciiTheme="minorEastAsia" w:eastAsiaTheme="minorEastAsia" w:hAnsiTheme="minorEastAsia" w:cs="Calibri" w:hint="eastAsia"/>
                <w:lang w:eastAsia="zh-CN"/>
              </w:rPr>
              <w:t>自己</w:t>
            </w:r>
            <w:r w:rsidRPr="00581C23">
              <w:rPr>
                <w:rFonts w:asciiTheme="minorEastAsia" w:eastAsiaTheme="minorEastAsia" w:hAnsiTheme="minorEastAsia" w:cs="Calibri" w:hint="eastAsia"/>
                <w:lang w:eastAsia="zh-CN"/>
              </w:rPr>
              <w:t>可能侵犯注册商标。</w:t>
            </w:r>
          </w:p>
        </w:tc>
        <w:tc>
          <w:tcPr>
            <w:tcW w:w="1696" w:type="dxa"/>
            <w:tcBorders>
              <w:bottom w:val="nil"/>
            </w:tcBorders>
            <w:shd w:val="clear" w:color="auto" w:fill="F2F2F2"/>
          </w:tcPr>
          <w:p w14:paraId="11A7AF5C" w14:textId="668349B6" w:rsidR="0081139B" w:rsidRPr="00581C23" w:rsidRDefault="00CF2E32" w:rsidP="00BD07B6">
            <w:pPr>
              <w:spacing w:before="60" w:after="6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知识产权局；政府</w:t>
            </w:r>
            <w:r w:rsidR="007D7C60" w:rsidRPr="00581C23">
              <w:rPr>
                <w:rFonts w:asciiTheme="minorEastAsia" w:eastAsiaTheme="minorEastAsia" w:hAnsiTheme="minorEastAsia" w:cs="Calibri" w:hint="eastAsia"/>
                <w:lang w:eastAsia="zh-CN"/>
              </w:rPr>
              <w:t>机构</w:t>
            </w:r>
            <w:r w:rsidR="003666AE">
              <w:rPr>
                <w:rFonts w:asciiTheme="minorEastAsia" w:eastAsiaTheme="minorEastAsia" w:hAnsiTheme="minorEastAsia" w:cs="Calibri" w:hint="eastAsia"/>
                <w:lang w:eastAsia="zh-CN"/>
              </w:rPr>
              <w:t>；</w:t>
            </w:r>
          </w:p>
          <w:p w14:paraId="68FF222E" w14:textId="2E3465DA" w:rsidR="0081139B" w:rsidRPr="00581C23" w:rsidRDefault="00CF2E32" w:rsidP="00BD07B6">
            <w:pPr>
              <w:spacing w:before="60" w:after="6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司法机构；准司法机构</w:t>
            </w:r>
            <w:r w:rsidR="00971D11">
              <w:rPr>
                <w:rFonts w:asciiTheme="minorEastAsia" w:eastAsiaTheme="minorEastAsia" w:hAnsiTheme="minorEastAsia" w:cs="Calibri" w:hint="eastAsia"/>
                <w:lang w:eastAsia="zh-CN"/>
              </w:rPr>
              <w:t>；</w:t>
            </w:r>
          </w:p>
          <w:p w14:paraId="1ECF1CAC" w14:textId="7C07014F" w:rsidR="0081139B" w:rsidRPr="00581C23" w:rsidRDefault="00CF2E32" w:rsidP="00BD07B6">
            <w:pPr>
              <w:spacing w:before="60" w:after="6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知识产权局所提供服务的用户；</w:t>
            </w:r>
            <w:r w:rsidR="00971D11" w:rsidRPr="00581C23">
              <w:rPr>
                <w:rFonts w:asciiTheme="minorEastAsia" w:eastAsiaTheme="minorEastAsia" w:hAnsiTheme="minorEastAsia" w:cs="Calibri" w:hint="eastAsia"/>
                <w:lang w:eastAsia="zh-CN"/>
              </w:rPr>
              <w:t>包括中小企业</w:t>
            </w:r>
            <w:r w:rsidR="00971D11">
              <w:rPr>
                <w:rFonts w:asciiTheme="minorEastAsia" w:eastAsiaTheme="minorEastAsia" w:hAnsiTheme="minorEastAsia" w:cs="Calibri" w:hint="eastAsia"/>
                <w:lang w:eastAsia="zh-CN"/>
              </w:rPr>
              <w:t>在内的</w:t>
            </w:r>
            <w:r w:rsidR="00D66A2D" w:rsidRPr="00581C23">
              <w:rPr>
                <w:rFonts w:asciiTheme="minorEastAsia" w:eastAsiaTheme="minorEastAsia" w:hAnsiTheme="minorEastAsia" w:cs="Calibri" w:hint="eastAsia"/>
                <w:lang w:eastAsia="zh-CN"/>
              </w:rPr>
              <w:t>公司。</w:t>
            </w:r>
          </w:p>
        </w:tc>
        <w:tc>
          <w:tcPr>
            <w:tcW w:w="2109" w:type="dxa"/>
            <w:tcBorders>
              <w:top w:val="single" w:sz="6" w:space="0" w:color="auto"/>
              <w:bottom w:val="nil"/>
              <w:right w:val="single" w:sz="6" w:space="0" w:color="FFFFFF"/>
            </w:tcBorders>
            <w:shd w:val="clear" w:color="auto" w:fill="F2F2F2"/>
          </w:tcPr>
          <w:p w14:paraId="0A8BC3C9" w14:textId="60E1C74D" w:rsidR="0081139B" w:rsidRPr="00581C23" w:rsidRDefault="00CF2E32" w:rsidP="00BD07B6">
            <w:pPr>
              <w:spacing w:before="60" w:after="60"/>
              <w:rPr>
                <w:rFonts w:asciiTheme="minorEastAsia" w:eastAsiaTheme="minorEastAsia" w:hAnsiTheme="minorEastAsia" w:cs="Calibri" w:hint="eastAsia"/>
                <w:b/>
                <w:lang w:eastAsia="zh-CN"/>
              </w:rPr>
            </w:pPr>
            <w:r w:rsidRPr="00581C23">
              <w:rPr>
                <w:rFonts w:asciiTheme="minorEastAsia" w:eastAsiaTheme="minorEastAsia" w:hAnsiTheme="minorEastAsia" w:cs="Calibri" w:hint="eastAsia"/>
                <w:b/>
                <w:lang w:eastAsia="zh-CN"/>
              </w:rPr>
              <w:t>交付/</w:t>
            </w:r>
            <w:r w:rsidR="00D66A2D" w:rsidRPr="00581C23">
              <w:rPr>
                <w:rFonts w:asciiTheme="minorEastAsia" w:eastAsiaTheme="minorEastAsia" w:hAnsiTheme="minorEastAsia" w:cs="Calibri" w:hint="eastAsia"/>
                <w:b/>
                <w:lang w:eastAsia="zh-CN"/>
              </w:rPr>
              <w:t>干预</w:t>
            </w:r>
            <w:r w:rsidR="00674B0E">
              <w:rPr>
                <w:rFonts w:asciiTheme="minorEastAsia" w:eastAsiaTheme="minorEastAsia" w:hAnsiTheme="minorEastAsia" w:cs="Calibri" w:hint="eastAsia"/>
                <w:b/>
                <w:lang w:eastAsia="zh-CN"/>
              </w:rPr>
              <w:t>战略</w:t>
            </w:r>
            <w:r w:rsidR="00971D11">
              <w:rPr>
                <w:rFonts w:asciiTheme="minorEastAsia" w:eastAsiaTheme="minorEastAsia" w:hAnsiTheme="minorEastAsia" w:cs="Calibri" w:hint="eastAsia"/>
                <w:b/>
                <w:lang w:eastAsia="zh-CN"/>
              </w:rPr>
              <w:t>：</w:t>
            </w:r>
          </w:p>
          <w:p w14:paraId="2EE2AC92" w14:textId="0FC5D95F" w:rsidR="0081139B" w:rsidRPr="00581C23" w:rsidRDefault="00971D11" w:rsidP="00A52832">
            <w:pPr>
              <w:spacing w:before="60" w:after="6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提供</w:t>
            </w:r>
            <w:r w:rsidR="00CF2E32" w:rsidRPr="00581C23">
              <w:rPr>
                <w:rFonts w:asciiTheme="minorEastAsia" w:eastAsiaTheme="minorEastAsia" w:hAnsiTheme="minorEastAsia" w:cs="Calibri" w:hint="eastAsia"/>
                <w:lang w:eastAsia="zh-CN"/>
              </w:rPr>
              <w:t>关于商标注册的</w:t>
            </w:r>
            <w:r w:rsidR="00A52832">
              <w:rPr>
                <w:rFonts w:asciiTheme="minorEastAsia" w:eastAsiaTheme="minorEastAsia" w:hAnsiTheme="minorEastAsia" w:cs="Calibri" w:hint="eastAsia"/>
                <w:lang w:eastAsia="zh-CN"/>
              </w:rPr>
              <w:t>宣传</w:t>
            </w:r>
            <w:r w:rsidR="00CF2E32" w:rsidRPr="00581C23">
              <w:rPr>
                <w:rFonts w:asciiTheme="minorEastAsia" w:eastAsiaTheme="minorEastAsia" w:hAnsiTheme="minorEastAsia" w:cs="Calibri" w:hint="eastAsia"/>
                <w:lang w:eastAsia="zh-CN"/>
              </w:rPr>
              <w:t>活动；开发简化商标</w:t>
            </w:r>
            <w:r>
              <w:rPr>
                <w:rFonts w:asciiTheme="minorEastAsia" w:eastAsiaTheme="minorEastAsia" w:hAnsiTheme="minorEastAsia" w:cs="Calibri" w:hint="eastAsia"/>
                <w:lang w:eastAsia="zh-CN"/>
              </w:rPr>
              <w:t>检索</w:t>
            </w:r>
            <w:r w:rsidR="00CF2E32" w:rsidRPr="00581C23">
              <w:rPr>
                <w:rFonts w:asciiTheme="minorEastAsia" w:eastAsiaTheme="minorEastAsia" w:hAnsiTheme="minorEastAsia" w:cs="Calibri" w:hint="eastAsia"/>
                <w:lang w:eastAsia="zh-CN"/>
              </w:rPr>
              <w:t>的工具等。</w:t>
            </w:r>
          </w:p>
        </w:tc>
        <w:tc>
          <w:tcPr>
            <w:tcW w:w="2556" w:type="dxa"/>
            <w:tcBorders>
              <w:top w:val="single" w:sz="6" w:space="0" w:color="FFFFFF"/>
              <w:left w:val="single" w:sz="6" w:space="0" w:color="FFFFFF"/>
              <w:bottom w:val="nil"/>
              <w:right w:val="nil"/>
            </w:tcBorders>
            <w:shd w:val="clear" w:color="auto" w:fill="F2F2F2"/>
          </w:tcPr>
          <w:p w14:paraId="49031982" w14:textId="019744EA" w:rsidR="0081139B" w:rsidRPr="00581C23" w:rsidRDefault="00971D11" w:rsidP="00BD07B6">
            <w:pPr>
              <w:spacing w:before="60" w:after="60"/>
              <w:rPr>
                <w:rFonts w:asciiTheme="minorEastAsia" w:eastAsiaTheme="minorEastAsia" w:hAnsiTheme="minorEastAsia" w:cs="Calibri" w:hint="eastAsia"/>
                <w:lang w:eastAsia="zh-CN"/>
              </w:rPr>
            </w:pPr>
            <w:r>
              <w:rPr>
                <w:rFonts w:asciiTheme="minorEastAsia" w:eastAsiaTheme="minorEastAsia" w:hAnsiTheme="minorEastAsia" w:cs="Calibri" w:hint="eastAsia"/>
                <w:b/>
                <w:lang w:eastAsia="zh-CN"/>
              </w:rPr>
              <w:t>成果：</w:t>
            </w:r>
            <w:r w:rsidR="00CF2E32" w:rsidRPr="00581C23">
              <w:rPr>
                <w:rFonts w:asciiTheme="minorEastAsia" w:eastAsiaTheme="minorEastAsia" w:hAnsiTheme="minorEastAsia" w:cs="Calibri" w:hint="eastAsia"/>
                <w:lang w:eastAsia="zh-CN"/>
              </w:rPr>
              <w:t>商标侵权行为</w:t>
            </w:r>
            <w:r w:rsidR="000B19F8">
              <w:rPr>
                <w:rFonts w:asciiTheme="minorEastAsia" w:eastAsiaTheme="minorEastAsia" w:hAnsiTheme="minorEastAsia" w:cs="Calibri" w:hint="eastAsia"/>
                <w:lang w:eastAsia="zh-CN"/>
              </w:rPr>
              <w:t>减少</w:t>
            </w:r>
            <w:r w:rsidR="00CF2E32" w:rsidRPr="00581C23">
              <w:rPr>
                <w:rFonts w:asciiTheme="minorEastAsia" w:eastAsiaTheme="minorEastAsia" w:hAnsiTheme="minorEastAsia" w:cs="Calibri" w:hint="eastAsia"/>
                <w:lang w:eastAsia="zh-CN"/>
              </w:rPr>
              <w:t>，从而</w:t>
            </w:r>
            <w:r w:rsidR="00481E6B">
              <w:rPr>
                <w:rFonts w:asciiTheme="minorEastAsia" w:eastAsiaTheme="minorEastAsia" w:hAnsiTheme="minorEastAsia" w:cs="Calibri" w:hint="eastAsia"/>
                <w:lang w:eastAsia="zh-CN"/>
              </w:rPr>
              <w:t>争议</w:t>
            </w:r>
            <w:r w:rsidR="000B19F8">
              <w:rPr>
                <w:rFonts w:asciiTheme="minorEastAsia" w:eastAsiaTheme="minorEastAsia" w:hAnsiTheme="minorEastAsia" w:cs="Calibri" w:hint="eastAsia"/>
                <w:lang w:eastAsia="zh-CN"/>
              </w:rPr>
              <w:t>减少</w:t>
            </w:r>
            <w:r w:rsidR="00CF2E32" w:rsidRPr="00581C23">
              <w:rPr>
                <w:rFonts w:asciiTheme="minorEastAsia" w:eastAsiaTheme="minorEastAsia" w:hAnsiTheme="minorEastAsia" w:cs="Calibri" w:hint="eastAsia"/>
                <w:lang w:eastAsia="zh-CN"/>
              </w:rPr>
              <w:t>。</w:t>
            </w:r>
          </w:p>
        </w:tc>
      </w:tr>
    </w:tbl>
    <w:p w14:paraId="5F64CCFE"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16F65A1C" w14:textId="21E510F6" w:rsidR="0081139B" w:rsidRPr="00581C23" w:rsidRDefault="00CF2E32" w:rsidP="00DB0B10">
      <w:pPr>
        <w:keepNext/>
        <w:spacing w:before="120" w:after="120" w:line="252" w:lineRule="auto"/>
        <w:jc w:val="both"/>
        <w:rPr>
          <w:rFonts w:asciiTheme="minorEastAsia" w:hAnsiTheme="minorEastAsia" w:cs="Calibri" w:hint="eastAsia"/>
          <w:b/>
          <w:bCs/>
          <w:szCs w:val="22"/>
          <w:lang w:eastAsia="zh-CN"/>
        </w:rPr>
      </w:pPr>
      <w:bookmarkStart w:id="58" w:name="_Toc76740376"/>
      <w:bookmarkStart w:id="59" w:name="_Toc76741043"/>
      <w:bookmarkStart w:id="60" w:name="_Toc76742606"/>
      <w:bookmarkStart w:id="61" w:name="_Toc83043245"/>
      <w:r w:rsidRPr="00581C23">
        <w:rPr>
          <w:rFonts w:asciiTheme="minorEastAsia" w:hAnsiTheme="minorEastAsia" w:cs="Calibri" w:hint="eastAsia"/>
          <w:b/>
          <w:bCs/>
          <w:szCs w:val="22"/>
          <w:lang w:eastAsia="zh-CN"/>
        </w:rPr>
        <w:lastRenderedPageBreak/>
        <w:t>例3：</w:t>
      </w:r>
      <w:r w:rsidR="00B451A9" w:rsidRPr="00581C23">
        <w:rPr>
          <w:rFonts w:asciiTheme="minorEastAsia" w:hAnsiTheme="minorEastAsia" w:cs="Calibri" w:hint="eastAsia"/>
          <w:b/>
          <w:bCs/>
          <w:szCs w:val="22"/>
          <w:lang w:eastAsia="zh-CN"/>
        </w:rPr>
        <w:t>旨在减少</w:t>
      </w:r>
      <w:r w:rsidRPr="00581C23">
        <w:rPr>
          <w:rFonts w:asciiTheme="minorEastAsia" w:hAnsiTheme="minorEastAsia" w:cs="Calibri" w:hint="eastAsia"/>
          <w:b/>
          <w:bCs/>
          <w:szCs w:val="22"/>
          <w:lang w:eastAsia="zh-CN"/>
        </w:rPr>
        <w:t>专利注册积压的项目干预</w:t>
      </w:r>
      <w:r w:rsidR="00674B0E">
        <w:rPr>
          <w:rFonts w:asciiTheme="minorEastAsia" w:hAnsiTheme="minorEastAsia" w:cs="Calibri" w:hint="eastAsia"/>
          <w:b/>
          <w:bCs/>
          <w:szCs w:val="22"/>
          <w:lang w:eastAsia="zh-CN"/>
        </w:rPr>
        <w:t>战略</w:t>
      </w:r>
      <w:bookmarkEnd w:id="58"/>
      <w:bookmarkEnd w:id="59"/>
      <w:bookmarkEnd w:id="60"/>
      <w:bookmarkEnd w:id="61"/>
    </w:p>
    <w:p w14:paraId="03EB9B66" w14:textId="75B2434B" w:rsidR="0081139B" w:rsidRPr="00581C23" w:rsidRDefault="00736276"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本例为</w:t>
      </w:r>
      <w:r w:rsidR="00CF2E32" w:rsidRPr="00581C23">
        <w:rPr>
          <w:rFonts w:asciiTheme="minorEastAsia" w:hAnsiTheme="minorEastAsia" w:cs="Calibri" w:hint="eastAsia"/>
          <w:szCs w:val="22"/>
          <w:lang w:eastAsia="zh-CN"/>
        </w:rPr>
        <w:t>以流程图呈现的干预</w:t>
      </w:r>
      <w:r w:rsidR="00674B0E">
        <w:rPr>
          <w:rFonts w:asciiTheme="minorEastAsia" w:hAnsiTheme="minorEastAsia" w:cs="Calibri" w:hint="eastAsia"/>
          <w:szCs w:val="22"/>
          <w:lang w:eastAsia="zh-CN"/>
        </w:rPr>
        <w:t>战略</w:t>
      </w:r>
      <w:r w:rsidR="00CF2E32" w:rsidRPr="00581C23">
        <w:rPr>
          <w:rFonts w:asciiTheme="minorEastAsia" w:hAnsiTheme="minorEastAsia" w:cs="Calibri" w:hint="eastAsia"/>
          <w:szCs w:val="22"/>
          <w:lang w:eastAsia="zh-CN"/>
        </w:rPr>
        <w:t>。通常情况下，项目</w:t>
      </w:r>
      <w:r w:rsidR="00AB4177">
        <w:rPr>
          <w:rFonts w:asciiTheme="minorEastAsia" w:hAnsiTheme="minorEastAsia" w:cs="Calibri" w:hint="eastAsia"/>
          <w:szCs w:val="22"/>
          <w:lang w:eastAsia="zh-CN"/>
        </w:rPr>
        <w:t>对</w:t>
      </w:r>
      <w:r w:rsidR="00CF2E32" w:rsidRPr="00581C23">
        <w:rPr>
          <w:rFonts w:asciiTheme="minorEastAsia" w:hAnsiTheme="minorEastAsia" w:cs="Calibri" w:hint="eastAsia"/>
          <w:szCs w:val="22"/>
          <w:lang w:eastAsia="zh-CN"/>
        </w:rPr>
        <w:t>投入、活动和产出（</w:t>
      </w:r>
      <w:r w:rsidR="00AB4177">
        <w:rPr>
          <w:rFonts w:asciiTheme="minorEastAsia" w:hAnsiTheme="minorEastAsia" w:cs="Calibri" w:hint="eastAsia"/>
          <w:szCs w:val="22"/>
          <w:lang w:eastAsia="zh-CN"/>
        </w:rPr>
        <w:t>以</w:t>
      </w:r>
      <w:r w:rsidR="00CF2E32" w:rsidRPr="00581C23">
        <w:rPr>
          <w:rFonts w:asciiTheme="minorEastAsia" w:hAnsiTheme="minorEastAsia" w:cs="Calibri" w:hint="eastAsia"/>
          <w:szCs w:val="22"/>
          <w:lang w:eastAsia="zh-CN"/>
        </w:rPr>
        <w:t>红色标记）</w:t>
      </w:r>
      <w:r w:rsidR="00AB4177">
        <w:rPr>
          <w:rFonts w:asciiTheme="minorEastAsia" w:hAnsiTheme="minorEastAsia" w:cs="Calibri" w:hint="eastAsia"/>
          <w:szCs w:val="22"/>
          <w:lang w:eastAsia="zh-CN"/>
        </w:rPr>
        <w:t>直接负责</w:t>
      </w:r>
      <w:r w:rsidR="00CF2E32" w:rsidRPr="00581C23">
        <w:rPr>
          <w:rFonts w:asciiTheme="minorEastAsia" w:hAnsiTheme="minorEastAsia" w:cs="Calibri" w:hint="eastAsia"/>
          <w:szCs w:val="22"/>
          <w:lang w:eastAsia="zh-CN"/>
        </w:rPr>
        <w:t>。</w:t>
      </w:r>
      <w:r w:rsidR="00AB4177">
        <w:rPr>
          <w:rFonts w:asciiTheme="minorEastAsia" w:hAnsiTheme="minorEastAsia" w:cs="Calibri" w:hint="eastAsia"/>
          <w:szCs w:val="22"/>
          <w:lang w:eastAsia="zh-CN"/>
        </w:rPr>
        <w:t>成果</w:t>
      </w:r>
      <w:r w:rsidR="00CF2E32" w:rsidRPr="00581C23">
        <w:rPr>
          <w:rFonts w:asciiTheme="minorEastAsia" w:hAnsiTheme="minorEastAsia" w:cs="Calibri" w:hint="eastAsia"/>
          <w:szCs w:val="22"/>
          <w:lang w:eastAsia="zh-CN"/>
        </w:rPr>
        <w:t>和影响是产出产生的</w:t>
      </w:r>
      <w:r w:rsidR="00AB4177">
        <w:rPr>
          <w:rFonts w:asciiTheme="minorEastAsia" w:hAnsiTheme="minorEastAsia" w:cs="Calibri" w:hint="eastAsia"/>
          <w:szCs w:val="22"/>
          <w:lang w:eastAsia="zh-CN"/>
        </w:rPr>
        <w:t>益处</w:t>
      </w:r>
      <w:r w:rsidR="00CF2E32" w:rsidRPr="00581C23">
        <w:rPr>
          <w:rFonts w:asciiTheme="minorEastAsia" w:hAnsiTheme="minorEastAsia" w:cs="Calibri" w:hint="eastAsia"/>
          <w:szCs w:val="22"/>
          <w:lang w:eastAsia="zh-CN"/>
        </w:rPr>
        <w:t>。</w:t>
      </w:r>
    </w:p>
    <w:p w14:paraId="496929AA" w14:textId="77777777" w:rsidR="00D66A2D" w:rsidRPr="00581C23" w:rsidRDefault="00D66A2D" w:rsidP="00BD07B6">
      <w:pPr>
        <w:spacing w:after="120" w:line="252" w:lineRule="auto"/>
        <w:jc w:val="both"/>
        <w:rPr>
          <w:rFonts w:asciiTheme="minorEastAsia" w:hAnsiTheme="minorEastAsia" w:cs="Calibri" w:hint="eastAsia"/>
          <w:b/>
          <w:bCs/>
          <w:szCs w:val="22"/>
          <w:lang w:eastAsia="zh-CN"/>
        </w:rPr>
      </w:pPr>
      <w:r w:rsidRPr="000C316B">
        <w:rPr>
          <w:rFonts w:ascii="SimSun" w:eastAsia="SimSun" w:hAnsi="SimSun" w:cs="Calibri" w:hint="eastAsia"/>
          <w:i/>
          <w:iCs/>
          <w:noProof/>
          <w:szCs w:val="22"/>
          <w:lang w:eastAsia="zh-CN"/>
        </w:rPr>
        <mc:AlternateContent>
          <mc:Choice Requires="wpg">
            <w:drawing>
              <wp:inline distT="0" distB="0" distL="0" distR="0" wp14:anchorId="30B1537C" wp14:editId="3190696B">
                <wp:extent cx="5486400" cy="2203200"/>
                <wp:effectExtent l="25400" t="0" r="25400" b="32385"/>
                <wp:docPr id="4" name="Groupe 8"/>
                <wp:cNvGraphicFramePr/>
                <a:graphic xmlns:a="http://schemas.openxmlformats.org/drawingml/2006/main">
                  <a:graphicData uri="http://schemas.microsoft.com/office/word/2010/wordprocessingGroup">
                    <wpg:wgp>
                      <wpg:cNvGrpSpPr/>
                      <wpg:grpSpPr>
                        <a:xfrm>
                          <a:off x="0" y="0"/>
                          <a:ext cx="5486400" cy="2203200"/>
                          <a:chOff x="0" y="0"/>
                          <a:chExt cx="5486400" cy="2063750"/>
                        </a:xfrm>
                      </wpg:grpSpPr>
                      <wpg:grpSp>
                        <wpg:cNvPr id="16" name="Groupe 51202"/>
                        <wpg:cNvGrpSpPr/>
                        <wpg:grpSpPr>
                          <a:xfrm>
                            <a:off x="0" y="0"/>
                            <a:ext cx="5053594" cy="2063750"/>
                            <a:chOff x="0" y="0"/>
                            <a:chExt cx="5053594" cy="2063750"/>
                          </a:xfrm>
                        </wpg:grpSpPr>
                        <wpg:graphicFrame>
                          <wpg:cNvPr id="24" name="Diagrama 4">
                            <a:extLst>
                              <a:ext uri="{FF2B5EF4-FFF2-40B4-BE49-F238E27FC236}">
                                <a16:creationId xmlns:a16="http://schemas.microsoft.com/office/drawing/2014/main" id="{0288A44C-61B1-4053-9BE0-D3F23922AB75}"/>
                              </a:ext>
                            </a:extLst>
                          </wpg:cNvPr>
                          <wpg:cNvFrPr/>
                          <wpg:xfrm>
                            <a:off x="12700" y="0"/>
                            <a:ext cx="5040894" cy="650240"/>
                          </wpg:xfrm>
                          <a:graphic>
                            <a:graphicData uri="http://schemas.openxmlformats.org/drawingml/2006/diagram">
                              <dgm:relIds xmlns:dgm="http://schemas.openxmlformats.org/drawingml/2006/diagram" xmlns:r="http://schemas.openxmlformats.org/officeDocument/2006/relationships" r:dm="rId58" r:lo="rId59" r:qs="rId60" r:cs="rId61"/>
                            </a:graphicData>
                          </a:graphic>
                        </wpg:graphicFrame>
                        <wpg:graphicFrame>
                          <wpg:cNvPr id="26" name="Diagramme 28701"/>
                          <wpg:cNvFrPr/>
                          <wpg:xfrm>
                            <a:off x="0" y="711200"/>
                            <a:ext cx="1022350" cy="850900"/>
                          </wpg:xfrm>
                          <a:graphic>
                            <a:graphicData uri="http://schemas.openxmlformats.org/drawingml/2006/diagram">
                              <dgm:relIds xmlns:dgm="http://schemas.openxmlformats.org/drawingml/2006/diagram" xmlns:r="http://schemas.openxmlformats.org/officeDocument/2006/relationships" r:dm="rId63" r:lo="rId64" r:qs="rId65" r:cs="rId66"/>
                            </a:graphicData>
                          </a:graphic>
                        </wpg:graphicFrame>
                        <wpg:graphicFrame>
                          <wpg:cNvPr id="27" name="Diagramme 28702"/>
                          <wpg:cNvFrPr/>
                          <wpg:xfrm>
                            <a:off x="1123950" y="711200"/>
                            <a:ext cx="1022350" cy="1346200"/>
                          </wpg:xfrm>
                          <a:graphic>
                            <a:graphicData uri="http://schemas.openxmlformats.org/drawingml/2006/diagram">
                              <dgm:relIds xmlns:dgm="http://schemas.openxmlformats.org/drawingml/2006/diagram" xmlns:r="http://schemas.openxmlformats.org/officeDocument/2006/relationships" r:dm="rId68" r:lo="rId69" r:qs="rId70" r:cs="rId71"/>
                            </a:graphicData>
                          </a:graphic>
                        </wpg:graphicFrame>
                        <wpg:graphicFrame>
                          <wpg:cNvPr id="28" name="Diagramme 28703"/>
                          <wpg:cNvFrPr/>
                          <wpg:xfrm>
                            <a:off x="2235200" y="711200"/>
                            <a:ext cx="1022350" cy="1346200"/>
                          </wpg:xfrm>
                          <a:graphic>
                            <a:graphicData uri="http://schemas.openxmlformats.org/drawingml/2006/diagram">
                              <dgm:relIds xmlns:dgm="http://schemas.openxmlformats.org/drawingml/2006/diagram" xmlns:r="http://schemas.openxmlformats.org/officeDocument/2006/relationships" r:dm="rId73" r:lo="rId74" r:qs="rId75" r:cs="rId76"/>
                            </a:graphicData>
                          </a:graphic>
                        </wpg:graphicFrame>
                        <wpg:graphicFrame>
                          <wpg:cNvPr id="29" name="Diagramme 51200"/>
                          <wpg:cNvFrPr/>
                          <wpg:xfrm>
                            <a:off x="3352800" y="717550"/>
                            <a:ext cx="1022350" cy="1346200"/>
                          </wpg:xfrm>
                          <a:graphic>
                            <a:graphicData uri="http://schemas.openxmlformats.org/drawingml/2006/diagram">
                              <dgm:relIds xmlns:dgm="http://schemas.openxmlformats.org/drawingml/2006/diagram" xmlns:r="http://schemas.openxmlformats.org/officeDocument/2006/relationships" r:dm="rId78" r:lo="rId79" r:qs="rId80" r:cs="rId81"/>
                            </a:graphicData>
                          </a:graphic>
                        </wpg:graphicFrame>
                      </wpg:grpSp>
                      <wpg:graphicFrame>
                        <wpg:cNvPr id="30" name="Diagramme 51201"/>
                        <wpg:cNvFrPr/>
                        <wpg:xfrm>
                          <a:off x="4464050" y="711200"/>
                          <a:ext cx="1022350" cy="1346200"/>
                        </wpg:xfrm>
                        <a:graphic>
                          <a:graphicData uri="http://schemas.openxmlformats.org/drawingml/2006/diagram">
                            <dgm:relIds xmlns:dgm="http://schemas.openxmlformats.org/drawingml/2006/diagram" xmlns:r="http://schemas.openxmlformats.org/officeDocument/2006/relationships" r:dm="rId83" r:lo="rId84" r:qs="rId85" r:cs="rId86"/>
                          </a:graphicData>
                        </a:graphic>
                      </wpg:graphicFrame>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5DCA430" id="Groupe 8" o:spid="_x0000_s1026" style="width:6in;height:173.5pt;mso-position-horizontal-relative:char;mso-position-vertical-relative:line" coordsize="54864,20637" o:gfxdata="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">
                <v:group id="Groupe 51202" o:spid="_x0000_s1027" style="position:absolute;width:50535;height:20637" coordsize="50535,20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a 4" o:spid="_x0000_s1028" type="#_x0000_t75" style="position:absolute;left:-127;top:832;width:50800;height:47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">
                    <v:imagedata r:id="rId88" o:title=""/>
                    <o:lock v:ext="edit" aspectratio="f"/>
                  </v:shape>
                  <v:shape id="Diagramme 28701" o:spid="_x0000_s1029" type="#_x0000_t75" style="position:absolute;left:-127;top:6899;width:10541;height:88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">
                    <v:imagedata r:id="rId89" o:title=""/>
                    <o:lock v:ext="edit" aspectratio="f"/>
                  </v:shape>
                  <v:shape id="Diagramme 28702" o:spid="_x0000_s1030" type="#_x0000_t75" style="position:absolute;left:11049;top:7018;width:10668;height:108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">
                    <v:imagedata r:id="rId90" o:title=""/>
                    <o:lock v:ext="edit" aspectratio="f"/>
                  </v:shape>
                  <v:shape id="Diagramme 28703" o:spid="_x0000_s1031" type="#_x0000_t75" style="position:absolute;left:22098;top:7018;width:10668;height:103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">
                    <v:imagedata r:id="rId91" o:title=""/>
                    <o:lock v:ext="edit" aspectratio="f"/>
                  </v:shape>
                  <v:shape id="Diagramme 51200" o:spid="_x0000_s1032" type="#_x0000_t75" style="position:absolute;left:33401;top:7018;width:10541;height:13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">
                    <v:imagedata r:id="rId92" o:title=""/>
                    <o:lock v:ext="edit" aspectratio="f"/>
                  </v:shape>
                </v:group>
                <v:shape id="Diagramme 51201" o:spid="_x0000_s1033" type="#_x0000_t75" style="position:absolute;left:44450;top:6899;width:10541;height:13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">
                  <v:imagedata r:id="rId93" o:title=""/>
                  <o:lock v:ext="edit" aspectratio="f"/>
                </v:shape>
                <w10:anchorlock/>
              </v:group>
            </w:pict>
          </mc:Fallback>
        </mc:AlternateContent>
      </w:r>
    </w:p>
    <w:p w14:paraId="00B54684" w14:textId="361337EC" w:rsidR="0081139B"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在上述例子中，预期项目成果是减少专利审查的处理时间并提高质量。长期影响</w:t>
      </w:r>
      <w:r w:rsidR="006E1CD8" w:rsidRPr="00581C23">
        <w:rPr>
          <w:rFonts w:asciiTheme="minorEastAsia" w:hAnsiTheme="minorEastAsia" w:cs="Calibri" w:hint="eastAsia"/>
          <w:szCs w:val="22"/>
          <w:lang w:eastAsia="zh-CN"/>
        </w:rPr>
        <w:t>是</w:t>
      </w:r>
      <w:r w:rsidR="00AA15D7">
        <w:rPr>
          <w:rFonts w:asciiTheme="minorEastAsia" w:hAnsiTheme="minorEastAsia" w:cs="Calibri" w:hint="eastAsia"/>
          <w:szCs w:val="22"/>
          <w:lang w:eastAsia="zh-CN"/>
        </w:rPr>
        <w:t>拥有</w:t>
      </w:r>
      <w:r w:rsidRPr="00581C23">
        <w:rPr>
          <w:rFonts w:asciiTheme="minorEastAsia" w:hAnsiTheme="minorEastAsia" w:cs="Calibri" w:hint="eastAsia"/>
          <w:szCs w:val="22"/>
          <w:lang w:eastAsia="zh-CN"/>
        </w:rPr>
        <w:t>及时</w:t>
      </w:r>
      <w:r w:rsidR="00AA15D7">
        <w:rPr>
          <w:rFonts w:asciiTheme="minorEastAsia" w:hAnsiTheme="minorEastAsia" w:cs="Calibri" w:hint="eastAsia"/>
          <w:szCs w:val="22"/>
          <w:lang w:eastAsia="zh-CN"/>
        </w:rPr>
        <w:t>提供且</w:t>
      </w:r>
      <w:r w:rsidRPr="00581C23">
        <w:rPr>
          <w:rFonts w:asciiTheme="minorEastAsia" w:hAnsiTheme="minorEastAsia" w:cs="Calibri" w:hint="eastAsia"/>
          <w:szCs w:val="22"/>
          <w:lang w:eastAsia="zh-CN"/>
        </w:rPr>
        <w:t>高度准确的</w:t>
      </w:r>
      <w:r w:rsidR="006E1CD8" w:rsidRPr="00581C23">
        <w:rPr>
          <w:rFonts w:asciiTheme="minorEastAsia" w:hAnsiTheme="minorEastAsia" w:cs="Calibri" w:hint="eastAsia"/>
          <w:szCs w:val="22"/>
          <w:lang w:eastAsia="zh-CN"/>
        </w:rPr>
        <w:t>专利</w:t>
      </w:r>
      <w:r w:rsidRPr="00581C23">
        <w:rPr>
          <w:rFonts w:asciiTheme="minorEastAsia" w:hAnsiTheme="minorEastAsia" w:cs="Calibri" w:hint="eastAsia"/>
          <w:szCs w:val="22"/>
          <w:lang w:eastAsia="zh-CN"/>
        </w:rPr>
        <w:t>信息，从而</w:t>
      </w:r>
      <w:r w:rsidR="00F96A69">
        <w:rPr>
          <w:rFonts w:asciiTheme="minorEastAsia" w:hAnsiTheme="minorEastAsia" w:cs="Calibri" w:hint="eastAsia"/>
          <w:szCs w:val="22"/>
          <w:lang w:eastAsia="zh-CN"/>
        </w:rPr>
        <w:t>使</w:t>
      </w:r>
      <w:r w:rsidR="00AA15D7">
        <w:rPr>
          <w:rFonts w:asciiTheme="minorEastAsia" w:hAnsiTheme="minorEastAsia" w:cs="Calibri" w:hint="eastAsia"/>
          <w:szCs w:val="22"/>
          <w:lang w:eastAsia="zh-CN"/>
        </w:rPr>
        <w:t>主管局</w:t>
      </w:r>
      <w:r w:rsidRPr="00581C23">
        <w:rPr>
          <w:rFonts w:asciiTheme="minorEastAsia" w:hAnsiTheme="minorEastAsia" w:cs="Calibri" w:hint="eastAsia"/>
          <w:szCs w:val="22"/>
          <w:lang w:eastAsia="zh-CN"/>
        </w:rPr>
        <w:t>/国家</w:t>
      </w:r>
      <w:r w:rsidR="00736276">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专利申请</w:t>
      </w:r>
      <w:r w:rsidR="00736276">
        <w:rPr>
          <w:rFonts w:asciiTheme="minorEastAsia" w:hAnsiTheme="minorEastAsia" w:cs="Calibri" w:hint="eastAsia"/>
          <w:szCs w:val="22"/>
          <w:lang w:eastAsia="zh-CN"/>
        </w:rPr>
        <w:t>量</w:t>
      </w:r>
      <w:r w:rsidR="00F96A69">
        <w:rPr>
          <w:rFonts w:asciiTheme="minorEastAsia" w:hAnsiTheme="minorEastAsia" w:cs="Calibri" w:hint="eastAsia"/>
          <w:szCs w:val="22"/>
          <w:lang w:eastAsia="zh-CN"/>
        </w:rPr>
        <w:t>增加</w:t>
      </w:r>
      <w:r w:rsidRPr="00581C23">
        <w:rPr>
          <w:rFonts w:asciiTheme="minorEastAsia" w:hAnsiTheme="minorEastAsia" w:cs="Calibri" w:hint="eastAsia"/>
          <w:szCs w:val="22"/>
          <w:lang w:eastAsia="zh-CN"/>
        </w:rPr>
        <w:t>。</w:t>
      </w:r>
    </w:p>
    <w:p w14:paraId="455EDABE" w14:textId="4D6E26D1" w:rsidR="0081139B"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在</w:t>
      </w:r>
      <w:r w:rsidR="00AA15D7">
        <w:rPr>
          <w:rFonts w:asciiTheme="minorEastAsia" w:hAnsiTheme="minorEastAsia" w:cs="Calibri" w:hint="eastAsia"/>
          <w:szCs w:val="22"/>
          <w:lang w:eastAsia="zh-CN"/>
        </w:rPr>
        <w:t>相似情境</w:t>
      </w:r>
      <w:r w:rsidRPr="00581C23">
        <w:rPr>
          <w:rFonts w:asciiTheme="minorEastAsia" w:hAnsiTheme="minorEastAsia" w:cs="Calibri" w:hint="eastAsia"/>
          <w:szCs w:val="22"/>
          <w:lang w:eastAsia="zh-CN"/>
        </w:rPr>
        <w:t>下，问题分析会</w:t>
      </w:r>
      <w:r w:rsidR="006E1CD8" w:rsidRPr="00581C23">
        <w:rPr>
          <w:rFonts w:asciiTheme="minorEastAsia" w:hAnsiTheme="minorEastAsia" w:cs="Calibri" w:hint="eastAsia"/>
          <w:szCs w:val="22"/>
          <w:lang w:eastAsia="zh-CN"/>
        </w:rPr>
        <w:t>显示</w:t>
      </w:r>
      <w:r w:rsidRPr="00581C23">
        <w:rPr>
          <w:rFonts w:asciiTheme="minorEastAsia" w:hAnsiTheme="minorEastAsia" w:cs="Calibri" w:hint="eastAsia"/>
          <w:szCs w:val="22"/>
          <w:lang w:eastAsia="zh-CN"/>
        </w:rPr>
        <w:t>造成积压</w:t>
      </w:r>
      <w:r w:rsidR="008D5F42">
        <w:rPr>
          <w:rFonts w:asciiTheme="minorEastAsia" w:hAnsiTheme="minorEastAsia" w:cs="Calibri" w:hint="eastAsia"/>
          <w:szCs w:val="22"/>
          <w:lang w:eastAsia="zh-CN"/>
        </w:rPr>
        <w:t>的</w:t>
      </w:r>
      <w:r w:rsidR="006E1CD8" w:rsidRPr="00581C23">
        <w:rPr>
          <w:rFonts w:asciiTheme="minorEastAsia" w:hAnsiTheme="minorEastAsia" w:cs="Calibri" w:hint="eastAsia"/>
          <w:szCs w:val="22"/>
          <w:lang w:eastAsia="zh-CN"/>
        </w:rPr>
        <w:t>问题</w:t>
      </w:r>
      <w:r w:rsidR="008D5F42">
        <w:rPr>
          <w:rFonts w:asciiTheme="minorEastAsia" w:hAnsiTheme="minorEastAsia" w:cs="Calibri" w:hint="eastAsia"/>
          <w:szCs w:val="22"/>
          <w:lang w:eastAsia="zh-CN"/>
        </w:rPr>
        <w:t>在于</w:t>
      </w:r>
      <w:r w:rsidRPr="00581C23">
        <w:rPr>
          <w:rFonts w:asciiTheme="minorEastAsia" w:hAnsiTheme="minorEastAsia" w:cs="Calibri" w:hint="eastAsia"/>
          <w:szCs w:val="22"/>
          <w:lang w:eastAsia="zh-CN"/>
        </w:rPr>
        <w:t>专利审查员的</w:t>
      </w:r>
      <w:r w:rsidR="00AA15D7">
        <w:rPr>
          <w:rFonts w:asciiTheme="minorEastAsia" w:hAnsiTheme="minorEastAsia" w:cs="Calibri" w:hint="eastAsia"/>
          <w:szCs w:val="22"/>
          <w:lang w:eastAsia="zh-CN"/>
        </w:rPr>
        <w:t>实务</w:t>
      </w:r>
      <w:r w:rsidRPr="00581C23">
        <w:rPr>
          <w:rFonts w:asciiTheme="minorEastAsia" w:hAnsiTheme="minorEastAsia" w:cs="Calibri" w:hint="eastAsia"/>
          <w:szCs w:val="22"/>
          <w:lang w:eastAsia="zh-CN"/>
        </w:rPr>
        <w:t>技能</w:t>
      </w:r>
      <w:r w:rsidR="006E1CD8" w:rsidRPr="00581C23">
        <w:rPr>
          <w:rFonts w:asciiTheme="minorEastAsia" w:hAnsiTheme="minorEastAsia" w:cs="Calibri" w:hint="eastAsia"/>
          <w:szCs w:val="22"/>
          <w:lang w:eastAsia="zh-CN"/>
        </w:rPr>
        <w:t>。这</w:t>
      </w:r>
      <w:r w:rsidRPr="00581C23">
        <w:rPr>
          <w:rFonts w:asciiTheme="minorEastAsia" w:hAnsiTheme="minorEastAsia" w:cs="Calibri" w:hint="eastAsia"/>
          <w:szCs w:val="22"/>
          <w:lang w:eastAsia="zh-CN"/>
        </w:rPr>
        <w:t>可以通过培训</w:t>
      </w:r>
      <w:r w:rsidR="006E1CD8" w:rsidRPr="00581C23">
        <w:rPr>
          <w:rFonts w:asciiTheme="minorEastAsia" w:hAnsiTheme="minorEastAsia" w:cs="Calibri" w:hint="eastAsia"/>
          <w:szCs w:val="22"/>
          <w:lang w:eastAsia="zh-CN"/>
        </w:rPr>
        <w:t>提高</w:t>
      </w:r>
      <w:r w:rsidRPr="00581C23">
        <w:rPr>
          <w:rFonts w:asciiTheme="minorEastAsia" w:hAnsiTheme="minorEastAsia" w:cs="Calibri" w:hint="eastAsia"/>
          <w:szCs w:val="22"/>
          <w:lang w:eastAsia="zh-CN"/>
        </w:rPr>
        <w:t>。在这种情况下，可</w:t>
      </w:r>
      <w:r w:rsidR="00AA15D7">
        <w:rPr>
          <w:rFonts w:asciiTheme="minorEastAsia" w:hAnsiTheme="minorEastAsia" w:cs="Calibri" w:hint="eastAsia"/>
          <w:szCs w:val="22"/>
          <w:lang w:eastAsia="zh-CN"/>
        </w:rPr>
        <w:t>依照</w:t>
      </w:r>
      <w:r w:rsidRPr="00581C23">
        <w:rPr>
          <w:rFonts w:asciiTheme="minorEastAsia" w:hAnsiTheme="minorEastAsia" w:cs="Calibri" w:hint="eastAsia"/>
          <w:szCs w:val="22"/>
          <w:lang w:eastAsia="zh-CN"/>
        </w:rPr>
        <w:t>上述流程图设计</w:t>
      </w:r>
      <w:r w:rsidR="00AA15D7">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w:t>
      </w:r>
    </w:p>
    <w:p w14:paraId="697D3643" w14:textId="03AF5DF7" w:rsidR="00AC0EB0" w:rsidRPr="005E54EB" w:rsidRDefault="00CF2E32" w:rsidP="005E54EB">
      <w:pPr>
        <w:spacing w:after="160" w:line="252" w:lineRule="auto"/>
        <w:jc w:val="both"/>
        <w:rPr>
          <w:rFonts w:asciiTheme="minorEastAsia" w:hAnsiTheme="minorEastAsia" w:cs="Calibri" w:hint="eastAsia"/>
          <w:bCs/>
          <w:szCs w:val="22"/>
          <w:lang w:eastAsia="zh-CN"/>
        </w:rPr>
      </w:pPr>
      <w:bookmarkStart w:id="62" w:name="_Toc76740377"/>
      <w:bookmarkStart w:id="63" w:name="_Toc76741044"/>
      <w:bookmarkStart w:id="64" w:name="_Toc76742607"/>
      <w:bookmarkStart w:id="65" w:name="_Toc83043246"/>
      <w:r w:rsidRPr="00581C23">
        <w:rPr>
          <w:rFonts w:asciiTheme="minorEastAsia" w:hAnsiTheme="minorEastAsia" w:cs="Calibri" w:hint="eastAsia"/>
          <w:b/>
          <w:szCs w:val="22"/>
          <w:lang w:eastAsia="zh-CN"/>
        </w:rPr>
        <w:t>注</w:t>
      </w:r>
      <w:r w:rsidR="00502E26" w:rsidRPr="00581C23">
        <w:rPr>
          <w:rFonts w:asciiTheme="minorEastAsia" w:hAnsiTheme="minorEastAsia" w:cs="Calibri" w:hint="eastAsia"/>
          <w:bCs/>
          <w:szCs w:val="22"/>
          <w:lang w:eastAsia="zh-CN"/>
        </w:rPr>
        <w:t>：</w:t>
      </w:r>
      <w:r w:rsidR="00502E26" w:rsidRPr="00A71CD0">
        <w:rPr>
          <w:rFonts w:asciiTheme="minorEastAsia" w:hAnsiTheme="minorEastAsia" w:cs="Calibri" w:hint="eastAsia"/>
          <w:bCs/>
          <w:szCs w:val="22"/>
          <w:lang w:eastAsia="zh-CN"/>
        </w:rPr>
        <w:t>除提供的</w:t>
      </w:r>
      <w:r w:rsidR="00F96A69">
        <w:rPr>
          <w:rFonts w:asciiTheme="minorEastAsia" w:hAnsiTheme="minorEastAsia" w:cs="Calibri" w:hint="eastAsia"/>
          <w:bCs/>
          <w:szCs w:val="22"/>
          <w:lang w:eastAsia="zh-CN"/>
        </w:rPr>
        <w:t>例子</w:t>
      </w:r>
      <w:r w:rsidR="00502E26" w:rsidRPr="00581C23">
        <w:rPr>
          <w:rFonts w:asciiTheme="minorEastAsia" w:hAnsiTheme="minorEastAsia" w:cs="Calibri" w:hint="eastAsia"/>
          <w:bCs/>
          <w:szCs w:val="22"/>
          <w:lang w:eastAsia="zh-CN"/>
        </w:rPr>
        <w:t>外，还</w:t>
      </w:r>
      <w:r w:rsidR="006E1CD8" w:rsidRPr="00581C23">
        <w:rPr>
          <w:rFonts w:asciiTheme="minorEastAsia" w:hAnsiTheme="minorEastAsia" w:cs="Calibri" w:hint="eastAsia"/>
          <w:bCs/>
          <w:szCs w:val="22"/>
          <w:lang w:eastAsia="zh-CN"/>
        </w:rPr>
        <w:t>可在</w:t>
      </w:r>
      <w:hyperlink r:id="rId94" w:history="1">
        <w:r w:rsidR="00A71CD0">
          <w:rPr>
            <w:rFonts w:asciiTheme="minorEastAsia" w:hAnsiTheme="minorEastAsia" w:cs="Calibri" w:hint="eastAsia"/>
            <w:b/>
            <w:bCs/>
            <w:szCs w:val="22"/>
            <w:u w:val="single"/>
            <w:lang w:eastAsia="zh-CN"/>
          </w:rPr>
          <w:t>此处</w:t>
        </w:r>
      </w:hyperlink>
      <w:r w:rsidR="008D5F42">
        <w:rPr>
          <w:rFonts w:asciiTheme="minorEastAsia" w:hAnsiTheme="minorEastAsia" w:cs="Calibri" w:hint="eastAsia"/>
          <w:bCs/>
          <w:szCs w:val="22"/>
          <w:lang w:eastAsia="zh-CN"/>
        </w:rPr>
        <w:t>获取</w:t>
      </w:r>
      <w:r w:rsidR="00A71CD0">
        <w:rPr>
          <w:rFonts w:asciiTheme="minorEastAsia" w:hAnsiTheme="minorEastAsia" w:cs="Calibri" w:hint="eastAsia"/>
          <w:bCs/>
          <w:szCs w:val="22"/>
          <w:lang w:eastAsia="zh-CN"/>
        </w:rPr>
        <w:t>产权组织</w:t>
      </w:r>
      <w:r w:rsidR="00502E26" w:rsidRPr="00581C23">
        <w:rPr>
          <w:rFonts w:asciiTheme="minorEastAsia" w:hAnsiTheme="minorEastAsia" w:cs="Calibri" w:hint="eastAsia"/>
          <w:bCs/>
          <w:szCs w:val="22"/>
          <w:lang w:eastAsia="zh-CN"/>
        </w:rPr>
        <w:t>秘书处2011年在CDIP</w:t>
      </w:r>
      <w:r w:rsidR="00A71CD0">
        <w:rPr>
          <w:rFonts w:asciiTheme="minorEastAsia" w:hAnsiTheme="minorEastAsia" w:cs="Calibri" w:hint="eastAsia"/>
          <w:bCs/>
          <w:szCs w:val="22"/>
          <w:lang w:eastAsia="zh-CN"/>
        </w:rPr>
        <w:t>框架</w:t>
      </w:r>
      <w:r w:rsidR="00502E26" w:rsidRPr="00581C23">
        <w:rPr>
          <w:rFonts w:asciiTheme="minorEastAsia" w:hAnsiTheme="minorEastAsia" w:cs="Calibri" w:hint="eastAsia"/>
          <w:bCs/>
          <w:szCs w:val="22"/>
          <w:lang w:eastAsia="zh-CN"/>
        </w:rPr>
        <w:t>下</w:t>
      </w:r>
      <w:r w:rsidR="00A71CD0">
        <w:rPr>
          <w:rFonts w:asciiTheme="minorEastAsia" w:hAnsiTheme="minorEastAsia" w:cs="Calibri" w:hint="eastAsia"/>
          <w:bCs/>
          <w:szCs w:val="22"/>
          <w:lang w:eastAsia="zh-CN"/>
        </w:rPr>
        <w:t>编写</w:t>
      </w:r>
      <w:r w:rsidR="00502E26" w:rsidRPr="00581C23">
        <w:rPr>
          <w:rFonts w:asciiTheme="minorEastAsia" w:hAnsiTheme="minorEastAsia" w:cs="Calibri" w:hint="eastAsia"/>
          <w:bCs/>
          <w:szCs w:val="22"/>
          <w:lang w:eastAsia="zh-CN"/>
        </w:rPr>
        <w:t>的非正式文件</w:t>
      </w:r>
      <w:r w:rsidR="00A71CD0">
        <w:rPr>
          <w:rFonts w:asciiTheme="minorEastAsia" w:hAnsiTheme="minorEastAsia" w:cs="Calibri" w:hint="eastAsia"/>
          <w:bCs/>
          <w:szCs w:val="22"/>
          <w:lang w:eastAsia="zh-CN"/>
        </w:rPr>
        <w:t>实例</w:t>
      </w:r>
      <w:r w:rsidR="00502E26" w:rsidRPr="00581C23">
        <w:rPr>
          <w:rFonts w:asciiTheme="minorEastAsia" w:hAnsiTheme="minorEastAsia" w:cs="Calibri" w:hint="eastAsia"/>
          <w:bCs/>
          <w:szCs w:val="22"/>
          <w:lang w:eastAsia="zh-CN"/>
        </w:rPr>
        <w:t>。这份文件</w:t>
      </w:r>
      <w:r w:rsidR="00A71CD0">
        <w:rPr>
          <w:rFonts w:asciiTheme="minorEastAsia" w:hAnsiTheme="minorEastAsia" w:cs="Calibri" w:hint="eastAsia"/>
          <w:bCs/>
          <w:szCs w:val="22"/>
          <w:lang w:eastAsia="zh-CN"/>
        </w:rPr>
        <w:t>描述</w:t>
      </w:r>
      <w:r w:rsidR="00502E26" w:rsidRPr="00581C23">
        <w:rPr>
          <w:rFonts w:asciiTheme="minorEastAsia" w:hAnsiTheme="minorEastAsia" w:cs="Calibri" w:hint="eastAsia"/>
          <w:bCs/>
          <w:szCs w:val="22"/>
          <w:lang w:eastAsia="zh-CN"/>
        </w:rPr>
        <w:t>了</w:t>
      </w:r>
      <w:r w:rsidR="00502E26" w:rsidRPr="00581C23">
        <w:rPr>
          <w:rFonts w:asciiTheme="minorEastAsia" w:hAnsiTheme="minorEastAsia" w:cs="Calibri" w:hint="eastAsia"/>
          <w:bCs/>
          <w:szCs w:val="22"/>
          <w:u w:val="single"/>
          <w:lang w:eastAsia="zh-CN"/>
        </w:rPr>
        <w:t>知识产权</w:t>
      </w:r>
      <w:r w:rsidR="00A71CD0">
        <w:rPr>
          <w:rFonts w:asciiTheme="minorEastAsia" w:hAnsiTheme="minorEastAsia" w:cs="Calibri" w:hint="eastAsia"/>
          <w:bCs/>
          <w:szCs w:val="22"/>
          <w:u w:val="single"/>
          <w:lang w:eastAsia="zh-CN"/>
        </w:rPr>
        <w:t>与</w:t>
      </w:r>
      <w:r w:rsidR="00502E26" w:rsidRPr="00581C23">
        <w:rPr>
          <w:rFonts w:asciiTheme="minorEastAsia" w:hAnsiTheme="minorEastAsia" w:cs="Calibri" w:hint="eastAsia"/>
          <w:bCs/>
          <w:szCs w:val="22"/>
          <w:u w:val="single"/>
          <w:lang w:eastAsia="zh-CN"/>
        </w:rPr>
        <w:t>非正规经济</w:t>
      </w:r>
      <w:r w:rsidR="00502E26" w:rsidRPr="00A71CD0">
        <w:rPr>
          <w:rFonts w:asciiTheme="minorEastAsia" w:hAnsiTheme="minorEastAsia" w:cs="Calibri" w:hint="eastAsia"/>
          <w:bCs/>
          <w:szCs w:val="22"/>
          <w:u w:val="single"/>
          <w:lang w:eastAsia="zh-CN"/>
        </w:rPr>
        <w:t>发展议程</w:t>
      </w:r>
      <w:hyperlink r:id="rId95" w:history="1">
        <w:r w:rsidR="00502E26" w:rsidRPr="00581C23">
          <w:rPr>
            <w:rFonts w:asciiTheme="minorEastAsia" w:hAnsiTheme="minorEastAsia" w:cs="Calibri" w:hint="eastAsia"/>
            <w:bCs/>
            <w:szCs w:val="22"/>
            <w:u w:val="single"/>
            <w:lang w:eastAsia="zh-CN"/>
          </w:rPr>
          <w:t>项目</w:t>
        </w:r>
      </w:hyperlink>
      <w:r w:rsidR="00A71CD0">
        <w:rPr>
          <w:rFonts w:asciiTheme="minorEastAsia" w:hAnsiTheme="minorEastAsia" w:cs="Calibri" w:hint="eastAsia"/>
          <w:bCs/>
          <w:szCs w:val="22"/>
          <w:lang w:eastAsia="zh-CN"/>
        </w:rPr>
        <w:t>背后的</w:t>
      </w:r>
      <w:r w:rsidR="00502E26" w:rsidRPr="00581C23">
        <w:rPr>
          <w:rFonts w:asciiTheme="minorEastAsia" w:hAnsiTheme="minorEastAsia" w:cs="Calibri" w:hint="eastAsia"/>
          <w:bCs/>
          <w:szCs w:val="22"/>
          <w:lang w:eastAsia="zh-CN"/>
        </w:rPr>
        <w:t>概念和想法。同样，</w:t>
      </w:r>
      <w:hyperlink r:id="rId96" w:history="1">
        <w:r w:rsidR="00107415">
          <w:rPr>
            <w:rFonts w:asciiTheme="minorEastAsia" w:hAnsiTheme="minorEastAsia" w:cs="Calibri" w:hint="eastAsia"/>
            <w:bCs/>
            <w:szCs w:val="22"/>
            <w:u w:val="single"/>
            <w:lang w:eastAsia="zh-CN"/>
          </w:rPr>
          <w:t>面向</w:t>
        </w:r>
        <w:r w:rsidR="00502E26" w:rsidRPr="00581C23">
          <w:rPr>
            <w:rFonts w:asciiTheme="minorEastAsia" w:hAnsiTheme="minorEastAsia" w:cs="Calibri" w:hint="eastAsia"/>
            <w:bCs/>
            <w:szCs w:val="22"/>
            <w:u w:val="single"/>
            <w:lang w:eastAsia="zh-CN"/>
          </w:rPr>
          <w:t>发展中国家和最不发达国家</w:t>
        </w:r>
        <w:r w:rsidR="00107415">
          <w:rPr>
            <w:rFonts w:asciiTheme="minorEastAsia" w:hAnsiTheme="minorEastAsia" w:cs="Calibri" w:hint="eastAsia"/>
            <w:bCs/>
            <w:szCs w:val="22"/>
            <w:u w:val="single"/>
            <w:lang w:eastAsia="zh-CN"/>
          </w:rPr>
          <w:t>企业</w:t>
        </w:r>
        <w:r w:rsidR="00502E26" w:rsidRPr="00581C23">
          <w:rPr>
            <w:rFonts w:asciiTheme="minorEastAsia" w:hAnsiTheme="minorEastAsia" w:cs="Calibri" w:hint="eastAsia"/>
            <w:bCs/>
            <w:szCs w:val="22"/>
            <w:u w:val="single"/>
            <w:lang w:eastAsia="zh-CN"/>
          </w:rPr>
          <w:t>发展的</w:t>
        </w:r>
        <w:r w:rsidR="00107415">
          <w:rPr>
            <w:rFonts w:asciiTheme="minorEastAsia" w:hAnsiTheme="minorEastAsia" w:cs="Calibri" w:hint="eastAsia"/>
            <w:bCs/>
            <w:szCs w:val="22"/>
            <w:u w:val="single"/>
            <w:lang w:eastAsia="zh-CN"/>
          </w:rPr>
          <w:t>知识产权与产品品牌</w:t>
        </w:r>
        <w:r w:rsidR="00502E26" w:rsidRPr="00581C23">
          <w:rPr>
            <w:rFonts w:asciiTheme="minorEastAsia" w:hAnsiTheme="minorEastAsia" w:cs="Calibri" w:hint="eastAsia"/>
            <w:bCs/>
            <w:szCs w:val="22"/>
            <w:u w:val="single"/>
            <w:lang w:eastAsia="zh-CN"/>
          </w:rPr>
          <w:t>发展议程项目</w:t>
        </w:r>
      </w:hyperlink>
      <w:r w:rsidR="00107415">
        <w:rPr>
          <w:rFonts w:asciiTheme="minorEastAsia" w:hAnsiTheme="minorEastAsia" w:cs="Calibri" w:hint="eastAsia"/>
          <w:bCs/>
          <w:szCs w:val="22"/>
          <w:lang w:eastAsia="zh-CN"/>
        </w:rPr>
        <w:t>基于</w:t>
      </w:r>
      <w:r w:rsidR="00502E26" w:rsidRPr="00581C23">
        <w:rPr>
          <w:rFonts w:asciiTheme="minorEastAsia" w:hAnsiTheme="minorEastAsia" w:cs="Calibri" w:hint="eastAsia"/>
          <w:bCs/>
          <w:szCs w:val="22"/>
          <w:lang w:eastAsia="zh-CN"/>
        </w:rPr>
        <w:t>大韩民国的提案制定。考虑到大韩民国提出的想法，秘书处</w:t>
      </w:r>
      <w:r w:rsidR="00107415">
        <w:rPr>
          <w:rFonts w:asciiTheme="minorEastAsia" w:hAnsiTheme="minorEastAsia" w:cs="Calibri" w:hint="eastAsia"/>
          <w:bCs/>
          <w:szCs w:val="22"/>
          <w:lang w:eastAsia="zh-CN"/>
        </w:rPr>
        <w:t>制定了</w:t>
      </w:r>
      <w:hyperlink r:id="rId97" w:history="1">
        <w:r w:rsidR="00502E26" w:rsidRPr="00581C23">
          <w:rPr>
            <w:rFonts w:asciiTheme="minorEastAsia" w:hAnsiTheme="minorEastAsia" w:cs="Calibri" w:hint="eastAsia"/>
            <w:bCs/>
            <w:szCs w:val="22"/>
            <w:u w:val="single"/>
            <w:lang w:eastAsia="zh-CN"/>
          </w:rPr>
          <w:t>项目概念</w:t>
        </w:r>
      </w:hyperlink>
      <w:r w:rsidR="00502E26" w:rsidRPr="00581C23">
        <w:rPr>
          <w:rFonts w:asciiTheme="minorEastAsia" w:hAnsiTheme="minorEastAsia" w:cs="Calibri" w:hint="eastAsia"/>
          <w:bCs/>
          <w:szCs w:val="22"/>
          <w:lang w:eastAsia="zh-CN"/>
        </w:rPr>
        <w:t>，建议</w:t>
      </w:r>
      <w:r w:rsidR="00107415" w:rsidRPr="00581C23">
        <w:rPr>
          <w:rFonts w:asciiTheme="minorEastAsia" w:hAnsiTheme="minorEastAsia" w:cs="Calibri" w:hint="eastAsia"/>
          <w:bCs/>
          <w:szCs w:val="22"/>
          <w:lang w:eastAsia="zh-CN"/>
        </w:rPr>
        <w:t>提案</w:t>
      </w:r>
      <w:r w:rsidR="00107415">
        <w:rPr>
          <w:rFonts w:asciiTheme="minorEastAsia" w:hAnsiTheme="minorEastAsia" w:cs="Calibri" w:hint="eastAsia"/>
          <w:bCs/>
          <w:szCs w:val="22"/>
          <w:lang w:eastAsia="zh-CN"/>
        </w:rPr>
        <w:t>可如何由产权组织落实</w:t>
      </w:r>
      <w:r w:rsidR="00502E26" w:rsidRPr="00581C23">
        <w:rPr>
          <w:rFonts w:asciiTheme="minorEastAsia" w:hAnsiTheme="minorEastAsia" w:cs="Calibri" w:hint="eastAsia"/>
          <w:bCs/>
          <w:szCs w:val="22"/>
          <w:lang w:eastAsia="zh-CN"/>
        </w:rPr>
        <w:t>，并最终转化为项目提案。</w:t>
      </w:r>
      <w:r w:rsidR="00AC0EB0" w:rsidRPr="00581C23">
        <w:rPr>
          <w:rFonts w:asciiTheme="minorEastAsia" w:hAnsiTheme="minorEastAsia" w:cs="Calibri" w:hint="eastAsia"/>
          <w:bCs/>
          <w:szCs w:val="22"/>
          <w:lang w:eastAsia="zh-CN"/>
        </w:rPr>
        <w:t>鼓励成员国扩大这</w:t>
      </w:r>
      <w:r w:rsidR="00107415">
        <w:rPr>
          <w:rFonts w:asciiTheme="minorEastAsia" w:hAnsiTheme="minorEastAsia" w:cs="Calibri" w:hint="eastAsia"/>
          <w:bCs/>
          <w:szCs w:val="22"/>
          <w:lang w:eastAsia="zh-CN"/>
        </w:rPr>
        <w:t>一</w:t>
      </w:r>
      <w:r w:rsidR="00AC0EB0" w:rsidRPr="00581C23">
        <w:rPr>
          <w:rFonts w:asciiTheme="minorEastAsia" w:hAnsiTheme="minorEastAsia" w:cs="Calibri" w:hint="eastAsia"/>
          <w:bCs/>
          <w:szCs w:val="22"/>
          <w:lang w:eastAsia="zh-CN"/>
        </w:rPr>
        <w:t>做法。</w:t>
      </w:r>
    </w:p>
    <w:p w14:paraId="40D90323" w14:textId="06682A15" w:rsidR="0081139B" w:rsidRPr="00581C23" w:rsidRDefault="00CF2E32" w:rsidP="00BD07B6">
      <w:pPr>
        <w:spacing w:before="120" w:after="120" w:line="252" w:lineRule="auto"/>
        <w:jc w:val="both"/>
        <w:rPr>
          <w:rFonts w:asciiTheme="minorEastAsia" w:hAnsiTheme="minorEastAsia" w:cs="Calibri" w:hint="eastAsia"/>
          <w:b/>
          <w:bCs/>
          <w:szCs w:val="22"/>
          <w:lang w:eastAsia="zh-CN"/>
        </w:rPr>
      </w:pPr>
      <w:r w:rsidRPr="00581C23">
        <w:rPr>
          <w:rFonts w:asciiTheme="minorEastAsia" w:hAnsiTheme="minorEastAsia" w:cs="Calibri" w:hint="eastAsia"/>
          <w:b/>
          <w:bCs/>
          <w:szCs w:val="22"/>
          <w:lang w:eastAsia="zh-CN"/>
        </w:rPr>
        <w:t>例4：交付/干预</w:t>
      </w:r>
      <w:r w:rsidR="00674B0E">
        <w:rPr>
          <w:rFonts w:asciiTheme="minorEastAsia" w:hAnsiTheme="minorEastAsia" w:cs="Calibri" w:hint="eastAsia"/>
          <w:b/>
          <w:bCs/>
          <w:szCs w:val="22"/>
          <w:lang w:eastAsia="zh-CN"/>
        </w:rPr>
        <w:t>战略</w:t>
      </w:r>
      <w:r w:rsidR="00D66A2D" w:rsidRPr="00581C23">
        <w:rPr>
          <w:rFonts w:asciiTheme="minorEastAsia" w:hAnsiTheme="minorEastAsia" w:cs="Calibri" w:hint="eastAsia"/>
          <w:b/>
          <w:bCs/>
          <w:szCs w:val="22"/>
          <w:lang w:eastAsia="zh-CN"/>
        </w:rPr>
        <w:t>（</w:t>
      </w:r>
      <w:r w:rsidR="00107415" w:rsidRPr="00581C23">
        <w:rPr>
          <w:rFonts w:asciiTheme="minorEastAsia" w:hAnsiTheme="minorEastAsia" w:cs="Calibri" w:hint="eastAsia"/>
          <w:b/>
          <w:bCs/>
          <w:szCs w:val="22"/>
          <w:lang w:eastAsia="zh-CN"/>
        </w:rPr>
        <w:t>需多项产出</w:t>
      </w:r>
      <w:r w:rsidR="00107415">
        <w:rPr>
          <w:rFonts w:asciiTheme="minorEastAsia" w:hAnsiTheme="minorEastAsia" w:cs="Calibri" w:hint="eastAsia"/>
          <w:b/>
          <w:bCs/>
          <w:szCs w:val="22"/>
          <w:lang w:eastAsia="zh-CN"/>
        </w:rPr>
        <w:t>以</w:t>
      </w:r>
      <w:r w:rsidR="00D66A2D" w:rsidRPr="00581C23">
        <w:rPr>
          <w:rFonts w:asciiTheme="minorEastAsia" w:hAnsiTheme="minorEastAsia" w:cs="Calibri" w:hint="eastAsia"/>
          <w:b/>
          <w:bCs/>
          <w:szCs w:val="22"/>
          <w:lang w:eastAsia="zh-CN"/>
        </w:rPr>
        <w:t>实现预期</w:t>
      </w:r>
      <w:r w:rsidR="00107415">
        <w:rPr>
          <w:rFonts w:asciiTheme="minorEastAsia" w:hAnsiTheme="minorEastAsia" w:cs="Calibri" w:hint="eastAsia"/>
          <w:b/>
          <w:bCs/>
          <w:szCs w:val="22"/>
          <w:lang w:eastAsia="zh-CN"/>
        </w:rPr>
        <w:t>成果</w:t>
      </w:r>
      <w:r w:rsidR="00D66A2D" w:rsidRPr="00581C23">
        <w:rPr>
          <w:rFonts w:asciiTheme="minorEastAsia" w:hAnsiTheme="minorEastAsia" w:cs="Calibri" w:hint="eastAsia"/>
          <w:b/>
          <w:bCs/>
          <w:szCs w:val="22"/>
          <w:lang w:eastAsia="zh-CN"/>
        </w:rPr>
        <w:t>）</w:t>
      </w:r>
      <w:bookmarkEnd w:id="62"/>
      <w:bookmarkEnd w:id="63"/>
      <w:bookmarkEnd w:id="64"/>
      <w:bookmarkEnd w:id="65"/>
    </w:p>
    <w:p w14:paraId="605A1F38" w14:textId="43690534" w:rsidR="0081139B"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在例4中，有两个根本原因</w:t>
      </w:r>
      <w:r w:rsidR="00107415">
        <w:rPr>
          <w:rFonts w:asciiTheme="minorEastAsia" w:hAnsiTheme="minorEastAsia" w:cs="Calibri" w:hint="eastAsia"/>
          <w:szCs w:val="22"/>
          <w:lang w:eastAsia="zh-CN"/>
        </w:rPr>
        <w:t>造成</w:t>
      </w:r>
      <w:r w:rsidRPr="00581C23">
        <w:rPr>
          <w:rFonts w:asciiTheme="minorEastAsia" w:hAnsiTheme="minorEastAsia" w:cs="Calibri" w:hint="eastAsia"/>
          <w:szCs w:val="22"/>
          <w:lang w:eastAsia="zh-CN"/>
        </w:rPr>
        <w:t>专利审查</w:t>
      </w:r>
      <w:r w:rsidR="00107415">
        <w:rPr>
          <w:rFonts w:asciiTheme="minorEastAsia" w:hAnsiTheme="minorEastAsia" w:cs="Calibri" w:hint="eastAsia"/>
          <w:szCs w:val="22"/>
          <w:lang w:eastAsia="zh-CN"/>
        </w:rPr>
        <w:t>延迟</w:t>
      </w:r>
      <w:r w:rsidRPr="00581C23">
        <w:rPr>
          <w:rFonts w:asciiTheme="minorEastAsia" w:hAnsiTheme="minorEastAsia" w:cs="Calibri" w:hint="eastAsia"/>
          <w:szCs w:val="22"/>
          <w:lang w:eastAsia="zh-CN"/>
        </w:rPr>
        <w:t>：</w:t>
      </w:r>
      <w:r w:rsidR="00CB58E6" w:rsidRPr="00581C23">
        <w:rPr>
          <w:rFonts w:asciiTheme="minorEastAsia" w:hAnsiTheme="minorEastAsia" w:cs="Calibri" w:hint="eastAsia"/>
          <w:szCs w:val="22"/>
          <w:lang w:eastAsia="zh-CN"/>
        </w:rPr>
        <w:t>缺乏适当软件</w:t>
      </w:r>
      <w:r w:rsidR="0039315B">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工作人员技能</w:t>
      </w:r>
      <w:r w:rsidR="0039315B">
        <w:rPr>
          <w:rFonts w:asciiTheme="minorEastAsia" w:hAnsiTheme="minorEastAsia" w:cs="Calibri" w:hint="eastAsia"/>
          <w:szCs w:val="22"/>
          <w:lang w:eastAsia="zh-CN"/>
        </w:rPr>
        <w:t>不足</w:t>
      </w:r>
      <w:r w:rsidRPr="00581C23">
        <w:rPr>
          <w:rFonts w:asciiTheme="minorEastAsia" w:hAnsiTheme="minorEastAsia" w:cs="Calibri" w:hint="eastAsia"/>
          <w:szCs w:val="22"/>
          <w:lang w:eastAsia="zh-CN"/>
        </w:rPr>
        <w:t>。这些问题</w:t>
      </w:r>
      <w:r w:rsidR="008F4A1F" w:rsidRPr="00581C23">
        <w:rPr>
          <w:rFonts w:asciiTheme="minorEastAsia" w:hAnsiTheme="minorEastAsia" w:cs="Calibri" w:hint="eastAsia"/>
          <w:szCs w:val="22"/>
          <w:lang w:eastAsia="zh-CN"/>
        </w:rPr>
        <w:t>可能</w:t>
      </w:r>
      <w:r w:rsidRPr="00581C23">
        <w:rPr>
          <w:rFonts w:asciiTheme="minorEastAsia" w:hAnsiTheme="minorEastAsia" w:cs="Calibri" w:hint="eastAsia"/>
          <w:szCs w:val="22"/>
          <w:lang w:eastAsia="zh-CN"/>
        </w:rPr>
        <w:t>通过两个预期产出充分解决：</w:t>
      </w:r>
      <w:r w:rsidR="0039315B">
        <w:rPr>
          <w:rFonts w:asciiTheme="minorEastAsia" w:hAnsiTheme="minorEastAsia" w:cs="Calibri" w:hint="eastAsia"/>
          <w:szCs w:val="22"/>
          <w:lang w:eastAsia="zh-CN"/>
        </w:rPr>
        <w:t>提高</w:t>
      </w:r>
      <w:r w:rsidRPr="00581C23">
        <w:rPr>
          <w:rFonts w:asciiTheme="minorEastAsia" w:hAnsiTheme="minorEastAsia" w:cs="Calibri" w:hint="eastAsia"/>
          <w:szCs w:val="22"/>
          <w:lang w:eastAsia="zh-CN"/>
        </w:rPr>
        <w:t>专利审查员技能</w:t>
      </w:r>
      <w:r w:rsidR="0039315B">
        <w:rPr>
          <w:rFonts w:asciiTheme="minorEastAsia" w:hAnsiTheme="minorEastAsia" w:cs="Calibri" w:hint="eastAsia"/>
          <w:szCs w:val="22"/>
          <w:lang w:eastAsia="zh-CN"/>
        </w:rPr>
        <w:t>，提供</w:t>
      </w:r>
      <w:r w:rsidR="00107415">
        <w:rPr>
          <w:rFonts w:asciiTheme="minorEastAsia" w:hAnsiTheme="minorEastAsia" w:cs="Calibri" w:hint="eastAsia"/>
          <w:szCs w:val="22"/>
          <w:lang w:eastAsia="zh-CN"/>
        </w:rPr>
        <w:t>更有效的</w:t>
      </w:r>
      <w:r w:rsidRPr="00581C23">
        <w:rPr>
          <w:rFonts w:asciiTheme="minorEastAsia" w:hAnsiTheme="minorEastAsia" w:cs="Calibri" w:hint="eastAsia"/>
          <w:szCs w:val="22"/>
          <w:lang w:eastAsia="zh-CN"/>
        </w:rPr>
        <w:t>专利检索软件解决方案。</w:t>
      </w:r>
    </w:p>
    <w:p w14:paraId="7C6C8873" w14:textId="77777777"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noProof/>
          <w:szCs w:val="22"/>
          <w:lang w:eastAsia="zh-CN"/>
        </w:rPr>
        <w:drawing>
          <wp:anchor distT="0" distB="0" distL="114300" distR="114300" simplePos="0" relativeHeight="251670528" behindDoc="0" locked="0" layoutInCell="1" allowOverlap="1" wp14:anchorId="67A0E162" wp14:editId="75295B28">
            <wp:simplePos x="0" y="0"/>
            <wp:positionH relativeFrom="column">
              <wp:posOffset>4513580</wp:posOffset>
            </wp:positionH>
            <wp:positionV relativeFrom="paragraph">
              <wp:posOffset>914984</wp:posOffset>
            </wp:positionV>
            <wp:extent cx="1022350" cy="1598400"/>
            <wp:effectExtent l="38100" t="57150" r="44450" b="40005"/>
            <wp:wrapNone/>
            <wp:docPr id="63" name="Diagramme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14:sizeRelV relativeFrom="margin">
              <wp14:pctHeight>0</wp14:pctHeight>
            </wp14:sizeRelV>
          </wp:anchor>
        </w:drawing>
      </w:r>
      <w:r w:rsidRPr="00581C23">
        <w:rPr>
          <w:rFonts w:asciiTheme="minorEastAsia" w:hAnsiTheme="minorEastAsia" w:cs="Calibri" w:hint="eastAsia"/>
          <w:i/>
          <w:iCs/>
          <w:noProof/>
          <w:szCs w:val="22"/>
          <w:lang w:eastAsia="zh-CN"/>
        </w:rPr>
        <mc:AlternateContent>
          <mc:Choice Requires="wpg">
            <w:drawing>
              <wp:inline distT="0" distB="0" distL="0" distR="0" wp14:anchorId="0E100126" wp14:editId="777240B5">
                <wp:extent cx="5500370" cy="2721600"/>
                <wp:effectExtent l="25400" t="0" r="11430" b="34925"/>
                <wp:docPr id="31" name="Groupe 2"/>
                <wp:cNvGraphicFramePr/>
                <a:graphic xmlns:a="http://schemas.openxmlformats.org/drawingml/2006/main">
                  <a:graphicData uri="http://schemas.microsoft.com/office/word/2010/wordprocessingGroup">
                    <wpg:wgp>
                      <wpg:cNvGrpSpPr/>
                      <wpg:grpSpPr>
                        <a:xfrm>
                          <a:off x="0" y="0"/>
                          <a:ext cx="5500370" cy="2721600"/>
                          <a:chOff x="0" y="0"/>
                          <a:chExt cx="5500370" cy="2552700"/>
                        </a:xfrm>
                      </wpg:grpSpPr>
                      <wpg:graphicFrame>
                        <wpg:cNvPr id="32" name="Diagrama 4"/>
                        <wpg:cNvFrPr/>
                        <wpg:xfrm>
                          <a:off x="63500" y="0"/>
                          <a:ext cx="5436870" cy="650240"/>
                        </wpg:xfrm>
                        <a:graphic>
                          <a:graphicData uri="http://schemas.openxmlformats.org/drawingml/2006/diagram">
                            <dgm:relIds xmlns:dgm="http://schemas.openxmlformats.org/drawingml/2006/diagram" xmlns:r="http://schemas.openxmlformats.org/officeDocument/2006/relationships" r:dm="rId103" r:lo="rId104" r:qs="rId105" r:cs="rId106"/>
                          </a:graphicData>
                        </a:graphic>
                      </wpg:graphicFrame>
                      <wpg:graphicFrame>
                        <wpg:cNvPr id="33" name="Diagramme 14"/>
                        <wpg:cNvFrPr/>
                        <wpg:xfrm>
                          <a:off x="0" y="920750"/>
                          <a:ext cx="1022350" cy="850900"/>
                        </wpg:xfrm>
                        <a:graphic>
                          <a:graphicData uri="http://schemas.openxmlformats.org/drawingml/2006/diagram">
                            <dgm:relIds xmlns:dgm="http://schemas.openxmlformats.org/drawingml/2006/diagram" xmlns:r="http://schemas.openxmlformats.org/officeDocument/2006/relationships" r:dm="rId108" r:lo="rId109" r:qs="rId110" r:cs="rId111"/>
                          </a:graphicData>
                        </a:graphic>
                      </wpg:graphicFrame>
                      <wpg:graphicFrame>
                        <wpg:cNvPr id="34" name="Diagramme 15"/>
                        <wpg:cNvFrPr/>
                        <wpg:xfrm>
                          <a:off x="1174750" y="609600"/>
                          <a:ext cx="1022350" cy="895350"/>
                        </wpg:xfrm>
                        <a:graphic>
                          <a:graphicData uri="http://schemas.openxmlformats.org/drawingml/2006/diagram">
                            <dgm:relIds xmlns:dgm="http://schemas.openxmlformats.org/drawingml/2006/diagram" xmlns:r="http://schemas.openxmlformats.org/officeDocument/2006/relationships" r:dm="rId113" r:lo="rId114" r:qs="rId115" r:cs="rId116"/>
                          </a:graphicData>
                        </a:graphic>
                      </wpg:graphicFrame>
                      <wpg:graphicFrame>
                        <wpg:cNvPr id="35" name="Diagramme 18"/>
                        <wpg:cNvFrPr/>
                        <wpg:xfrm>
                          <a:off x="2286000" y="615950"/>
                          <a:ext cx="1022350" cy="863600"/>
                        </wpg:xfrm>
                        <a:graphic>
                          <a:graphicData uri="http://schemas.openxmlformats.org/drawingml/2006/diagram">
                            <dgm:relIds xmlns:dgm="http://schemas.openxmlformats.org/drawingml/2006/diagram" xmlns:r="http://schemas.openxmlformats.org/officeDocument/2006/relationships" r:dm="rId118" r:lo="rId119" r:qs="rId120" r:cs="rId121"/>
                          </a:graphicData>
                        </a:graphic>
                      </wpg:graphicFrame>
                      <wpg:graphicFrame>
                        <wpg:cNvPr id="36" name="Diagramme 19"/>
                        <wpg:cNvFrPr/>
                        <wpg:xfrm>
                          <a:off x="3403600" y="615950"/>
                          <a:ext cx="952500" cy="1841500"/>
                        </wpg:xfrm>
                        <a:graphic>
                          <a:graphicData uri="http://schemas.openxmlformats.org/drawingml/2006/diagram">
                            <dgm:relIds xmlns:dgm="http://schemas.openxmlformats.org/drawingml/2006/diagram" xmlns:r="http://schemas.openxmlformats.org/officeDocument/2006/relationships" r:dm="rId123" r:lo="rId124" r:qs="rId125" r:cs="rId126"/>
                          </a:graphicData>
                        </a:graphic>
                      </wpg:graphicFrame>
                      <wpg:graphicFrame>
                        <wpg:cNvPr id="37" name="Diagramme 26"/>
                        <wpg:cNvFrPr/>
                        <wpg:xfrm>
                          <a:off x="1174750" y="1568450"/>
                          <a:ext cx="1022350" cy="984250"/>
                        </wpg:xfrm>
                        <a:graphic>
                          <a:graphicData uri="http://schemas.openxmlformats.org/drawingml/2006/diagram">
                            <dgm:relIds xmlns:dgm="http://schemas.openxmlformats.org/drawingml/2006/diagram" xmlns:r="http://schemas.openxmlformats.org/officeDocument/2006/relationships" r:dm="rId128" r:lo="rId129" r:qs="rId130" r:cs="rId131"/>
                          </a:graphicData>
                        </a:graphic>
                      </wpg:graphicFrame>
                      <wpg:graphicFrame>
                        <wpg:cNvPr id="38" name="Diagramme 27"/>
                        <wpg:cNvFrPr/>
                        <wpg:xfrm>
                          <a:off x="2286000" y="1555750"/>
                          <a:ext cx="1022350" cy="946150"/>
                        </wpg:xfrm>
                        <a:graphic>
                          <a:graphicData uri="http://schemas.openxmlformats.org/drawingml/2006/diagram">
                            <dgm:relIds xmlns:dgm="http://schemas.openxmlformats.org/drawingml/2006/diagram" xmlns:r="http://schemas.openxmlformats.org/officeDocument/2006/relationships" r:dm="rId133" r:lo="rId134" r:qs="rId135" r:cs="rId136"/>
                          </a:graphicData>
                        </a:graphic>
                      </wpg:graphicFrame>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7F02159" id="Groupe 2" o:spid="_x0000_s1026" style="width:433.1pt;height:214.3pt;mso-position-horizontal-relative:char;mso-position-vertical-relative:line" coordsize="55003,25527" o:gfxdata="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">
                <v:shape id="Diagrama 4" o:spid="_x0000_s1027" type="#_x0000_t75" style="position:absolute;left:381;top:595;width:54737;height:52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">
                  <v:imagedata r:id="rId138" o:title=""/>
                  <o:lock v:ext="edit" aspectratio="f"/>
                </v:shape>
                <v:shape id="Diagramme 14" o:spid="_x0000_s1028" type="#_x0000_t75" style="position:absolute;left:-127;top:8933;width:10541;height:89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">
                  <v:imagedata r:id="rId139" o:title=""/>
                  <o:lock v:ext="edit" aspectratio="f"/>
                </v:shape>
                <v:shape id="Diagramme 15" o:spid="_x0000_s1029" type="#_x0000_t75" style="position:absolute;left:11557;top:5836;width:10541;height:94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">
                  <v:imagedata r:id="rId140" o:title=""/>
                  <o:lock v:ext="edit" aspectratio="f"/>
                </v:shape>
                <v:shape id="Diagramme 18" o:spid="_x0000_s1030" type="#_x0000_t75" style="position:absolute;left:22733;top:5955;width:10541;height:89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">
                  <v:imagedata r:id="rId141" o:title=""/>
                  <o:lock v:ext="edit" aspectratio="f"/>
                </v:shape>
                <v:shape id="Diagramme 19" o:spid="_x0000_s1031" type="#_x0000_t75" style="position:absolute;left:33782;top:8695;width:9906;height:13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">
                  <v:imagedata r:id="rId142" o:title=""/>
                  <o:lock v:ext="edit" aspectratio="f"/>
                </v:shape>
                <v:shape id="Diagramme 26" o:spid="_x0000_s1032" type="#_x0000_t75" style="position:absolute;left:11557;top:15485;width:10541;height:10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">
                  <v:imagedata r:id="rId143" o:title=""/>
                  <o:lock v:ext="edit" aspectratio="f"/>
                </v:shape>
                <v:shape id="Diagramme 27" o:spid="_x0000_s1033" type="#_x0000_t75" style="position:absolute;left:22733;top:15366;width:10541;height:9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">
                  <v:imagedata r:id="rId144" o:title=""/>
                  <o:lock v:ext="edit" aspectratio="f"/>
                </v:shape>
                <w10:anchorlock/>
              </v:group>
            </w:pict>
          </mc:Fallback>
        </mc:AlternateContent>
      </w:r>
    </w:p>
    <w:p w14:paraId="6ABB8D33" w14:textId="03AA0D77" w:rsidR="0081139B" w:rsidRPr="008D5F42" w:rsidRDefault="00107415" w:rsidP="00DB0B10">
      <w:pPr>
        <w:keepNext/>
        <w:spacing w:after="160" w:line="252" w:lineRule="auto"/>
        <w:jc w:val="center"/>
        <w:rPr>
          <w:rFonts w:ascii="KaiTi" w:eastAsia="KaiTi" w:hAnsi="KaiTi" w:cs="Calibri" w:hint="eastAsia"/>
          <w:b/>
          <w:sz w:val="28"/>
          <w:szCs w:val="22"/>
          <w:lang w:eastAsia="zh-CN"/>
        </w:rPr>
      </w:pPr>
      <w:r w:rsidRPr="008D5F42">
        <w:rPr>
          <w:rFonts w:ascii="KaiTi" w:eastAsia="KaiTi" w:hAnsi="KaiTi" w:cs="Calibri" w:hint="eastAsia"/>
          <w:b/>
          <w:sz w:val="28"/>
          <w:szCs w:val="22"/>
          <w:lang w:eastAsia="zh-CN"/>
        </w:rPr>
        <w:lastRenderedPageBreak/>
        <w:t>关键要点：</w:t>
      </w:r>
    </w:p>
    <w:p w14:paraId="2A925537" w14:textId="3ECA2B15" w:rsidR="00D66A2D" w:rsidRPr="00581C23" w:rsidRDefault="00DB0B10" w:rsidP="00BD07B6">
      <w:pPr>
        <w:spacing w:after="160" w:line="252" w:lineRule="auto"/>
        <w:jc w:val="both"/>
        <w:rPr>
          <w:rFonts w:asciiTheme="minorEastAsia" w:hAnsiTheme="minorEastAsia" w:cs="Calibri" w:hint="eastAsia"/>
          <w:szCs w:val="22"/>
          <w:lang w:eastAsia="zh-CN"/>
        </w:rPr>
      </w:pPr>
      <w:r w:rsidRPr="008D5F42">
        <w:rPr>
          <w:rFonts w:ascii="KaiTi" w:eastAsia="KaiTi" w:hAnsi="KaiTi" w:cs="Calibri" w:hint="eastAsia"/>
          <w:noProof/>
          <w:szCs w:val="22"/>
          <w:lang w:eastAsia="zh-CN"/>
        </w:rPr>
        <mc:AlternateContent>
          <mc:Choice Requires="wps">
            <w:drawing>
              <wp:anchor distT="0" distB="0" distL="114300" distR="114300" simplePos="0" relativeHeight="251684864" behindDoc="0" locked="0" layoutInCell="1" allowOverlap="1" wp14:anchorId="4465C919" wp14:editId="78CAEA6E">
                <wp:simplePos x="0" y="0"/>
                <wp:positionH relativeFrom="margin">
                  <wp:posOffset>20320</wp:posOffset>
                </wp:positionH>
                <wp:positionV relativeFrom="paragraph">
                  <wp:posOffset>111125</wp:posOffset>
                </wp:positionV>
                <wp:extent cx="5773420" cy="2723515"/>
                <wp:effectExtent l="0" t="0" r="17780" b="19685"/>
                <wp:wrapNone/>
                <wp:docPr id="14" name="Rounded Rectangle 14"/>
                <wp:cNvGraphicFramePr/>
                <a:graphic xmlns:a="http://schemas.openxmlformats.org/drawingml/2006/main">
                  <a:graphicData uri="http://schemas.microsoft.com/office/word/2010/wordprocessingShape">
                    <wps:wsp>
                      <wps:cNvSpPr/>
                      <wps:spPr>
                        <a:xfrm>
                          <a:off x="0" y="0"/>
                          <a:ext cx="5773420" cy="2723515"/>
                        </a:xfrm>
                        <a:prstGeom prst="roundRect">
                          <a:avLst/>
                        </a:prstGeom>
                        <a:solidFill>
                          <a:sysClr val="window" lastClr="FFFFFF"/>
                        </a:solidFill>
                        <a:ln w="12700" cap="flat" cmpd="sng" algn="ctr">
                          <a:solidFill>
                            <a:srgbClr val="75BDA7"/>
                          </a:solidFill>
                          <a:prstDash val="solid"/>
                        </a:ln>
                        <a:effectLst/>
                      </wps:spPr>
                      <wps:txbx>
                        <w:txbxContent>
                          <w:p w14:paraId="737BB3C0" w14:textId="7233F1BC" w:rsidR="00DB2FCC" w:rsidRPr="00107415" w:rsidRDefault="00DB2FCC">
                            <w:pPr>
                              <w:jc w:val="center"/>
                              <w:rPr>
                                <w:rFonts w:asciiTheme="minorEastAsia" w:hAnsiTheme="minorEastAsia" w:cs="Calibri"/>
                                <w:b/>
                                <w:color w:val="0070C0"/>
                                <w:sz w:val="24"/>
                                <w:shd w:val="clear" w:color="auto" w:fill="FFFFFF"/>
                                <w:lang w:eastAsia="zh-CN"/>
                              </w:rPr>
                            </w:pPr>
                            <w:r w:rsidRPr="00107415">
                              <w:rPr>
                                <w:rFonts w:asciiTheme="minorEastAsia" w:hAnsiTheme="minorEastAsia" w:cs="Calibri"/>
                                <w:b/>
                                <w:color w:val="0070C0"/>
                                <w:sz w:val="24"/>
                                <w:shd w:val="clear" w:color="auto" w:fill="FFFFFF"/>
                                <w:lang w:eastAsia="zh-CN"/>
                              </w:rPr>
                              <w:t>制定</w:t>
                            </w:r>
                            <w:r w:rsidRPr="00107415">
                              <w:rPr>
                                <w:rFonts w:asciiTheme="minorEastAsia" w:hAnsiTheme="minorEastAsia" w:cs="Calibri" w:hint="eastAsia"/>
                                <w:b/>
                                <w:color w:val="0070C0"/>
                                <w:sz w:val="24"/>
                                <w:shd w:val="clear" w:color="auto" w:fill="FFFFFF"/>
                                <w:lang w:eastAsia="zh-CN"/>
                              </w:rPr>
                              <w:t>发展议程</w:t>
                            </w:r>
                            <w:r w:rsidRPr="00107415">
                              <w:rPr>
                                <w:rFonts w:asciiTheme="minorEastAsia" w:hAnsiTheme="minorEastAsia" w:cs="Calibri"/>
                                <w:b/>
                                <w:color w:val="0070C0"/>
                                <w:sz w:val="24"/>
                                <w:shd w:val="clear" w:color="auto" w:fill="FFFFFF"/>
                                <w:lang w:eastAsia="zh-CN"/>
                              </w:rPr>
                              <w:t>项目概念时</w:t>
                            </w:r>
                            <w:r w:rsidRPr="00107415">
                              <w:rPr>
                                <w:rFonts w:asciiTheme="minorEastAsia" w:hAnsiTheme="minorEastAsia" w:cs="Calibri" w:hint="eastAsia"/>
                                <w:b/>
                                <w:color w:val="0070C0"/>
                                <w:sz w:val="24"/>
                                <w:shd w:val="clear" w:color="auto" w:fill="FFFFFF"/>
                                <w:lang w:eastAsia="zh-CN"/>
                              </w:rPr>
                              <w:t>：</w:t>
                            </w:r>
                          </w:p>
                          <w:p w14:paraId="6BABBBB7" w14:textId="620686D7" w:rsidR="00DB2FCC" w:rsidRPr="00107415" w:rsidRDefault="00DB2FCC" w:rsidP="001454BB">
                            <w:pPr>
                              <w:pStyle w:val="ListParagraph"/>
                              <w:numPr>
                                <w:ilvl w:val="0"/>
                                <w:numId w:val="51"/>
                              </w:numPr>
                              <w:jc w:val="left"/>
                              <w:rPr>
                                <w:rFonts w:asciiTheme="minorEastAsia" w:eastAsiaTheme="minorEastAsia" w:hAnsiTheme="minorEastAsia" w:cs="Calibri"/>
                                <w:lang w:eastAsia="zh-CN"/>
                              </w:rPr>
                            </w:pPr>
                            <w:r>
                              <w:rPr>
                                <w:rFonts w:asciiTheme="minorEastAsia" w:eastAsiaTheme="minorEastAsia" w:hAnsiTheme="minorEastAsia" w:cs="Microsoft YaHei" w:hint="eastAsia"/>
                                <w:lang w:eastAsia="zh-CN"/>
                              </w:rPr>
                              <w:t>提出</w:t>
                            </w:r>
                            <w:r w:rsidRPr="00107415">
                              <w:rPr>
                                <w:rFonts w:asciiTheme="minorEastAsia" w:eastAsiaTheme="minorEastAsia" w:hAnsiTheme="minorEastAsia" w:cs="Calibri"/>
                                <w:lang w:eastAsia="zh-CN"/>
                              </w:rPr>
                              <w:t>强调项目</w:t>
                            </w:r>
                            <w:r w:rsidRPr="00107415">
                              <w:rPr>
                                <w:rFonts w:asciiTheme="minorEastAsia" w:eastAsiaTheme="minorEastAsia" w:hAnsiTheme="minorEastAsia" w:cs="Microsoft YaHei" w:hint="eastAsia"/>
                                <w:lang w:eastAsia="zh-CN"/>
                              </w:rPr>
                              <w:t>益处</w:t>
                            </w:r>
                            <w:r w:rsidRPr="00107415">
                              <w:rPr>
                                <w:rFonts w:asciiTheme="minorEastAsia" w:eastAsiaTheme="minorEastAsia" w:hAnsiTheme="minorEastAsia" w:cs="Calibri"/>
                                <w:lang w:eastAsia="zh-CN"/>
                              </w:rPr>
                              <w:t>的标题</w:t>
                            </w:r>
                          </w:p>
                          <w:p w14:paraId="364D5C22" w14:textId="284257C3" w:rsidR="00DB2FCC" w:rsidRPr="00107415" w:rsidRDefault="00DB2FCC" w:rsidP="001454BB">
                            <w:pPr>
                              <w:pStyle w:val="ListParagraph"/>
                              <w:numPr>
                                <w:ilvl w:val="0"/>
                                <w:numId w:val="51"/>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围绕</w:t>
                            </w:r>
                            <w:r>
                              <w:rPr>
                                <w:rFonts w:asciiTheme="minorEastAsia" w:eastAsiaTheme="minorEastAsia" w:hAnsiTheme="minorEastAsia" w:cs="Calibri" w:hint="eastAsia"/>
                                <w:lang w:eastAsia="zh-CN"/>
                              </w:rPr>
                              <w:t>发展议程</w:t>
                            </w:r>
                            <w:r w:rsidRPr="00107415">
                              <w:rPr>
                                <w:rFonts w:asciiTheme="minorEastAsia" w:eastAsiaTheme="minorEastAsia" w:hAnsiTheme="minorEastAsia" w:cs="Calibri"/>
                                <w:lang w:eastAsia="zh-CN"/>
                              </w:rPr>
                              <w:t>项目将解决的知识产权挑战，</w:t>
                            </w:r>
                            <w:r>
                              <w:rPr>
                                <w:rFonts w:asciiTheme="minorEastAsia" w:eastAsiaTheme="minorEastAsia" w:hAnsiTheme="minorEastAsia" w:cs="Calibri" w:hint="eastAsia"/>
                                <w:lang w:eastAsia="zh-CN"/>
                              </w:rPr>
                              <w:t>表达</w:t>
                            </w:r>
                            <w:r w:rsidRPr="00107415">
                              <w:rPr>
                                <w:rFonts w:asciiTheme="minorEastAsia" w:eastAsiaTheme="minorEastAsia" w:hAnsiTheme="minorEastAsia" w:cs="Calibri"/>
                                <w:lang w:eastAsia="zh-CN"/>
                              </w:rPr>
                              <w:t>项目的</w:t>
                            </w:r>
                            <w:r>
                              <w:rPr>
                                <w:rFonts w:asciiTheme="minorEastAsia" w:eastAsiaTheme="minorEastAsia" w:hAnsiTheme="minorEastAsia" w:cs="Calibri" w:hint="eastAsia"/>
                                <w:lang w:eastAsia="zh-CN"/>
                              </w:rPr>
                              <w:t>理由</w:t>
                            </w:r>
                          </w:p>
                          <w:p w14:paraId="50D4598B" w14:textId="3A9C8405" w:rsidR="00DB2FCC" w:rsidRPr="00107415" w:rsidRDefault="00DB2FCC" w:rsidP="001454BB">
                            <w:pPr>
                              <w:pStyle w:val="ListParagraph"/>
                              <w:numPr>
                                <w:ilvl w:val="0"/>
                                <w:numId w:val="51"/>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酌情确定利益</w:t>
                            </w:r>
                            <w:r>
                              <w:rPr>
                                <w:rFonts w:asciiTheme="minorEastAsia" w:eastAsiaTheme="minorEastAsia" w:hAnsiTheme="minorEastAsia" w:cs="Calibri" w:hint="eastAsia"/>
                                <w:lang w:eastAsia="zh-CN"/>
                              </w:rPr>
                              <w:t>攸关方并让其</w:t>
                            </w:r>
                            <w:r w:rsidRPr="00107415">
                              <w:rPr>
                                <w:rFonts w:asciiTheme="minorEastAsia" w:eastAsiaTheme="minorEastAsia" w:hAnsiTheme="minorEastAsia" w:cs="Calibri"/>
                                <w:lang w:eastAsia="zh-CN"/>
                              </w:rPr>
                              <w:t>参与</w:t>
                            </w:r>
                          </w:p>
                          <w:p w14:paraId="7D7C177D" w14:textId="29B9FB07" w:rsidR="00DB2FCC" w:rsidRPr="00107415" w:rsidRDefault="00DB2FCC" w:rsidP="001454BB">
                            <w:pPr>
                              <w:pStyle w:val="ListParagraph"/>
                              <w:numPr>
                                <w:ilvl w:val="0"/>
                                <w:numId w:val="51"/>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设定明确的项目目标/成果</w:t>
                            </w:r>
                          </w:p>
                          <w:p w14:paraId="1C9E0921" w14:textId="42829F33" w:rsidR="00DB2FCC" w:rsidRPr="00107415" w:rsidRDefault="00DB2FCC" w:rsidP="001454BB">
                            <w:pPr>
                              <w:pStyle w:val="ListParagraph"/>
                              <w:numPr>
                                <w:ilvl w:val="0"/>
                                <w:numId w:val="51"/>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描述</w:t>
                            </w:r>
                            <w:r>
                              <w:rPr>
                                <w:rFonts w:asciiTheme="minorEastAsia" w:eastAsiaTheme="minorEastAsia" w:hAnsiTheme="minorEastAsia" w:cs="Calibri"/>
                                <w:lang w:eastAsia="zh-CN"/>
                              </w:rPr>
                              <w:t>交付战略</w:t>
                            </w:r>
                            <w:r w:rsidRPr="00107415">
                              <w:rPr>
                                <w:rFonts w:asciiTheme="minorEastAsia" w:eastAsiaTheme="minorEastAsia" w:hAnsiTheme="minorEastAsia" w:cs="Calibri"/>
                                <w:lang w:val="en-US" w:eastAsia="zh-CN"/>
                              </w:rPr>
                              <w:t>（使用流程图）</w:t>
                            </w:r>
                            <w:r w:rsidRPr="00107415">
                              <w:rPr>
                                <w:rFonts w:asciiTheme="minorEastAsia" w:eastAsiaTheme="minorEastAsia" w:hAnsiTheme="minorEastAsia" w:cs="Calibri"/>
                                <w:lang w:eastAsia="zh-CN"/>
                              </w:rPr>
                              <w:t>，</w:t>
                            </w:r>
                            <w:r>
                              <w:rPr>
                                <w:rFonts w:asciiTheme="minorEastAsia" w:eastAsiaTheme="minorEastAsia" w:hAnsiTheme="minorEastAsia" w:cs="Calibri" w:hint="eastAsia"/>
                                <w:lang w:eastAsia="zh-CN"/>
                              </w:rPr>
                              <w:t>将</w:t>
                            </w:r>
                            <w:r w:rsidRPr="00107415">
                              <w:rPr>
                                <w:rFonts w:asciiTheme="minorEastAsia" w:eastAsiaTheme="minorEastAsia" w:hAnsiTheme="minorEastAsia" w:cs="Calibri"/>
                                <w:lang w:eastAsia="zh-CN"/>
                              </w:rPr>
                              <w:t>外部事件或环境的影响</w:t>
                            </w:r>
                            <w:r>
                              <w:rPr>
                                <w:rFonts w:asciiTheme="minorEastAsia" w:eastAsiaTheme="minorEastAsia" w:hAnsiTheme="minorEastAsia" w:cs="Calibri" w:hint="eastAsia"/>
                                <w:lang w:eastAsia="zh-CN"/>
                              </w:rPr>
                              <w:t>纳入考虑</w:t>
                            </w:r>
                          </w:p>
                          <w:p w14:paraId="75D0EE0F" w14:textId="29FAEC6D" w:rsidR="00DB2FCC" w:rsidRPr="00107415" w:rsidRDefault="00DB2FCC" w:rsidP="001454BB">
                            <w:pPr>
                              <w:pStyle w:val="ListParagraph"/>
                              <w:numPr>
                                <w:ilvl w:val="0"/>
                                <w:numId w:val="51"/>
                              </w:numPr>
                              <w:jc w:val="left"/>
                              <w:rPr>
                                <w:rFonts w:asciiTheme="minorEastAsia" w:eastAsiaTheme="minorEastAsia" w:hAnsiTheme="minorEastAsia" w:cs="Calibri"/>
                              </w:rPr>
                            </w:pPr>
                            <w:r w:rsidRPr="00107415">
                              <w:rPr>
                                <w:rFonts w:asciiTheme="minorEastAsia" w:eastAsiaTheme="minorEastAsia" w:hAnsiTheme="minorEastAsia" w:cs="Calibri"/>
                              </w:rPr>
                              <w:t>更具体</w:t>
                            </w:r>
                            <w:r>
                              <w:rPr>
                                <w:rFonts w:asciiTheme="minorEastAsia" w:eastAsiaTheme="minorEastAsia" w:hAnsiTheme="minorEastAsia" w:cs="Calibri" w:hint="eastAsia"/>
                                <w:lang w:eastAsia="zh-CN"/>
                              </w:rPr>
                              <w:t>而言：</w:t>
                            </w:r>
                          </w:p>
                          <w:p w14:paraId="6B49A2B1" w14:textId="1F4C3075" w:rsidR="00DB2FCC" w:rsidRPr="00107415" w:rsidRDefault="00DB2FCC" w:rsidP="001454BB">
                            <w:pPr>
                              <w:pStyle w:val="ListParagraph"/>
                              <w:numPr>
                                <w:ilvl w:val="0"/>
                                <w:numId w:val="53"/>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一个</w:t>
                            </w:r>
                            <w:r>
                              <w:rPr>
                                <w:rFonts w:asciiTheme="minorEastAsia" w:eastAsiaTheme="minorEastAsia" w:hAnsiTheme="minorEastAsia" w:cs="Calibri" w:hint="eastAsia"/>
                                <w:lang w:eastAsia="zh-CN"/>
                              </w:rPr>
                              <w:t>发展议程</w:t>
                            </w:r>
                            <w:r w:rsidRPr="00107415">
                              <w:rPr>
                                <w:rFonts w:asciiTheme="minorEastAsia" w:eastAsiaTheme="minorEastAsia" w:hAnsiTheme="minorEastAsia" w:cs="Calibri"/>
                                <w:lang w:eastAsia="zh-CN"/>
                              </w:rPr>
                              <w:t>项目应有3-5项产出</w:t>
                            </w:r>
                          </w:p>
                          <w:p w14:paraId="02F35A37" w14:textId="5FD13084" w:rsidR="00DB2FCC" w:rsidRPr="00107415" w:rsidRDefault="00DB2FCC" w:rsidP="001454BB">
                            <w:pPr>
                              <w:pStyle w:val="ListParagraph"/>
                              <w:numPr>
                                <w:ilvl w:val="0"/>
                                <w:numId w:val="53"/>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活动总是由</w:t>
                            </w:r>
                            <w:r>
                              <w:rPr>
                                <w:rFonts w:asciiTheme="minorEastAsia" w:eastAsiaTheme="minorEastAsia" w:hAnsiTheme="minorEastAsia" w:cs="Calibri" w:hint="eastAsia"/>
                                <w:lang w:eastAsia="zh-CN"/>
                              </w:rPr>
                              <w:t>发展议程</w:t>
                            </w:r>
                            <w:r w:rsidRPr="00107415">
                              <w:rPr>
                                <w:rFonts w:asciiTheme="minorEastAsia" w:eastAsiaTheme="minorEastAsia" w:hAnsiTheme="minorEastAsia" w:cs="Calibri"/>
                                <w:lang w:eastAsia="zh-CN"/>
                              </w:rPr>
                              <w:t>项目支持以实现其目标，但</w:t>
                            </w:r>
                            <w:r>
                              <w:rPr>
                                <w:rFonts w:asciiTheme="minorEastAsia" w:eastAsiaTheme="minorEastAsia" w:hAnsiTheme="minorEastAsia" w:cs="Calibri" w:hint="eastAsia"/>
                                <w:lang w:eastAsia="zh-CN"/>
                              </w:rPr>
                              <w:t>绝非</w:t>
                            </w:r>
                            <w:r w:rsidRPr="00107415">
                              <w:rPr>
                                <w:rFonts w:asciiTheme="minorEastAsia" w:eastAsiaTheme="minorEastAsia" w:hAnsiTheme="minorEastAsia" w:cs="Calibri"/>
                                <w:lang w:eastAsia="zh-CN"/>
                              </w:rPr>
                              <w:t>目标本身</w:t>
                            </w:r>
                          </w:p>
                          <w:p w14:paraId="4CD89179" w14:textId="21818AE3" w:rsidR="00DB2FCC" w:rsidRPr="00107415" w:rsidRDefault="00DB2FCC" w:rsidP="001454BB">
                            <w:pPr>
                              <w:pStyle w:val="ListParagraph"/>
                              <w:numPr>
                                <w:ilvl w:val="0"/>
                                <w:numId w:val="53"/>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在制定</w:t>
                            </w:r>
                            <w:r>
                              <w:rPr>
                                <w:rFonts w:asciiTheme="minorEastAsia" w:eastAsiaTheme="minorEastAsia" w:hAnsiTheme="minorEastAsia" w:cs="Calibri" w:hint="eastAsia"/>
                                <w:lang w:eastAsia="zh-CN"/>
                              </w:rPr>
                              <w:t>发展议程</w:t>
                            </w:r>
                            <w:r w:rsidRPr="00107415">
                              <w:rPr>
                                <w:rFonts w:asciiTheme="minorEastAsia" w:eastAsiaTheme="minorEastAsia" w:hAnsiTheme="minorEastAsia" w:cs="Calibri"/>
                                <w:lang w:eastAsia="zh-CN"/>
                              </w:rPr>
                              <w:t>项目概念时应使用标准表格（表1）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65C919" id="Rounded Rectangle 14" o:spid="_x0000_s1039" style="position:absolute;left:0;text-align:left;margin-left:1.6pt;margin-top:8.75pt;width:454.6pt;height:214.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" fillcolor="window" strokecolor="#75bda7" strokeweight="1pt">
                <v:textbox>
                  <w:txbxContent>
                    <w:p w14:paraId="737BB3C0" w14:textId="7233F1BC" w:rsidR="00DB2FCC" w:rsidRPr="00107415" w:rsidRDefault="00DB2FCC">
                      <w:pPr>
                        <w:jc w:val="center"/>
                        <w:rPr>
                          <w:rFonts w:asciiTheme="minorEastAsia" w:hAnsiTheme="minorEastAsia" w:cs="Calibri"/>
                          <w:b/>
                          <w:color w:val="0070C0"/>
                          <w:sz w:val="24"/>
                          <w:shd w:val="clear" w:color="auto" w:fill="FFFFFF"/>
                          <w:lang w:eastAsia="zh-CN"/>
                        </w:rPr>
                      </w:pPr>
                      <w:r w:rsidRPr="00107415">
                        <w:rPr>
                          <w:rFonts w:asciiTheme="minorEastAsia" w:hAnsiTheme="minorEastAsia" w:cs="Calibri"/>
                          <w:b/>
                          <w:color w:val="0070C0"/>
                          <w:sz w:val="24"/>
                          <w:shd w:val="clear" w:color="auto" w:fill="FFFFFF"/>
                          <w:lang w:eastAsia="zh-CN"/>
                        </w:rPr>
                        <w:t>制定</w:t>
                      </w:r>
                      <w:r w:rsidRPr="00107415">
                        <w:rPr>
                          <w:rFonts w:asciiTheme="minorEastAsia" w:hAnsiTheme="minorEastAsia" w:cs="Calibri" w:hint="eastAsia"/>
                          <w:b/>
                          <w:color w:val="0070C0"/>
                          <w:sz w:val="24"/>
                          <w:shd w:val="clear" w:color="auto" w:fill="FFFFFF"/>
                          <w:lang w:eastAsia="zh-CN"/>
                        </w:rPr>
                        <w:t>发展议程</w:t>
                      </w:r>
                      <w:r w:rsidRPr="00107415">
                        <w:rPr>
                          <w:rFonts w:asciiTheme="minorEastAsia" w:hAnsiTheme="minorEastAsia" w:cs="Calibri"/>
                          <w:b/>
                          <w:color w:val="0070C0"/>
                          <w:sz w:val="24"/>
                          <w:shd w:val="clear" w:color="auto" w:fill="FFFFFF"/>
                          <w:lang w:eastAsia="zh-CN"/>
                        </w:rPr>
                        <w:t>项目概念时</w:t>
                      </w:r>
                      <w:r w:rsidRPr="00107415">
                        <w:rPr>
                          <w:rFonts w:asciiTheme="minorEastAsia" w:hAnsiTheme="minorEastAsia" w:cs="Calibri" w:hint="eastAsia"/>
                          <w:b/>
                          <w:color w:val="0070C0"/>
                          <w:sz w:val="24"/>
                          <w:shd w:val="clear" w:color="auto" w:fill="FFFFFF"/>
                          <w:lang w:eastAsia="zh-CN"/>
                        </w:rPr>
                        <w:t>：</w:t>
                      </w:r>
                    </w:p>
                    <w:p w14:paraId="6BABBBB7" w14:textId="620686D7" w:rsidR="00DB2FCC" w:rsidRPr="00107415" w:rsidRDefault="00DB2FCC" w:rsidP="001454BB">
                      <w:pPr>
                        <w:pStyle w:val="afd"/>
                        <w:numPr>
                          <w:ilvl w:val="0"/>
                          <w:numId w:val="51"/>
                        </w:numPr>
                        <w:jc w:val="left"/>
                        <w:rPr>
                          <w:rFonts w:asciiTheme="minorEastAsia" w:eastAsiaTheme="minorEastAsia" w:hAnsiTheme="minorEastAsia" w:cs="Calibri"/>
                          <w:lang w:eastAsia="zh-CN"/>
                        </w:rPr>
                      </w:pPr>
                      <w:r>
                        <w:rPr>
                          <w:rFonts w:asciiTheme="minorEastAsia" w:eastAsiaTheme="minorEastAsia" w:hAnsiTheme="minorEastAsia" w:cs="Microsoft YaHei" w:hint="eastAsia"/>
                          <w:lang w:eastAsia="zh-CN"/>
                        </w:rPr>
                        <w:t>提出</w:t>
                      </w:r>
                      <w:r w:rsidRPr="00107415">
                        <w:rPr>
                          <w:rFonts w:asciiTheme="minorEastAsia" w:eastAsiaTheme="minorEastAsia" w:hAnsiTheme="minorEastAsia" w:cs="Calibri"/>
                          <w:lang w:eastAsia="zh-CN"/>
                        </w:rPr>
                        <w:t>强调项目</w:t>
                      </w:r>
                      <w:r w:rsidRPr="00107415">
                        <w:rPr>
                          <w:rFonts w:asciiTheme="minorEastAsia" w:eastAsiaTheme="minorEastAsia" w:hAnsiTheme="minorEastAsia" w:cs="Microsoft YaHei" w:hint="eastAsia"/>
                          <w:lang w:eastAsia="zh-CN"/>
                        </w:rPr>
                        <w:t>益处</w:t>
                      </w:r>
                      <w:r w:rsidRPr="00107415">
                        <w:rPr>
                          <w:rFonts w:asciiTheme="minorEastAsia" w:eastAsiaTheme="minorEastAsia" w:hAnsiTheme="minorEastAsia" w:cs="Calibri"/>
                          <w:lang w:eastAsia="zh-CN"/>
                        </w:rPr>
                        <w:t>的标题</w:t>
                      </w:r>
                    </w:p>
                    <w:p w14:paraId="364D5C22" w14:textId="284257C3" w:rsidR="00DB2FCC" w:rsidRPr="00107415" w:rsidRDefault="00DB2FCC" w:rsidP="001454BB">
                      <w:pPr>
                        <w:pStyle w:val="afd"/>
                        <w:numPr>
                          <w:ilvl w:val="0"/>
                          <w:numId w:val="51"/>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围绕</w:t>
                      </w:r>
                      <w:r>
                        <w:rPr>
                          <w:rFonts w:asciiTheme="minorEastAsia" w:eastAsiaTheme="minorEastAsia" w:hAnsiTheme="minorEastAsia" w:cs="Calibri" w:hint="eastAsia"/>
                          <w:lang w:eastAsia="zh-CN"/>
                        </w:rPr>
                        <w:t>发展议程</w:t>
                      </w:r>
                      <w:r w:rsidRPr="00107415">
                        <w:rPr>
                          <w:rFonts w:asciiTheme="minorEastAsia" w:eastAsiaTheme="minorEastAsia" w:hAnsiTheme="minorEastAsia" w:cs="Calibri"/>
                          <w:lang w:eastAsia="zh-CN"/>
                        </w:rPr>
                        <w:t>项目将解决的知识产权挑战，</w:t>
                      </w:r>
                      <w:r>
                        <w:rPr>
                          <w:rFonts w:asciiTheme="minorEastAsia" w:eastAsiaTheme="minorEastAsia" w:hAnsiTheme="minorEastAsia" w:cs="Calibri" w:hint="eastAsia"/>
                          <w:lang w:eastAsia="zh-CN"/>
                        </w:rPr>
                        <w:t>表达</w:t>
                      </w:r>
                      <w:r w:rsidRPr="00107415">
                        <w:rPr>
                          <w:rFonts w:asciiTheme="minorEastAsia" w:eastAsiaTheme="minorEastAsia" w:hAnsiTheme="minorEastAsia" w:cs="Calibri"/>
                          <w:lang w:eastAsia="zh-CN"/>
                        </w:rPr>
                        <w:t>项目的</w:t>
                      </w:r>
                      <w:r>
                        <w:rPr>
                          <w:rFonts w:asciiTheme="minorEastAsia" w:eastAsiaTheme="minorEastAsia" w:hAnsiTheme="minorEastAsia" w:cs="Calibri" w:hint="eastAsia"/>
                          <w:lang w:eastAsia="zh-CN"/>
                        </w:rPr>
                        <w:t>理由</w:t>
                      </w:r>
                    </w:p>
                    <w:p w14:paraId="50D4598B" w14:textId="3A9C8405" w:rsidR="00DB2FCC" w:rsidRPr="00107415" w:rsidRDefault="00DB2FCC" w:rsidP="001454BB">
                      <w:pPr>
                        <w:pStyle w:val="afd"/>
                        <w:numPr>
                          <w:ilvl w:val="0"/>
                          <w:numId w:val="51"/>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酌情确定利益</w:t>
                      </w:r>
                      <w:r>
                        <w:rPr>
                          <w:rFonts w:asciiTheme="minorEastAsia" w:eastAsiaTheme="minorEastAsia" w:hAnsiTheme="minorEastAsia" w:cs="Calibri" w:hint="eastAsia"/>
                          <w:lang w:eastAsia="zh-CN"/>
                        </w:rPr>
                        <w:t>攸关方并让其</w:t>
                      </w:r>
                      <w:r w:rsidRPr="00107415">
                        <w:rPr>
                          <w:rFonts w:asciiTheme="minorEastAsia" w:eastAsiaTheme="minorEastAsia" w:hAnsiTheme="minorEastAsia" w:cs="Calibri"/>
                          <w:lang w:eastAsia="zh-CN"/>
                        </w:rPr>
                        <w:t>参与</w:t>
                      </w:r>
                    </w:p>
                    <w:p w14:paraId="7D7C177D" w14:textId="29B9FB07" w:rsidR="00DB2FCC" w:rsidRPr="00107415" w:rsidRDefault="00DB2FCC" w:rsidP="001454BB">
                      <w:pPr>
                        <w:pStyle w:val="afd"/>
                        <w:numPr>
                          <w:ilvl w:val="0"/>
                          <w:numId w:val="51"/>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设定明确的项目目标/成果</w:t>
                      </w:r>
                    </w:p>
                    <w:p w14:paraId="1C9E0921" w14:textId="42829F33" w:rsidR="00DB2FCC" w:rsidRPr="00107415" w:rsidRDefault="00DB2FCC" w:rsidP="001454BB">
                      <w:pPr>
                        <w:pStyle w:val="afd"/>
                        <w:numPr>
                          <w:ilvl w:val="0"/>
                          <w:numId w:val="51"/>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描述</w:t>
                      </w:r>
                      <w:r>
                        <w:rPr>
                          <w:rFonts w:asciiTheme="minorEastAsia" w:eastAsiaTheme="minorEastAsia" w:hAnsiTheme="minorEastAsia" w:cs="Calibri"/>
                          <w:lang w:eastAsia="zh-CN"/>
                        </w:rPr>
                        <w:t>交付战略</w:t>
                      </w:r>
                      <w:r w:rsidRPr="00107415">
                        <w:rPr>
                          <w:rFonts w:asciiTheme="minorEastAsia" w:eastAsiaTheme="minorEastAsia" w:hAnsiTheme="minorEastAsia" w:cs="Calibri"/>
                          <w:lang w:val="en-US" w:eastAsia="zh-CN"/>
                        </w:rPr>
                        <w:t>（使用流程图）</w:t>
                      </w:r>
                      <w:r w:rsidRPr="00107415">
                        <w:rPr>
                          <w:rFonts w:asciiTheme="minorEastAsia" w:eastAsiaTheme="minorEastAsia" w:hAnsiTheme="minorEastAsia" w:cs="Calibri"/>
                          <w:lang w:eastAsia="zh-CN"/>
                        </w:rPr>
                        <w:t>，</w:t>
                      </w:r>
                      <w:r>
                        <w:rPr>
                          <w:rFonts w:asciiTheme="minorEastAsia" w:eastAsiaTheme="minorEastAsia" w:hAnsiTheme="minorEastAsia" w:cs="Calibri" w:hint="eastAsia"/>
                          <w:lang w:eastAsia="zh-CN"/>
                        </w:rPr>
                        <w:t>将</w:t>
                      </w:r>
                      <w:r w:rsidRPr="00107415">
                        <w:rPr>
                          <w:rFonts w:asciiTheme="minorEastAsia" w:eastAsiaTheme="minorEastAsia" w:hAnsiTheme="minorEastAsia" w:cs="Calibri"/>
                          <w:lang w:eastAsia="zh-CN"/>
                        </w:rPr>
                        <w:t>外部事件或环境的影响</w:t>
                      </w:r>
                      <w:r>
                        <w:rPr>
                          <w:rFonts w:asciiTheme="minorEastAsia" w:eastAsiaTheme="minorEastAsia" w:hAnsiTheme="minorEastAsia" w:cs="Calibri" w:hint="eastAsia"/>
                          <w:lang w:eastAsia="zh-CN"/>
                        </w:rPr>
                        <w:t>纳入考虑</w:t>
                      </w:r>
                    </w:p>
                    <w:p w14:paraId="75D0EE0F" w14:textId="29FAEC6D" w:rsidR="00DB2FCC" w:rsidRPr="00107415" w:rsidRDefault="00DB2FCC" w:rsidP="001454BB">
                      <w:pPr>
                        <w:pStyle w:val="afd"/>
                        <w:numPr>
                          <w:ilvl w:val="0"/>
                          <w:numId w:val="51"/>
                        </w:numPr>
                        <w:jc w:val="left"/>
                        <w:rPr>
                          <w:rFonts w:asciiTheme="minorEastAsia" w:eastAsiaTheme="minorEastAsia" w:hAnsiTheme="minorEastAsia" w:cs="Calibri"/>
                        </w:rPr>
                      </w:pPr>
                      <w:r w:rsidRPr="00107415">
                        <w:rPr>
                          <w:rFonts w:asciiTheme="minorEastAsia" w:eastAsiaTheme="minorEastAsia" w:hAnsiTheme="minorEastAsia" w:cs="Calibri"/>
                        </w:rPr>
                        <w:t>更具体</w:t>
                      </w:r>
                      <w:r>
                        <w:rPr>
                          <w:rFonts w:asciiTheme="minorEastAsia" w:eastAsiaTheme="minorEastAsia" w:hAnsiTheme="minorEastAsia" w:cs="Calibri" w:hint="eastAsia"/>
                          <w:lang w:eastAsia="zh-CN"/>
                        </w:rPr>
                        <w:t>而言：</w:t>
                      </w:r>
                    </w:p>
                    <w:p w14:paraId="6B49A2B1" w14:textId="1F4C3075" w:rsidR="00DB2FCC" w:rsidRPr="00107415" w:rsidRDefault="00DB2FCC" w:rsidP="001454BB">
                      <w:pPr>
                        <w:pStyle w:val="afd"/>
                        <w:numPr>
                          <w:ilvl w:val="0"/>
                          <w:numId w:val="53"/>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一个</w:t>
                      </w:r>
                      <w:r>
                        <w:rPr>
                          <w:rFonts w:asciiTheme="minorEastAsia" w:eastAsiaTheme="minorEastAsia" w:hAnsiTheme="minorEastAsia" w:cs="Calibri" w:hint="eastAsia"/>
                          <w:lang w:eastAsia="zh-CN"/>
                        </w:rPr>
                        <w:t>发展议程</w:t>
                      </w:r>
                      <w:r w:rsidRPr="00107415">
                        <w:rPr>
                          <w:rFonts w:asciiTheme="minorEastAsia" w:eastAsiaTheme="minorEastAsia" w:hAnsiTheme="minorEastAsia" w:cs="Calibri"/>
                          <w:lang w:eastAsia="zh-CN"/>
                        </w:rPr>
                        <w:t>项目应有3-5项产出</w:t>
                      </w:r>
                    </w:p>
                    <w:p w14:paraId="02F35A37" w14:textId="5FD13084" w:rsidR="00DB2FCC" w:rsidRPr="00107415" w:rsidRDefault="00DB2FCC" w:rsidP="001454BB">
                      <w:pPr>
                        <w:pStyle w:val="afd"/>
                        <w:numPr>
                          <w:ilvl w:val="0"/>
                          <w:numId w:val="53"/>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活动总是由</w:t>
                      </w:r>
                      <w:r>
                        <w:rPr>
                          <w:rFonts w:asciiTheme="minorEastAsia" w:eastAsiaTheme="minorEastAsia" w:hAnsiTheme="minorEastAsia" w:cs="Calibri" w:hint="eastAsia"/>
                          <w:lang w:eastAsia="zh-CN"/>
                        </w:rPr>
                        <w:t>发展议程</w:t>
                      </w:r>
                      <w:r w:rsidRPr="00107415">
                        <w:rPr>
                          <w:rFonts w:asciiTheme="minorEastAsia" w:eastAsiaTheme="minorEastAsia" w:hAnsiTheme="minorEastAsia" w:cs="Calibri"/>
                          <w:lang w:eastAsia="zh-CN"/>
                        </w:rPr>
                        <w:t>项目支持以实现其目标，但</w:t>
                      </w:r>
                      <w:r>
                        <w:rPr>
                          <w:rFonts w:asciiTheme="minorEastAsia" w:eastAsiaTheme="minorEastAsia" w:hAnsiTheme="minorEastAsia" w:cs="Calibri" w:hint="eastAsia"/>
                          <w:lang w:eastAsia="zh-CN"/>
                        </w:rPr>
                        <w:t>绝非</w:t>
                      </w:r>
                      <w:r w:rsidRPr="00107415">
                        <w:rPr>
                          <w:rFonts w:asciiTheme="minorEastAsia" w:eastAsiaTheme="minorEastAsia" w:hAnsiTheme="minorEastAsia" w:cs="Calibri"/>
                          <w:lang w:eastAsia="zh-CN"/>
                        </w:rPr>
                        <w:t>目标本身</w:t>
                      </w:r>
                    </w:p>
                    <w:p w14:paraId="4CD89179" w14:textId="21818AE3" w:rsidR="00DB2FCC" w:rsidRPr="00107415" w:rsidRDefault="00DB2FCC" w:rsidP="001454BB">
                      <w:pPr>
                        <w:pStyle w:val="afd"/>
                        <w:numPr>
                          <w:ilvl w:val="0"/>
                          <w:numId w:val="53"/>
                        </w:numPr>
                        <w:jc w:val="left"/>
                        <w:rPr>
                          <w:rFonts w:asciiTheme="minorEastAsia" w:eastAsiaTheme="minorEastAsia" w:hAnsiTheme="minorEastAsia" w:cs="Calibri"/>
                          <w:lang w:eastAsia="zh-CN"/>
                        </w:rPr>
                      </w:pPr>
                      <w:r w:rsidRPr="00107415">
                        <w:rPr>
                          <w:rFonts w:asciiTheme="minorEastAsia" w:eastAsiaTheme="minorEastAsia" w:hAnsiTheme="minorEastAsia" w:cs="Calibri"/>
                          <w:lang w:eastAsia="zh-CN"/>
                        </w:rPr>
                        <w:t>在制定</w:t>
                      </w:r>
                      <w:r>
                        <w:rPr>
                          <w:rFonts w:asciiTheme="minorEastAsia" w:eastAsiaTheme="minorEastAsia" w:hAnsiTheme="minorEastAsia" w:cs="Calibri" w:hint="eastAsia"/>
                          <w:lang w:eastAsia="zh-CN"/>
                        </w:rPr>
                        <w:t>发展议程</w:t>
                      </w:r>
                      <w:r w:rsidRPr="00107415">
                        <w:rPr>
                          <w:rFonts w:asciiTheme="minorEastAsia" w:eastAsiaTheme="minorEastAsia" w:hAnsiTheme="minorEastAsia" w:cs="Calibri"/>
                          <w:lang w:eastAsia="zh-CN"/>
                        </w:rPr>
                        <w:t>项目概念时应使用标准表格（表1）</w:t>
                      </w:r>
                    </w:p>
                  </w:txbxContent>
                </v:textbox>
                <w10:wrap anchorx="margin"/>
              </v:roundrect>
            </w:pict>
          </mc:Fallback>
        </mc:AlternateContent>
      </w:r>
    </w:p>
    <w:p w14:paraId="4ADBE38A"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70B506B0"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6BCE7ACE" w14:textId="77777777" w:rsidR="00C87F40" w:rsidRPr="00581C23" w:rsidRDefault="00C87F40" w:rsidP="00BD07B6">
      <w:pPr>
        <w:spacing w:after="160" w:line="252" w:lineRule="auto"/>
        <w:jc w:val="both"/>
        <w:rPr>
          <w:rFonts w:asciiTheme="minorEastAsia" w:hAnsiTheme="minorEastAsia" w:cs="Calibri" w:hint="eastAsia"/>
          <w:szCs w:val="22"/>
          <w:lang w:eastAsia="zh-CN"/>
        </w:rPr>
      </w:pPr>
    </w:p>
    <w:p w14:paraId="6B4A2E30" w14:textId="77777777" w:rsidR="00C87F40" w:rsidRPr="00581C23" w:rsidRDefault="00C87F40" w:rsidP="00BD07B6">
      <w:pPr>
        <w:spacing w:after="160" w:line="252" w:lineRule="auto"/>
        <w:jc w:val="both"/>
        <w:rPr>
          <w:rFonts w:asciiTheme="minorEastAsia" w:hAnsiTheme="minorEastAsia" w:cs="Calibri" w:hint="eastAsia"/>
          <w:szCs w:val="22"/>
          <w:lang w:eastAsia="zh-CN"/>
        </w:rPr>
      </w:pPr>
    </w:p>
    <w:p w14:paraId="17DAE34C" w14:textId="77777777" w:rsidR="00C87F40" w:rsidRPr="00581C23" w:rsidRDefault="00C87F40" w:rsidP="00BD07B6">
      <w:pPr>
        <w:spacing w:after="160" w:line="252" w:lineRule="auto"/>
        <w:jc w:val="both"/>
        <w:rPr>
          <w:rFonts w:asciiTheme="minorEastAsia" w:hAnsiTheme="minorEastAsia" w:cs="Calibri" w:hint="eastAsia"/>
          <w:szCs w:val="22"/>
          <w:lang w:eastAsia="zh-CN"/>
        </w:rPr>
      </w:pPr>
    </w:p>
    <w:p w14:paraId="434E97D3" w14:textId="77777777" w:rsidR="00C87F40" w:rsidRPr="00581C23" w:rsidRDefault="00C87F40" w:rsidP="00BD07B6">
      <w:pPr>
        <w:spacing w:after="160" w:line="252" w:lineRule="auto"/>
        <w:jc w:val="both"/>
        <w:rPr>
          <w:rFonts w:asciiTheme="minorEastAsia" w:hAnsiTheme="minorEastAsia" w:cs="Calibri" w:hint="eastAsia"/>
          <w:szCs w:val="22"/>
          <w:lang w:eastAsia="zh-CN"/>
        </w:rPr>
      </w:pPr>
    </w:p>
    <w:p w14:paraId="392362DA"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1D941FF0"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6A0E86A0" w14:textId="77777777" w:rsidR="00C87F40" w:rsidRPr="00581C23" w:rsidRDefault="00C87F40" w:rsidP="00BD07B6">
      <w:pPr>
        <w:spacing w:after="160" w:line="252" w:lineRule="auto"/>
        <w:jc w:val="both"/>
        <w:rPr>
          <w:rFonts w:asciiTheme="minorEastAsia" w:hAnsiTheme="minorEastAsia" w:cs="Calibri" w:hint="eastAsia"/>
          <w:szCs w:val="22"/>
          <w:lang w:eastAsia="zh-CN"/>
        </w:rPr>
      </w:pPr>
    </w:p>
    <w:p w14:paraId="2B51B038" w14:textId="27D5A2F8"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66" w:name="_Toc102145162"/>
      <w:r w:rsidRPr="00581C23">
        <w:rPr>
          <w:rFonts w:asciiTheme="minorEastAsia" w:hAnsiTheme="minorEastAsia" w:cs="Calibri" w:hint="eastAsia"/>
          <w:b/>
          <w:bCs/>
          <w:sz w:val="28"/>
          <w:szCs w:val="28"/>
          <w:lang w:eastAsia="zh-CN"/>
        </w:rPr>
        <w:t xml:space="preserve">3.5 </w:t>
      </w:r>
      <w:r w:rsidR="00301B9B">
        <w:rPr>
          <w:rFonts w:asciiTheme="minorEastAsia" w:hAnsiTheme="minorEastAsia" w:cs="Calibri" w:hint="eastAsia"/>
          <w:b/>
          <w:bCs/>
          <w:sz w:val="28"/>
          <w:szCs w:val="28"/>
          <w:lang w:eastAsia="zh-CN"/>
        </w:rPr>
        <w:t>发展议程</w:t>
      </w:r>
      <w:r w:rsidR="00D66A2D" w:rsidRPr="00581C23">
        <w:rPr>
          <w:rFonts w:asciiTheme="minorEastAsia" w:hAnsiTheme="minorEastAsia" w:cs="Calibri" w:hint="eastAsia"/>
          <w:b/>
          <w:bCs/>
          <w:sz w:val="28"/>
          <w:szCs w:val="28"/>
          <w:lang w:eastAsia="zh-CN"/>
        </w:rPr>
        <w:t>项目</w:t>
      </w:r>
      <w:r w:rsidRPr="00581C23">
        <w:rPr>
          <w:rFonts w:asciiTheme="minorEastAsia" w:hAnsiTheme="minorEastAsia" w:cs="Calibri" w:hint="eastAsia"/>
          <w:b/>
          <w:bCs/>
          <w:sz w:val="28"/>
          <w:szCs w:val="28"/>
          <w:lang w:eastAsia="zh-CN"/>
        </w:rPr>
        <w:t>的</w:t>
      </w:r>
      <w:r w:rsidR="00904AFF" w:rsidRPr="00581C23">
        <w:rPr>
          <w:rFonts w:asciiTheme="minorEastAsia" w:hAnsiTheme="minorEastAsia" w:cs="Calibri" w:hint="eastAsia"/>
          <w:b/>
          <w:bCs/>
          <w:sz w:val="28"/>
          <w:szCs w:val="28"/>
          <w:lang w:eastAsia="zh-CN"/>
        </w:rPr>
        <w:t>交付/</w:t>
      </w:r>
      <w:r w:rsidR="00D66A2D" w:rsidRPr="00581C23">
        <w:rPr>
          <w:rFonts w:asciiTheme="minorEastAsia" w:hAnsiTheme="minorEastAsia" w:cs="Calibri" w:hint="eastAsia"/>
          <w:b/>
          <w:bCs/>
          <w:sz w:val="28"/>
          <w:szCs w:val="28"/>
          <w:lang w:eastAsia="zh-CN"/>
        </w:rPr>
        <w:t>干预</w:t>
      </w:r>
      <w:r w:rsidR="00674B0E">
        <w:rPr>
          <w:rFonts w:asciiTheme="minorEastAsia" w:hAnsiTheme="minorEastAsia" w:cs="Calibri" w:hint="eastAsia"/>
          <w:b/>
          <w:bCs/>
          <w:sz w:val="28"/>
          <w:szCs w:val="28"/>
          <w:lang w:eastAsia="zh-CN"/>
        </w:rPr>
        <w:t>战略</w:t>
      </w:r>
      <w:r w:rsidR="00D66A2D" w:rsidRPr="00581C23">
        <w:rPr>
          <w:rFonts w:asciiTheme="minorEastAsia" w:hAnsiTheme="minorEastAsia" w:cs="Calibri" w:hint="eastAsia"/>
          <w:b/>
          <w:bCs/>
          <w:sz w:val="28"/>
          <w:szCs w:val="28"/>
          <w:lang w:eastAsia="zh-CN"/>
        </w:rPr>
        <w:t>：产出、</w:t>
      </w:r>
      <w:r w:rsidR="00301B9B">
        <w:rPr>
          <w:rFonts w:asciiTheme="minorEastAsia" w:hAnsiTheme="minorEastAsia" w:cs="Calibri" w:hint="eastAsia"/>
          <w:b/>
          <w:bCs/>
          <w:sz w:val="28"/>
          <w:szCs w:val="28"/>
          <w:lang w:eastAsia="zh-CN"/>
        </w:rPr>
        <w:t>成果</w:t>
      </w:r>
      <w:r w:rsidR="00D66A2D" w:rsidRPr="00581C23">
        <w:rPr>
          <w:rFonts w:asciiTheme="minorEastAsia" w:hAnsiTheme="minorEastAsia" w:cs="Calibri" w:hint="eastAsia"/>
          <w:b/>
          <w:bCs/>
          <w:sz w:val="28"/>
          <w:szCs w:val="28"/>
          <w:lang w:eastAsia="zh-CN"/>
        </w:rPr>
        <w:t>和影响</w:t>
      </w:r>
      <w:bookmarkEnd w:id="66"/>
    </w:p>
    <w:p w14:paraId="77E215FA" w14:textId="324DBE58" w:rsidR="0081139B" w:rsidRPr="00581C23" w:rsidRDefault="00904AFF" w:rsidP="00BD07B6">
      <w:pPr>
        <w:spacing w:after="120" w:line="252" w:lineRule="auto"/>
        <w:jc w:val="both"/>
        <w:rPr>
          <w:rFonts w:asciiTheme="minorEastAsia" w:hAnsiTheme="minorEastAsia" w:cs="Calibri" w:hint="eastAsia"/>
          <w:bCs/>
          <w:iCs/>
          <w:szCs w:val="22"/>
          <w:lang w:eastAsia="zh-CN"/>
        </w:rPr>
      </w:pPr>
      <w:r w:rsidRPr="00391A90">
        <w:rPr>
          <w:rFonts w:asciiTheme="minorEastAsia" w:hAnsiTheme="minorEastAsia" w:cs="Calibri" w:hint="eastAsia"/>
          <w:bCs/>
          <w:iCs/>
          <w:szCs w:val="22"/>
          <w:lang w:eastAsia="zh-CN"/>
        </w:rPr>
        <w:t>交付/</w:t>
      </w:r>
      <w:r w:rsidR="00CF2E32" w:rsidRPr="00391A90">
        <w:rPr>
          <w:rFonts w:asciiTheme="minorEastAsia" w:hAnsiTheme="minorEastAsia" w:cs="Calibri" w:hint="eastAsia"/>
          <w:bCs/>
          <w:iCs/>
          <w:szCs w:val="22"/>
          <w:lang w:eastAsia="zh-CN"/>
        </w:rPr>
        <w:t>干预</w:t>
      </w:r>
      <w:r w:rsidR="00674B0E">
        <w:rPr>
          <w:rFonts w:asciiTheme="minorEastAsia" w:hAnsiTheme="minorEastAsia" w:cs="Calibri" w:hint="eastAsia"/>
          <w:bCs/>
          <w:iCs/>
          <w:szCs w:val="22"/>
          <w:lang w:eastAsia="zh-CN"/>
        </w:rPr>
        <w:t>战略</w:t>
      </w:r>
      <w:r w:rsidR="00CF2E32" w:rsidRPr="00581C23">
        <w:rPr>
          <w:rFonts w:asciiTheme="minorEastAsia" w:hAnsiTheme="minorEastAsia" w:cs="Calibri" w:hint="eastAsia"/>
          <w:bCs/>
          <w:iCs/>
          <w:szCs w:val="22"/>
          <w:lang w:eastAsia="zh-CN"/>
        </w:rPr>
        <w:t>（有时</w:t>
      </w:r>
      <w:r w:rsidR="00301B9B">
        <w:rPr>
          <w:rFonts w:asciiTheme="minorEastAsia" w:hAnsiTheme="minorEastAsia" w:cs="Calibri" w:hint="eastAsia"/>
          <w:bCs/>
          <w:iCs/>
          <w:szCs w:val="22"/>
          <w:lang w:eastAsia="zh-CN"/>
        </w:rPr>
        <w:t>亦</w:t>
      </w:r>
      <w:r w:rsidR="00CF2E32" w:rsidRPr="00581C23">
        <w:rPr>
          <w:rFonts w:asciiTheme="minorEastAsia" w:hAnsiTheme="minorEastAsia" w:cs="Calibri" w:hint="eastAsia"/>
          <w:bCs/>
          <w:iCs/>
          <w:szCs w:val="22"/>
          <w:lang w:eastAsia="zh-CN"/>
        </w:rPr>
        <w:t>称</w:t>
      </w:r>
      <w:r w:rsidR="00301B9B">
        <w:rPr>
          <w:rFonts w:asciiTheme="minorEastAsia" w:hAnsiTheme="minorEastAsia" w:cs="Calibri" w:hint="eastAsia"/>
          <w:bCs/>
          <w:iCs/>
          <w:szCs w:val="22"/>
          <w:lang w:eastAsia="zh-CN"/>
        </w:rPr>
        <w:t>为</w:t>
      </w:r>
      <w:r w:rsidR="00CF2E32" w:rsidRPr="00581C23">
        <w:rPr>
          <w:rFonts w:asciiTheme="minorEastAsia" w:hAnsiTheme="minorEastAsia" w:cs="Calibri" w:hint="eastAsia"/>
          <w:bCs/>
          <w:iCs/>
          <w:szCs w:val="22"/>
          <w:lang w:eastAsia="zh-CN"/>
        </w:rPr>
        <w:t>变革理论）</w:t>
      </w:r>
      <w:r w:rsidR="00391A90">
        <w:rPr>
          <w:rFonts w:asciiTheme="minorEastAsia" w:hAnsiTheme="minorEastAsia" w:cs="Calibri" w:hint="eastAsia"/>
          <w:bCs/>
          <w:iCs/>
          <w:szCs w:val="22"/>
          <w:lang w:eastAsia="zh-CN"/>
        </w:rPr>
        <w:t>阐释</w:t>
      </w:r>
      <w:r w:rsidR="00CF2E32" w:rsidRPr="00581C23">
        <w:rPr>
          <w:rFonts w:asciiTheme="minorEastAsia" w:hAnsiTheme="minorEastAsia" w:cs="Calibri" w:hint="eastAsia"/>
          <w:bCs/>
          <w:iCs/>
          <w:szCs w:val="22"/>
          <w:lang w:eastAsia="zh-CN"/>
        </w:rPr>
        <w:t>了预期</w:t>
      </w:r>
      <w:r w:rsidR="00301B9B">
        <w:rPr>
          <w:rFonts w:asciiTheme="minorEastAsia" w:hAnsiTheme="minorEastAsia" w:cs="Calibri" w:hint="eastAsia"/>
          <w:bCs/>
          <w:iCs/>
          <w:szCs w:val="22"/>
          <w:lang w:eastAsia="zh-CN"/>
        </w:rPr>
        <w:t>成果</w:t>
      </w:r>
      <w:r w:rsidR="00CF2E32" w:rsidRPr="00581C23">
        <w:rPr>
          <w:rFonts w:asciiTheme="minorEastAsia" w:hAnsiTheme="minorEastAsia" w:cs="Calibri" w:hint="eastAsia"/>
          <w:bCs/>
          <w:iCs/>
          <w:szCs w:val="22"/>
          <w:lang w:eastAsia="zh-CN"/>
        </w:rPr>
        <w:t>和影响</w:t>
      </w:r>
      <w:r w:rsidR="00391A90">
        <w:rPr>
          <w:rFonts w:asciiTheme="minorEastAsia" w:hAnsiTheme="minorEastAsia" w:cs="Calibri" w:hint="eastAsia"/>
          <w:bCs/>
          <w:iCs/>
          <w:szCs w:val="22"/>
          <w:lang w:eastAsia="zh-CN"/>
        </w:rPr>
        <w:t>将</w:t>
      </w:r>
      <w:r w:rsidR="00391A90" w:rsidRPr="00581C23">
        <w:rPr>
          <w:rFonts w:asciiTheme="minorEastAsia" w:hAnsiTheme="minorEastAsia" w:cs="Calibri" w:hint="eastAsia"/>
          <w:bCs/>
          <w:iCs/>
          <w:szCs w:val="22"/>
          <w:lang w:eastAsia="zh-CN"/>
        </w:rPr>
        <w:t>如何产生</w:t>
      </w:r>
      <w:r w:rsidR="00CF2E32" w:rsidRPr="00581C23">
        <w:rPr>
          <w:rFonts w:asciiTheme="minorEastAsia" w:hAnsiTheme="minorEastAsia" w:cs="Calibri" w:hint="eastAsia"/>
          <w:bCs/>
          <w:iCs/>
          <w:szCs w:val="22"/>
          <w:lang w:eastAsia="zh-CN"/>
        </w:rPr>
        <w:t>。</w:t>
      </w:r>
      <w:r w:rsidR="00301B9B">
        <w:rPr>
          <w:rFonts w:asciiTheme="minorEastAsia" w:hAnsiTheme="minorEastAsia" w:cs="Calibri" w:hint="eastAsia"/>
          <w:bCs/>
          <w:iCs/>
          <w:szCs w:val="22"/>
          <w:lang w:eastAsia="zh-CN"/>
        </w:rPr>
        <w:t>其中说明</w:t>
      </w:r>
      <w:r w:rsidR="00CF2E32" w:rsidRPr="00581C23">
        <w:rPr>
          <w:rFonts w:asciiTheme="minorEastAsia" w:hAnsiTheme="minorEastAsia" w:cs="Calibri" w:hint="eastAsia"/>
          <w:bCs/>
          <w:iCs/>
          <w:szCs w:val="22"/>
          <w:lang w:eastAsia="zh-CN"/>
        </w:rPr>
        <w:t>需要哪些产出</w:t>
      </w:r>
      <w:r w:rsidR="00301B9B">
        <w:rPr>
          <w:rFonts w:asciiTheme="minorEastAsia" w:hAnsiTheme="minorEastAsia" w:cs="Calibri" w:hint="eastAsia"/>
          <w:bCs/>
          <w:iCs/>
          <w:szCs w:val="22"/>
          <w:lang w:eastAsia="zh-CN"/>
        </w:rPr>
        <w:t>以</w:t>
      </w:r>
      <w:r w:rsidR="00CF2E32" w:rsidRPr="00581C23">
        <w:rPr>
          <w:rFonts w:asciiTheme="minorEastAsia" w:hAnsiTheme="minorEastAsia" w:cs="Calibri" w:hint="eastAsia"/>
          <w:bCs/>
          <w:iCs/>
          <w:szCs w:val="22"/>
          <w:lang w:eastAsia="zh-CN"/>
        </w:rPr>
        <w:t>产生预期直接成果</w:t>
      </w:r>
      <w:r w:rsidR="004D6C09" w:rsidRPr="00581C23">
        <w:rPr>
          <w:rFonts w:asciiTheme="minorEastAsia" w:hAnsiTheme="minorEastAsia" w:cs="Calibri" w:hint="eastAsia"/>
          <w:bCs/>
          <w:iCs/>
          <w:szCs w:val="22"/>
          <w:lang w:eastAsia="zh-CN"/>
        </w:rPr>
        <w:t>，</w:t>
      </w:r>
      <w:r w:rsidR="00CF2E32" w:rsidRPr="00581C23">
        <w:rPr>
          <w:rFonts w:asciiTheme="minorEastAsia" w:hAnsiTheme="minorEastAsia" w:cs="Calibri" w:hint="eastAsia"/>
          <w:bCs/>
          <w:iCs/>
          <w:szCs w:val="22"/>
          <w:lang w:eastAsia="zh-CN"/>
        </w:rPr>
        <w:t>这些成果</w:t>
      </w:r>
      <w:r w:rsidR="00301B9B">
        <w:rPr>
          <w:rFonts w:asciiTheme="minorEastAsia" w:hAnsiTheme="minorEastAsia" w:cs="Calibri" w:hint="eastAsia"/>
          <w:bCs/>
          <w:iCs/>
          <w:szCs w:val="22"/>
          <w:lang w:eastAsia="zh-CN"/>
        </w:rPr>
        <w:t>反过来应带来</w:t>
      </w:r>
      <w:r w:rsidR="00CF2E32" w:rsidRPr="00581C23">
        <w:rPr>
          <w:rFonts w:asciiTheme="minorEastAsia" w:hAnsiTheme="minorEastAsia" w:cs="Calibri" w:hint="eastAsia"/>
          <w:bCs/>
          <w:iCs/>
          <w:szCs w:val="22"/>
          <w:lang w:eastAsia="zh-CN"/>
        </w:rPr>
        <w:t>影响。它还描述了</w:t>
      </w:r>
      <w:r w:rsidR="007A73A2" w:rsidRPr="00581C23">
        <w:rPr>
          <w:rFonts w:asciiTheme="minorEastAsia" w:hAnsiTheme="minorEastAsia" w:cs="Calibri" w:hint="eastAsia"/>
          <w:bCs/>
          <w:iCs/>
          <w:szCs w:val="22"/>
          <w:lang w:eastAsia="zh-CN"/>
        </w:rPr>
        <w:t>必须</w:t>
      </w:r>
      <w:r w:rsidR="00CF2E32" w:rsidRPr="00581C23">
        <w:rPr>
          <w:rFonts w:asciiTheme="minorEastAsia" w:hAnsiTheme="minorEastAsia" w:cs="Calibri" w:hint="eastAsia"/>
          <w:bCs/>
          <w:iCs/>
          <w:szCs w:val="22"/>
          <w:lang w:eastAsia="zh-CN"/>
        </w:rPr>
        <w:t>实施哪些活动来产生产出等。</w:t>
      </w:r>
    </w:p>
    <w:p w14:paraId="37721C85" w14:textId="37C44F9E" w:rsidR="0081139B" w:rsidRPr="00581C23" w:rsidRDefault="00CF2E32" w:rsidP="00BD07B6">
      <w:pPr>
        <w:spacing w:after="120" w:line="252" w:lineRule="auto"/>
        <w:jc w:val="both"/>
        <w:rPr>
          <w:rFonts w:asciiTheme="minorEastAsia" w:hAnsiTheme="minorEastAsia" w:cs="Calibri" w:hint="eastAsia"/>
          <w:iCs/>
          <w:szCs w:val="22"/>
          <w:lang w:eastAsia="zh-CN"/>
        </w:rPr>
      </w:pPr>
      <w:r w:rsidRPr="00581C23">
        <w:rPr>
          <w:rFonts w:asciiTheme="minorEastAsia" w:hAnsiTheme="minorEastAsia" w:cs="Calibri" w:hint="eastAsia"/>
          <w:bCs/>
          <w:szCs w:val="22"/>
          <w:lang w:eastAsia="zh-CN"/>
        </w:rPr>
        <w:t>活动、产出、</w:t>
      </w:r>
      <w:r w:rsidR="00391A90">
        <w:rPr>
          <w:rFonts w:asciiTheme="minorEastAsia" w:hAnsiTheme="minorEastAsia" w:cs="Calibri" w:hint="eastAsia"/>
          <w:bCs/>
          <w:szCs w:val="22"/>
          <w:lang w:eastAsia="zh-CN"/>
        </w:rPr>
        <w:t>成果</w:t>
      </w:r>
      <w:r w:rsidRPr="00581C23">
        <w:rPr>
          <w:rFonts w:asciiTheme="minorEastAsia" w:hAnsiTheme="minorEastAsia" w:cs="Calibri" w:hint="eastAsia"/>
          <w:bCs/>
          <w:szCs w:val="22"/>
          <w:lang w:eastAsia="zh-CN"/>
        </w:rPr>
        <w:t>和影响</w:t>
      </w:r>
      <w:r w:rsidRPr="00581C23">
        <w:rPr>
          <w:rFonts w:asciiTheme="minorEastAsia" w:hAnsiTheme="minorEastAsia" w:cs="Calibri" w:hint="eastAsia"/>
          <w:bCs/>
          <w:iCs/>
          <w:szCs w:val="22"/>
          <w:lang w:eastAsia="zh-CN"/>
        </w:rPr>
        <w:t>代表不同</w:t>
      </w:r>
      <w:r w:rsidR="00391A90">
        <w:rPr>
          <w:rFonts w:asciiTheme="minorEastAsia" w:hAnsiTheme="minorEastAsia" w:cs="Calibri" w:hint="eastAsia"/>
          <w:bCs/>
          <w:iCs/>
          <w:szCs w:val="22"/>
          <w:lang w:eastAsia="zh-CN"/>
        </w:rPr>
        <w:t>的</w:t>
      </w:r>
      <w:r w:rsidRPr="00581C23">
        <w:rPr>
          <w:rFonts w:asciiTheme="minorEastAsia" w:hAnsiTheme="minorEastAsia" w:cs="Calibri" w:hint="eastAsia"/>
          <w:bCs/>
          <w:szCs w:val="22"/>
          <w:lang w:eastAsia="zh-CN"/>
        </w:rPr>
        <w:t>结果</w:t>
      </w:r>
      <w:r w:rsidR="006E3FFA">
        <w:rPr>
          <w:rFonts w:asciiTheme="minorEastAsia" w:hAnsiTheme="minorEastAsia" w:cs="Calibri" w:hint="eastAsia"/>
          <w:bCs/>
          <w:szCs w:val="22"/>
          <w:lang w:eastAsia="zh-CN"/>
        </w:rPr>
        <w:t>层面</w:t>
      </w:r>
      <w:r w:rsidRPr="00581C23">
        <w:rPr>
          <w:rFonts w:asciiTheme="minorEastAsia" w:hAnsiTheme="minorEastAsia" w:cs="Calibri" w:hint="eastAsia"/>
          <w:bCs/>
          <w:iCs/>
          <w:szCs w:val="22"/>
          <w:lang w:eastAsia="zh-CN"/>
        </w:rPr>
        <w:t>，也可以根据预期</w:t>
      </w:r>
      <w:r w:rsidR="00391A90">
        <w:rPr>
          <w:rFonts w:asciiTheme="minorEastAsia" w:hAnsiTheme="minorEastAsia" w:cs="Calibri" w:hint="eastAsia"/>
          <w:bCs/>
          <w:iCs/>
          <w:szCs w:val="22"/>
          <w:lang w:eastAsia="zh-CN"/>
        </w:rPr>
        <w:t>出现</w:t>
      </w:r>
      <w:r w:rsidRPr="00581C23">
        <w:rPr>
          <w:rFonts w:asciiTheme="minorEastAsia" w:hAnsiTheme="minorEastAsia" w:cs="Calibri" w:hint="eastAsia"/>
          <w:bCs/>
          <w:iCs/>
          <w:szCs w:val="22"/>
          <w:lang w:eastAsia="zh-CN"/>
        </w:rPr>
        <w:t>的</w:t>
      </w:r>
      <w:r w:rsidR="00391A90">
        <w:rPr>
          <w:rFonts w:asciiTheme="minorEastAsia" w:hAnsiTheme="minorEastAsia" w:cs="Calibri" w:hint="eastAsia"/>
          <w:bCs/>
          <w:iCs/>
          <w:szCs w:val="22"/>
          <w:lang w:eastAsia="zh-CN"/>
        </w:rPr>
        <w:t>地方</w:t>
      </w:r>
      <w:r w:rsidRPr="00581C23">
        <w:rPr>
          <w:rFonts w:asciiTheme="minorEastAsia" w:hAnsiTheme="minorEastAsia" w:cs="Calibri" w:hint="eastAsia"/>
          <w:bCs/>
          <w:iCs/>
          <w:szCs w:val="22"/>
          <w:lang w:eastAsia="zh-CN"/>
        </w:rPr>
        <w:t>和时间</w:t>
      </w:r>
      <w:r w:rsidR="006E3FFA">
        <w:rPr>
          <w:rFonts w:asciiTheme="minorEastAsia" w:hAnsiTheme="minorEastAsia" w:cs="Calibri" w:hint="eastAsia"/>
          <w:bCs/>
          <w:iCs/>
          <w:szCs w:val="22"/>
          <w:lang w:eastAsia="zh-CN"/>
        </w:rPr>
        <w:t>范围</w:t>
      </w:r>
      <w:r w:rsidRPr="00581C23">
        <w:rPr>
          <w:rFonts w:asciiTheme="minorEastAsia" w:hAnsiTheme="minorEastAsia" w:cs="Calibri" w:hint="eastAsia"/>
          <w:bCs/>
          <w:iCs/>
          <w:szCs w:val="22"/>
          <w:lang w:eastAsia="zh-CN"/>
        </w:rPr>
        <w:t>加以区分，</w:t>
      </w:r>
      <w:r w:rsidRPr="00581C23">
        <w:rPr>
          <w:rFonts w:asciiTheme="minorEastAsia" w:hAnsiTheme="minorEastAsia" w:cs="Calibri" w:hint="eastAsia"/>
          <w:iCs/>
          <w:szCs w:val="22"/>
          <w:lang w:eastAsia="zh-CN"/>
        </w:rPr>
        <w:t>即</w:t>
      </w:r>
      <w:r w:rsidR="006E3FFA">
        <w:rPr>
          <w:rFonts w:asciiTheme="minorEastAsia" w:hAnsiTheme="minorEastAsia" w:cs="Calibri" w:hint="eastAsia"/>
          <w:iCs/>
          <w:szCs w:val="22"/>
          <w:lang w:eastAsia="zh-CN"/>
        </w:rPr>
        <w:t>：</w:t>
      </w:r>
    </w:p>
    <w:p w14:paraId="2FBCE82B" w14:textId="012F24AA" w:rsidR="0081139B" w:rsidRPr="00581C23" w:rsidRDefault="00CF2E32" w:rsidP="00BD07B6">
      <w:pPr>
        <w:numPr>
          <w:ilvl w:val="0"/>
          <w:numId w:val="19"/>
        </w:num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在微观/宏观层面</w:t>
      </w:r>
      <w:r w:rsidR="006E3FFA">
        <w:rPr>
          <w:rFonts w:asciiTheme="minorEastAsia" w:hAnsiTheme="minorEastAsia" w:cs="Calibri" w:hint="eastAsia"/>
          <w:b/>
          <w:bCs/>
          <w:szCs w:val="22"/>
          <w:lang w:eastAsia="zh-CN"/>
        </w:rPr>
        <w:t>出现的</w:t>
      </w:r>
      <w:r w:rsidRPr="00581C23">
        <w:rPr>
          <w:rFonts w:asciiTheme="minorEastAsia" w:hAnsiTheme="minorEastAsia" w:cs="Calibri" w:hint="eastAsia"/>
          <w:b/>
          <w:bCs/>
          <w:szCs w:val="22"/>
          <w:lang w:eastAsia="zh-CN"/>
        </w:rPr>
        <w:t>结果</w:t>
      </w:r>
      <w:r w:rsidR="006E3FFA">
        <w:rPr>
          <w:rFonts w:asciiTheme="minorEastAsia" w:hAnsiTheme="minorEastAsia" w:cs="Calibri" w:hint="eastAsia"/>
          <w:b/>
          <w:bCs/>
          <w:szCs w:val="22"/>
          <w:lang w:eastAsia="zh-CN"/>
        </w:rPr>
        <w:t>：</w:t>
      </w:r>
      <w:r w:rsidRPr="00581C23">
        <w:rPr>
          <w:rFonts w:asciiTheme="minorEastAsia" w:hAnsiTheme="minorEastAsia" w:cs="Calibri" w:hint="eastAsia"/>
          <w:szCs w:val="22"/>
          <w:lang w:eastAsia="zh-CN"/>
        </w:rPr>
        <w:t>产出在微观层面（对个人、组织）</w:t>
      </w:r>
      <w:r w:rsidR="006E3FFA">
        <w:rPr>
          <w:rFonts w:asciiTheme="minorEastAsia" w:hAnsiTheme="minorEastAsia" w:cs="Calibri" w:hint="eastAsia"/>
          <w:szCs w:val="22"/>
          <w:lang w:eastAsia="zh-CN"/>
        </w:rPr>
        <w:t>交付</w:t>
      </w:r>
      <w:r w:rsidRPr="00581C23">
        <w:rPr>
          <w:rFonts w:asciiTheme="minorEastAsia" w:hAnsiTheme="minorEastAsia" w:cs="Calibri" w:hint="eastAsia"/>
          <w:szCs w:val="22"/>
          <w:lang w:eastAsia="zh-CN"/>
        </w:rPr>
        <w:t>，而</w:t>
      </w:r>
      <w:r w:rsidR="006E3FFA">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通常</w:t>
      </w:r>
      <w:r w:rsidR="006E3FFA">
        <w:rPr>
          <w:rFonts w:asciiTheme="minorEastAsia" w:hAnsiTheme="minorEastAsia" w:cs="Calibri" w:hint="eastAsia"/>
          <w:szCs w:val="22"/>
          <w:lang w:eastAsia="zh-CN"/>
        </w:rPr>
        <w:t>出现</w:t>
      </w:r>
      <w:r w:rsidRPr="00581C23">
        <w:rPr>
          <w:rFonts w:asciiTheme="minorEastAsia" w:hAnsiTheme="minorEastAsia" w:cs="Calibri" w:hint="eastAsia"/>
          <w:szCs w:val="22"/>
          <w:lang w:eastAsia="zh-CN"/>
        </w:rPr>
        <w:t>在宏观层面。</w:t>
      </w:r>
    </w:p>
    <w:p w14:paraId="7D2388E4" w14:textId="30A55572" w:rsidR="0081139B" w:rsidRPr="00581C23" w:rsidRDefault="00CF2E32" w:rsidP="00BD07B6">
      <w:pPr>
        <w:numPr>
          <w:ilvl w:val="0"/>
          <w:numId w:val="19"/>
        </w:num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短期或长期</w:t>
      </w:r>
      <w:r w:rsidR="006E3FFA">
        <w:rPr>
          <w:rFonts w:asciiTheme="minorEastAsia" w:hAnsiTheme="minorEastAsia" w:cs="Calibri" w:hint="eastAsia"/>
          <w:b/>
          <w:bCs/>
          <w:szCs w:val="22"/>
          <w:lang w:eastAsia="zh-CN"/>
        </w:rPr>
        <w:t>结果：</w:t>
      </w:r>
      <w:r w:rsidRPr="00581C23">
        <w:rPr>
          <w:rFonts w:asciiTheme="minorEastAsia" w:hAnsiTheme="minorEastAsia" w:cs="Calibri" w:hint="eastAsia"/>
          <w:szCs w:val="22"/>
          <w:lang w:eastAsia="zh-CN"/>
        </w:rPr>
        <w:t>产出总是在项目</w:t>
      </w:r>
      <w:r w:rsidR="006E3FFA">
        <w:rPr>
          <w:rFonts w:asciiTheme="minorEastAsia" w:hAnsiTheme="minorEastAsia" w:cs="Calibri" w:hint="eastAsia"/>
          <w:szCs w:val="22"/>
          <w:lang w:eastAsia="zh-CN"/>
        </w:rPr>
        <w:t>期限</w:t>
      </w:r>
      <w:r w:rsidRPr="00581C23">
        <w:rPr>
          <w:rFonts w:asciiTheme="minorEastAsia" w:hAnsiTheme="minorEastAsia" w:cs="Calibri" w:hint="eastAsia"/>
          <w:szCs w:val="22"/>
          <w:lang w:eastAsia="zh-CN"/>
        </w:rPr>
        <w:t>内产生，而</w:t>
      </w:r>
      <w:r w:rsidR="006E3FFA">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则是</w:t>
      </w:r>
      <w:r w:rsidR="006E3FFA">
        <w:rPr>
          <w:rFonts w:asciiTheme="minorEastAsia" w:hAnsiTheme="minorEastAsia" w:cs="Calibri" w:hint="eastAsia"/>
          <w:szCs w:val="22"/>
          <w:lang w:eastAsia="zh-CN"/>
        </w:rPr>
        <w:t>更</w:t>
      </w:r>
      <w:r w:rsidRPr="00581C23">
        <w:rPr>
          <w:rFonts w:asciiTheme="minorEastAsia" w:hAnsiTheme="minorEastAsia" w:cs="Calibri" w:hint="eastAsia"/>
          <w:szCs w:val="22"/>
          <w:lang w:eastAsia="zh-CN"/>
        </w:rPr>
        <w:t>长期的</w:t>
      </w:r>
      <w:r w:rsidR="00391A90">
        <w:rPr>
          <w:rFonts w:asciiTheme="minorEastAsia" w:hAnsiTheme="minorEastAsia" w:cs="Calibri" w:hint="eastAsia"/>
          <w:szCs w:val="22"/>
          <w:lang w:eastAsia="zh-CN"/>
        </w:rPr>
        <w:t>改变</w:t>
      </w:r>
      <w:r w:rsidRPr="00581C23">
        <w:rPr>
          <w:rFonts w:asciiTheme="minorEastAsia" w:hAnsiTheme="minorEastAsia" w:cs="Calibri" w:hint="eastAsia"/>
          <w:szCs w:val="22"/>
          <w:lang w:eastAsia="zh-CN"/>
        </w:rPr>
        <w:t>（知识产权</w:t>
      </w:r>
      <w:r w:rsidR="006E3FFA">
        <w:rPr>
          <w:rFonts w:asciiTheme="minorEastAsia" w:hAnsiTheme="minorEastAsia" w:cs="Calibri" w:hint="eastAsia"/>
          <w:szCs w:val="22"/>
          <w:lang w:eastAsia="zh-CN"/>
        </w:rPr>
        <w:t>用户</w:t>
      </w:r>
      <w:r w:rsidR="00ED7FBD">
        <w:rPr>
          <w:rFonts w:asciiTheme="minorEastAsia" w:hAnsiTheme="minorEastAsia" w:cs="Calibri" w:hint="eastAsia"/>
          <w:szCs w:val="22"/>
          <w:lang w:eastAsia="zh-CN"/>
        </w:rPr>
        <w:t>创造收入</w:t>
      </w:r>
      <w:r w:rsidRPr="00581C23">
        <w:rPr>
          <w:rFonts w:asciiTheme="minorEastAsia" w:hAnsiTheme="minorEastAsia" w:cs="Calibri" w:hint="eastAsia"/>
          <w:szCs w:val="22"/>
          <w:lang w:eastAsia="zh-CN"/>
        </w:rPr>
        <w:t>），可能</w:t>
      </w:r>
      <w:r w:rsidR="006E3FFA">
        <w:rPr>
          <w:rFonts w:asciiTheme="minorEastAsia" w:hAnsiTheme="minorEastAsia" w:cs="Calibri" w:hint="eastAsia"/>
          <w:szCs w:val="22"/>
          <w:lang w:eastAsia="zh-CN"/>
        </w:rPr>
        <w:t>仅</w:t>
      </w:r>
      <w:r w:rsidRPr="00581C23">
        <w:rPr>
          <w:rFonts w:asciiTheme="minorEastAsia" w:hAnsiTheme="minorEastAsia" w:cs="Calibri" w:hint="eastAsia"/>
          <w:szCs w:val="22"/>
          <w:lang w:eastAsia="zh-CN"/>
        </w:rPr>
        <w:t>在项目结束后才能实现。</w:t>
      </w:r>
    </w:p>
    <w:p w14:paraId="63EDC9FF"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p>
    <w:p w14:paraId="346B1EFE" w14:textId="77777777" w:rsidR="00D66A2D" w:rsidRPr="00581C23" w:rsidRDefault="00D66A2D" w:rsidP="00BD07B6">
      <w:pPr>
        <w:spacing w:after="160" w:line="252" w:lineRule="auto"/>
        <w:jc w:val="both"/>
        <w:rPr>
          <w:rFonts w:asciiTheme="minorEastAsia" w:hAnsiTheme="minorEastAsia" w:cs="Calibri" w:hint="eastAsia"/>
          <w:b/>
          <w:bCs/>
          <w:szCs w:val="22"/>
          <w:lang w:eastAsia="zh-CN"/>
        </w:rPr>
      </w:pPr>
      <w:r w:rsidRPr="00581C23">
        <w:rPr>
          <w:rFonts w:asciiTheme="minorEastAsia" w:hAnsiTheme="minorEastAsia" w:cs="Calibri" w:hint="eastAsia"/>
          <w:noProof/>
          <w:szCs w:val="22"/>
          <w:lang w:eastAsia="zh-CN"/>
        </w:rPr>
        <w:drawing>
          <wp:inline distT="0" distB="0" distL="0" distR="0" wp14:anchorId="370E98CC" wp14:editId="39479506">
            <wp:extent cx="5436870" cy="650240"/>
            <wp:effectExtent l="19050" t="0" r="30480" b="0"/>
            <wp:docPr id="28679"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14:paraId="0C90CA92" w14:textId="77777777" w:rsidR="00D66A2D" w:rsidRPr="00581C23" w:rsidRDefault="00D66A2D" w:rsidP="00BD07B6">
      <w:pPr>
        <w:spacing w:after="120" w:line="252" w:lineRule="auto"/>
        <w:ind w:left="3261"/>
        <w:jc w:val="both"/>
        <w:rPr>
          <w:rFonts w:asciiTheme="minorEastAsia" w:hAnsiTheme="minorEastAsia" w:cs="Calibri" w:hint="eastAsia"/>
          <w:b/>
          <w:bCs/>
          <w:szCs w:val="22"/>
          <w:lang w:eastAsia="zh-CN"/>
        </w:rPr>
      </w:pPr>
      <w:r w:rsidRPr="00581C23">
        <w:rPr>
          <w:rFonts w:asciiTheme="minorEastAsia" w:hAnsiTheme="minorEastAsia" w:cs="Calibri" w:hint="eastAsia"/>
          <w:b/>
          <w:bCs/>
          <w:noProof/>
          <w:szCs w:val="22"/>
          <w:lang w:eastAsia="zh-CN"/>
        </w:rPr>
        <mc:AlternateContent>
          <mc:Choice Requires="wps">
            <w:drawing>
              <wp:inline distT="0" distB="0" distL="0" distR="0" wp14:anchorId="508FC09A" wp14:editId="35DCAA43">
                <wp:extent cx="3445727" cy="334537"/>
                <wp:effectExtent l="0" t="0" r="21590" b="27940"/>
                <wp:docPr id="28682" name="Zone de texte 28682"/>
                <wp:cNvGraphicFramePr/>
                <a:graphic xmlns:a="http://schemas.openxmlformats.org/drawingml/2006/main">
                  <a:graphicData uri="http://schemas.microsoft.com/office/word/2010/wordprocessingShape">
                    <wps:wsp>
                      <wps:cNvSpPr txBox="1"/>
                      <wps:spPr>
                        <a:xfrm>
                          <a:off x="0" y="0"/>
                          <a:ext cx="3445727" cy="334537"/>
                        </a:xfrm>
                        <a:prstGeom prst="rect">
                          <a:avLst/>
                        </a:prstGeom>
                        <a:solidFill>
                          <a:sysClr val="window" lastClr="FFFFFF"/>
                        </a:solidFill>
                        <a:ln w="12700" cap="flat" cmpd="sng" algn="ctr">
                          <a:solidFill>
                            <a:srgbClr val="58B6C0"/>
                          </a:solidFill>
                          <a:prstDash val="solid"/>
                        </a:ln>
                        <a:effectLst/>
                      </wps:spPr>
                      <wps:txbx>
                        <w:txbxContent>
                          <w:p w14:paraId="5450002F" w14:textId="77777777" w:rsidR="00DB2FCC" w:rsidRDefault="00DB2FCC">
                            <w:pPr>
                              <w:rPr>
                                <w:rFonts w:cs="Trebuchet MS"/>
                              </w:rPr>
                            </w:pPr>
                            <w:r w:rsidRPr="00D66A2D">
                              <w:rPr>
                                <w:rFonts w:cs="Trebuchet MS"/>
                              </w:rPr>
                              <w:t>短期</w:t>
                            </w:r>
                            <w:r w:rsidRPr="00D66A2D">
                              <w:rPr>
                                <w:rFonts w:cs="Trebuchet MS"/>
                              </w:rPr>
                              <w:t xml:space="preserve"> </w:t>
                            </w:r>
                            <w:r w:rsidRPr="00D66A2D">
                              <w:rPr>
                                <w:rFonts w:cs="Trebuchet MS"/>
                              </w:rPr>
                              <w:tab/>
                            </w:r>
                            <w:r>
                              <w:rPr>
                                <w:rFonts w:cs="Trebuchet MS"/>
                              </w:rPr>
                              <w:tab/>
                            </w:r>
                            <w:r>
                              <w:rPr>
                                <w:rFonts w:cs="Trebuchet MS"/>
                              </w:rPr>
                              <w:tab/>
                            </w:r>
                            <w:r w:rsidRPr="00D66A2D">
                              <w:rPr>
                                <w:rFonts w:cs="Trebuchet MS"/>
                              </w:rPr>
                              <w:t>中期</w:t>
                            </w:r>
                            <w:r w:rsidRPr="00D66A2D">
                              <w:rPr>
                                <w:rFonts w:cs="Trebuchet MS"/>
                              </w:rPr>
                              <w:t xml:space="preserve"> </w:t>
                            </w:r>
                            <w:r w:rsidRPr="00D66A2D">
                              <w:rPr>
                                <w:rFonts w:cs="Trebuchet MS"/>
                              </w:rPr>
                              <w:tab/>
                            </w:r>
                            <w:r w:rsidRPr="00D66A2D">
                              <w:rPr>
                                <w:rFonts w:cs="Trebuchet MS"/>
                              </w:rPr>
                              <w:tab/>
                            </w:r>
                            <w:r w:rsidRPr="00D66A2D">
                              <w:rPr>
                                <w:rFonts w:cs="Trebuchet MS"/>
                              </w:rPr>
                              <w:t>长期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08FC09A" id="Zone de texte 28682" o:spid="_x0000_s1040" type="#_x0000_t202" style="width:271.3pt;height:2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" fillcolor="window" strokecolor="#58b6c0" strokeweight="1pt">
                <v:textbox>
                  <w:txbxContent>
                    <w:p w14:paraId="5450002F" w14:textId="77777777" w:rsidR="00DB2FCC" w:rsidRDefault="00DB2FCC">
                      <w:pPr>
                        <w:rPr>
                          <w:rFonts w:cs="Trebuchet MS"/>
                        </w:rPr>
                      </w:pPr>
                      <w:r w:rsidRPr="00D66A2D">
                        <w:rPr>
                          <w:rFonts w:cs="Trebuchet MS"/>
                        </w:rPr>
                        <w:t>短期</w:t>
                      </w:r>
                      <w:r w:rsidRPr="00D66A2D">
                        <w:rPr>
                          <w:rFonts w:cs="Trebuchet MS"/>
                        </w:rPr>
                        <w:t xml:space="preserve"> </w:t>
                      </w:r>
                      <w:r w:rsidRPr="00D66A2D">
                        <w:rPr>
                          <w:rFonts w:cs="Trebuchet MS"/>
                        </w:rPr>
                        <w:tab/>
                      </w:r>
                      <w:r>
                        <w:rPr>
                          <w:rFonts w:cs="Trebuchet MS"/>
                        </w:rPr>
                        <w:tab/>
                      </w:r>
                      <w:r>
                        <w:rPr>
                          <w:rFonts w:cs="Trebuchet MS"/>
                        </w:rPr>
                        <w:tab/>
                      </w:r>
                      <w:r w:rsidRPr="00D66A2D">
                        <w:rPr>
                          <w:rFonts w:cs="Trebuchet MS"/>
                        </w:rPr>
                        <w:t>中期</w:t>
                      </w:r>
                      <w:r w:rsidRPr="00D66A2D">
                        <w:rPr>
                          <w:rFonts w:cs="Trebuchet MS"/>
                        </w:rPr>
                        <w:t xml:space="preserve"> </w:t>
                      </w:r>
                      <w:r w:rsidRPr="00D66A2D">
                        <w:rPr>
                          <w:rFonts w:cs="Trebuchet MS"/>
                        </w:rPr>
                        <w:tab/>
                      </w:r>
                      <w:r w:rsidRPr="00D66A2D">
                        <w:rPr>
                          <w:rFonts w:cs="Trebuchet MS"/>
                        </w:rPr>
                        <w:tab/>
                      </w:r>
                      <w:r w:rsidRPr="00D66A2D">
                        <w:rPr>
                          <w:rFonts w:cs="Trebuchet MS"/>
                        </w:rPr>
                        <w:t>长期</w:t>
                      </w:r>
                    </w:p>
                  </w:txbxContent>
                </v:textbox>
                <w10:anchorlock/>
              </v:shape>
            </w:pict>
          </mc:Fallback>
        </mc:AlternateContent>
      </w:r>
    </w:p>
    <w:p w14:paraId="29B803C7" w14:textId="77777777" w:rsidR="00D66A2D" w:rsidRPr="00581C23" w:rsidRDefault="00D66A2D" w:rsidP="00BD07B6">
      <w:pPr>
        <w:spacing w:after="120" w:line="252" w:lineRule="auto"/>
        <w:jc w:val="both"/>
        <w:rPr>
          <w:rFonts w:asciiTheme="minorEastAsia" w:hAnsiTheme="minorEastAsia" w:hint="eastAsia"/>
          <w:b/>
          <w:bCs/>
          <w:i/>
          <w:szCs w:val="28"/>
          <w:lang w:val="en-GB" w:eastAsia="zh-CN"/>
        </w:rPr>
      </w:pPr>
    </w:p>
    <w:p w14:paraId="1C23F6E6" w14:textId="6CCCCE6B" w:rsidR="0081139B" w:rsidRPr="00581C23" w:rsidRDefault="00CF2E32" w:rsidP="00BD07B6">
      <w:pPr>
        <w:spacing w:after="120" w:line="252" w:lineRule="auto"/>
        <w:jc w:val="both"/>
        <w:rPr>
          <w:rFonts w:asciiTheme="minorEastAsia" w:hAnsiTheme="minorEastAsia" w:cstheme="minorHAnsi" w:hint="eastAsia"/>
          <w:iCs/>
          <w:szCs w:val="28"/>
          <w:lang w:val="en-GB" w:eastAsia="zh-CN"/>
        </w:rPr>
      </w:pPr>
      <w:r w:rsidRPr="00581C23" w:rsidDel="00047BD8">
        <w:rPr>
          <w:rFonts w:asciiTheme="minorEastAsia" w:hAnsiTheme="minorEastAsia" w:cstheme="minorHAnsi" w:hint="eastAsia"/>
          <w:b/>
          <w:bCs/>
          <w:iCs/>
          <w:szCs w:val="28"/>
          <w:lang w:val="en-GB" w:eastAsia="zh-CN"/>
        </w:rPr>
        <w:t>不同</w:t>
      </w:r>
      <w:r w:rsidR="006E3FFA">
        <w:rPr>
          <w:rFonts w:asciiTheme="minorEastAsia" w:hAnsiTheme="minorEastAsia" w:cstheme="minorHAnsi" w:hint="eastAsia"/>
          <w:b/>
          <w:bCs/>
          <w:iCs/>
          <w:szCs w:val="28"/>
          <w:lang w:val="en-GB" w:eastAsia="zh-CN"/>
        </w:rPr>
        <w:t>结果层面</w:t>
      </w:r>
      <w:r w:rsidRPr="00581C23" w:rsidDel="00047BD8">
        <w:rPr>
          <w:rFonts w:asciiTheme="minorEastAsia" w:hAnsiTheme="minorEastAsia" w:cstheme="minorHAnsi" w:hint="eastAsia"/>
          <w:b/>
          <w:bCs/>
          <w:iCs/>
          <w:szCs w:val="28"/>
          <w:lang w:val="en-GB" w:eastAsia="zh-CN"/>
        </w:rPr>
        <w:t>的问责</w:t>
      </w:r>
      <w:r w:rsidR="006E3FFA">
        <w:rPr>
          <w:rFonts w:asciiTheme="minorEastAsia" w:hAnsiTheme="minorEastAsia" w:cstheme="minorHAnsi" w:hint="eastAsia"/>
          <w:b/>
          <w:bCs/>
          <w:iCs/>
          <w:szCs w:val="28"/>
          <w:lang w:val="en-GB" w:eastAsia="zh-CN"/>
        </w:rPr>
        <w:t>：</w:t>
      </w:r>
      <w:r w:rsidRPr="00581C23">
        <w:rPr>
          <w:rFonts w:asciiTheme="minorEastAsia" w:hAnsiTheme="minorEastAsia" w:cstheme="minorHAnsi" w:hint="eastAsia"/>
          <w:iCs/>
          <w:szCs w:val="28"/>
          <w:lang w:val="en-GB" w:eastAsia="zh-CN"/>
        </w:rPr>
        <w:t>项目对计划</w:t>
      </w:r>
      <w:r w:rsidR="006E3FFA">
        <w:rPr>
          <w:rFonts w:asciiTheme="minorEastAsia" w:hAnsiTheme="minorEastAsia" w:cstheme="minorHAnsi" w:hint="eastAsia"/>
          <w:iCs/>
          <w:szCs w:val="28"/>
          <w:lang w:val="en-GB" w:eastAsia="zh-CN"/>
        </w:rPr>
        <w:t>的</w:t>
      </w:r>
      <w:r w:rsidRPr="00581C23">
        <w:rPr>
          <w:rFonts w:asciiTheme="minorEastAsia" w:hAnsiTheme="minorEastAsia" w:cstheme="minorHAnsi" w:hint="eastAsia"/>
          <w:iCs/>
          <w:szCs w:val="28"/>
          <w:lang w:val="en-GB" w:eastAsia="zh-CN"/>
        </w:rPr>
        <w:t>产出直接负责。虽然项目不对</w:t>
      </w:r>
      <w:r w:rsidR="006E3FFA">
        <w:rPr>
          <w:rFonts w:asciiTheme="minorEastAsia" w:hAnsiTheme="minorEastAsia" w:cstheme="minorHAnsi" w:hint="eastAsia"/>
          <w:iCs/>
          <w:szCs w:val="28"/>
          <w:lang w:val="en-GB" w:eastAsia="zh-CN"/>
        </w:rPr>
        <w:t>成果</w:t>
      </w:r>
      <w:r w:rsidRPr="00581C23">
        <w:rPr>
          <w:rFonts w:asciiTheme="minorEastAsia" w:hAnsiTheme="minorEastAsia" w:cstheme="minorHAnsi" w:hint="eastAsia"/>
          <w:iCs/>
          <w:szCs w:val="28"/>
          <w:lang w:val="en-GB" w:eastAsia="zh-CN"/>
        </w:rPr>
        <w:t>和影响</w:t>
      </w:r>
      <w:r w:rsidR="006E3FFA" w:rsidRPr="00581C23">
        <w:rPr>
          <w:rFonts w:asciiTheme="minorEastAsia" w:hAnsiTheme="minorEastAsia" w:cstheme="minorHAnsi" w:hint="eastAsia"/>
          <w:iCs/>
          <w:szCs w:val="28"/>
          <w:lang w:val="en-GB" w:eastAsia="zh-CN"/>
        </w:rPr>
        <w:t>直接</w:t>
      </w:r>
      <w:r w:rsidRPr="00581C23">
        <w:rPr>
          <w:rFonts w:asciiTheme="minorEastAsia" w:hAnsiTheme="minorEastAsia" w:cstheme="minorHAnsi" w:hint="eastAsia"/>
          <w:iCs/>
          <w:szCs w:val="28"/>
          <w:lang w:val="en-GB" w:eastAsia="zh-CN"/>
        </w:rPr>
        <w:t>负责，但负责采取一切措施促进</w:t>
      </w:r>
      <w:r w:rsidR="006E3FFA">
        <w:rPr>
          <w:rFonts w:asciiTheme="minorEastAsia" w:hAnsiTheme="minorEastAsia" w:cstheme="minorHAnsi" w:hint="eastAsia"/>
          <w:iCs/>
          <w:szCs w:val="28"/>
          <w:lang w:val="en-GB" w:eastAsia="zh-CN"/>
        </w:rPr>
        <w:t>其</w:t>
      </w:r>
      <w:r w:rsidRPr="00581C23">
        <w:rPr>
          <w:rFonts w:asciiTheme="minorEastAsia" w:hAnsiTheme="minorEastAsia" w:cstheme="minorHAnsi" w:hint="eastAsia"/>
          <w:iCs/>
          <w:szCs w:val="28"/>
          <w:lang w:val="en-GB" w:eastAsia="zh-CN"/>
        </w:rPr>
        <w:t>实现。</w:t>
      </w:r>
    </w:p>
    <w:p w14:paraId="2AC397A5" w14:textId="758B3947" w:rsidR="0081139B" w:rsidRPr="00581C23" w:rsidRDefault="00CF2E32" w:rsidP="00BD07B6">
      <w:pPr>
        <w:spacing w:after="120" w:line="252" w:lineRule="auto"/>
        <w:jc w:val="both"/>
        <w:rPr>
          <w:rFonts w:asciiTheme="minorEastAsia" w:hAnsiTheme="minorEastAsia" w:cs="Calibri" w:hint="eastAsia"/>
          <w:szCs w:val="22"/>
          <w:lang w:eastAsia="zh-CN"/>
        </w:rPr>
      </w:pPr>
      <w:r w:rsidRPr="00391A90">
        <w:rPr>
          <w:rFonts w:ascii="KaiTi" w:eastAsia="KaiTi" w:hAnsi="KaiTi" w:cstheme="minorHAnsi" w:hint="eastAsia"/>
          <w:b/>
          <w:bCs/>
          <w:iCs/>
          <w:szCs w:val="28"/>
          <w:lang w:val="en-GB" w:eastAsia="zh-CN"/>
        </w:rPr>
        <w:t>重要</w:t>
      </w:r>
      <w:r w:rsidR="006E3FFA" w:rsidRPr="00391A90">
        <w:rPr>
          <w:rFonts w:ascii="KaiTi" w:eastAsia="KaiTi" w:hAnsi="KaiTi" w:cstheme="minorHAnsi" w:hint="eastAsia"/>
          <w:b/>
          <w:bCs/>
          <w:iCs/>
          <w:szCs w:val="28"/>
          <w:lang w:val="en-GB" w:eastAsia="zh-CN"/>
        </w:rPr>
        <w:t>提示：</w:t>
      </w:r>
      <w:r w:rsidR="006E3FFA">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项目很少关注影响，因为通常</w:t>
      </w:r>
      <w:r w:rsidR="0080380F">
        <w:rPr>
          <w:rFonts w:asciiTheme="minorEastAsia" w:hAnsiTheme="minorEastAsia" w:cs="Calibri" w:hint="eastAsia"/>
          <w:szCs w:val="22"/>
          <w:lang w:eastAsia="zh-CN"/>
        </w:rPr>
        <w:t>规模较小</w:t>
      </w:r>
      <w:r w:rsidRPr="00581C23">
        <w:rPr>
          <w:rFonts w:asciiTheme="minorEastAsia" w:hAnsiTheme="minorEastAsia" w:cs="Calibri" w:hint="eastAsia"/>
          <w:szCs w:val="22"/>
          <w:lang w:eastAsia="zh-CN"/>
        </w:rPr>
        <w:t>。</w:t>
      </w:r>
    </w:p>
    <w:p w14:paraId="56F0B19F"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2C9D505C" w14:textId="40BF38A7"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67" w:name="_Toc102145163"/>
      <w:r w:rsidRPr="00581C23">
        <w:rPr>
          <w:rFonts w:asciiTheme="minorEastAsia" w:hAnsiTheme="minorEastAsia" w:cs="Calibri" w:hint="eastAsia"/>
          <w:b/>
          <w:bCs/>
          <w:sz w:val="28"/>
          <w:szCs w:val="28"/>
          <w:lang w:eastAsia="zh-CN"/>
        </w:rPr>
        <w:t>3.</w:t>
      </w:r>
      <w:r w:rsidR="00D66A2D" w:rsidRPr="00581C23">
        <w:rPr>
          <w:rFonts w:asciiTheme="minorEastAsia" w:hAnsiTheme="minorEastAsia" w:cs="Calibri" w:hint="eastAsia"/>
          <w:b/>
          <w:bCs/>
          <w:sz w:val="28"/>
          <w:szCs w:val="28"/>
          <w:lang w:eastAsia="zh-CN"/>
        </w:rPr>
        <w:t>6 对外部因素的假设</w:t>
      </w:r>
      <w:bookmarkEnd w:id="67"/>
    </w:p>
    <w:p w14:paraId="2A20B4D6" w14:textId="1D93810A" w:rsidR="0081139B" w:rsidRPr="00581C23" w:rsidRDefault="006E3FFA"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预期</w:t>
      </w:r>
      <w:r w:rsidR="00CF2E32" w:rsidRPr="00581C23">
        <w:rPr>
          <w:rFonts w:asciiTheme="minorEastAsia" w:hAnsiTheme="minorEastAsia" w:cs="Calibri" w:hint="eastAsia"/>
          <w:szCs w:val="22"/>
          <w:lang w:eastAsia="zh-CN"/>
        </w:rPr>
        <w:t>项目成果是否能够实现</w:t>
      </w:r>
      <w:r w:rsidR="00EA025A">
        <w:rPr>
          <w:rFonts w:asciiTheme="minorEastAsia" w:hAnsiTheme="minorEastAsia" w:cs="Calibri" w:hint="eastAsia"/>
          <w:szCs w:val="22"/>
          <w:lang w:eastAsia="zh-CN"/>
        </w:rPr>
        <w:t>，</w:t>
      </w:r>
      <w:r w:rsidR="008E1D88">
        <w:rPr>
          <w:rFonts w:asciiTheme="minorEastAsia" w:hAnsiTheme="minorEastAsia" w:cs="Calibri" w:hint="eastAsia"/>
          <w:szCs w:val="22"/>
          <w:lang w:eastAsia="zh-CN"/>
        </w:rPr>
        <w:t>通常</w:t>
      </w:r>
      <w:r w:rsidR="00CF2E32" w:rsidRPr="00581C23">
        <w:rPr>
          <w:rFonts w:asciiTheme="minorEastAsia" w:hAnsiTheme="minorEastAsia" w:cs="Calibri" w:hint="eastAsia"/>
          <w:szCs w:val="22"/>
          <w:lang w:eastAsia="zh-CN"/>
        </w:rPr>
        <w:t>也取决于发展议程项目控制</w:t>
      </w:r>
      <w:r>
        <w:rPr>
          <w:rFonts w:asciiTheme="minorEastAsia" w:hAnsiTheme="minorEastAsia" w:cs="Calibri" w:hint="eastAsia"/>
          <w:szCs w:val="22"/>
          <w:lang w:eastAsia="zh-CN"/>
        </w:rPr>
        <w:t>范围</w:t>
      </w:r>
      <w:r w:rsidR="008E1D88">
        <w:rPr>
          <w:rFonts w:asciiTheme="minorEastAsia" w:hAnsiTheme="minorEastAsia" w:cs="Calibri" w:hint="eastAsia"/>
          <w:szCs w:val="22"/>
          <w:lang w:eastAsia="zh-CN"/>
        </w:rPr>
        <w:t>之</w:t>
      </w:r>
      <w:r>
        <w:rPr>
          <w:rFonts w:asciiTheme="minorEastAsia" w:hAnsiTheme="minorEastAsia" w:cs="Calibri" w:hint="eastAsia"/>
          <w:szCs w:val="22"/>
          <w:lang w:eastAsia="zh-CN"/>
        </w:rPr>
        <w:t>外</w:t>
      </w:r>
      <w:r w:rsidR="00CF2E32" w:rsidRPr="00581C23">
        <w:rPr>
          <w:rFonts w:asciiTheme="minorEastAsia" w:hAnsiTheme="minorEastAsia" w:cs="Calibri" w:hint="eastAsia"/>
          <w:szCs w:val="22"/>
          <w:lang w:eastAsia="zh-CN"/>
        </w:rPr>
        <w:t>的外部事件或条件。</w:t>
      </w:r>
      <w:r w:rsidR="008E1D88">
        <w:rPr>
          <w:rFonts w:asciiTheme="minorEastAsia" w:hAnsiTheme="minorEastAsia" w:cs="Calibri" w:hint="eastAsia"/>
          <w:szCs w:val="22"/>
          <w:lang w:eastAsia="zh-CN"/>
        </w:rPr>
        <w:t>它们</w:t>
      </w:r>
      <w:r w:rsidR="00CF2E32" w:rsidRPr="00581C23">
        <w:rPr>
          <w:rFonts w:asciiTheme="minorEastAsia" w:hAnsiTheme="minorEastAsia" w:cs="Calibri" w:hint="eastAsia"/>
          <w:szCs w:val="22"/>
          <w:lang w:eastAsia="zh-CN"/>
        </w:rPr>
        <w:t>可能与知识产权</w:t>
      </w:r>
      <w:r>
        <w:rPr>
          <w:rFonts w:asciiTheme="minorEastAsia" w:hAnsiTheme="minorEastAsia" w:cs="Calibri" w:hint="eastAsia"/>
          <w:szCs w:val="22"/>
          <w:lang w:eastAsia="zh-CN"/>
        </w:rPr>
        <w:t>相关</w:t>
      </w:r>
      <w:r w:rsidR="00CF2E32" w:rsidRPr="00581C23">
        <w:rPr>
          <w:rFonts w:asciiTheme="minorEastAsia" w:hAnsiTheme="minorEastAsia" w:cs="Calibri" w:hint="eastAsia"/>
          <w:szCs w:val="22"/>
          <w:lang w:eastAsia="zh-CN"/>
        </w:rPr>
        <w:t>，也可能无关。</w:t>
      </w:r>
    </w:p>
    <w:p w14:paraId="43C6404C" w14:textId="77777777" w:rsidR="0081139B" w:rsidRPr="00581C23" w:rsidRDefault="00CF2E32" w:rsidP="00BD07B6">
      <w:pPr>
        <w:spacing w:after="120" w:line="252" w:lineRule="auto"/>
        <w:jc w:val="both"/>
        <w:rPr>
          <w:rFonts w:asciiTheme="minorEastAsia" w:hAnsiTheme="minorEastAsia" w:cs="Calibri" w:hint="eastAsia"/>
          <w:b/>
          <w:bCs/>
          <w:szCs w:val="22"/>
          <w:lang w:eastAsia="zh-CN"/>
        </w:rPr>
      </w:pPr>
      <w:r w:rsidRPr="00581C23">
        <w:rPr>
          <w:rFonts w:asciiTheme="minorEastAsia" w:hAnsiTheme="minorEastAsia" w:cs="Calibri" w:hint="eastAsia"/>
          <w:b/>
          <w:bCs/>
          <w:noProof/>
          <w:szCs w:val="22"/>
          <w:lang w:eastAsia="zh-CN"/>
        </w:rPr>
        <w:lastRenderedPageBreak/>
        <mc:AlternateContent>
          <mc:Choice Requires="wps">
            <w:drawing>
              <wp:anchor distT="0" distB="0" distL="114300" distR="114300" simplePos="0" relativeHeight="251673600" behindDoc="0" locked="0" layoutInCell="1" allowOverlap="1" wp14:anchorId="6D7CAFC4" wp14:editId="636FF3D4">
                <wp:simplePos x="0" y="0"/>
                <wp:positionH relativeFrom="column">
                  <wp:posOffset>4449170</wp:posOffset>
                </wp:positionH>
                <wp:positionV relativeFrom="paragraph">
                  <wp:posOffset>915875</wp:posOffset>
                </wp:positionV>
                <wp:extent cx="1562400" cy="532550"/>
                <wp:effectExtent l="0" t="0" r="0" b="1270"/>
                <wp:wrapNone/>
                <wp:docPr id="28693" name="Zone de texte 28693"/>
                <wp:cNvGraphicFramePr/>
                <a:graphic xmlns:a="http://schemas.openxmlformats.org/drawingml/2006/main">
                  <a:graphicData uri="http://schemas.microsoft.com/office/word/2010/wordprocessingShape">
                    <wps:wsp>
                      <wps:cNvSpPr txBox="1"/>
                      <wps:spPr>
                        <a:xfrm>
                          <a:off x="0" y="0"/>
                          <a:ext cx="1562400" cy="532550"/>
                        </a:xfrm>
                        <a:prstGeom prst="rect">
                          <a:avLst/>
                        </a:prstGeom>
                        <a:solidFill>
                          <a:sysClr val="window" lastClr="FFFFFF"/>
                        </a:solidFill>
                        <a:ln w="6350">
                          <a:noFill/>
                        </a:ln>
                      </wps:spPr>
                      <wps:txbx>
                        <w:txbxContent>
                          <w:p w14:paraId="0A384826" w14:textId="01B9DC7E" w:rsidR="00DB2FCC" w:rsidRDefault="00DB2FCC">
                            <w:pPr>
                              <w:rPr>
                                <w:color w:val="FF0000"/>
                                <w:sz w:val="18"/>
                                <w:szCs w:val="18"/>
                              </w:rPr>
                            </w:pPr>
                            <w:r>
                              <w:rPr>
                                <w:color w:val="FF0000"/>
                                <w:sz w:val="18"/>
                                <w:szCs w:val="18"/>
                              </w:rPr>
                              <w:t>项目</w:t>
                            </w:r>
                            <w:r w:rsidRPr="00DE1BD5">
                              <w:rPr>
                                <w:color w:val="FF0000"/>
                                <w:sz w:val="18"/>
                                <w:szCs w:val="18"/>
                              </w:rPr>
                              <w:t>的</w:t>
                            </w:r>
                            <w:r>
                              <w:rPr>
                                <w:color w:val="FF0000"/>
                                <w:sz w:val="18"/>
                                <w:szCs w:val="18"/>
                              </w:rPr>
                              <w:t>直接</w:t>
                            </w:r>
                            <w:r w:rsidRPr="00DE1BD5">
                              <w:rPr>
                                <w:color w:val="FF0000"/>
                                <w:sz w:val="18"/>
                                <w:szCs w:val="18"/>
                              </w:rPr>
                              <w:t>贡献</w:t>
                            </w:r>
                            <w:r>
                              <w:rPr>
                                <w:rFonts w:hint="eastAsia"/>
                                <w:color w:val="FF0000"/>
                                <w:sz w:val="18"/>
                                <w:szCs w:val="18"/>
                                <w:lang w:eastAsia="zh-CN"/>
                              </w:rPr>
                              <w:t>较弱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CAFC4" id="Zone de texte 28693" o:spid="_x0000_s1041" type="#_x0000_t202" style="position:absolute;left:0;text-align:left;margin-left:350.35pt;margin-top:72.1pt;width:123pt;height:4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" fillcolor="window" stroked="f" strokeweight=".5pt">
                <v:textbox>
                  <w:txbxContent>
                    <w:p w14:paraId="0A384826" w14:textId="01B9DC7E" w:rsidR="00DB2FCC" w:rsidRDefault="00DB2FCC">
                      <w:pPr>
                        <w:rPr>
                          <w:color w:val="FF0000"/>
                          <w:sz w:val="18"/>
                          <w:szCs w:val="18"/>
                        </w:rPr>
                      </w:pPr>
                      <w:r>
                        <w:rPr>
                          <w:color w:val="FF0000"/>
                          <w:sz w:val="18"/>
                          <w:szCs w:val="18"/>
                        </w:rPr>
                        <w:t>项目</w:t>
                      </w:r>
                      <w:r w:rsidRPr="00DE1BD5">
                        <w:rPr>
                          <w:color w:val="FF0000"/>
                          <w:sz w:val="18"/>
                          <w:szCs w:val="18"/>
                        </w:rPr>
                        <w:t>的</w:t>
                      </w:r>
                      <w:r>
                        <w:rPr>
                          <w:color w:val="FF0000"/>
                          <w:sz w:val="18"/>
                          <w:szCs w:val="18"/>
                        </w:rPr>
                        <w:t>直接</w:t>
                      </w:r>
                      <w:r w:rsidRPr="00DE1BD5">
                        <w:rPr>
                          <w:color w:val="FF0000"/>
                          <w:sz w:val="18"/>
                          <w:szCs w:val="18"/>
                        </w:rPr>
                        <w:t>贡献</w:t>
                      </w:r>
                      <w:r>
                        <w:rPr>
                          <w:rFonts w:hint="eastAsia"/>
                          <w:color w:val="FF0000"/>
                          <w:sz w:val="18"/>
                          <w:szCs w:val="18"/>
                          <w:lang w:eastAsia="zh-CN"/>
                        </w:rPr>
                        <w:t>较弱</w:t>
                      </w:r>
                    </w:p>
                  </w:txbxContent>
                </v:textbox>
              </v:shape>
            </w:pict>
          </mc:Fallback>
        </mc:AlternateContent>
      </w:r>
      <w:r w:rsidRPr="00581C23">
        <w:rPr>
          <w:rFonts w:asciiTheme="minorEastAsia" w:hAnsiTheme="minorEastAsia" w:cs="Calibri" w:hint="eastAsia"/>
          <w:b/>
          <w:bCs/>
          <w:noProof/>
          <w:szCs w:val="22"/>
          <w:lang w:eastAsia="zh-CN"/>
        </w:rPr>
        <mc:AlternateContent>
          <mc:Choice Requires="wps">
            <w:drawing>
              <wp:anchor distT="0" distB="0" distL="114300" distR="114300" simplePos="0" relativeHeight="251672576" behindDoc="0" locked="0" layoutInCell="1" allowOverlap="1" wp14:anchorId="58E9EF25" wp14:editId="21884432">
                <wp:simplePos x="0" y="0"/>
                <wp:positionH relativeFrom="column">
                  <wp:posOffset>1082279</wp:posOffset>
                </wp:positionH>
                <wp:positionV relativeFrom="paragraph">
                  <wp:posOffset>1013534</wp:posOffset>
                </wp:positionV>
                <wp:extent cx="1390675" cy="497941"/>
                <wp:effectExtent l="0" t="0" r="0" b="0"/>
                <wp:wrapNone/>
                <wp:docPr id="28689" name="Zone de texte 28689"/>
                <wp:cNvGraphicFramePr/>
                <a:graphic xmlns:a="http://schemas.openxmlformats.org/drawingml/2006/main">
                  <a:graphicData uri="http://schemas.microsoft.com/office/word/2010/wordprocessingShape">
                    <wps:wsp>
                      <wps:cNvSpPr txBox="1"/>
                      <wps:spPr>
                        <a:xfrm>
                          <a:off x="0" y="0"/>
                          <a:ext cx="1390675" cy="497941"/>
                        </a:xfrm>
                        <a:prstGeom prst="rect">
                          <a:avLst/>
                        </a:prstGeom>
                        <a:solidFill>
                          <a:sysClr val="window" lastClr="FFFFFF"/>
                        </a:solidFill>
                        <a:ln w="6350">
                          <a:noFill/>
                        </a:ln>
                      </wps:spPr>
                      <wps:txbx>
                        <w:txbxContent>
                          <w:p w14:paraId="6AB9BE49" w14:textId="16BF479A" w:rsidR="00DB2FCC" w:rsidRDefault="00DB2FCC">
                            <w:pPr>
                              <w:rPr>
                                <w:color w:val="FF0000"/>
                                <w:sz w:val="18"/>
                                <w:szCs w:val="18"/>
                              </w:rPr>
                            </w:pPr>
                            <w:r w:rsidRPr="0037315B">
                              <w:rPr>
                                <w:color w:val="FF0000"/>
                                <w:sz w:val="18"/>
                                <w:szCs w:val="18"/>
                              </w:rPr>
                              <w:t>项目的</w:t>
                            </w:r>
                            <w:r>
                              <w:rPr>
                                <w:rFonts w:hint="eastAsia"/>
                                <w:color w:val="FF0000"/>
                                <w:sz w:val="18"/>
                                <w:szCs w:val="18"/>
                                <w:lang w:eastAsia="zh-CN"/>
                              </w:rPr>
                              <w:t>有力</w:t>
                            </w:r>
                            <w:r>
                              <w:rPr>
                                <w:color w:val="FF0000"/>
                                <w:sz w:val="18"/>
                                <w:szCs w:val="18"/>
                              </w:rPr>
                              <w:t>直接贡献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9EF25" id="Zone de texte 28689" o:spid="_x0000_s1042" type="#_x0000_t202" style="position:absolute;left:0;text-align:left;margin-left:85.2pt;margin-top:79.8pt;width:109.5pt;height:39.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" fillcolor="window" stroked="f" strokeweight=".5pt">
                <v:textbox>
                  <w:txbxContent>
                    <w:p w14:paraId="6AB9BE49" w14:textId="16BF479A" w:rsidR="00DB2FCC" w:rsidRDefault="00DB2FCC">
                      <w:pPr>
                        <w:rPr>
                          <w:color w:val="FF0000"/>
                          <w:sz w:val="18"/>
                          <w:szCs w:val="18"/>
                        </w:rPr>
                      </w:pPr>
                      <w:r w:rsidRPr="0037315B">
                        <w:rPr>
                          <w:color w:val="FF0000"/>
                          <w:sz w:val="18"/>
                          <w:szCs w:val="18"/>
                        </w:rPr>
                        <w:t>项目的</w:t>
                      </w:r>
                      <w:r>
                        <w:rPr>
                          <w:rFonts w:hint="eastAsia"/>
                          <w:color w:val="FF0000"/>
                          <w:sz w:val="18"/>
                          <w:szCs w:val="18"/>
                          <w:lang w:eastAsia="zh-CN"/>
                        </w:rPr>
                        <w:t>有力</w:t>
                      </w:r>
                      <w:r>
                        <w:rPr>
                          <w:color w:val="FF0000"/>
                          <w:sz w:val="18"/>
                          <w:szCs w:val="18"/>
                        </w:rPr>
                        <w:t>直接贡献</w:t>
                      </w:r>
                    </w:p>
                  </w:txbxContent>
                </v:textbox>
              </v:shape>
            </w:pict>
          </mc:Fallback>
        </mc:AlternateContent>
      </w:r>
      <w:r w:rsidRPr="00581C23">
        <w:rPr>
          <w:rFonts w:asciiTheme="minorEastAsia" w:hAnsiTheme="minorEastAsia" w:cs="Calibri" w:hint="eastAsia"/>
          <w:b/>
          <w:bCs/>
          <w:noProof/>
          <w:szCs w:val="22"/>
          <w:lang w:eastAsia="zh-CN"/>
        </w:rPr>
        <mc:AlternateContent>
          <mc:Choice Requires="wps">
            <w:drawing>
              <wp:anchor distT="0" distB="0" distL="114300" distR="114300" simplePos="0" relativeHeight="251671552" behindDoc="0" locked="0" layoutInCell="1" allowOverlap="1" wp14:anchorId="03ACFF45" wp14:editId="1EC9AA06">
                <wp:simplePos x="0" y="0"/>
                <wp:positionH relativeFrom="column">
                  <wp:posOffset>3982720</wp:posOffset>
                </wp:positionH>
                <wp:positionV relativeFrom="paragraph">
                  <wp:posOffset>912495</wp:posOffset>
                </wp:positionV>
                <wp:extent cx="342900" cy="539750"/>
                <wp:effectExtent l="0" t="38100" r="57150" b="50800"/>
                <wp:wrapNone/>
                <wp:docPr id="28675" name="Connecteur droit avec flèche 28675"/>
                <wp:cNvGraphicFramePr/>
                <a:graphic xmlns:a="http://schemas.openxmlformats.org/drawingml/2006/main">
                  <a:graphicData uri="http://schemas.microsoft.com/office/word/2010/wordprocessingShape">
                    <wps:wsp>
                      <wps:cNvCnPr/>
                      <wps:spPr>
                        <a:xfrm flipV="1">
                          <a:off x="0" y="0"/>
                          <a:ext cx="342900" cy="539750"/>
                        </a:xfrm>
                        <a:prstGeom prst="straightConnector1">
                          <a:avLst/>
                        </a:prstGeom>
                        <a:noFill/>
                        <a:ln w="88900" cap="flat" cmpd="sng" algn="ctr">
                          <a:solidFill>
                            <a:sysClr val="window" lastClr="FFFFFF">
                              <a:lumMod val="65000"/>
                            </a:sysClr>
                          </a:solidFill>
                          <a:prstDash val="solid"/>
                          <a:tailEnd type="triangle"/>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14="http://schemas.microsoft.com/office/drawing/2010/main" xmlns:pic="http://schemas.openxmlformats.org/drawingml/2006/picture" xmlns:a16="http://schemas.microsoft.com/office/drawing/2014/main" xmlns:dgm="http://schemas.openxmlformats.org/drawingml/2006/diagram" xmlns:c="http://schemas.openxmlformats.org/drawingml/2006/chart" xmlns:a="http://schemas.openxmlformats.org/drawingml/2006/main">
            <w:pict>
              <v:shapetype id="_x0000_t32" coordsize="21600,21600" o:oned="t" filled="f" o:spt="32" path="m,l21600,21600e" w14:anchorId="0BBC7D93">
                <v:path fillok="f" arrowok="t" o:connecttype="none"/>
                <o:lock v:ext="edit" shapetype="t"/>
              </v:shapetype>
              <v:shape id="Connecteur droit avec flèche 28675" style="position:absolute;left:0;text-align:left;margin-left:313.6pt;margin-top:71.85pt;width:27pt;height:42.5pt;flip:y;z-index:251671552;visibility:visible;mso-wrap-style:square;mso-wrap-distance-left:9pt;mso-wrap-distance-top:0;mso-wrap-distance-right:9pt;mso-wrap-distance-bottom:0;mso-position-horizontal:absolute;mso-position-horizontal-relative:text;mso-position-vertical:absolute;mso-position-vertical-relative:text" o:spid="_x0000_s1026" strokecolor="#a6a6a6" strokeweight="7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">
                <v:stroke endarrow="block"/>
              </v:shape>
            </w:pict>
          </mc:Fallback>
        </mc:AlternateContent>
      </w:r>
      <w:r w:rsidRPr="00581C23">
        <w:rPr>
          <w:rFonts w:asciiTheme="minorEastAsia" w:hAnsiTheme="minorEastAsia" w:cs="Calibri" w:hint="eastAsia"/>
          <w:noProof/>
          <w:szCs w:val="22"/>
          <w:lang w:eastAsia="zh-CN"/>
        </w:rPr>
        <mc:AlternateContent>
          <mc:Choice Requires="wpg">
            <w:drawing>
              <wp:inline distT="0" distB="0" distL="0" distR="0" wp14:anchorId="398C653F" wp14:editId="161E4E61">
                <wp:extent cx="5436870" cy="1828800"/>
                <wp:effectExtent l="12700" t="0" r="11430" b="50800"/>
                <wp:docPr id="39" name="Groupe 28677"/>
                <wp:cNvGraphicFramePr/>
                <a:graphic xmlns:a="http://schemas.openxmlformats.org/drawingml/2006/main">
                  <a:graphicData uri="http://schemas.microsoft.com/office/word/2010/wordprocessingGroup">
                    <wpg:wgp>
                      <wpg:cNvGrpSpPr/>
                      <wpg:grpSpPr>
                        <a:xfrm>
                          <a:off x="0" y="0"/>
                          <a:ext cx="5436870" cy="1828800"/>
                          <a:chOff x="0" y="0"/>
                          <a:chExt cx="5436870" cy="1828800"/>
                        </a:xfrm>
                      </wpg:grpSpPr>
                      <wpg:graphicFrame>
                        <wpg:cNvPr id="40" name="Diagrama 4"/>
                        <wpg:cNvFrPr/>
                        <wpg:xfrm>
                          <a:off x="0" y="0"/>
                          <a:ext cx="5436870" cy="650240"/>
                        </wpg:xfrm>
                        <a:graphic>
                          <a:graphicData uri="http://schemas.openxmlformats.org/drawingml/2006/diagram">
                            <dgm:relIds xmlns:dgm="http://schemas.openxmlformats.org/drawingml/2006/diagram" xmlns:r="http://schemas.openxmlformats.org/officeDocument/2006/relationships" r:dm="rId150" r:lo="rId151" r:qs="rId152" r:cs="rId153"/>
                          </a:graphicData>
                        </a:graphic>
                      </wpg:graphicFrame>
                      <wps:wsp>
                        <wps:cNvPr id="41" name="Connecteur droit avec flèche 28"/>
                        <wps:cNvCnPr/>
                        <wps:spPr>
                          <a:xfrm>
                            <a:off x="1644650" y="844550"/>
                            <a:ext cx="806450" cy="0"/>
                          </a:xfrm>
                          <a:prstGeom prst="straightConnector1">
                            <a:avLst/>
                          </a:prstGeom>
                          <a:noFill/>
                          <a:ln w="76200" cap="flat" cmpd="sng" algn="ctr">
                            <a:solidFill>
                              <a:srgbClr val="FF0000"/>
                            </a:solidFill>
                            <a:prstDash val="solid"/>
                            <a:tailEnd type="triangle"/>
                          </a:ln>
                          <a:effectLst/>
                        </wps:spPr>
                        <wps:bodyPr/>
                      </wps:wsp>
                      <wps:wsp>
                        <wps:cNvPr id="42" name="Connecteur droit avec flèche 29"/>
                        <wps:cNvCnPr/>
                        <wps:spPr>
                          <a:xfrm>
                            <a:off x="2832100" y="844550"/>
                            <a:ext cx="806450" cy="0"/>
                          </a:xfrm>
                          <a:prstGeom prst="straightConnector1">
                            <a:avLst/>
                          </a:prstGeom>
                          <a:noFill/>
                          <a:ln w="38100" cap="flat" cmpd="sng" algn="ctr">
                            <a:solidFill>
                              <a:srgbClr val="FF0000"/>
                            </a:solidFill>
                            <a:prstDash val="solid"/>
                            <a:tailEnd type="triangle"/>
                          </a:ln>
                          <a:effectLst/>
                        </wps:spPr>
                        <wps:bodyPr/>
                      </wps:wsp>
                      <wps:wsp>
                        <wps:cNvPr id="43" name="Connecteur droit avec flèche 30"/>
                        <wps:cNvCnPr/>
                        <wps:spPr>
                          <a:xfrm>
                            <a:off x="3905250" y="831850"/>
                            <a:ext cx="806450" cy="0"/>
                          </a:xfrm>
                          <a:prstGeom prst="straightConnector1">
                            <a:avLst/>
                          </a:prstGeom>
                          <a:noFill/>
                          <a:ln w="12700" cap="flat" cmpd="sng" algn="ctr">
                            <a:solidFill>
                              <a:srgbClr val="FF0000"/>
                            </a:solidFill>
                            <a:prstDash val="solid"/>
                            <a:tailEnd type="triangle"/>
                          </a:ln>
                          <a:effectLst/>
                        </wps:spPr>
                        <wps:bodyPr/>
                      </wps:wsp>
                      <wpg:graphicFrame>
                        <wpg:cNvPr id="44" name="Diagramme 28673"/>
                        <wpg:cNvFrPr/>
                        <wpg:xfrm>
                          <a:off x="3441700" y="1473200"/>
                          <a:ext cx="1111250" cy="355600"/>
                        </wpg:xfrm>
                        <a:graphic>
                          <a:graphicData uri="http://schemas.openxmlformats.org/drawingml/2006/diagram">
                            <dgm:relIds xmlns:dgm="http://schemas.openxmlformats.org/drawingml/2006/diagram" xmlns:r="http://schemas.openxmlformats.org/officeDocument/2006/relationships" r:dm="rId155" r:lo="rId156" r:qs="rId157" r:cs="rId158"/>
                          </a:graphicData>
                        </a:graphic>
                      </wpg:graphicFrame>
                      <wps:wsp>
                        <wps:cNvPr id="45" name="Connecteur droit avec flèche 28674"/>
                        <wps:cNvCnPr/>
                        <wps:spPr>
                          <a:xfrm flipV="1">
                            <a:off x="2698750" y="914400"/>
                            <a:ext cx="342900" cy="539750"/>
                          </a:xfrm>
                          <a:prstGeom prst="straightConnector1">
                            <a:avLst/>
                          </a:prstGeom>
                          <a:noFill/>
                          <a:ln w="38100" cap="flat" cmpd="sng" algn="ctr">
                            <a:solidFill>
                              <a:sysClr val="window" lastClr="FFFFFF">
                                <a:lumMod val="65000"/>
                              </a:sysClr>
                            </a:solidFill>
                            <a:prstDash val="solid"/>
                            <a:tailEnd type="triangle"/>
                          </a:ln>
                          <a:effectLst/>
                        </wps:spPr>
                        <wps:bodyPr/>
                      </wps:wsp>
                      <wpg:graphicFrame>
                        <wpg:cNvPr id="46" name="Diagramme 28676"/>
                        <wpg:cNvFrPr/>
                        <wpg:xfrm>
                          <a:off x="2203450" y="1473200"/>
                          <a:ext cx="1022350" cy="355600"/>
                        </wpg:xfrm>
                        <a:graphic>
                          <a:graphicData uri="http://schemas.openxmlformats.org/drawingml/2006/diagram">
                            <dgm:relIds xmlns:dgm="http://schemas.openxmlformats.org/drawingml/2006/diagram" xmlns:r="http://schemas.openxmlformats.org/officeDocument/2006/relationships" r:dm="rId160" r:lo="rId161" r:qs="rId162" r:cs="rId163"/>
                          </a:graphicData>
                        </a:graphic>
                      </wpg:graphicFrame>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145EA5B4" id="Groupe 28677" o:spid="_x0000_s1026" style="width:428.1pt;height:2in;mso-position-horizontal-relative:char;mso-position-vertical-relative:line" coordsize="54368,18288" o:gfxdata="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">
                <v:shape id="Diagrama 4" o:spid="_x0000_s1027" type="#_x0000_t75" style="position:absolute;left:-254;top:508;width:54864;height:54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">
                  <v:imagedata r:id="rId165" o:title=""/>
                  <o:lock v:ext="edit" aspectratio="f"/>
                </v:shape>
                <v:shapetype id="_x0000_t32" coordsize="21600,21600" o:spt="32" o:oned="t" path="m,l21600,21600e" filled="f">
                  <v:path arrowok="t" fillok="f" o:connecttype="none"/>
                  <o:lock v:ext="edit" shapetype="t"/>
                </v:shapetype>
                <v:shape id="Connecteur droit avec flèche 28" o:spid="_x0000_s1028" type="#_x0000_t32" style="position:absolute;left:16446;top:8445;width:8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" strokecolor="red" strokeweight="6pt">
                  <v:stroke endarrow="block"/>
                </v:shape>
                <v:shape id="Connecteur droit avec flèche 29" o:spid="_x0000_s1029" type="#_x0000_t32" style="position:absolute;left:28321;top:8445;width:80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" strokecolor="red" strokeweight="3pt">
                  <v:stroke endarrow="block"/>
                </v:shape>
                <v:shape id="Connecteur droit avec flèche 30" o:spid="_x0000_s1030" type="#_x0000_t32" style="position:absolute;left:39052;top:8318;width:8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" strokecolor="red" strokeweight="1pt">
                  <v:stroke endarrow="block"/>
                </v:shape>
                <v:shape id="Diagramme 28673" o:spid="_x0000_s1031" type="#_x0000_t75" style="position:absolute;left:33909;top:14224;width:12065;height:4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">
                  <v:imagedata r:id="rId166" o:title=""/>
                  <o:lock v:ext="edit" aspectratio="f"/>
                </v:shape>
                <v:shape id="Connecteur droit avec flèche 28674" o:spid="_x0000_s1032" type="#_x0000_t32" style="position:absolute;left:26987;top:9144;width:3429;height:53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" strokecolor="#a6a6a6" strokeweight="3pt">
                  <v:stroke endarrow="block"/>
                </v:shape>
                <v:shape id="Diagramme 28676" o:spid="_x0000_s1033" type="#_x0000_t75" style="position:absolute;left:21844;top:14478;width:10668;height:39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">
                  <v:imagedata r:id="rId167" o:title=""/>
                  <o:lock v:ext="edit" aspectratio="f"/>
                </v:shape>
                <w10:anchorlock/>
              </v:group>
            </w:pict>
          </mc:Fallback>
        </mc:AlternateContent>
      </w:r>
    </w:p>
    <w:p w14:paraId="72C5E363" w14:textId="6FEF7A5C" w:rsidR="0081139B" w:rsidRPr="00581C23" w:rsidRDefault="00CF2E32" w:rsidP="00BD07B6">
      <w:pPr>
        <w:spacing w:after="120" w:line="252" w:lineRule="auto"/>
        <w:jc w:val="both"/>
        <w:rPr>
          <w:rFonts w:asciiTheme="minorEastAsia" w:hAnsiTheme="minorEastAsia" w:cs="Calibri" w:hint="eastAsia"/>
          <w:szCs w:val="22"/>
          <w:lang w:eastAsia="zh-CN"/>
        </w:rPr>
      </w:pPr>
      <w:r w:rsidRPr="007C14C1">
        <w:rPr>
          <w:rFonts w:asciiTheme="minorEastAsia" w:hAnsiTheme="minorEastAsia" w:cs="Calibri" w:hint="eastAsia"/>
          <w:szCs w:val="22"/>
          <w:lang w:eastAsia="zh-CN"/>
        </w:rPr>
        <w:t>产出一般</w:t>
      </w:r>
      <w:r w:rsidR="006E3FFA" w:rsidRPr="007C14C1">
        <w:rPr>
          <w:rFonts w:asciiTheme="minorEastAsia" w:hAnsiTheme="minorEastAsia" w:cs="Calibri" w:hint="eastAsia"/>
          <w:szCs w:val="22"/>
          <w:lang w:eastAsia="zh-CN"/>
        </w:rPr>
        <w:t>归因于</w:t>
      </w:r>
      <w:r w:rsidRPr="00581C23">
        <w:rPr>
          <w:rFonts w:asciiTheme="minorEastAsia" w:hAnsiTheme="minorEastAsia" w:cs="Calibri" w:hint="eastAsia"/>
          <w:szCs w:val="22"/>
          <w:lang w:eastAsia="zh-CN"/>
        </w:rPr>
        <w:t>活动，并由</w:t>
      </w:r>
      <w:r w:rsidR="00556F6C" w:rsidRPr="00581C23">
        <w:rPr>
          <w:rFonts w:asciiTheme="minorEastAsia" w:hAnsiTheme="minorEastAsia" w:cs="Calibri" w:hint="eastAsia"/>
          <w:szCs w:val="22"/>
          <w:lang w:eastAsia="zh-CN"/>
        </w:rPr>
        <w:t>活动</w:t>
      </w:r>
      <w:r w:rsidRPr="00581C23">
        <w:rPr>
          <w:rFonts w:asciiTheme="minorEastAsia" w:hAnsiTheme="minorEastAsia" w:cs="Calibri" w:hint="eastAsia"/>
          <w:szCs w:val="22"/>
          <w:lang w:eastAsia="zh-CN"/>
        </w:rPr>
        <w:t>直接产生。</w:t>
      </w:r>
    </w:p>
    <w:p w14:paraId="2CB14A3F" w14:textId="6E30664B" w:rsidR="0081139B" w:rsidRPr="00581C23" w:rsidRDefault="00D66A2D"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成果</w:t>
      </w:r>
      <w:r w:rsidR="00A26DFA" w:rsidRPr="00581C23">
        <w:rPr>
          <w:rFonts w:asciiTheme="minorEastAsia" w:hAnsiTheme="minorEastAsia" w:cs="Calibri" w:hint="eastAsia"/>
          <w:szCs w:val="22"/>
          <w:lang w:eastAsia="zh-CN"/>
        </w:rPr>
        <w:t>是</w:t>
      </w:r>
      <w:r w:rsidRPr="00581C23">
        <w:rPr>
          <w:rFonts w:asciiTheme="minorEastAsia" w:hAnsiTheme="minorEastAsia" w:cs="Calibri" w:hint="eastAsia"/>
          <w:szCs w:val="22"/>
          <w:lang w:eastAsia="zh-CN"/>
        </w:rPr>
        <w:t>项目产出产生的直接结果，尽管有时可能需要外部条件</w:t>
      </w:r>
      <w:r w:rsidR="00CF2E32" w:rsidRPr="00581C23">
        <w:rPr>
          <w:rFonts w:asciiTheme="minorEastAsia" w:hAnsiTheme="minorEastAsia" w:cs="Calibri" w:hint="eastAsia"/>
          <w:szCs w:val="22"/>
          <w:lang w:eastAsia="zh-CN"/>
        </w:rPr>
        <w:t>确保</w:t>
      </w:r>
      <w:r w:rsidRPr="00581C23">
        <w:rPr>
          <w:rFonts w:asciiTheme="minorEastAsia" w:hAnsiTheme="minorEastAsia" w:cs="Calibri" w:hint="eastAsia"/>
          <w:szCs w:val="22"/>
          <w:lang w:eastAsia="zh-CN"/>
        </w:rPr>
        <w:t>其实现。虽然</w:t>
      </w:r>
      <w:r w:rsidR="006E3FFA">
        <w:rPr>
          <w:rFonts w:asciiTheme="minorEastAsia" w:hAnsiTheme="minorEastAsia" w:cs="Calibri" w:hint="eastAsia"/>
          <w:szCs w:val="22"/>
          <w:lang w:eastAsia="zh-CN"/>
        </w:rPr>
        <w:t>成果</w:t>
      </w:r>
      <w:r w:rsidR="007C14C1">
        <w:rPr>
          <w:rFonts w:asciiTheme="minorEastAsia" w:hAnsiTheme="minorEastAsia" w:cs="Calibri" w:hint="eastAsia"/>
          <w:szCs w:val="22"/>
          <w:lang w:eastAsia="zh-CN"/>
        </w:rPr>
        <w:t>不</w:t>
      </w:r>
      <w:r w:rsidRPr="00581C23">
        <w:rPr>
          <w:rFonts w:asciiTheme="minorEastAsia" w:hAnsiTheme="minorEastAsia" w:cs="Calibri" w:hint="eastAsia"/>
          <w:szCs w:val="22"/>
          <w:lang w:eastAsia="zh-CN"/>
        </w:rPr>
        <w:t>直接归因于产出，但活动、产出和</w:t>
      </w:r>
      <w:r w:rsidR="006E3FFA">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之间的因果关系或贡献程度仍然相当</w:t>
      </w:r>
      <w:r w:rsidR="007C14C1">
        <w:rPr>
          <w:rFonts w:asciiTheme="minorEastAsia" w:hAnsiTheme="minorEastAsia" w:cs="Calibri" w:hint="eastAsia"/>
          <w:szCs w:val="22"/>
          <w:lang w:eastAsia="zh-CN"/>
        </w:rPr>
        <w:t>重要</w:t>
      </w:r>
      <w:r w:rsidRPr="00581C23">
        <w:rPr>
          <w:rFonts w:asciiTheme="minorEastAsia" w:hAnsiTheme="minorEastAsia" w:cs="Calibri" w:hint="eastAsia"/>
          <w:szCs w:val="22"/>
          <w:lang w:eastAsia="zh-CN"/>
        </w:rPr>
        <w:t>。成果</w:t>
      </w:r>
      <w:r w:rsidR="00CF2E32" w:rsidRPr="00581C23">
        <w:rPr>
          <w:rFonts w:asciiTheme="minorEastAsia" w:hAnsiTheme="minorEastAsia" w:cs="Calibri" w:hint="eastAsia"/>
          <w:szCs w:val="22"/>
          <w:lang w:eastAsia="zh-CN"/>
        </w:rPr>
        <w:t>对</w:t>
      </w:r>
      <w:r w:rsidRPr="00581C23">
        <w:rPr>
          <w:rFonts w:asciiTheme="minorEastAsia" w:hAnsiTheme="minorEastAsia" w:cs="Calibri" w:hint="eastAsia"/>
          <w:szCs w:val="22"/>
          <w:lang w:eastAsia="zh-CN"/>
        </w:rPr>
        <w:t>影响</w:t>
      </w:r>
      <w:r w:rsidR="00CF2E32" w:rsidRPr="00581C23">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贡献通常较弱，因为外部因素</w:t>
      </w:r>
      <w:r w:rsidR="00CF2E32" w:rsidRPr="00581C23">
        <w:rPr>
          <w:rFonts w:asciiTheme="minorEastAsia" w:hAnsiTheme="minorEastAsia" w:cs="Calibri" w:hint="eastAsia"/>
          <w:szCs w:val="22"/>
          <w:lang w:eastAsia="zh-CN"/>
        </w:rPr>
        <w:t>在</w:t>
      </w:r>
      <w:r w:rsidR="006E3FFA">
        <w:rPr>
          <w:rFonts w:asciiTheme="minorEastAsia" w:hAnsiTheme="minorEastAsia" w:cs="Calibri" w:hint="eastAsia"/>
          <w:szCs w:val="22"/>
          <w:lang w:eastAsia="zh-CN"/>
        </w:rPr>
        <w:t>实现</w:t>
      </w:r>
      <w:r w:rsidRPr="00581C23">
        <w:rPr>
          <w:rFonts w:asciiTheme="minorEastAsia" w:hAnsiTheme="minorEastAsia" w:cs="Calibri" w:hint="eastAsia"/>
          <w:szCs w:val="22"/>
          <w:lang w:eastAsia="zh-CN"/>
        </w:rPr>
        <w:t>影响</w:t>
      </w:r>
      <w:r w:rsidR="006E3FFA">
        <w:rPr>
          <w:rFonts w:asciiTheme="minorEastAsia" w:hAnsiTheme="minorEastAsia" w:cs="Calibri" w:hint="eastAsia"/>
          <w:szCs w:val="22"/>
          <w:lang w:eastAsia="zh-CN"/>
        </w:rPr>
        <w:t>方面发挥着</w:t>
      </w:r>
      <w:r w:rsidRPr="00581C23">
        <w:rPr>
          <w:rFonts w:asciiTheme="minorEastAsia" w:hAnsiTheme="minorEastAsia" w:cs="Calibri" w:hint="eastAsia"/>
          <w:szCs w:val="22"/>
          <w:lang w:eastAsia="zh-CN"/>
        </w:rPr>
        <w:t>非常重要的作用。因此，影响</w:t>
      </w:r>
      <w:r w:rsidR="006E3FFA">
        <w:rPr>
          <w:rFonts w:asciiTheme="minorEastAsia" w:hAnsiTheme="minorEastAsia" w:cs="Calibri" w:hint="eastAsia"/>
          <w:szCs w:val="22"/>
          <w:lang w:eastAsia="zh-CN"/>
        </w:rPr>
        <w:t>不得</w:t>
      </w:r>
      <w:r w:rsidRPr="00581C23">
        <w:rPr>
          <w:rFonts w:asciiTheme="minorEastAsia" w:hAnsiTheme="minorEastAsia" w:cs="Calibri" w:hint="eastAsia"/>
          <w:szCs w:val="22"/>
          <w:lang w:eastAsia="zh-CN"/>
        </w:rPr>
        <w:t>直接归因于</w:t>
      </w:r>
      <w:r w:rsidR="006E3FFA">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，因为</w:t>
      </w:r>
      <w:r w:rsidR="00CF2E32" w:rsidRPr="00581C23">
        <w:rPr>
          <w:rFonts w:asciiTheme="minorEastAsia" w:hAnsiTheme="minorEastAsia" w:cs="Calibri" w:hint="eastAsia"/>
          <w:szCs w:val="22"/>
          <w:lang w:eastAsia="zh-CN"/>
        </w:rPr>
        <w:t>需要</w:t>
      </w:r>
      <w:r w:rsidRPr="00581C23">
        <w:rPr>
          <w:rFonts w:asciiTheme="minorEastAsia" w:hAnsiTheme="minorEastAsia" w:cs="Calibri" w:hint="eastAsia"/>
          <w:szCs w:val="22"/>
          <w:lang w:eastAsia="zh-CN"/>
        </w:rPr>
        <w:t>外部</w:t>
      </w:r>
      <w:r w:rsidR="006E3FFA">
        <w:rPr>
          <w:rFonts w:asciiTheme="minorEastAsia" w:hAnsiTheme="minorEastAsia" w:cs="Calibri" w:hint="eastAsia"/>
          <w:szCs w:val="22"/>
          <w:lang w:eastAsia="zh-CN"/>
        </w:rPr>
        <w:t>助力来</w:t>
      </w:r>
      <w:r w:rsidRPr="00581C23">
        <w:rPr>
          <w:rFonts w:asciiTheme="minorEastAsia" w:hAnsiTheme="minorEastAsia" w:cs="Calibri" w:hint="eastAsia"/>
          <w:szCs w:val="22"/>
          <w:lang w:eastAsia="zh-CN"/>
        </w:rPr>
        <w:t>实现。</w:t>
      </w:r>
    </w:p>
    <w:p w14:paraId="287A2157" w14:textId="31EFDCF9" w:rsidR="0081139B" w:rsidRPr="00581C23" w:rsidRDefault="00F96A69"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将</w:t>
      </w:r>
      <w:r w:rsidR="00CF2E32" w:rsidRPr="00FB21E1">
        <w:rPr>
          <w:rFonts w:asciiTheme="minorEastAsia" w:hAnsiTheme="minorEastAsia" w:cs="Calibri" w:hint="eastAsia"/>
          <w:szCs w:val="22"/>
          <w:lang w:eastAsia="zh-CN"/>
        </w:rPr>
        <w:t>产出转化为</w:t>
      </w:r>
      <w:r w:rsidR="00CF2E32" w:rsidRPr="00581C23">
        <w:rPr>
          <w:rFonts w:asciiTheme="minorEastAsia" w:hAnsiTheme="minorEastAsia" w:cs="Calibri" w:hint="eastAsia"/>
          <w:szCs w:val="22"/>
          <w:lang w:eastAsia="zh-CN"/>
        </w:rPr>
        <w:t>成果或将成果转化为影响</w:t>
      </w:r>
      <w:r w:rsidR="00556F6C" w:rsidRPr="00581C23">
        <w:rPr>
          <w:rFonts w:asciiTheme="minorEastAsia" w:hAnsiTheme="minorEastAsia" w:cs="Calibri" w:hint="eastAsia"/>
          <w:szCs w:val="22"/>
          <w:lang w:eastAsia="zh-CN"/>
        </w:rPr>
        <w:t>所需的</w:t>
      </w:r>
      <w:r w:rsidR="00CF2E32" w:rsidRPr="00581C23">
        <w:rPr>
          <w:rFonts w:asciiTheme="minorEastAsia" w:hAnsiTheme="minorEastAsia" w:cs="Calibri" w:hint="eastAsia"/>
          <w:szCs w:val="22"/>
          <w:lang w:eastAsia="zh-CN"/>
        </w:rPr>
        <w:t>外部因素称为假设。</w:t>
      </w:r>
      <w:r w:rsidR="00674B0E">
        <w:rPr>
          <w:rFonts w:asciiTheme="minorEastAsia" w:hAnsiTheme="minorEastAsia" w:cs="Calibri" w:hint="eastAsia"/>
          <w:szCs w:val="22"/>
          <w:lang w:eastAsia="zh-CN"/>
        </w:rPr>
        <w:t>交付战略</w:t>
      </w:r>
      <w:r w:rsidR="00CF2E32" w:rsidRPr="00581C23">
        <w:rPr>
          <w:rFonts w:asciiTheme="minorEastAsia" w:hAnsiTheme="minorEastAsia" w:cs="Calibri" w:hint="eastAsia"/>
          <w:szCs w:val="22"/>
          <w:lang w:eastAsia="zh-CN"/>
        </w:rPr>
        <w:t>假定这些外部因素和/或事件会发生或存在</w:t>
      </w:r>
      <w:r w:rsidR="00CF2E32" w:rsidRPr="00581C23">
        <w:rPr>
          <w:rFonts w:asciiTheme="minorEastAsia" w:hAnsiTheme="minorEastAsia" w:cs="Calibri" w:hint="eastAsia"/>
          <w:szCs w:val="22"/>
          <w:vertAlign w:val="superscript"/>
          <w:lang w:eastAsia="zh-CN"/>
        </w:rPr>
        <w:footnoteReference w:id="11"/>
      </w:r>
      <w:r w:rsidR="00CF2E32" w:rsidRPr="00581C23">
        <w:rPr>
          <w:rFonts w:asciiTheme="minorEastAsia" w:hAnsiTheme="minorEastAsia" w:cs="Calibri" w:hint="eastAsia"/>
          <w:szCs w:val="22"/>
          <w:lang w:eastAsia="zh-CN"/>
        </w:rPr>
        <w:t>。</w:t>
      </w:r>
    </w:p>
    <w:p w14:paraId="57BE1D88" w14:textId="1CD10E44" w:rsidR="0081139B" w:rsidRPr="00581C23" w:rsidRDefault="006E3FFA"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确定</w:t>
      </w:r>
      <w:r w:rsidR="00CF2E32" w:rsidRPr="00581C23">
        <w:rPr>
          <w:rFonts w:asciiTheme="minorEastAsia" w:hAnsiTheme="minorEastAsia" w:cs="Calibri" w:hint="eastAsia"/>
          <w:szCs w:val="22"/>
          <w:lang w:eastAsia="zh-CN"/>
        </w:rPr>
        <w:t>这些外部事件或因素</w:t>
      </w:r>
      <w:r w:rsidR="00556F6C" w:rsidRPr="00581C23">
        <w:rPr>
          <w:rFonts w:asciiTheme="minorEastAsia" w:hAnsiTheme="minorEastAsia" w:cs="Calibri" w:hint="eastAsia"/>
          <w:szCs w:val="22"/>
          <w:lang w:eastAsia="zh-CN"/>
        </w:rPr>
        <w:t>对</w:t>
      </w:r>
      <w:r w:rsidR="00674B0E">
        <w:rPr>
          <w:rFonts w:asciiTheme="minorEastAsia" w:hAnsiTheme="minorEastAsia" w:cs="Calibri" w:hint="eastAsia"/>
          <w:szCs w:val="22"/>
          <w:lang w:eastAsia="zh-CN"/>
        </w:rPr>
        <w:t>交付战略</w:t>
      </w:r>
      <w:r w:rsidR="00CF2E32" w:rsidRPr="00581C23">
        <w:rPr>
          <w:rFonts w:asciiTheme="minorEastAsia" w:hAnsiTheme="minorEastAsia" w:cs="Calibri" w:hint="eastAsia"/>
          <w:szCs w:val="22"/>
          <w:lang w:eastAsia="zh-CN"/>
        </w:rPr>
        <w:t>至关重要。假设往往与</w:t>
      </w:r>
      <w:r>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项目运作</w:t>
      </w:r>
      <w:r>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环境和/或其他</w:t>
      </w:r>
      <w:r>
        <w:rPr>
          <w:rFonts w:asciiTheme="minorEastAsia" w:hAnsiTheme="minorEastAsia" w:cs="Calibri" w:hint="eastAsia"/>
          <w:szCs w:val="22"/>
          <w:lang w:eastAsia="zh-CN"/>
        </w:rPr>
        <w:t>主体</w:t>
      </w:r>
      <w:r w:rsidR="00556F6C" w:rsidRPr="00581C23">
        <w:rPr>
          <w:rFonts w:asciiTheme="minorEastAsia" w:hAnsiTheme="minorEastAsia" w:cs="Calibri" w:hint="eastAsia"/>
          <w:szCs w:val="22"/>
          <w:lang w:eastAsia="zh-CN"/>
        </w:rPr>
        <w:t>必须提供的</w:t>
      </w:r>
      <w:r w:rsidR="00CF2E32" w:rsidRPr="00581C23">
        <w:rPr>
          <w:rFonts w:asciiTheme="minorEastAsia" w:hAnsiTheme="minorEastAsia" w:cs="Calibri" w:hint="eastAsia"/>
          <w:szCs w:val="22"/>
          <w:lang w:eastAsia="zh-CN"/>
        </w:rPr>
        <w:t>投入</w:t>
      </w:r>
      <w:r w:rsidR="00FB21E1">
        <w:rPr>
          <w:rFonts w:asciiTheme="minorEastAsia" w:hAnsiTheme="minorEastAsia" w:cs="Calibri" w:hint="eastAsia"/>
          <w:szCs w:val="22"/>
          <w:lang w:eastAsia="zh-CN"/>
        </w:rPr>
        <w:t>有关</w:t>
      </w:r>
      <w:r w:rsidR="00CF2E32" w:rsidRPr="00581C23">
        <w:rPr>
          <w:rFonts w:asciiTheme="minorEastAsia" w:hAnsiTheme="minorEastAsia" w:cs="Calibri" w:hint="eastAsia"/>
          <w:szCs w:val="22"/>
          <w:lang w:eastAsia="zh-CN"/>
        </w:rPr>
        <w:t>。</w:t>
      </w:r>
    </w:p>
    <w:p w14:paraId="337FCC7D" w14:textId="1D0819C9" w:rsidR="0081139B" w:rsidRPr="00581C23" w:rsidRDefault="00A26DFA"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可视为</w:t>
      </w:r>
      <w:r w:rsidR="00CF2E32" w:rsidRPr="00581C23">
        <w:rPr>
          <w:rFonts w:asciiTheme="minorEastAsia" w:hAnsiTheme="minorEastAsia" w:cs="Calibri" w:hint="eastAsia"/>
          <w:szCs w:val="22"/>
          <w:lang w:eastAsia="zh-CN"/>
        </w:rPr>
        <w:t>假设的外部因素典型例子</w:t>
      </w:r>
      <w:r w:rsidRPr="00581C23">
        <w:rPr>
          <w:rFonts w:asciiTheme="minorEastAsia" w:hAnsiTheme="minorEastAsia" w:cs="Calibri" w:hint="eastAsia"/>
          <w:szCs w:val="22"/>
          <w:lang w:eastAsia="zh-CN"/>
        </w:rPr>
        <w:t>如下</w:t>
      </w:r>
      <w:r w:rsidR="006E3FFA">
        <w:rPr>
          <w:rFonts w:asciiTheme="minorEastAsia" w:hAnsiTheme="minorEastAsia" w:cs="Calibri" w:hint="eastAsia"/>
          <w:szCs w:val="22"/>
          <w:lang w:eastAsia="zh-CN"/>
        </w:rPr>
        <w:t>：</w:t>
      </w:r>
    </w:p>
    <w:p w14:paraId="48D4A855" w14:textId="2A81D4E8" w:rsidR="0081139B" w:rsidRPr="00581C23" w:rsidRDefault="00CF2E32" w:rsidP="00BD07B6">
      <w:pPr>
        <w:numPr>
          <w:ilvl w:val="0"/>
          <w:numId w:val="20"/>
        </w:numPr>
        <w:spacing w:after="120" w:line="252" w:lineRule="auto"/>
        <w:ind w:left="714"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政策决定</w:t>
      </w:r>
      <w:r w:rsidR="006E3FFA">
        <w:rPr>
          <w:rFonts w:asciiTheme="minorEastAsia" w:hAnsiTheme="minorEastAsia" w:cs="Calibri" w:hint="eastAsia"/>
          <w:b/>
          <w:bCs/>
          <w:szCs w:val="22"/>
          <w:lang w:eastAsia="zh-CN"/>
        </w:rPr>
        <w:t>：</w:t>
      </w:r>
      <w:r w:rsidR="00A26DFA" w:rsidRPr="00581C23">
        <w:rPr>
          <w:rFonts w:asciiTheme="minorEastAsia" w:hAnsiTheme="minorEastAsia" w:cs="Calibri" w:hint="eastAsia"/>
          <w:szCs w:val="22"/>
          <w:lang w:eastAsia="zh-CN"/>
        </w:rPr>
        <w:t>议</w:t>
      </w:r>
      <w:r w:rsidR="00A26DFA" w:rsidRPr="00F65260">
        <w:rPr>
          <w:rFonts w:asciiTheme="minorEastAsia" w:hAnsiTheme="minorEastAsia" w:cs="Calibri" w:hint="eastAsia"/>
          <w:szCs w:val="22"/>
          <w:lang w:eastAsia="zh-CN"/>
        </w:rPr>
        <w:t>会</w:t>
      </w:r>
      <w:r w:rsidRPr="00F65260">
        <w:rPr>
          <w:rFonts w:asciiTheme="minorEastAsia" w:hAnsiTheme="minorEastAsia" w:cs="Calibri" w:hint="eastAsia"/>
          <w:szCs w:val="22"/>
          <w:lang w:eastAsia="zh-CN"/>
        </w:rPr>
        <w:t>通过</w:t>
      </w:r>
      <w:r w:rsidR="00F65260">
        <w:rPr>
          <w:rFonts w:asciiTheme="minorEastAsia" w:hAnsiTheme="minorEastAsia" w:cs="Calibri" w:hint="eastAsia"/>
          <w:szCs w:val="22"/>
          <w:lang w:eastAsia="zh-CN"/>
        </w:rPr>
        <w:t>的</w:t>
      </w:r>
      <w:r w:rsidRPr="00F65260">
        <w:rPr>
          <w:rFonts w:asciiTheme="minorEastAsia" w:hAnsiTheme="minorEastAsia" w:cs="Calibri" w:hint="eastAsia"/>
          <w:szCs w:val="22"/>
          <w:lang w:eastAsia="zh-CN"/>
        </w:rPr>
        <w:t>法</w:t>
      </w:r>
      <w:r w:rsidRPr="00581C23">
        <w:rPr>
          <w:rFonts w:asciiTheme="minorEastAsia" w:hAnsiTheme="minorEastAsia" w:cs="Calibri" w:hint="eastAsia"/>
          <w:szCs w:val="22"/>
          <w:lang w:eastAsia="zh-CN"/>
        </w:rPr>
        <w:t>律、</w:t>
      </w:r>
      <w:r w:rsidR="00A26DFA" w:rsidRPr="00581C23">
        <w:rPr>
          <w:rFonts w:asciiTheme="minorEastAsia" w:hAnsiTheme="minorEastAsia" w:cs="Calibri" w:hint="eastAsia"/>
          <w:szCs w:val="22"/>
          <w:lang w:eastAsia="zh-CN"/>
        </w:rPr>
        <w:t>政府</w:t>
      </w:r>
      <w:r w:rsidR="00F65260">
        <w:rPr>
          <w:rFonts w:asciiTheme="minorEastAsia" w:hAnsiTheme="minorEastAsia" w:cs="Calibri" w:hint="eastAsia"/>
          <w:szCs w:val="22"/>
          <w:lang w:eastAsia="zh-CN"/>
        </w:rPr>
        <w:t>做出的</w:t>
      </w:r>
      <w:r w:rsidRPr="00581C23">
        <w:rPr>
          <w:rFonts w:asciiTheme="minorEastAsia" w:hAnsiTheme="minorEastAsia" w:cs="Calibri" w:hint="eastAsia"/>
          <w:szCs w:val="22"/>
          <w:lang w:eastAsia="zh-CN"/>
        </w:rPr>
        <w:t>政策决定、批准的战略等。</w:t>
      </w:r>
    </w:p>
    <w:p w14:paraId="214AA550" w14:textId="44767163" w:rsidR="0081139B" w:rsidRPr="00581C23" w:rsidRDefault="00CF2E32" w:rsidP="00BD07B6">
      <w:pPr>
        <w:numPr>
          <w:ilvl w:val="0"/>
          <w:numId w:val="20"/>
        </w:numPr>
        <w:spacing w:after="120" w:line="252" w:lineRule="auto"/>
        <w:ind w:left="714"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受益机构的基础设施和</w:t>
      </w:r>
      <w:r w:rsidR="00F85A82">
        <w:rPr>
          <w:rFonts w:asciiTheme="minorEastAsia" w:hAnsiTheme="minorEastAsia" w:cs="Calibri" w:hint="eastAsia"/>
          <w:b/>
          <w:bCs/>
          <w:szCs w:val="22"/>
          <w:lang w:eastAsia="zh-CN"/>
        </w:rPr>
        <w:t>人事</w:t>
      </w:r>
      <w:r w:rsidRPr="00581C23">
        <w:rPr>
          <w:rFonts w:asciiTheme="minorEastAsia" w:hAnsiTheme="minorEastAsia" w:cs="Calibri" w:hint="eastAsia"/>
          <w:b/>
          <w:bCs/>
          <w:szCs w:val="22"/>
          <w:lang w:eastAsia="zh-CN"/>
        </w:rPr>
        <w:t>资源</w:t>
      </w:r>
      <w:r w:rsidR="00F65260">
        <w:rPr>
          <w:rFonts w:asciiTheme="minorEastAsia" w:hAnsiTheme="minorEastAsia" w:cs="Calibri" w:hint="eastAsia"/>
          <w:b/>
          <w:bCs/>
          <w:szCs w:val="22"/>
          <w:lang w:eastAsia="zh-CN"/>
        </w:rPr>
        <w:t>：</w:t>
      </w:r>
      <w:r w:rsidRPr="00581C23">
        <w:rPr>
          <w:rFonts w:asciiTheme="minorEastAsia" w:hAnsiTheme="minorEastAsia" w:cs="Calibri" w:hint="eastAsia"/>
          <w:szCs w:val="22"/>
          <w:lang w:eastAsia="zh-CN"/>
        </w:rPr>
        <w:t>可用的设备和其他基础设施，</w:t>
      </w:r>
      <w:r w:rsidR="00F65260">
        <w:rPr>
          <w:rFonts w:asciiTheme="minorEastAsia" w:hAnsiTheme="minorEastAsia" w:cs="Calibri" w:hint="eastAsia"/>
          <w:szCs w:val="22"/>
          <w:lang w:eastAsia="zh-CN"/>
        </w:rPr>
        <w:t>征聘</w:t>
      </w:r>
      <w:r w:rsidRPr="00581C23">
        <w:rPr>
          <w:rFonts w:asciiTheme="minorEastAsia" w:hAnsiTheme="minorEastAsia" w:cs="Calibri" w:hint="eastAsia"/>
          <w:szCs w:val="22"/>
          <w:lang w:eastAsia="zh-CN"/>
        </w:rPr>
        <w:t>和</w:t>
      </w:r>
      <w:r w:rsidR="00F65260">
        <w:rPr>
          <w:rFonts w:asciiTheme="minorEastAsia" w:hAnsiTheme="minorEastAsia" w:cs="Calibri" w:hint="eastAsia"/>
          <w:szCs w:val="22"/>
          <w:lang w:eastAsia="zh-CN"/>
        </w:rPr>
        <w:t>留任</w:t>
      </w:r>
      <w:r w:rsidRPr="00581C23">
        <w:rPr>
          <w:rFonts w:asciiTheme="minorEastAsia" w:hAnsiTheme="minorEastAsia" w:cs="Calibri" w:hint="eastAsia"/>
          <w:szCs w:val="22"/>
          <w:lang w:eastAsia="zh-CN"/>
        </w:rPr>
        <w:t>的工作人员等。</w:t>
      </w:r>
    </w:p>
    <w:p w14:paraId="47B4BF23" w14:textId="51CBCE14" w:rsidR="0081139B" w:rsidRPr="00581C23" w:rsidRDefault="00CF2E32" w:rsidP="00BD07B6">
      <w:pPr>
        <w:numPr>
          <w:ilvl w:val="0"/>
          <w:numId w:val="20"/>
        </w:numPr>
        <w:spacing w:after="120" w:line="252" w:lineRule="auto"/>
        <w:ind w:left="714"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经济</w:t>
      </w:r>
      <w:r w:rsidR="00F65260">
        <w:rPr>
          <w:rFonts w:asciiTheme="minorEastAsia" w:hAnsiTheme="minorEastAsia" w:cs="Calibri" w:hint="eastAsia"/>
          <w:b/>
          <w:bCs/>
          <w:szCs w:val="22"/>
          <w:lang w:eastAsia="zh-CN"/>
        </w:rPr>
        <w:t>环境：</w:t>
      </w:r>
      <w:r w:rsidRPr="00581C23">
        <w:rPr>
          <w:rFonts w:asciiTheme="minorEastAsia" w:hAnsiTheme="minorEastAsia" w:cs="Calibri" w:hint="eastAsia"/>
          <w:szCs w:val="22"/>
          <w:lang w:eastAsia="zh-CN"/>
        </w:rPr>
        <w:t>有利</w:t>
      </w:r>
      <w:r w:rsidR="00FB21E1">
        <w:rPr>
          <w:rFonts w:asciiTheme="minorEastAsia" w:hAnsiTheme="minorEastAsia" w:cs="Calibri" w:hint="eastAsia"/>
          <w:szCs w:val="22"/>
          <w:lang w:eastAsia="zh-CN"/>
        </w:rPr>
        <w:t>的商业环境，</w:t>
      </w:r>
      <w:r w:rsidRPr="00581C23">
        <w:rPr>
          <w:rFonts w:asciiTheme="minorEastAsia" w:hAnsiTheme="minorEastAsia" w:cs="Calibri" w:hint="eastAsia"/>
          <w:szCs w:val="22"/>
          <w:lang w:eastAsia="zh-CN"/>
        </w:rPr>
        <w:t>公司</w:t>
      </w:r>
      <w:r w:rsidR="00FB21E1">
        <w:rPr>
          <w:rFonts w:asciiTheme="minorEastAsia" w:hAnsiTheme="minorEastAsia" w:cs="Calibri" w:hint="eastAsia"/>
          <w:szCs w:val="22"/>
          <w:lang w:eastAsia="zh-CN"/>
        </w:rPr>
        <w:t>重视其</w:t>
      </w:r>
      <w:r w:rsidRPr="00581C23">
        <w:rPr>
          <w:rFonts w:asciiTheme="minorEastAsia" w:hAnsiTheme="minorEastAsia" w:cs="Calibri" w:hint="eastAsia"/>
          <w:szCs w:val="22"/>
          <w:lang w:eastAsia="zh-CN"/>
        </w:rPr>
        <w:t>知识产权，</w:t>
      </w:r>
      <w:r w:rsidR="00F65260">
        <w:rPr>
          <w:rFonts w:asciiTheme="minorEastAsia" w:hAnsiTheme="minorEastAsia" w:cs="Calibri" w:hint="eastAsia"/>
          <w:szCs w:val="22"/>
          <w:lang w:eastAsia="zh-CN"/>
        </w:rPr>
        <w:t>没有对</w:t>
      </w:r>
      <w:r w:rsidRPr="00581C23">
        <w:rPr>
          <w:rFonts w:asciiTheme="minorEastAsia" w:hAnsiTheme="minorEastAsia" w:cs="Calibri" w:hint="eastAsia"/>
          <w:szCs w:val="22"/>
          <w:lang w:eastAsia="zh-CN"/>
        </w:rPr>
        <w:t>高科技产品</w:t>
      </w:r>
      <w:r w:rsidR="00F65260">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贸易壁垒，可</w:t>
      </w:r>
      <w:r w:rsidR="00F65260">
        <w:rPr>
          <w:rFonts w:asciiTheme="minorEastAsia" w:hAnsiTheme="minorEastAsia" w:cs="Calibri" w:hint="eastAsia"/>
          <w:szCs w:val="22"/>
          <w:lang w:eastAsia="zh-CN"/>
        </w:rPr>
        <w:t>获取</w:t>
      </w:r>
      <w:r w:rsidR="00EA025A">
        <w:rPr>
          <w:rFonts w:asciiTheme="minorEastAsia" w:hAnsiTheme="minorEastAsia" w:cs="Calibri" w:hint="eastAsia"/>
          <w:szCs w:val="22"/>
          <w:lang w:eastAsia="zh-CN"/>
        </w:rPr>
        <w:t>资本用于技术</w:t>
      </w:r>
      <w:r w:rsidRPr="00581C23">
        <w:rPr>
          <w:rFonts w:asciiTheme="minorEastAsia" w:hAnsiTheme="minorEastAsia" w:cs="Calibri" w:hint="eastAsia"/>
          <w:szCs w:val="22"/>
          <w:lang w:eastAsia="zh-CN"/>
        </w:rPr>
        <w:t>投资。</w:t>
      </w:r>
    </w:p>
    <w:p w14:paraId="7C1569B8" w14:textId="4EB07EBA" w:rsidR="0081139B" w:rsidRPr="00581C23" w:rsidRDefault="00CF2E32" w:rsidP="00BD07B6">
      <w:pPr>
        <w:numPr>
          <w:ilvl w:val="0"/>
          <w:numId w:val="20"/>
        </w:numPr>
        <w:spacing w:after="120" w:line="252" w:lineRule="auto"/>
        <w:ind w:left="714"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外部资源</w:t>
      </w:r>
      <w:r w:rsidR="00F65260">
        <w:rPr>
          <w:rFonts w:asciiTheme="minorEastAsia" w:hAnsiTheme="minorEastAsia" w:cs="Calibri" w:hint="eastAsia"/>
          <w:b/>
          <w:bCs/>
          <w:szCs w:val="22"/>
          <w:lang w:eastAsia="zh-CN"/>
        </w:rPr>
        <w:t>：</w:t>
      </w:r>
      <w:r w:rsidRPr="00581C23">
        <w:rPr>
          <w:rFonts w:asciiTheme="minorEastAsia" w:hAnsiTheme="minorEastAsia" w:cs="Calibri" w:hint="eastAsia"/>
          <w:szCs w:val="22"/>
          <w:lang w:eastAsia="zh-CN"/>
        </w:rPr>
        <w:t>发展议程项目依赖于外部贡献（如受益国知识产权局提供的培训场所或设备）。</w:t>
      </w:r>
    </w:p>
    <w:p w14:paraId="244E51B3" w14:textId="77777777" w:rsidR="00AC0EB0" w:rsidRPr="00581C23" w:rsidRDefault="00AC0EB0" w:rsidP="00BD07B6">
      <w:pPr>
        <w:spacing w:after="120" w:line="252" w:lineRule="auto"/>
        <w:jc w:val="both"/>
        <w:rPr>
          <w:rFonts w:asciiTheme="minorEastAsia" w:hAnsiTheme="minorEastAsia" w:cs="Calibri" w:hint="eastAsia"/>
          <w:szCs w:val="22"/>
          <w:lang w:eastAsia="zh-CN"/>
        </w:rPr>
      </w:pPr>
    </w:p>
    <w:p w14:paraId="5C85A709" w14:textId="0478BCB0" w:rsidR="0081139B" w:rsidRPr="00581C23" w:rsidRDefault="00CF2E32" w:rsidP="00BD07B6">
      <w:pPr>
        <w:spacing w:after="120" w:line="252" w:lineRule="auto"/>
        <w:jc w:val="both"/>
        <w:rPr>
          <w:rFonts w:asciiTheme="minorEastAsia" w:hAnsiTheme="minorEastAsia" w:cs="Calibri" w:hint="eastAsia"/>
          <w:szCs w:val="22"/>
          <w:lang w:eastAsia="zh-CN"/>
        </w:rPr>
      </w:pPr>
      <w:r w:rsidRPr="00674CF9">
        <w:rPr>
          <w:rFonts w:ascii="SimHei" w:eastAsia="SimHei" w:hAnsi="SimHei" w:cs="Calibri" w:hint="eastAsia"/>
          <w:szCs w:val="22"/>
          <w:lang w:eastAsia="zh-CN"/>
        </w:rPr>
        <w:t>不</w:t>
      </w:r>
      <w:r w:rsidR="00FB21E1">
        <w:rPr>
          <w:rFonts w:asciiTheme="minorEastAsia" w:hAnsiTheme="minorEastAsia" w:cs="Calibri" w:hint="eastAsia"/>
          <w:szCs w:val="22"/>
          <w:lang w:eastAsia="zh-CN"/>
        </w:rPr>
        <w:t>属于</w:t>
      </w:r>
      <w:r w:rsidRPr="00581C23">
        <w:rPr>
          <w:rFonts w:asciiTheme="minorEastAsia" w:hAnsiTheme="minorEastAsia" w:cs="Calibri" w:hint="eastAsia"/>
          <w:szCs w:val="22"/>
          <w:lang w:eastAsia="zh-CN"/>
        </w:rPr>
        <w:t>假设的</w:t>
      </w:r>
      <w:r w:rsidRPr="00581C23">
        <w:rPr>
          <w:rFonts w:asciiTheme="minorEastAsia" w:hAnsiTheme="minorEastAsia" w:cs="Calibri" w:hint="eastAsia"/>
          <w:bCs/>
          <w:szCs w:val="22"/>
          <w:lang w:eastAsia="zh-CN"/>
        </w:rPr>
        <w:t>内部</w:t>
      </w:r>
      <w:r w:rsidRPr="00581C23">
        <w:rPr>
          <w:rFonts w:asciiTheme="minorEastAsia" w:hAnsiTheme="minorEastAsia" w:cs="Calibri" w:hint="eastAsia"/>
          <w:szCs w:val="22"/>
          <w:lang w:eastAsia="zh-CN"/>
        </w:rPr>
        <w:t>因素、事件或条件</w:t>
      </w:r>
      <w:r w:rsidR="00FB21E1">
        <w:rPr>
          <w:rFonts w:asciiTheme="minorEastAsia" w:hAnsiTheme="minorEastAsia" w:cs="Calibri" w:hint="eastAsia"/>
          <w:szCs w:val="22"/>
          <w:lang w:eastAsia="zh-CN"/>
        </w:rPr>
        <w:t>举例</w:t>
      </w:r>
      <w:r w:rsidR="00F65260">
        <w:rPr>
          <w:rFonts w:asciiTheme="minorEastAsia" w:hAnsiTheme="minorEastAsia" w:cs="Calibri" w:hint="eastAsia"/>
          <w:szCs w:val="22"/>
          <w:lang w:eastAsia="zh-CN"/>
        </w:rPr>
        <w:t>：</w:t>
      </w:r>
    </w:p>
    <w:p w14:paraId="0E65F364" w14:textId="233347EC" w:rsidR="0081139B" w:rsidRPr="00581C23" w:rsidRDefault="00CF2E32" w:rsidP="00BD07B6">
      <w:pPr>
        <w:numPr>
          <w:ilvl w:val="0"/>
          <w:numId w:val="21"/>
        </w:numPr>
        <w:spacing w:after="120" w:line="252" w:lineRule="auto"/>
        <w:ind w:left="714"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受益</w:t>
      </w:r>
      <w:r w:rsidR="00F65260">
        <w:rPr>
          <w:rFonts w:asciiTheme="minorEastAsia" w:hAnsiTheme="minorEastAsia" w:cs="Calibri" w:hint="eastAsia"/>
          <w:szCs w:val="22"/>
          <w:lang w:eastAsia="zh-CN"/>
        </w:rPr>
        <w:t>方</w:t>
      </w:r>
      <w:r w:rsidRPr="00581C23">
        <w:rPr>
          <w:rFonts w:asciiTheme="minorEastAsia" w:hAnsiTheme="minorEastAsia" w:cs="Calibri" w:hint="eastAsia"/>
          <w:szCs w:val="22"/>
          <w:lang w:eastAsia="zh-CN"/>
        </w:rPr>
        <w:t>的利益（如果受益</w:t>
      </w:r>
      <w:r w:rsidR="00F65260">
        <w:rPr>
          <w:rFonts w:asciiTheme="minorEastAsia" w:hAnsiTheme="minorEastAsia" w:cs="Calibri" w:hint="eastAsia"/>
          <w:szCs w:val="22"/>
          <w:lang w:eastAsia="zh-CN"/>
        </w:rPr>
        <w:t>方</w:t>
      </w:r>
      <w:r w:rsidRPr="00581C23">
        <w:rPr>
          <w:rFonts w:asciiTheme="minorEastAsia" w:hAnsiTheme="minorEastAsia" w:cs="Calibri" w:hint="eastAsia"/>
          <w:szCs w:val="22"/>
          <w:lang w:eastAsia="zh-CN"/>
        </w:rPr>
        <w:t>没有积极性，</w:t>
      </w:r>
      <w:r w:rsidR="00F65260">
        <w:rPr>
          <w:rFonts w:asciiTheme="minorEastAsia" w:hAnsiTheme="minorEastAsia" w:cs="Calibri" w:hint="eastAsia"/>
          <w:szCs w:val="22"/>
          <w:lang w:eastAsia="zh-CN"/>
        </w:rPr>
        <w:t>则</w:t>
      </w:r>
      <w:r w:rsidRPr="00581C23">
        <w:rPr>
          <w:rFonts w:asciiTheme="minorEastAsia" w:hAnsiTheme="minorEastAsia" w:cs="Calibri" w:hint="eastAsia"/>
          <w:szCs w:val="22"/>
          <w:lang w:eastAsia="zh-CN"/>
        </w:rPr>
        <w:t>预期问题</w:t>
      </w:r>
      <w:r w:rsidR="00F65260">
        <w:rPr>
          <w:rFonts w:asciiTheme="minorEastAsia" w:hAnsiTheme="minorEastAsia" w:cs="Calibri" w:hint="eastAsia"/>
          <w:szCs w:val="22"/>
          <w:lang w:eastAsia="zh-CN"/>
        </w:rPr>
        <w:t>和</w:t>
      </w:r>
      <w:r w:rsidRPr="00581C23">
        <w:rPr>
          <w:rFonts w:asciiTheme="minorEastAsia" w:hAnsiTheme="minorEastAsia" w:cs="Calibri" w:hint="eastAsia"/>
          <w:szCs w:val="22"/>
          <w:lang w:eastAsia="zh-CN"/>
        </w:rPr>
        <w:t>解决方案</w:t>
      </w:r>
      <w:r w:rsidR="00FB21E1">
        <w:rPr>
          <w:rFonts w:asciiTheme="minorEastAsia" w:hAnsiTheme="minorEastAsia" w:cs="Calibri" w:hint="eastAsia"/>
          <w:szCs w:val="22"/>
          <w:lang w:eastAsia="zh-CN"/>
        </w:rPr>
        <w:t>往往没有意义</w:t>
      </w:r>
      <w:r w:rsidRPr="00581C23">
        <w:rPr>
          <w:rFonts w:asciiTheme="minorEastAsia" w:hAnsiTheme="minorEastAsia" w:cs="Calibri" w:hint="eastAsia"/>
          <w:szCs w:val="22"/>
          <w:lang w:eastAsia="zh-CN"/>
        </w:rPr>
        <w:t>）。</w:t>
      </w:r>
    </w:p>
    <w:p w14:paraId="7837051D" w14:textId="24FAE79D" w:rsidR="0081139B" w:rsidRPr="00581C23" w:rsidRDefault="00CF2E32" w:rsidP="00BD07B6">
      <w:pPr>
        <w:numPr>
          <w:ilvl w:val="0"/>
          <w:numId w:val="21"/>
        </w:numPr>
        <w:spacing w:after="120" w:line="252" w:lineRule="auto"/>
        <w:ind w:left="714"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预期项目产出和/或</w:t>
      </w:r>
      <w:r w:rsidR="00F65260">
        <w:rPr>
          <w:rFonts w:asciiTheme="minorEastAsia" w:hAnsiTheme="minorEastAsia" w:cs="Calibri" w:hint="eastAsia"/>
          <w:szCs w:val="22"/>
          <w:lang w:eastAsia="zh-CN"/>
        </w:rPr>
        <w:t>预期来自发展议程项目的</w:t>
      </w:r>
      <w:r w:rsidRPr="00581C23">
        <w:rPr>
          <w:rFonts w:asciiTheme="minorEastAsia" w:hAnsiTheme="minorEastAsia" w:cs="Calibri" w:hint="eastAsia"/>
          <w:szCs w:val="22"/>
          <w:lang w:eastAsia="zh-CN"/>
        </w:rPr>
        <w:t>技术投入的明确性（由</w:t>
      </w:r>
      <w:r w:rsidR="00F65260">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项目确保）</w:t>
      </w:r>
      <w:r w:rsidR="00E56530" w:rsidRPr="00581C23">
        <w:rPr>
          <w:rFonts w:asciiTheme="minorEastAsia" w:hAnsiTheme="minorEastAsia" w:cs="Calibri" w:hint="eastAsia"/>
          <w:szCs w:val="22"/>
          <w:lang w:eastAsia="zh-CN"/>
        </w:rPr>
        <w:t>。</w:t>
      </w:r>
    </w:p>
    <w:p w14:paraId="71CC15CE" w14:textId="13DEE2A5" w:rsidR="0081139B" w:rsidRPr="00581C23" w:rsidRDefault="00F65260" w:rsidP="00BD07B6">
      <w:pPr>
        <w:numPr>
          <w:ilvl w:val="0"/>
          <w:numId w:val="21"/>
        </w:numPr>
        <w:spacing w:after="120" w:line="252" w:lineRule="auto"/>
        <w:ind w:left="714" w:hanging="357"/>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项目的</w:t>
      </w:r>
      <w:r w:rsidR="00F85A82">
        <w:rPr>
          <w:rFonts w:asciiTheme="minorEastAsia" w:hAnsiTheme="minorEastAsia" w:cs="Calibri" w:hint="eastAsia"/>
          <w:szCs w:val="22"/>
          <w:lang w:eastAsia="zh-CN"/>
        </w:rPr>
        <w:t>人事</w:t>
      </w:r>
      <w:r w:rsidR="00CF2E32" w:rsidRPr="00581C23">
        <w:rPr>
          <w:rFonts w:asciiTheme="minorEastAsia" w:hAnsiTheme="minorEastAsia" w:cs="Calibri" w:hint="eastAsia"/>
          <w:szCs w:val="22"/>
          <w:lang w:eastAsia="zh-CN"/>
        </w:rPr>
        <w:t>资源（由</w:t>
      </w:r>
      <w:r>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项目计划/</w:t>
      </w:r>
      <w:r>
        <w:rPr>
          <w:rFonts w:asciiTheme="minorEastAsia" w:hAnsiTheme="minorEastAsia" w:cs="Calibri" w:hint="eastAsia"/>
          <w:szCs w:val="22"/>
          <w:lang w:eastAsia="zh-CN"/>
        </w:rPr>
        <w:t>确保</w:t>
      </w:r>
      <w:r w:rsidR="00CF2E32" w:rsidRPr="00581C23">
        <w:rPr>
          <w:rFonts w:asciiTheme="minorEastAsia" w:hAnsiTheme="minorEastAsia" w:cs="Calibri" w:hint="eastAsia"/>
          <w:szCs w:val="22"/>
          <w:lang w:eastAsia="zh-CN"/>
        </w:rPr>
        <w:t>）。</w:t>
      </w:r>
    </w:p>
    <w:p w14:paraId="3D6D6BCF" w14:textId="279402C1" w:rsidR="0081139B" w:rsidRPr="00581C23" w:rsidRDefault="00CF2E32" w:rsidP="00BD07B6">
      <w:pPr>
        <w:numPr>
          <w:ilvl w:val="0"/>
          <w:numId w:val="21"/>
        </w:numPr>
        <w:spacing w:after="120" w:line="252" w:lineRule="auto"/>
        <w:ind w:left="714"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工作人员调动（</w:t>
      </w:r>
      <w:r w:rsidR="00F65260">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或受益机构</w:t>
      </w:r>
      <w:r w:rsidR="00F65260">
        <w:rPr>
          <w:rFonts w:asciiTheme="minorEastAsia" w:hAnsiTheme="minorEastAsia" w:cs="Calibri" w:hint="eastAsia"/>
          <w:szCs w:val="22"/>
          <w:lang w:eastAsia="zh-CN"/>
        </w:rPr>
        <w:t>内部</w:t>
      </w:r>
      <w:r w:rsidRPr="00581C23">
        <w:rPr>
          <w:rFonts w:asciiTheme="minorEastAsia" w:hAnsiTheme="minorEastAsia" w:cs="Calibri" w:hint="eastAsia"/>
          <w:szCs w:val="22"/>
          <w:lang w:eastAsia="zh-CN"/>
        </w:rPr>
        <w:t>）。</w:t>
      </w:r>
    </w:p>
    <w:p w14:paraId="4739F2D3" w14:textId="20C560E8" w:rsidR="00D66A2D" w:rsidRPr="00581C23" w:rsidRDefault="00D66A2D" w:rsidP="00BD07B6">
      <w:pPr>
        <w:spacing w:after="120" w:line="252" w:lineRule="auto"/>
        <w:jc w:val="both"/>
        <w:rPr>
          <w:rFonts w:asciiTheme="minorEastAsia" w:hAnsiTheme="minorEastAsia" w:hint="eastAsia"/>
          <w:szCs w:val="22"/>
          <w:lang w:eastAsia="zh-CN"/>
        </w:rPr>
      </w:pPr>
    </w:p>
    <w:p w14:paraId="29CDB44D" w14:textId="12ADC30A"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sz w:val="24"/>
          <w:szCs w:val="22"/>
          <w:lang w:eastAsia="zh-CN"/>
        </w:rPr>
        <w:t>重要提示：</w:t>
      </w:r>
      <w:r w:rsidRPr="00581C23">
        <w:rPr>
          <w:rFonts w:asciiTheme="minorEastAsia" w:hAnsiTheme="minorEastAsia" w:cs="Calibri" w:hint="eastAsia"/>
          <w:szCs w:val="22"/>
          <w:lang w:eastAsia="zh-CN"/>
        </w:rPr>
        <w:t>假设是否会实现</w:t>
      </w:r>
      <w:r w:rsidR="00FB21E1">
        <w:rPr>
          <w:rFonts w:asciiTheme="minorEastAsia" w:hAnsiTheme="minorEastAsia" w:cs="Calibri" w:hint="eastAsia"/>
          <w:szCs w:val="22"/>
          <w:lang w:eastAsia="zh-CN"/>
        </w:rPr>
        <w:t>通常</w:t>
      </w:r>
      <w:r w:rsidRPr="00581C23">
        <w:rPr>
          <w:rFonts w:asciiTheme="minorEastAsia" w:hAnsiTheme="minorEastAsia" w:cs="Calibri" w:hint="eastAsia"/>
          <w:szCs w:val="22"/>
          <w:lang w:eastAsia="zh-CN"/>
        </w:rPr>
        <w:t>不确定。外部因素</w:t>
      </w:r>
      <w:r w:rsidR="00F65260">
        <w:rPr>
          <w:rFonts w:asciiTheme="minorEastAsia" w:hAnsiTheme="minorEastAsia" w:cs="Calibri" w:hint="eastAsia"/>
          <w:szCs w:val="22"/>
          <w:lang w:eastAsia="zh-CN"/>
        </w:rPr>
        <w:t>不一定</w:t>
      </w:r>
      <w:r w:rsidR="00FB21E1">
        <w:rPr>
          <w:rFonts w:asciiTheme="minorEastAsia" w:hAnsiTheme="minorEastAsia" w:cs="Calibri" w:hint="eastAsia"/>
          <w:szCs w:val="22"/>
          <w:lang w:eastAsia="zh-CN"/>
        </w:rPr>
        <w:t>按照预期发生</w:t>
      </w:r>
      <w:r w:rsidR="00ED7E45">
        <w:rPr>
          <w:rFonts w:asciiTheme="minorEastAsia" w:hAnsiTheme="minorEastAsia" w:cs="Calibri" w:hint="eastAsia"/>
          <w:szCs w:val="22"/>
          <w:lang w:eastAsia="zh-CN"/>
        </w:rPr>
        <w:t>，这种</w:t>
      </w:r>
      <w:r w:rsidR="00F65260">
        <w:rPr>
          <w:rFonts w:asciiTheme="minorEastAsia" w:hAnsiTheme="minorEastAsia" w:cs="Calibri" w:hint="eastAsia"/>
          <w:szCs w:val="22"/>
          <w:lang w:eastAsia="zh-CN"/>
        </w:rPr>
        <w:t>事实</w:t>
      </w:r>
      <w:r w:rsidRPr="00581C23">
        <w:rPr>
          <w:rFonts w:asciiTheme="minorEastAsia" w:hAnsiTheme="minorEastAsia" w:cs="Calibri" w:hint="eastAsia"/>
          <w:szCs w:val="22"/>
          <w:lang w:eastAsia="zh-CN"/>
        </w:rPr>
        <w:t>是一</w:t>
      </w:r>
      <w:r w:rsidR="00F65260">
        <w:rPr>
          <w:rFonts w:asciiTheme="minorEastAsia" w:hAnsiTheme="minorEastAsia" w:cs="Calibri" w:hint="eastAsia"/>
          <w:szCs w:val="22"/>
          <w:lang w:eastAsia="zh-CN"/>
        </w:rPr>
        <w:t>项</w:t>
      </w:r>
      <w:r w:rsidR="00D34B82" w:rsidRPr="00581C23">
        <w:rPr>
          <w:rFonts w:asciiTheme="minorEastAsia" w:hAnsiTheme="minorEastAsia" w:cs="Calibri" w:hint="eastAsia"/>
          <w:szCs w:val="22"/>
          <w:lang w:eastAsia="zh-CN"/>
        </w:rPr>
        <w:t>风险</w:t>
      </w:r>
      <w:r w:rsidRPr="00581C23">
        <w:rPr>
          <w:rFonts w:asciiTheme="minorEastAsia" w:hAnsiTheme="minorEastAsia" w:cs="Calibri" w:hint="eastAsia"/>
          <w:szCs w:val="22"/>
          <w:lang w:eastAsia="zh-CN"/>
        </w:rPr>
        <w:t>，必须</w:t>
      </w:r>
      <w:r w:rsidR="00E56530" w:rsidRPr="00581C23">
        <w:rPr>
          <w:rFonts w:asciiTheme="minorEastAsia" w:hAnsiTheme="minorEastAsia" w:cs="Calibri" w:hint="eastAsia"/>
          <w:szCs w:val="22"/>
          <w:lang w:eastAsia="zh-CN"/>
        </w:rPr>
        <w:t>在</w:t>
      </w:r>
      <w:r w:rsidR="00F65260">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F65260">
        <w:rPr>
          <w:rFonts w:asciiTheme="minorEastAsia" w:hAnsiTheme="minorEastAsia" w:cs="Calibri" w:hint="eastAsia"/>
          <w:szCs w:val="22"/>
          <w:lang w:eastAsia="zh-CN"/>
        </w:rPr>
        <w:t>提案</w:t>
      </w:r>
      <w:r w:rsidR="00AD1BCB" w:rsidRPr="00581C23">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风险分析中加以评估。</w:t>
      </w:r>
    </w:p>
    <w:p w14:paraId="538AA81E" w14:textId="788FD84D" w:rsidR="0081139B" w:rsidRPr="00581C23" w:rsidRDefault="00F65260" w:rsidP="00DB0B10">
      <w:pPr>
        <w:keepNext/>
        <w:spacing w:after="160" w:line="252" w:lineRule="auto"/>
        <w:jc w:val="center"/>
        <w:rPr>
          <w:rFonts w:asciiTheme="minorEastAsia" w:hAnsiTheme="minorEastAsia" w:cs="Calibri" w:hint="eastAsia"/>
          <w:b/>
          <w:sz w:val="28"/>
          <w:szCs w:val="22"/>
          <w:lang w:eastAsia="zh-CN"/>
        </w:rPr>
      </w:pPr>
      <w:r w:rsidRPr="007F02FA">
        <w:rPr>
          <w:rFonts w:ascii="KaiTi" w:eastAsia="KaiTi" w:hAnsi="KaiTi" w:cs="Calibri" w:hint="eastAsia"/>
          <w:b/>
          <w:sz w:val="28"/>
          <w:szCs w:val="22"/>
          <w:lang w:eastAsia="zh-CN"/>
        </w:rPr>
        <w:lastRenderedPageBreak/>
        <w:t>关键要点</w:t>
      </w:r>
      <w:r>
        <w:rPr>
          <w:rFonts w:asciiTheme="minorEastAsia" w:hAnsiTheme="minorEastAsia" w:cs="Calibri" w:hint="eastAsia"/>
          <w:b/>
          <w:sz w:val="28"/>
          <w:szCs w:val="22"/>
          <w:lang w:eastAsia="zh-CN"/>
        </w:rPr>
        <w:t>：</w:t>
      </w:r>
    </w:p>
    <w:bookmarkStart w:id="68" w:name="_Toc76740380"/>
    <w:bookmarkStart w:id="69" w:name="_Toc76741047"/>
    <w:bookmarkStart w:id="70" w:name="_Toc76742610"/>
    <w:bookmarkStart w:id="71" w:name="_Toc83043249"/>
    <w:p w14:paraId="320DA7B8" w14:textId="4E15FB4C" w:rsidR="00AC0EB0" w:rsidRPr="00581C23" w:rsidRDefault="00DB0B10" w:rsidP="00BD07B6">
      <w:pPr>
        <w:spacing w:before="120" w:after="120" w:line="252" w:lineRule="auto"/>
        <w:jc w:val="both"/>
        <w:rPr>
          <w:rFonts w:asciiTheme="minorEastAsia" w:hAnsiTheme="minorEastAsia" w:cs="Calibri" w:hint="eastAsia"/>
          <w:b/>
          <w:bCs/>
          <w:szCs w:val="22"/>
          <w:lang w:eastAsia="zh-CN"/>
        </w:rPr>
      </w:pPr>
      <w:r w:rsidRPr="007F02FA">
        <w:rPr>
          <w:rFonts w:ascii="KaiTi" w:eastAsia="KaiTi" w:hAnsi="KaiTi" w:cs="Calibri" w:hint="eastAsia"/>
          <w:b/>
          <w:noProof/>
          <w:sz w:val="28"/>
          <w:szCs w:val="22"/>
          <w:lang w:eastAsia="zh-CN"/>
        </w:rPr>
        <mc:AlternateContent>
          <mc:Choice Requires="wps">
            <w:drawing>
              <wp:anchor distT="0" distB="0" distL="114300" distR="114300" simplePos="0" relativeHeight="251683840" behindDoc="0" locked="0" layoutInCell="1" allowOverlap="1" wp14:anchorId="5DA88F92" wp14:editId="063F133D">
                <wp:simplePos x="0" y="0"/>
                <wp:positionH relativeFrom="margin">
                  <wp:posOffset>40640</wp:posOffset>
                </wp:positionH>
                <wp:positionV relativeFrom="paragraph">
                  <wp:posOffset>0</wp:posOffset>
                </wp:positionV>
                <wp:extent cx="6138000" cy="2253600"/>
                <wp:effectExtent l="0" t="0" r="15240" b="13970"/>
                <wp:wrapTopAndBottom/>
                <wp:docPr id="13" name="Rounded Rectangle 13"/>
                <wp:cNvGraphicFramePr/>
                <a:graphic xmlns:a="http://schemas.openxmlformats.org/drawingml/2006/main">
                  <a:graphicData uri="http://schemas.microsoft.com/office/word/2010/wordprocessingShape">
                    <wps:wsp>
                      <wps:cNvSpPr/>
                      <wps:spPr>
                        <a:xfrm>
                          <a:off x="0" y="0"/>
                          <a:ext cx="6138000" cy="2253600"/>
                        </a:xfrm>
                        <a:prstGeom prst="roundRect">
                          <a:avLst/>
                        </a:prstGeom>
                        <a:solidFill>
                          <a:sysClr val="window" lastClr="FFFFFF"/>
                        </a:solidFill>
                        <a:ln w="12700" cap="flat" cmpd="sng" algn="ctr">
                          <a:solidFill>
                            <a:srgbClr val="75BDA7"/>
                          </a:solidFill>
                          <a:prstDash val="solid"/>
                        </a:ln>
                        <a:effectLst/>
                      </wps:spPr>
                      <wps:txbx>
                        <w:txbxContent>
                          <w:p w14:paraId="61551CE4" w14:textId="47624D01" w:rsidR="00DB2FCC" w:rsidRPr="00F65260" w:rsidRDefault="00DB2FCC">
                            <w:pPr>
                              <w:rPr>
                                <w:rFonts w:asciiTheme="minorEastAsia" w:hAnsiTheme="minorEastAsia" w:cs="Calibri"/>
                                <w:lang w:eastAsia="zh-CN"/>
                              </w:rPr>
                            </w:pPr>
                            <w:r w:rsidRPr="00F65260">
                              <w:rPr>
                                <w:rFonts w:asciiTheme="minorEastAsia" w:hAnsiTheme="minorEastAsia" w:cs="Calibri"/>
                                <w:b/>
                                <w:color w:val="0070C0"/>
                                <w:sz w:val="24"/>
                                <w:shd w:val="clear" w:color="auto" w:fill="FFFFFF"/>
                                <w:lang w:eastAsia="zh-CN"/>
                              </w:rPr>
                              <w:t>投入</w:t>
                            </w:r>
                            <w:r w:rsidRPr="00F65260">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包括专门</w:t>
                            </w:r>
                            <w:r>
                              <w:rPr>
                                <w:rFonts w:asciiTheme="minorEastAsia" w:hAnsiTheme="minorEastAsia" w:cs="Calibri" w:hint="eastAsia"/>
                                <w:lang w:eastAsia="zh-CN"/>
                              </w:rPr>
                              <w:t>用于</w:t>
                            </w:r>
                            <w:r w:rsidRPr="00F65260">
                              <w:rPr>
                                <w:rFonts w:asciiTheme="minorEastAsia" w:hAnsiTheme="minorEastAsia" w:cs="Calibri"/>
                                <w:lang w:eastAsia="zh-CN"/>
                              </w:rPr>
                              <w:t>该项目的</w:t>
                            </w:r>
                            <w:r>
                              <w:rPr>
                                <w:rFonts w:asciiTheme="minorEastAsia" w:hAnsiTheme="minorEastAsia" w:cs="Calibri" w:hint="eastAsia"/>
                                <w:lang w:eastAsia="zh-CN"/>
                              </w:rPr>
                              <w:t>人事</w:t>
                            </w:r>
                            <w:r w:rsidRPr="00F65260">
                              <w:rPr>
                                <w:rFonts w:asciiTheme="minorEastAsia" w:hAnsiTheme="minorEastAsia" w:cs="Calibri"/>
                                <w:lang w:eastAsia="zh-CN"/>
                              </w:rPr>
                              <w:t>和非</w:t>
                            </w:r>
                            <w:r>
                              <w:rPr>
                                <w:rFonts w:asciiTheme="minorEastAsia" w:hAnsiTheme="minorEastAsia" w:cs="Calibri" w:hint="eastAsia"/>
                                <w:lang w:eastAsia="zh-CN"/>
                              </w:rPr>
                              <w:t>人事</w:t>
                            </w:r>
                            <w:r w:rsidRPr="00F65260">
                              <w:rPr>
                                <w:rFonts w:asciiTheme="minorEastAsia" w:hAnsiTheme="minorEastAsia" w:cs="Calibri"/>
                                <w:lang w:eastAsia="zh-CN"/>
                              </w:rPr>
                              <w:t>资源。</w:t>
                            </w:r>
                          </w:p>
                          <w:p w14:paraId="1942426E" w14:textId="725C173F" w:rsidR="00DB2FCC" w:rsidRPr="00F65260" w:rsidRDefault="00DB2FCC">
                            <w:pPr>
                              <w:rPr>
                                <w:rFonts w:asciiTheme="minorEastAsia" w:hAnsiTheme="minorEastAsia" w:cs="Calibri"/>
                                <w:lang w:eastAsia="zh-CN"/>
                              </w:rPr>
                            </w:pPr>
                            <w:r w:rsidRPr="00F65260">
                              <w:rPr>
                                <w:rFonts w:asciiTheme="minorEastAsia" w:hAnsiTheme="minorEastAsia" w:cs="Calibri"/>
                                <w:b/>
                                <w:color w:val="0070C0"/>
                                <w:sz w:val="24"/>
                                <w:shd w:val="clear" w:color="auto" w:fill="FFFFFF"/>
                                <w:lang w:eastAsia="zh-CN"/>
                              </w:rPr>
                              <w:t>活动</w:t>
                            </w:r>
                            <w:r>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采取的行动或开展的工作，</w:t>
                            </w:r>
                            <w:r>
                              <w:rPr>
                                <w:rFonts w:asciiTheme="minorEastAsia" w:hAnsiTheme="minorEastAsia" w:cs="Calibri" w:hint="eastAsia"/>
                                <w:lang w:eastAsia="zh-CN"/>
                              </w:rPr>
                              <w:t>以此调动</w:t>
                            </w:r>
                            <w:r w:rsidRPr="00F65260">
                              <w:rPr>
                                <w:rFonts w:asciiTheme="minorEastAsia" w:hAnsiTheme="minorEastAsia" w:cs="Calibri"/>
                                <w:lang w:eastAsia="zh-CN"/>
                              </w:rPr>
                              <w:t>项目投入以产生</w:t>
                            </w:r>
                            <w:r>
                              <w:rPr>
                                <w:rFonts w:asciiTheme="minorEastAsia" w:hAnsiTheme="minorEastAsia" w:cs="Calibri" w:hint="eastAsia"/>
                                <w:lang w:eastAsia="zh-CN"/>
                              </w:rPr>
                              <w:t>特定</w:t>
                            </w:r>
                            <w:r w:rsidRPr="00F65260">
                              <w:rPr>
                                <w:rFonts w:asciiTheme="minorEastAsia" w:hAnsiTheme="minorEastAsia" w:cs="Calibri"/>
                                <w:lang w:eastAsia="zh-CN"/>
                              </w:rPr>
                              <w:t>产出。</w:t>
                            </w:r>
                          </w:p>
                          <w:p w14:paraId="1DFB2325" w14:textId="1369F51C" w:rsidR="00DB2FCC" w:rsidRPr="00F65260" w:rsidRDefault="00DB2FCC">
                            <w:pPr>
                              <w:rPr>
                                <w:rFonts w:asciiTheme="minorEastAsia" w:hAnsiTheme="minorEastAsia" w:cs="Calibri"/>
                                <w:lang w:eastAsia="zh-CN"/>
                              </w:rPr>
                            </w:pPr>
                            <w:r w:rsidRPr="00F65260">
                              <w:rPr>
                                <w:rFonts w:asciiTheme="minorEastAsia" w:hAnsiTheme="minorEastAsia" w:cs="Calibri"/>
                                <w:b/>
                                <w:color w:val="0070C0"/>
                                <w:sz w:val="24"/>
                                <w:shd w:val="clear" w:color="auto" w:fill="FFFFFF"/>
                                <w:lang w:eastAsia="zh-CN"/>
                              </w:rPr>
                              <w:t>产出</w:t>
                            </w:r>
                            <w:r>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项目产生的产品、资本</w:t>
                            </w:r>
                            <w:r>
                              <w:rPr>
                                <w:rFonts w:asciiTheme="minorEastAsia" w:hAnsiTheme="minorEastAsia" w:cs="Calibri" w:hint="eastAsia"/>
                                <w:lang w:eastAsia="zh-CN"/>
                              </w:rPr>
                              <w:t>商品</w:t>
                            </w:r>
                            <w:r w:rsidRPr="00F65260">
                              <w:rPr>
                                <w:rFonts w:asciiTheme="minorEastAsia" w:hAnsiTheme="minorEastAsia" w:cs="Calibri"/>
                                <w:lang w:eastAsia="zh-CN"/>
                              </w:rPr>
                              <w:t>和服务。</w:t>
                            </w:r>
                            <w:r w:rsidRPr="00FB21E1">
                              <w:rPr>
                                <w:rFonts w:asciiTheme="minorEastAsia" w:hAnsiTheme="minorEastAsia" w:cs="Calibri"/>
                                <w:lang w:eastAsia="zh-CN"/>
                              </w:rPr>
                              <w:t>描述</w:t>
                            </w:r>
                            <w:r>
                              <w:rPr>
                                <w:rFonts w:asciiTheme="minorEastAsia" w:hAnsiTheme="minorEastAsia" w:cs="Calibri" w:hint="eastAsia"/>
                                <w:lang w:eastAsia="zh-CN"/>
                              </w:rPr>
                              <w:t>运作方面的</w:t>
                            </w:r>
                            <w:r w:rsidRPr="00FB21E1">
                              <w:rPr>
                                <w:rFonts w:asciiTheme="minorEastAsia" w:hAnsiTheme="minorEastAsia" w:cs="Calibri"/>
                                <w:lang w:eastAsia="zh-CN"/>
                              </w:rPr>
                              <w:t>变化，或知识和技能的变化</w:t>
                            </w:r>
                            <w:r w:rsidRPr="00F65260">
                              <w:rPr>
                                <w:rFonts w:asciiTheme="minorEastAsia" w:hAnsiTheme="minorEastAsia" w:cs="Calibri"/>
                                <w:lang w:eastAsia="zh-CN"/>
                              </w:rPr>
                              <w:t>。侧重于可交付</w:t>
                            </w:r>
                            <w:r>
                              <w:rPr>
                                <w:rFonts w:asciiTheme="minorEastAsia" w:hAnsiTheme="minorEastAsia" w:cs="Calibri" w:hint="eastAsia"/>
                                <w:lang w:eastAsia="zh-CN"/>
                              </w:rPr>
                              <w:t>成果</w:t>
                            </w:r>
                            <w:r w:rsidRPr="00F65260">
                              <w:rPr>
                                <w:rFonts w:asciiTheme="minorEastAsia" w:hAnsiTheme="minorEastAsia" w:cs="Calibri"/>
                                <w:lang w:eastAsia="zh-CN"/>
                              </w:rPr>
                              <w:t>，而</w:t>
                            </w:r>
                            <w:r>
                              <w:rPr>
                                <w:rFonts w:asciiTheme="minorEastAsia" w:hAnsiTheme="minorEastAsia" w:cs="Calibri" w:hint="eastAsia"/>
                                <w:lang w:eastAsia="zh-CN"/>
                              </w:rPr>
                              <w:t>非</w:t>
                            </w:r>
                            <w:r w:rsidRPr="00F65260">
                              <w:rPr>
                                <w:rFonts w:asciiTheme="minorEastAsia" w:hAnsiTheme="minorEastAsia" w:cs="Calibri"/>
                                <w:lang w:eastAsia="zh-CN"/>
                              </w:rPr>
                              <w:t>效果（如研究、指南、数据库、培训材料等）。</w:t>
                            </w:r>
                          </w:p>
                          <w:p w14:paraId="46800A39" w14:textId="5BD0A861" w:rsidR="00DB2FCC" w:rsidRPr="00F65260" w:rsidRDefault="00DB2FCC">
                            <w:pPr>
                              <w:rPr>
                                <w:rFonts w:asciiTheme="minorEastAsia" w:hAnsiTheme="minorEastAsia" w:cs="Calibri"/>
                                <w:lang w:eastAsia="zh-CN"/>
                              </w:rPr>
                            </w:pPr>
                            <w:r w:rsidRPr="00F65260">
                              <w:rPr>
                                <w:rFonts w:asciiTheme="minorEastAsia" w:hAnsiTheme="minorEastAsia" w:cs="Calibri"/>
                                <w:b/>
                                <w:color w:val="0070C0"/>
                                <w:sz w:val="24"/>
                                <w:shd w:val="clear" w:color="auto" w:fill="FFFFFF"/>
                                <w:lang w:eastAsia="zh-CN"/>
                              </w:rPr>
                              <w:t>成果</w:t>
                            </w:r>
                            <w:r>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预期的项目产出短期或中期效果。</w:t>
                            </w:r>
                            <w:r>
                              <w:rPr>
                                <w:rFonts w:asciiTheme="minorEastAsia" w:hAnsiTheme="minorEastAsia" w:cs="Calibri" w:hint="eastAsia"/>
                                <w:lang w:eastAsia="zh-CN"/>
                              </w:rPr>
                              <w:t>这些效果界定可能的</w:t>
                            </w:r>
                            <w:r w:rsidRPr="00F65260">
                              <w:rPr>
                                <w:rFonts w:asciiTheme="minorEastAsia" w:hAnsiTheme="minorEastAsia" w:cs="Calibri"/>
                                <w:lang w:eastAsia="zh-CN"/>
                              </w:rPr>
                              <w:t>成功，指导活动，并为绩效衡量框架提供基础。</w:t>
                            </w:r>
                            <w:r>
                              <w:rPr>
                                <w:rFonts w:asciiTheme="minorEastAsia" w:hAnsiTheme="minorEastAsia" w:cs="Calibri" w:hint="eastAsia"/>
                                <w:lang w:eastAsia="zh-CN"/>
                              </w:rPr>
                              <w:t>它们</w:t>
                            </w:r>
                            <w:r w:rsidRPr="00F65260">
                              <w:rPr>
                                <w:rFonts w:asciiTheme="minorEastAsia" w:hAnsiTheme="minorEastAsia" w:cs="Calibri"/>
                                <w:lang w:eastAsia="zh-CN"/>
                              </w:rPr>
                              <w:t>通常</w:t>
                            </w:r>
                            <w:r>
                              <w:rPr>
                                <w:rFonts w:asciiTheme="minorEastAsia" w:hAnsiTheme="minorEastAsia" w:cs="Calibri" w:hint="eastAsia"/>
                                <w:lang w:eastAsia="zh-CN"/>
                              </w:rPr>
                              <w:t>带来体制性改变</w:t>
                            </w:r>
                            <w:r w:rsidRPr="00F65260">
                              <w:rPr>
                                <w:rFonts w:asciiTheme="minorEastAsia" w:hAnsiTheme="minorEastAsia" w:cs="Calibri"/>
                                <w:lang w:eastAsia="zh-CN"/>
                              </w:rPr>
                              <w:t>和/或行为</w:t>
                            </w:r>
                            <w:r>
                              <w:rPr>
                                <w:rFonts w:asciiTheme="minorEastAsia" w:hAnsiTheme="minorEastAsia" w:cs="Calibri" w:hint="eastAsia"/>
                                <w:lang w:eastAsia="zh-CN"/>
                              </w:rPr>
                              <w:t>上</w:t>
                            </w:r>
                            <w:r w:rsidRPr="00F65260">
                              <w:rPr>
                                <w:rFonts w:asciiTheme="minorEastAsia" w:hAnsiTheme="minorEastAsia" w:cs="Calibri"/>
                                <w:lang w:eastAsia="zh-CN"/>
                              </w:rPr>
                              <w:t>的改变。</w:t>
                            </w:r>
                          </w:p>
                          <w:p w14:paraId="391506FF" w14:textId="73FB5807" w:rsidR="00DB2FCC" w:rsidRPr="00F65260" w:rsidRDefault="00DB2FCC">
                            <w:pPr>
                              <w:rPr>
                                <w:rFonts w:asciiTheme="minorEastAsia" w:hAnsiTheme="minorEastAsia" w:cs="Calibri"/>
                                <w:lang w:eastAsia="zh-CN"/>
                              </w:rPr>
                            </w:pPr>
                            <w:r w:rsidRPr="00F65260">
                              <w:rPr>
                                <w:rFonts w:asciiTheme="minorEastAsia" w:hAnsiTheme="minorEastAsia" w:cs="Calibri"/>
                                <w:b/>
                                <w:color w:val="0070C0"/>
                                <w:sz w:val="24"/>
                                <w:shd w:val="clear" w:color="auto" w:fill="FFFFFF"/>
                                <w:lang w:eastAsia="zh-CN"/>
                              </w:rPr>
                              <w:t>影响</w:t>
                            </w:r>
                            <w:r>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项目产生的主要和次要长期影响，通常可对人们的生活做出贡献。影响可</w:t>
                            </w:r>
                            <w:r>
                              <w:rPr>
                                <w:rFonts w:asciiTheme="minorEastAsia" w:hAnsiTheme="minorEastAsia" w:cs="Calibri" w:hint="eastAsia"/>
                                <w:lang w:eastAsia="zh-CN"/>
                              </w:rPr>
                              <w:t>为</w:t>
                            </w:r>
                            <w:r w:rsidRPr="00F65260">
                              <w:rPr>
                                <w:rFonts w:asciiTheme="minorEastAsia" w:hAnsiTheme="minorEastAsia" w:cs="Calibri"/>
                                <w:lang w:eastAsia="zh-CN"/>
                              </w:rPr>
                              <w:t>积极或消极，直接或间接，有意或无意。</w:t>
                            </w:r>
                          </w:p>
                          <w:p w14:paraId="76BA39C1" w14:textId="18A2E16F" w:rsidR="00DB2FCC" w:rsidRPr="00F65260" w:rsidRDefault="00DB2FCC">
                            <w:pPr>
                              <w:rPr>
                                <w:rFonts w:asciiTheme="minorEastAsia" w:hAnsiTheme="minorEastAsia" w:cs="Calibri"/>
                                <w:b/>
                                <w:color w:val="0070C0"/>
                                <w:sz w:val="24"/>
                                <w:shd w:val="clear" w:color="auto" w:fill="FFFFFF"/>
                                <w:lang w:eastAsia="zh-CN"/>
                              </w:rPr>
                            </w:pPr>
                            <w:r w:rsidRPr="00F65260">
                              <w:rPr>
                                <w:rFonts w:asciiTheme="minorEastAsia" w:hAnsiTheme="minorEastAsia" w:cs="Calibri"/>
                                <w:b/>
                                <w:color w:val="0070C0"/>
                                <w:sz w:val="24"/>
                                <w:shd w:val="clear" w:color="auto" w:fill="FFFFFF"/>
                                <w:lang w:eastAsia="zh-CN"/>
                              </w:rPr>
                              <w:t>假设</w:t>
                            </w:r>
                            <w:r>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产出转化为</w:t>
                            </w:r>
                            <w:r>
                              <w:rPr>
                                <w:rFonts w:asciiTheme="minorEastAsia" w:hAnsiTheme="minorEastAsia" w:cs="Calibri" w:hint="eastAsia"/>
                                <w:lang w:eastAsia="zh-CN"/>
                              </w:rPr>
                              <w:t>成果</w:t>
                            </w:r>
                            <w:r w:rsidRPr="00F65260">
                              <w:rPr>
                                <w:rFonts w:asciiTheme="minorEastAsia" w:hAnsiTheme="minorEastAsia" w:cs="Calibri"/>
                                <w:lang w:eastAsia="zh-CN"/>
                              </w:rPr>
                              <w:t>或</w:t>
                            </w:r>
                            <w:r>
                              <w:rPr>
                                <w:rFonts w:asciiTheme="minorEastAsia" w:hAnsiTheme="minorEastAsia" w:cs="Calibri" w:hint="eastAsia"/>
                                <w:lang w:eastAsia="zh-CN"/>
                              </w:rPr>
                              <w:t>成果</w:t>
                            </w:r>
                            <w:r w:rsidRPr="00F65260">
                              <w:rPr>
                                <w:rFonts w:asciiTheme="minorEastAsia" w:hAnsiTheme="minorEastAsia" w:cs="Calibri"/>
                                <w:lang w:eastAsia="zh-CN"/>
                              </w:rPr>
                              <w:t>转化为影响所需的外部因素。</w:t>
                            </w:r>
                          </w:p>
                          <w:p w14:paraId="44436B58" w14:textId="1F581C62" w:rsidR="00DB2FCC" w:rsidRPr="004B40BC" w:rsidRDefault="00DB2FCC" w:rsidP="004B40BC">
                            <w:pPr>
                              <w:spacing w:after="120" w:line="252" w:lineRule="auto"/>
                              <w:rPr>
                                <w:rFonts w:asciiTheme="minorEastAsia" w:hAnsiTheme="minorEastAsia"/>
                                <w:b/>
                                <w:bCs/>
                                <w:i/>
                                <w:color w:val="3494BA"/>
                                <w:szCs w:val="28"/>
                                <w:lang w:val="en-GB" w:eastAsia="zh-CN"/>
                              </w:rPr>
                            </w:pPr>
                            <w:r w:rsidRPr="00FB21E1">
                              <w:rPr>
                                <w:rFonts w:ascii="KaiTi" w:eastAsia="KaiTi" w:hAnsi="KaiTi"/>
                                <w:b/>
                                <w:bCs/>
                                <w:iCs/>
                                <w:color w:val="C00000"/>
                                <w:szCs w:val="28"/>
                                <w:lang w:val="en-GB" w:eastAsia="zh-CN"/>
                              </w:rPr>
                              <w:t>重要</w:t>
                            </w:r>
                            <w:r w:rsidRPr="00FB21E1">
                              <w:rPr>
                                <w:rFonts w:ascii="KaiTi" w:eastAsia="KaiTi" w:hAnsi="KaiTi" w:hint="eastAsia"/>
                                <w:b/>
                                <w:bCs/>
                                <w:iCs/>
                                <w:color w:val="C00000"/>
                                <w:szCs w:val="28"/>
                                <w:lang w:val="en-GB" w:eastAsia="zh-CN"/>
                              </w:rPr>
                              <w:t>提示：</w:t>
                            </w:r>
                            <w:r>
                              <w:rPr>
                                <w:rFonts w:asciiTheme="minorEastAsia" w:hAnsiTheme="minorEastAsia" w:cs="Calibri" w:hint="eastAsia"/>
                                <w:szCs w:val="22"/>
                                <w:lang w:eastAsia="zh-CN"/>
                              </w:rPr>
                              <w:t>发展议程</w:t>
                            </w:r>
                            <w:r w:rsidRPr="00F65260">
                              <w:rPr>
                                <w:rFonts w:asciiTheme="minorEastAsia" w:hAnsiTheme="minorEastAsia" w:cs="Calibri"/>
                                <w:szCs w:val="22"/>
                                <w:lang w:eastAsia="zh-CN"/>
                              </w:rPr>
                              <w:t>项目很少关注影响，</w:t>
                            </w:r>
                            <w:r>
                              <w:rPr>
                                <w:rFonts w:asciiTheme="minorEastAsia" w:hAnsiTheme="minorEastAsia" w:cs="Calibri" w:hint="eastAsia"/>
                                <w:szCs w:val="22"/>
                                <w:lang w:eastAsia="zh-CN"/>
                              </w:rPr>
                              <w:t>因为</w:t>
                            </w:r>
                            <w:r w:rsidRPr="00F65260">
                              <w:rPr>
                                <w:rFonts w:asciiTheme="minorEastAsia" w:hAnsiTheme="minorEastAsia" w:cs="Calibri"/>
                                <w:szCs w:val="22"/>
                                <w:lang w:eastAsia="zh-CN"/>
                              </w:rPr>
                              <w:t>通常</w:t>
                            </w:r>
                            <w:r>
                              <w:rPr>
                                <w:rFonts w:asciiTheme="minorEastAsia" w:hAnsiTheme="minorEastAsia" w:cs="Calibri" w:hint="eastAsia"/>
                                <w:szCs w:val="22"/>
                                <w:lang w:eastAsia="zh-CN"/>
                              </w:rPr>
                              <w:t>规模较小</w:t>
                            </w:r>
                            <w:r w:rsidRPr="00F65260">
                              <w:rPr>
                                <w:rFonts w:asciiTheme="minorEastAsia" w:hAnsiTheme="minorEastAsia" w:cs="Calibri" w:hint="eastAsia"/>
                                <w:szCs w:val="22"/>
                                <w:lang w:eastAsia="zh-C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A88F92" id="Rounded Rectangle 13" o:spid="_x0000_s1043" style="position:absolute;left:0;text-align:left;margin-left:3.2pt;margin-top:0;width:483.3pt;height:177.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" fillcolor="window" strokecolor="#75bda7" strokeweight="1pt">
                <v:textbox>
                  <w:txbxContent>
                    <w:p w14:paraId="61551CE4" w14:textId="47624D01" w:rsidR="00DB2FCC" w:rsidRPr="00F65260" w:rsidRDefault="00DB2FCC">
                      <w:pPr>
                        <w:rPr>
                          <w:rFonts w:asciiTheme="minorEastAsia" w:hAnsiTheme="minorEastAsia" w:cs="Calibri"/>
                          <w:lang w:eastAsia="zh-CN"/>
                        </w:rPr>
                      </w:pPr>
                      <w:r w:rsidRPr="00F65260">
                        <w:rPr>
                          <w:rFonts w:asciiTheme="minorEastAsia" w:hAnsiTheme="minorEastAsia" w:cs="Calibri"/>
                          <w:b/>
                          <w:color w:val="0070C0"/>
                          <w:sz w:val="24"/>
                          <w:shd w:val="clear" w:color="auto" w:fill="FFFFFF"/>
                          <w:lang w:eastAsia="zh-CN"/>
                        </w:rPr>
                        <w:t>投入</w:t>
                      </w:r>
                      <w:r w:rsidRPr="00F65260">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包括专门</w:t>
                      </w:r>
                      <w:r>
                        <w:rPr>
                          <w:rFonts w:asciiTheme="minorEastAsia" w:hAnsiTheme="minorEastAsia" w:cs="Calibri" w:hint="eastAsia"/>
                          <w:lang w:eastAsia="zh-CN"/>
                        </w:rPr>
                        <w:t>用于</w:t>
                      </w:r>
                      <w:r w:rsidRPr="00F65260">
                        <w:rPr>
                          <w:rFonts w:asciiTheme="minorEastAsia" w:hAnsiTheme="minorEastAsia" w:cs="Calibri"/>
                          <w:lang w:eastAsia="zh-CN"/>
                        </w:rPr>
                        <w:t>该项目的</w:t>
                      </w:r>
                      <w:r>
                        <w:rPr>
                          <w:rFonts w:asciiTheme="minorEastAsia" w:hAnsiTheme="minorEastAsia" w:cs="Calibri" w:hint="eastAsia"/>
                          <w:lang w:eastAsia="zh-CN"/>
                        </w:rPr>
                        <w:t>人事</w:t>
                      </w:r>
                      <w:r w:rsidRPr="00F65260">
                        <w:rPr>
                          <w:rFonts w:asciiTheme="minorEastAsia" w:hAnsiTheme="minorEastAsia" w:cs="Calibri"/>
                          <w:lang w:eastAsia="zh-CN"/>
                        </w:rPr>
                        <w:t>和非</w:t>
                      </w:r>
                      <w:r>
                        <w:rPr>
                          <w:rFonts w:asciiTheme="minorEastAsia" w:hAnsiTheme="minorEastAsia" w:cs="Calibri" w:hint="eastAsia"/>
                          <w:lang w:eastAsia="zh-CN"/>
                        </w:rPr>
                        <w:t>人事</w:t>
                      </w:r>
                      <w:r w:rsidRPr="00F65260">
                        <w:rPr>
                          <w:rFonts w:asciiTheme="minorEastAsia" w:hAnsiTheme="minorEastAsia" w:cs="Calibri"/>
                          <w:lang w:eastAsia="zh-CN"/>
                        </w:rPr>
                        <w:t>资源。</w:t>
                      </w:r>
                    </w:p>
                    <w:p w14:paraId="1942426E" w14:textId="725C173F" w:rsidR="00DB2FCC" w:rsidRPr="00F65260" w:rsidRDefault="00DB2FCC">
                      <w:pPr>
                        <w:rPr>
                          <w:rFonts w:asciiTheme="minorEastAsia" w:hAnsiTheme="minorEastAsia" w:cs="Calibri"/>
                          <w:lang w:eastAsia="zh-CN"/>
                        </w:rPr>
                      </w:pPr>
                      <w:r w:rsidRPr="00F65260">
                        <w:rPr>
                          <w:rFonts w:asciiTheme="minorEastAsia" w:hAnsiTheme="minorEastAsia" w:cs="Calibri"/>
                          <w:b/>
                          <w:color w:val="0070C0"/>
                          <w:sz w:val="24"/>
                          <w:shd w:val="clear" w:color="auto" w:fill="FFFFFF"/>
                          <w:lang w:eastAsia="zh-CN"/>
                        </w:rPr>
                        <w:t>活动</w:t>
                      </w:r>
                      <w:r>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采取的行动或开展的工作，</w:t>
                      </w:r>
                      <w:r>
                        <w:rPr>
                          <w:rFonts w:asciiTheme="minorEastAsia" w:hAnsiTheme="minorEastAsia" w:cs="Calibri" w:hint="eastAsia"/>
                          <w:lang w:eastAsia="zh-CN"/>
                        </w:rPr>
                        <w:t>以此调动</w:t>
                      </w:r>
                      <w:r w:rsidRPr="00F65260">
                        <w:rPr>
                          <w:rFonts w:asciiTheme="minorEastAsia" w:hAnsiTheme="minorEastAsia" w:cs="Calibri"/>
                          <w:lang w:eastAsia="zh-CN"/>
                        </w:rPr>
                        <w:t>项目投入以产生</w:t>
                      </w:r>
                      <w:r>
                        <w:rPr>
                          <w:rFonts w:asciiTheme="minorEastAsia" w:hAnsiTheme="minorEastAsia" w:cs="Calibri" w:hint="eastAsia"/>
                          <w:lang w:eastAsia="zh-CN"/>
                        </w:rPr>
                        <w:t>特定</w:t>
                      </w:r>
                      <w:r w:rsidRPr="00F65260">
                        <w:rPr>
                          <w:rFonts w:asciiTheme="minorEastAsia" w:hAnsiTheme="minorEastAsia" w:cs="Calibri"/>
                          <w:lang w:eastAsia="zh-CN"/>
                        </w:rPr>
                        <w:t>产出。</w:t>
                      </w:r>
                    </w:p>
                    <w:p w14:paraId="1DFB2325" w14:textId="1369F51C" w:rsidR="00DB2FCC" w:rsidRPr="00F65260" w:rsidRDefault="00DB2FCC">
                      <w:pPr>
                        <w:rPr>
                          <w:rFonts w:asciiTheme="minorEastAsia" w:hAnsiTheme="minorEastAsia" w:cs="Calibri"/>
                          <w:lang w:eastAsia="zh-CN"/>
                        </w:rPr>
                      </w:pPr>
                      <w:r w:rsidRPr="00F65260">
                        <w:rPr>
                          <w:rFonts w:asciiTheme="minorEastAsia" w:hAnsiTheme="minorEastAsia" w:cs="Calibri"/>
                          <w:b/>
                          <w:color w:val="0070C0"/>
                          <w:sz w:val="24"/>
                          <w:shd w:val="clear" w:color="auto" w:fill="FFFFFF"/>
                          <w:lang w:eastAsia="zh-CN"/>
                        </w:rPr>
                        <w:t>产出</w:t>
                      </w:r>
                      <w:r>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项目产生的产品、资本</w:t>
                      </w:r>
                      <w:r>
                        <w:rPr>
                          <w:rFonts w:asciiTheme="minorEastAsia" w:hAnsiTheme="minorEastAsia" w:cs="Calibri" w:hint="eastAsia"/>
                          <w:lang w:eastAsia="zh-CN"/>
                        </w:rPr>
                        <w:t>商品</w:t>
                      </w:r>
                      <w:r w:rsidRPr="00F65260">
                        <w:rPr>
                          <w:rFonts w:asciiTheme="minorEastAsia" w:hAnsiTheme="minorEastAsia" w:cs="Calibri"/>
                          <w:lang w:eastAsia="zh-CN"/>
                        </w:rPr>
                        <w:t>和服务。</w:t>
                      </w:r>
                      <w:r w:rsidRPr="00FB21E1">
                        <w:rPr>
                          <w:rFonts w:asciiTheme="minorEastAsia" w:hAnsiTheme="minorEastAsia" w:cs="Calibri"/>
                          <w:lang w:eastAsia="zh-CN"/>
                        </w:rPr>
                        <w:t>描述</w:t>
                      </w:r>
                      <w:r>
                        <w:rPr>
                          <w:rFonts w:asciiTheme="minorEastAsia" w:hAnsiTheme="minorEastAsia" w:cs="Calibri" w:hint="eastAsia"/>
                          <w:lang w:eastAsia="zh-CN"/>
                        </w:rPr>
                        <w:t>运作方面的</w:t>
                      </w:r>
                      <w:r w:rsidRPr="00FB21E1">
                        <w:rPr>
                          <w:rFonts w:asciiTheme="minorEastAsia" w:hAnsiTheme="minorEastAsia" w:cs="Calibri"/>
                          <w:lang w:eastAsia="zh-CN"/>
                        </w:rPr>
                        <w:t>变化，或知识和技能的变化</w:t>
                      </w:r>
                      <w:r w:rsidRPr="00F65260">
                        <w:rPr>
                          <w:rFonts w:asciiTheme="minorEastAsia" w:hAnsiTheme="minorEastAsia" w:cs="Calibri"/>
                          <w:lang w:eastAsia="zh-CN"/>
                        </w:rPr>
                        <w:t>。侧重于可交付</w:t>
                      </w:r>
                      <w:r>
                        <w:rPr>
                          <w:rFonts w:asciiTheme="minorEastAsia" w:hAnsiTheme="minorEastAsia" w:cs="Calibri" w:hint="eastAsia"/>
                          <w:lang w:eastAsia="zh-CN"/>
                        </w:rPr>
                        <w:t>成果</w:t>
                      </w:r>
                      <w:r w:rsidRPr="00F65260">
                        <w:rPr>
                          <w:rFonts w:asciiTheme="minorEastAsia" w:hAnsiTheme="minorEastAsia" w:cs="Calibri"/>
                          <w:lang w:eastAsia="zh-CN"/>
                        </w:rPr>
                        <w:t>，而</w:t>
                      </w:r>
                      <w:r>
                        <w:rPr>
                          <w:rFonts w:asciiTheme="minorEastAsia" w:hAnsiTheme="minorEastAsia" w:cs="Calibri" w:hint="eastAsia"/>
                          <w:lang w:eastAsia="zh-CN"/>
                        </w:rPr>
                        <w:t>非</w:t>
                      </w:r>
                      <w:r w:rsidRPr="00F65260">
                        <w:rPr>
                          <w:rFonts w:asciiTheme="minorEastAsia" w:hAnsiTheme="minorEastAsia" w:cs="Calibri"/>
                          <w:lang w:eastAsia="zh-CN"/>
                        </w:rPr>
                        <w:t>效果（如研究、指南、数据库、培训材料等）。</w:t>
                      </w:r>
                    </w:p>
                    <w:p w14:paraId="46800A39" w14:textId="5BD0A861" w:rsidR="00DB2FCC" w:rsidRPr="00F65260" w:rsidRDefault="00DB2FCC">
                      <w:pPr>
                        <w:rPr>
                          <w:rFonts w:asciiTheme="minorEastAsia" w:hAnsiTheme="minorEastAsia" w:cs="Calibri"/>
                          <w:lang w:eastAsia="zh-CN"/>
                        </w:rPr>
                      </w:pPr>
                      <w:r w:rsidRPr="00F65260">
                        <w:rPr>
                          <w:rFonts w:asciiTheme="minorEastAsia" w:hAnsiTheme="minorEastAsia" w:cs="Calibri"/>
                          <w:b/>
                          <w:color w:val="0070C0"/>
                          <w:sz w:val="24"/>
                          <w:shd w:val="clear" w:color="auto" w:fill="FFFFFF"/>
                          <w:lang w:eastAsia="zh-CN"/>
                        </w:rPr>
                        <w:t>成果</w:t>
                      </w:r>
                      <w:r>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预期的项目产出短期或中期效果。</w:t>
                      </w:r>
                      <w:r>
                        <w:rPr>
                          <w:rFonts w:asciiTheme="minorEastAsia" w:hAnsiTheme="minorEastAsia" w:cs="Calibri" w:hint="eastAsia"/>
                          <w:lang w:eastAsia="zh-CN"/>
                        </w:rPr>
                        <w:t>这些效果界定可能的</w:t>
                      </w:r>
                      <w:r w:rsidRPr="00F65260">
                        <w:rPr>
                          <w:rFonts w:asciiTheme="minorEastAsia" w:hAnsiTheme="minorEastAsia" w:cs="Calibri"/>
                          <w:lang w:eastAsia="zh-CN"/>
                        </w:rPr>
                        <w:t>成功，指导活动，并为绩效衡量框架提供基础。</w:t>
                      </w:r>
                      <w:r>
                        <w:rPr>
                          <w:rFonts w:asciiTheme="minorEastAsia" w:hAnsiTheme="minorEastAsia" w:cs="Calibri" w:hint="eastAsia"/>
                          <w:lang w:eastAsia="zh-CN"/>
                        </w:rPr>
                        <w:t>它们</w:t>
                      </w:r>
                      <w:r w:rsidRPr="00F65260">
                        <w:rPr>
                          <w:rFonts w:asciiTheme="minorEastAsia" w:hAnsiTheme="minorEastAsia" w:cs="Calibri"/>
                          <w:lang w:eastAsia="zh-CN"/>
                        </w:rPr>
                        <w:t>通常</w:t>
                      </w:r>
                      <w:r>
                        <w:rPr>
                          <w:rFonts w:asciiTheme="minorEastAsia" w:hAnsiTheme="minorEastAsia" w:cs="Calibri" w:hint="eastAsia"/>
                          <w:lang w:eastAsia="zh-CN"/>
                        </w:rPr>
                        <w:t>带来体制性改变</w:t>
                      </w:r>
                      <w:r w:rsidRPr="00F65260">
                        <w:rPr>
                          <w:rFonts w:asciiTheme="minorEastAsia" w:hAnsiTheme="minorEastAsia" w:cs="Calibri"/>
                          <w:lang w:eastAsia="zh-CN"/>
                        </w:rPr>
                        <w:t>和/或行为</w:t>
                      </w:r>
                      <w:r>
                        <w:rPr>
                          <w:rFonts w:asciiTheme="minorEastAsia" w:hAnsiTheme="minorEastAsia" w:cs="Calibri" w:hint="eastAsia"/>
                          <w:lang w:eastAsia="zh-CN"/>
                        </w:rPr>
                        <w:t>上</w:t>
                      </w:r>
                      <w:r w:rsidRPr="00F65260">
                        <w:rPr>
                          <w:rFonts w:asciiTheme="minorEastAsia" w:hAnsiTheme="minorEastAsia" w:cs="Calibri"/>
                          <w:lang w:eastAsia="zh-CN"/>
                        </w:rPr>
                        <w:t>的改变。</w:t>
                      </w:r>
                    </w:p>
                    <w:p w14:paraId="391506FF" w14:textId="73FB5807" w:rsidR="00DB2FCC" w:rsidRPr="00F65260" w:rsidRDefault="00DB2FCC">
                      <w:pPr>
                        <w:rPr>
                          <w:rFonts w:asciiTheme="minorEastAsia" w:hAnsiTheme="minorEastAsia" w:cs="Calibri"/>
                          <w:lang w:eastAsia="zh-CN"/>
                        </w:rPr>
                      </w:pPr>
                      <w:r w:rsidRPr="00F65260">
                        <w:rPr>
                          <w:rFonts w:asciiTheme="minorEastAsia" w:hAnsiTheme="minorEastAsia" w:cs="Calibri"/>
                          <w:b/>
                          <w:color w:val="0070C0"/>
                          <w:sz w:val="24"/>
                          <w:shd w:val="clear" w:color="auto" w:fill="FFFFFF"/>
                          <w:lang w:eastAsia="zh-CN"/>
                        </w:rPr>
                        <w:t>影响</w:t>
                      </w:r>
                      <w:r>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项目产生的主要和次要长期影响，通常可对人们的生活做出贡献。影响可</w:t>
                      </w:r>
                      <w:r>
                        <w:rPr>
                          <w:rFonts w:asciiTheme="minorEastAsia" w:hAnsiTheme="minorEastAsia" w:cs="Calibri" w:hint="eastAsia"/>
                          <w:lang w:eastAsia="zh-CN"/>
                        </w:rPr>
                        <w:t>为</w:t>
                      </w:r>
                      <w:r w:rsidRPr="00F65260">
                        <w:rPr>
                          <w:rFonts w:asciiTheme="minorEastAsia" w:hAnsiTheme="minorEastAsia" w:cs="Calibri"/>
                          <w:lang w:eastAsia="zh-CN"/>
                        </w:rPr>
                        <w:t>积极或消极，直接或间接，有意或无意。</w:t>
                      </w:r>
                    </w:p>
                    <w:p w14:paraId="76BA39C1" w14:textId="18A2E16F" w:rsidR="00DB2FCC" w:rsidRPr="00F65260" w:rsidRDefault="00DB2FCC">
                      <w:pPr>
                        <w:rPr>
                          <w:rFonts w:asciiTheme="minorEastAsia" w:hAnsiTheme="minorEastAsia" w:cs="Calibri"/>
                          <w:b/>
                          <w:color w:val="0070C0"/>
                          <w:sz w:val="24"/>
                          <w:shd w:val="clear" w:color="auto" w:fill="FFFFFF"/>
                          <w:lang w:eastAsia="zh-CN"/>
                        </w:rPr>
                      </w:pPr>
                      <w:r w:rsidRPr="00F65260">
                        <w:rPr>
                          <w:rFonts w:asciiTheme="minorEastAsia" w:hAnsiTheme="minorEastAsia" w:cs="Calibri"/>
                          <w:b/>
                          <w:color w:val="0070C0"/>
                          <w:sz w:val="24"/>
                          <w:shd w:val="clear" w:color="auto" w:fill="FFFFFF"/>
                          <w:lang w:eastAsia="zh-CN"/>
                        </w:rPr>
                        <w:t>假设</w:t>
                      </w:r>
                      <w:r>
                        <w:rPr>
                          <w:rFonts w:asciiTheme="minorEastAsia" w:hAnsiTheme="minorEastAsia" w:cs="Calibri" w:hint="eastAsia"/>
                          <w:b/>
                          <w:color w:val="0070C0"/>
                          <w:sz w:val="24"/>
                          <w:shd w:val="clear" w:color="auto" w:fill="FFFFFF"/>
                          <w:lang w:eastAsia="zh-CN"/>
                        </w:rPr>
                        <w:t>：</w:t>
                      </w:r>
                      <w:r w:rsidRPr="00F65260">
                        <w:rPr>
                          <w:rFonts w:asciiTheme="minorEastAsia" w:hAnsiTheme="minorEastAsia" w:cs="Calibri"/>
                          <w:lang w:eastAsia="zh-CN"/>
                        </w:rPr>
                        <w:t>产出转化为</w:t>
                      </w:r>
                      <w:r>
                        <w:rPr>
                          <w:rFonts w:asciiTheme="minorEastAsia" w:hAnsiTheme="minorEastAsia" w:cs="Calibri" w:hint="eastAsia"/>
                          <w:lang w:eastAsia="zh-CN"/>
                        </w:rPr>
                        <w:t>成果</w:t>
                      </w:r>
                      <w:r w:rsidRPr="00F65260">
                        <w:rPr>
                          <w:rFonts w:asciiTheme="minorEastAsia" w:hAnsiTheme="minorEastAsia" w:cs="Calibri"/>
                          <w:lang w:eastAsia="zh-CN"/>
                        </w:rPr>
                        <w:t>或</w:t>
                      </w:r>
                      <w:r>
                        <w:rPr>
                          <w:rFonts w:asciiTheme="minorEastAsia" w:hAnsiTheme="minorEastAsia" w:cs="Calibri" w:hint="eastAsia"/>
                          <w:lang w:eastAsia="zh-CN"/>
                        </w:rPr>
                        <w:t>成果</w:t>
                      </w:r>
                      <w:r w:rsidRPr="00F65260">
                        <w:rPr>
                          <w:rFonts w:asciiTheme="minorEastAsia" w:hAnsiTheme="minorEastAsia" w:cs="Calibri"/>
                          <w:lang w:eastAsia="zh-CN"/>
                        </w:rPr>
                        <w:t>转化为影响所需的外部因素。</w:t>
                      </w:r>
                    </w:p>
                    <w:p w14:paraId="44436B58" w14:textId="1F581C62" w:rsidR="00DB2FCC" w:rsidRPr="004B40BC" w:rsidRDefault="00DB2FCC" w:rsidP="004B40BC">
                      <w:pPr>
                        <w:spacing w:after="120" w:line="252" w:lineRule="auto"/>
                        <w:rPr>
                          <w:rFonts w:asciiTheme="minorEastAsia" w:hAnsiTheme="minorEastAsia"/>
                          <w:b/>
                          <w:bCs/>
                          <w:i/>
                          <w:color w:val="3494BA"/>
                          <w:szCs w:val="28"/>
                          <w:lang w:val="en-GB" w:eastAsia="zh-CN"/>
                        </w:rPr>
                      </w:pPr>
                      <w:r w:rsidRPr="00FB21E1">
                        <w:rPr>
                          <w:rFonts w:ascii="KaiTi" w:eastAsia="KaiTi" w:hAnsi="KaiTi"/>
                          <w:b/>
                          <w:bCs/>
                          <w:iCs/>
                          <w:color w:val="C00000"/>
                          <w:szCs w:val="28"/>
                          <w:lang w:val="en-GB" w:eastAsia="zh-CN"/>
                        </w:rPr>
                        <w:t>重要</w:t>
                      </w:r>
                      <w:r w:rsidRPr="00FB21E1">
                        <w:rPr>
                          <w:rFonts w:ascii="KaiTi" w:eastAsia="KaiTi" w:hAnsi="KaiTi" w:hint="eastAsia"/>
                          <w:b/>
                          <w:bCs/>
                          <w:iCs/>
                          <w:color w:val="C00000"/>
                          <w:szCs w:val="28"/>
                          <w:lang w:val="en-GB" w:eastAsia="zh-CN"/>
                        </w:rPr>
                        <w:t>提示：</w:t>
                      </w:r>
                      <w:r>
                        <w:rPr>
                          <w:rFonts w:asciiTheme="minorEastAsia" w:hAnsiTheme="minorEastAsia" w:cs="Calibri" w:hint="eastAsia"/>
                          <w:szCs w:val="22"/>
                          <w:lang w:eastAsia="zh-CN"/>
                        </w:rPr>
                        <w:t>发展议程</w:t>
                      </w:r>
                      <w:r w:rsidRPr="00F65260">
                        <w:rPr>
                          <w:rFonts w:asciiTheme="minorEastAsia" w:hAnsiTheme="minorEastAsia" w:cs="Calibri"/>
                          <w:szCs w:val="22"/>
                          <w:lang w:eastAsia="zh-CN"/>
                        </w:rPr>
                        <w:t>项目很少关注影响，</w:t>
                      </w:r>
                      <w:r>
                        <w:rPr>
                          <w:rFonts w:asciiTheme="minorEastAsia" w:hAnsiTheme="minorEastAsia" w:cs="Calibri" w:hint="eastAsia"/>
                          <w:szCs w:val="22"/>
                          <w:lang w:eastAsia="zh-CN"/>
                        </w:rPr>
                        <w:t>因为</w:t>
                      </w:r>
                      <w:r w:rsidRPr="00F65260">
                        <w:rPr>
                          <w:rFonts w:asciiTheme="minorEastAsia" w:hAnsiTheme="minorEastAsia" w:cs="Calibri"/>
                          <w:szCs w:val="22"/>
                          <w:lang w:eastAsia="zh-CN"/>
                        </w:rPr>
                        <w:t>通常</w:t>
                      </w:r>
                      <w:r>
                        <w:rPr>
                          <w:rFonts w:asciiTheme="minorEastAsia" w:hAnsiTheme="minorEastAsia" w:cs="Calibri" w:hint="eastAsia"/>
                          <w:szCs w:val="22"/>
                          <w:lang w:eastAsia="zh-CN"/>
                        </w:rPr>
                        <w:t>规模较小</w:t>
                      </w:r>
                      <w:r w:rsidRPr="00F65260">
                        <w:rPr>
                          <w:rFonts w:asciiTheme="minorEastAsia" w:hAnsiTheme="minorEastAsia" w:cs="Calibri" w:hint="eastAsia"/>
                          <w:szCs w:val="22"/>
                          <w:lang w:eastAsia="zh-CN"/>
                        </w:rPr>
                        <w:t>。</w:t>
                      </w:r>
                    </w:p>
                  </w:txbxContent>
                </v:textbox>
                <w10:wrap type="topAndBottom" anchorx="margin"/>
              </v:roundrect>
            </w:pict>
          </mc:Fallback>
        </mc:AlternateContent>
      </w:r>
    </w:p>
    <w:p w14:paraId="547D06BE" w14:textId="77777777" w:rsidR="00AC0EB0" w:rsidRPr="00581C23" w:rsidRDefault="00AC0EB0" w:rsidP="00BD07B6">
      <w:pPr>
        <w:spacing w:before="120" w:after="120" w:line="252" w:lineRule="auto"/>
        <w:jc w:val="both"/>
        <w:rPr>
          <w:rFonts w:asciiTheme="minorEastAsia" w:hAnsiTheme="minorEastAsia" w:cs="Calibri" w:hint="eastAsia"/>
          <w:b/>
          <w:bCs/>
          <w:szCs w:val="22"/>
          <w:lang w:eastAsia="zh-CN"/>
        </w:rPr>
      </w:pPr>
    </w:p>
    <w:p w14:paraId="69E19DA0" w14:textId="77777777" w:rsidR="0081139B" w:rsidRPr="00581C23" w:rsidRDefault="00CF2E32" w:rsidP="00BD07B6">
      <w:pPr>
        <w:spacing w:before="120" w:after="120" w:line="252" w:lineRule="auto"/>
        <w:jc w:val="both"/>
        <w:rPr>
          <w:rFonts w:asciiTheme="minorEastAsia" w:hAnsiTheme="minorEastAsia" w:cs="Calibri" w:hint="eastAsia"/>
          <w:b/>
          <w:bCs/>
          <w:sz w:val="24"/>
          <w:szCs w:val="28"/>
          <w:lang w:eastAsia="zh-CN"/>
        </w:rPr>
      </w:pPr>
      <w:r w:rsidRPr="00581C23">
        <w:rPr>
          <w:rFonts w:asciiTheme="minorEastAsia" w:hAnsiTheme="minorEastAsia" w:cs="Calibri" w:hint="eastAsia"/>
          <w:b/>
          <w:bCs/>
          <w:szCs w:val="22"/>
          <w:lang w:eastAsia="zh-CN"/>
        </w:rPr>
        <w:t>示例5：</w:t>
      </w:r>
      <w:r w:rsidR="001A1180" w:rsidRPr="00581C23">
        <w:rPr>
          <w:rFonts w:asciiTheme="minorEastAsia" w:hAnsiTheme="minorEastAsia" w:cs="Calibri" w:hint="eastAsia"/>
          <w:b/>
          <w:bCs/>
          <w:szCs w:val="22"/>
          <w:lang w:eastAsia="zh-CN"/>
        </w:rPr>
        <w:t>交付</w:t>
      </w:r>
      <w:r w:rsidRPr="00581C23">
        <w:rPr>
          <w:rFonts w:asciiTheme="minorEastAsia" w:hAnsiTheme="minorEastAsia" w:cs="Calibri" w:hint="eastAsia"/>
          <w:b/>
          <w:bCs/>
          <w:szCs w:val="22"/>
          <w:lang w:eastAsia="zh-CN"/>
        </w:rPr>
        <w:t xml:space="preserve">战略（包括外部因素、假设）。 </w:t>
      </w:r>
      <w:bookmarkEnd w:id="68"/>
      <w:bookmarkEnd w:id="69"/>
      <w:bookmarkEnd w:id="70"/>
      <w:bookmarkEnd w:id="71"/>
    </w:p>
    <w:p w14:paraId="0F68E715" w14:textId="68EB1510" w:rsidR="0081139B" w:rsidRPr="00581C23" w:rsidRDefault="007C5C8D" w:rsidP="00BD07B6">
      <w:pPr>
        <w:keepNext/>
        <w:keepLines/>
        <w:spacing w:before="120" w:line="252" w:lineRule="auto"/>
        <w:jc w:val="both"/>
        <w:outlineLvl w:val="1"/>
        <w:rPr>
          <w:rFonts w:asciiTheme="minorEastAsia" w:hAnsiTheme="minorEastAsia" w:cs="Calibri" w:hint="eastAsia"/>
          <w:szCs w:val="22"/>
          <w:lang w:eastAsia="zh-CN"/>
        </w:rPr>
      </w:pPr>
      <w:bookmarkStart w:id="72" w:name="_Toc89173198"/>
      <w:bookmarkStart w:id="73" w:name="_Toc76742611"/>
      <w:bookmarkStart w:id="74" w:name="_Toc83043250"/>
      <w:bookmarkStart w:id="75" w:name="_Toc83056581"/>
      <w:bookmarkStart w:id="76" w:name="_Toc83233116"/>
      <w:bookmarkStart w:id="77" w:name="_Toc90050885"/>
      <w:bookmarkStart w:id="78" w:name="_Toc102145164"/>
      <w:r>
        <w:rPr>
          <w:rFonts w:asciiTheme="minorEastAsia" w:hAnsiTheme="minorEastAsia" w:cs="Calibri" w:hint="eastAsia"/>
          <w:szCs w:val="22"/>
          <w:lang w:eastAsia="zh-CN"/>
        </w:rPr>
        <w:t>本例</w:t>
      </w:r>
      <w:r w:rsidR="00CF2E32" w:rsidRPr="000A789A">
        <w:rPr>
          <w:rFonts w:asciiTheme="minorEastAsia" w:hAnsiTheme="minorEastAsia" w:cs="Calibri" w:hint="eastAsia"/>
          <w:szCs w:val="22"/>
          <w:lang w:eastAsia="zh-CN"/>
        </w:rPr>
        <w:t>介绍</w:t>
      </w:r>
      <w:r w:rsidR="00ED7E45">
        <w:rPr>
          <w:rFonts w:asciiTheme="minorEastAsia" w:hAnsiTheme="minorEastAsia" w:cs="Calibri" w:hint="eastAsia"/>
          <w:szCs w:val="22"/>
          <w:lang w:eastAsia="zh-CN"/>
        </w:rPr>
        <w:t>的项目</w:t>
      </w:r>
      <w:r w:rsidR="00CF2E32" w:rsidRPr="00581C23">
        <w:rPr>
          <w:rFonts w:asciiTheme="minorEastAsia" w:hAnsiTheme="minorEastAsia" w:cs="Calibri" w:hint="eastAsia"/>
          <w:szCs w:val="22"/>
          <w:lang w:eastAsia="zh-CN"/>
        </w:rPr>
        <w:t>旨在减少</w:t>
      </w:r>
      <w:r w:rsidR="00ED7E45">
        <w:rPr>
          <w:rFonts w:asciiTheme="minorEastAsia" w:hAnsiTheme="minorEastAsia" w:cs="Calibri" w:hint="eastAsia"/>
          <w:szCs w:val="22"/>
          <w:lang w:eastAsia="zh-CN"/>
        </w:rPr>
        <w:t>与</w:t>
      </w:r>
      <w:r w:rsidR="00CF2E32" w:rsidRPr="00581C23">
        <w:rPr>
          <w:rFonts w:asciiTheme="minorEastAsia" w:hAnsiTheme="minorEastAsia" w:cs="Calibri" w:hint="eastAsia"/>
          <w:szCs w:val="22"/>
          <w:lang w:eastAsia="zh-CN"/>
        </w:rPr>
        <w:t>商标使用</w:t>
      </w:r>
      <w:r w:rsidR="000A789A">
        <w:rPr>
          <w:rFonts w:asciiTheme="minorEastAsia" w:hAnsiTheme="minorEastAsia" w:cs="Calibri" w:hint="eastAsia"/>
          <w:szCs w:val="22"/>
          <w:lang w:eastAsia="zh-CN"/>
        </w:rPr>
        <w:t>相关</w:t>
      </w:r>
      <w:r w:rsidR="00ED7E45">
        <w:rPr>
          <w:rFonts w:asciiTheme="minorEastAsia" w:hAnsiTheme="minorEastAsia" w:cs="Calibri" w:hint="eastAsia"/>
          <w:szCs w:val="22"/>
          <w:lang w:eastAsia="zh-CN"/>
        </w:rPr>
        <w:t>的</w:t>
      </w:r>
      <w:r w:rsidR="000A789A">
        <w:rPr>
          <w:rFonts w:asciiTheme="minorEastAsia" w:hAnsiTheme="minorEastAsia" w:cs="Calibri" w:hint="eastAsia"/>
          <w:szCs w:val="22"/>
          <w:lang w:eastAsia="zh-CN"/>
        </w:rPr>
        <w:t>争议</w:t>
      </w:r>
      <w:r w:rsidR="00CF2E32" w:rsidRPr="00581C23">
        <w:rPr>
          <w:rFonts w:asciiTheme="minorEastAsia" w:hAnsiTheme="minorEastAsia" w:cs="Calibri" w:hint="eastAsia"/>
          <w:szCs w:val="22"/>
          <w:lang w:eastAsia="zh-CN"/>
        </w:rPr>
        <w:t>数量。</w:t>
      </w:r>
      <w:r w:rsidR="00167D08" w:rsidRPr="00581C23">
        <w:rPr>
          <w:rFonts w:asciiTheme="minorEastAsia" w:hAnsiTheme="minorEastAsia" w:cs="Calibri" w:hint="eastAsia"/>
          <w:szCs w:val="22"/>
          <w:lang w:eastAsia="zh-CN"/>
        </w:rPr>
        <w:t>第一</w:t>
      </w:r>
      <w:r w:rsidR="00167D08" w:rsidRPr="007C5C8D">
        <w:rPr>
          <w:rFonts w:asciiTheme="minorEastAsia" w:hAnsiTheme="minorEastAsia" w:cs="Calibri" w:hint="eastAsia"/>
          <w:szCs w:val="22"/>
          <w:lang w:eastAsia="zh-CN"/>
        </w:rPr>
        <w:t>阶段</w:t>
      </w:r>
      <w:r w:rsidR="00CF2E32" w:rsidRPr="007C5C8D">
        <w:rPr>
          <w:rFonts w:asciiTheme="minorEastAsia" w:hAnsiTheme="minorEastAsia" w:cs="Calibri" w:hint="eastAsia"/>
          <w:szCs w:val="22"/>
          <w:lang w:eastAsia="zh-CN"/>
        </w:rPr>
        <w:t>确定的主</w:t>
      </w:r>
      <w:r w:rsidR="00CF2E32" w:rsidRPr="00581C23">
        <w:rPr>
          <w:rFonts w:asciiTheme="minorEastAsia" w:hAnsiTheme="minorEastAsia" w:cs="Calibri" w:hint="eastAsia"/>
          <w:szCs w:val="22"/>
          <w:lang w:eastAsia="zh-CN"/>
        </w:rPr>
        <w:t>要</w:t>
      </w:r>
      <w:r w:rsidR="000A789A">
        <w:rPr>
          <w:rFonts w:asciiTheme="minorEastAsia" w:hAnsiTheme="minorEastAsia" w:cs="Calibri" w:hint="eastAsia"/>
          <w:szCs w:val="22"/>
          <w:lang w:eastAsia="zh-CN"/>
        </w:rPr>
        <w:t>根源</w:t>
      </w:r>
      <w:r w:rsidR="00CF2E32" w:rsidRPr="00581C23">
        <w:rPr>
          <w:rFonts w:asciiTheme="minorEastAsia" w:hAnsiTheme="minorEastAsia" w:cs="Calibri" w:hint="eastAsia"/>
          <w:szCs w:val="22"/>
          <w:lang w:eastAsia="zh-CN"/>
        </w:rPr>
        <w:t>是知识产权立法（商标法）中</w:t>
      </w:r>
      <w:r w:rsidR="00B72737" w:rsidRPr="00581C23">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繁琐程序</w:t>
      </w:r>
      <w:r>
        <w:rPr>
          <w:rFonts w:asciiTheme="minorEastAsia" w:hAnsiTheme="minorEastAsia" w:cs="Calibri" w:hint="eastAsia"/>
          <w:szCs w:val="22"/>
          <w:lang w:eastAsia="zh-CN"/>
        </w:rPr>
        <w:t>抑制</w:t>
      </w:r>
      <w:r w:rsidR="00CF2E32" w:rsidRPr="00581C23">
        <w:rPr>
          <w:rFonts w:asciiTheme="minorEastAsia" w:hAnsiTheme="minorEastAsia" w:cs="Calibri" w:hint="eastAsia"/>
          <w:szCs w:val="22"/>
          <w:lang w:eastAsia="zh-CN"/>
        </w:rPr>
        <w:t>了许多企业</w:t>
      </w:r>
      <w:r w:rsidR="00B72737" w:rsidRPr="00581C23">
        <w:rPr>
          <w:rFonts w:asciiTheme="minorEastAsia" w:hAnsiTheme="minorEastAsia" w:cs="Calibri" w:hint="eastAsia"/>
          <w:szCs w:val="22"/>
          <w:lang w:eastAsia="zh-CN"/>
        </w:rPr>
        <w:t>注册</w:t>
      </w:r>
      <w:r>
        <w:rPr>
          <w:rFonts w:asciiTheme="minorEastAsia" w:hAnsiTheme="minorEastAsia" w:cs="Calibri" w:hint="eastAsia"/>
          <w:szCs w:val="22"/>
          <w:lang w:eastAsia="zh-CN"/>
        </w:rPr>
        <w:t>自己的</w:t>
      </w:r>
      <w:r w:rsidR="00CF2E32" w:rsidRPr="00581C23">
        <w:rPr>
          <w:rFonts w:asciiTheme="minorEastAsia" w:hAnsiTheme="minorEastAsia" w:cs="Calibri" w:hint="eastAsia"/>
          <w:szCs w:val="22"/>
          <w:lang w:eastAsia="zh-CN"/>
        </w:rPr>
        <w:t>商标。该项目为</w:t>
      </w:r>
      <w:r w:rsidR="000A789A">
        <w:rPr>
          <w:rFonts w:asciiTheme="minorEastAsia" w:hAnsiTheme="minorEastAsia" w:cs="Calibri" w:hint="eastAsia"/>
          <w:szCs w:val="22"/>
          <w:lang w:eastAsia="zh-CN"/>
        </w:rPr>
        <w:t>修正</w:t>
      </w:r>
      <w:r w:rsidR="00CF2E32" w:rsidRPr="00581C23">
        <w:rPr>
          <w:rFonts w:asciiTheme="minorEastAsia" w:hAnsiTheme="minorEastAsia" w:cs="Calibri" w:hint="eastAsia"/>
          <w:szCs w:val="22"/>
          <w:lang w:eastAsia="zh-CN"/>
        </w:rPr>
        <w:t>法律提供支持。主要的假设是法律将获得通过，</w:t>
      </w:r>
      <w:r w:rsidR="000A789A">
        <w:rPr>
          <w:rFonts w:asciiTheme="minorEastAsia" w:hAnsiTheme="minorEastAsia" w:cs="Calibri" w:hint="eastAsia"/>
          <w:szCs w:val="22"/>
          <w:lang w:eastAsia="zh-CN"/>
        </w:rPr>
        <w:t>以及</w:t>
      </w:r>
      <w:r w:rsidR="00CF2E32" w:rsidRPr="00581C23">
        <w:rPr>
          <w:rFonts w:asciiTheme="minorEastAsia" w:hAnsiTheme="minorEastAsia" w:cs="Calibri" w:hint="eastAsia"/>
          <w:szCs w:val="22"/>
          <w:lang w:eastAsia="zh-CN"/>
        </w:rPr>
        <w:t>知识产权局有能力处理</w:t>
      </w:r>
      <w:r w:rsidR="00ED7E45">
        <w:rPr>
          <w:rFonts w:asciiTheme="minorEastAsia" w:hAnsiTheme="minorEastAsia" w:cs="Calibri" w:hint="eastAsia"/>
          <w:szCs w:val="22"/>
          <w:lang w:eastAsia="zh-CN"/>
        </w:rPr>
        <w:t>新</w:t>
      </w:r>
      <w:r>
        <w:rPr>
          <w:rFonts w:asciiTheme="minorEastAsia" w:hAnsiTheme="minorEastAsia" w:cs="Calibri" w:hint="eastAsia"/>
          <w:szCs w:val="22"/>
          <w:lang w:eastAsia="zh-CN"/>
        </w:rPr>
        <w:t>增</w:t>
      </w:r>
      <w:r w:rsidR="00CF2E32" w:rsidRPr="00581C23">
        <w:rPr>
          <w:rFonts w:asciiTheme="minorEastAsia" w:hAnsiTheme="minorEastAsia" w:cs="Calibri" w:hint="eastAsia"/>
          <w:szCs w:val="22"/>
          <w:lang w:eastAsia="zh-CN"/>
        </w:rPr>
        <w:t>的商标注册。</w:t>
      </w:r>
      <w:bookmarkEnd w:id="72"/>
      <w:bookmarkEnd w:id="73"/>
      <w:bookmarkEnd w:id="74"/>
      <w:bookmarkEnd w:id="75"/>
      <w:bookmarkEnd w:id="76"/>
      <w:bookmarkEnd w:id="77"/>
      <w:bookmarkEnd w:id="78"/>
    </w:p>
    <w:p w14:paraId="01662EDB" w14:textId="77777777" w:rsidR="00D66A2D" w:rsidRPr="00581C23" w:rsidRDefault="00D66A2D"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noProof/>
          <w:szCs w:val="22"/>
          <w:lang w:eastAsia="zh-CN"/>
        </w:rPr>
        <mc:AlternateContent>
          <mc:Choice Requires="wpg">
            <w:drawing>
              <wp:inline distT="0" distB="0" distL="0" distR="0" wp14:anchorId="6E376A15" wp14:editId="4FC7ABD7">
                <wp:extent cx="5753100" cy="3994150"/>
                <wp:effectExtent l="25400" t="0" r="25400" b="31750"/>
                <wp:docPr id="28681" name="Groupe 28678"/>
                <wp:cNvGraphicFramePr/>
                <a:graphic xmlns:a="http://schemas.openxmlformats.org/drawingml/2006/main">
                  <a:graphicData uri="http://schemas.microsoft.com/office/word/2010/wordprocessingGroup">
                    <wpg:wgp>
                      <wpg:cNvGrpSpPr/>
                      <wpg:grpSpPr>
                        <a:xfrm>
                          <a:off x="0" y="0"/>
                          <a:ext cx="5753100" cy="3994150"/>
                          <a:chOff x="0" y="0"/>
                          <a:chExt cx="5486400" cy="3676650"/>
                        </a:xfrm>
                      </wpg:grpSpPr>
                      <wpg:grpSp>
                        <wpg:cNvPr id="28685" name="Groupe 3"/>
                        <wpg:cNvGrpSpPr/>
                        <wpg:grpSpPr>
                          <a:xfrm>
                            <a:off x="0" y="0"/>
                            <a:ext cx="5486400" cy="2063750"/>
                            <a:chOff x="0" y="0"/>
                            <a:chExt cx="5486400" cy="2063750"/>
                          </a:xfrm>
                        </wpg:grpSpPr>
                        <wpg:grpSp>
                          <wpg:cNvPr id="28686" name="Groupe 4"/>
                          <wpg:cNvGrpSpPr/>
                          <wpg:grpSpPr>
                            <a:xfrm>
                              <a:off x="0" y="0"/>
                              <a:ext cx="5449570" cy="2063750"/>
                              <a:chOff x="0" y="0"/>
                              <a:chExt cx="5449570" cy="2063750"/>
                            </a:xfrm>
                          </wpg:grpSpPr>
                          <wpg:graphicFrame>
                            <wpg:cNvPr id="28687" name="Diagrama 4"/>
                            <wpg:cNvFrPr/>
                            <wpg:xfrm>
                              <a:off x="12700" y="0"/>
                              <a:ext cx="5436870" cy="650240"/>
                            </wpg:xfrm>
                            <a:graphic>
                              <a:graphicData uri="http://schemas.openxmlformats.org/drawingml/2006/diagram">
                                <dgm:relIds xmlns:dgm="http://schemas.openxmlformats.org/drawingml/2006/diagram" xmlns:r="http://schemas.openxmlformats.org/officeDocument/2006/relationships" r:dm="rId168" r:lo="rId169" r:qs="rId170" r:cs="rId171"/>
                              </a:graphicData>
                            </a:graphic>
                          </wpg:graphicFrame>
                          <wpg:graphicFrame>
                            <wpg:cNvPr id="28688" name="Diagramme 6"/>
                            <wpg:cNvFrPr/>
                            <wpg:xfrm>
                              <a:off x="0" y="711200"/>
                              <a:ext cx="1022350" cy="850900"/>
                            </wpg:xfrm>
                            <a:graphic>
                              <a:graphicData uri="http://schemas.openxmlformats.org/drawingml/2006/diagram">
                                <dgm:relIds xmlns:dgm="http://schemas.openxmlformats.org/drawingml/2006/diagram" xmlns:r="http://schemas.openxmlformats.org/officeDocument/2006/relationships" r:dm="rId173" r:lo="rId174" r:qs="rId175" r:cs="rId176"/>
                              </a:graphicData>
                            </a:graphic>
                          </wpg:graphicFrame>
                          <wpg:graphicFrame>
                            <wpg:cNvPr id="28690" name="Diagramme 7"/>
                            <wpg:cNvFrPr/>
                            <wpg:xfrm>
                              <a:off x="1123950" y="711200"/>
                              <a:ext cx="1022350" cy="1346200"/>
                            </wpg:xfrm>
                            <a:graphic>
                              <a:graphicData uri="http://schemas.openxmlformats.org/drawingml/2006/diagram">
                                <dgm:relIds xmlns:dgm="http://schemas.openxmlformats.org/drawingml/2006/diagram" xmlns:r="http://schemas.openxmlformats.org/officeDocument/2006/relationships" r:dm="rId178" r:lo="rId179" r:qs="rId180" r:cs="rId181"/>
                              </a:graphicData>
                            </a:graphic>
                          </wpg:graphicFrame>
                          <wpg:graphicFrame>
                            <wpg:cNvPr id="28691" name="Diagramme 10"/>
                            <wpg:cNvFrPr/>
                            <wpg:xfrm>
                              <a:off x="2235200" y="711200"/>
                              <a:ext cx="1022350" cy="1346200"/>
                            </wpg:xfrm>
                            <a:graphic>
                              <a:graphicData uri="http://schemas.openxmlformats.org/drawingml/2006/diagram">
                                <dgm:relIds xmlns:dgm="http://schemas.openxmlformats.org/drawingml/2006/diagram" xmlns:r="http://schemas.openxmlformats.org/officeDocument/2006/relationships" r:dm="rId183" r:lo="rId184" r:qs="rId185" r:cs="rId186"/>
                              </a:graphicData>
                            </a:graphic>
                          </wpg:graphicFrame>
                          <wpg:graphicFrame>
                            <wpg:cNvPr id="28692" name="Diagramme 12"/>
                            <wpg:cNvFrPr/>
                            <wpg:xfrm>
                              <a:off x="3352800" y="717550"/>
                              <a:ext cx="1022350" cy="1346200"/>
                            </wpg:xfrm>
                            <a:graphic>
                              <a:graphicData uri="http://schemas.openxmlformats.org/drawingml/2006/diagram">
                                <dgm:relIds xmlns:dgm="http://schemas.openxmlformats.org/drawingml/2006/diagram" xmlns:r="http://schemas.openxmlformats.org/officeDocument/2006/relationships" r:dm="rId188" r:lo="rId189" r:qs="rId190" r:cs="rId191"/>
                              </a:graphicData>
                            </a:graphic>
                          </wpg:graphicFrame>
                        </wpg:grpSp>
                        <wpg:graphicFrame>
                          <wpg:cNvPr id="28694" name="Diagramme 16"/>
                          <wpg:cNvFrPr/>
                          <wpg:xfrm>
                            <a:off x="4464050" y="711200"/>
                            <a:ext cx="1022350" cy="1346200"/>
                          </wpg:xfrm>
                          <a:graphic>
                            <a:graphicData uri="http://schemas.openxmlformats.org/drawingml/2006/diagram">
                              <dgm:relIds xmlns:dgm="http://schemas.openxmlformats.org/drawingml/2006/diagram" xmlns:r="http://schemas.openxmlformats.org/officeDocument/2006/relationships" r:dm="rId193" r:lo="rId194" r:qs="rId195" r:cs="rId196"/>
                            </a:graphicData>
                          </a:graphic>
                        </wpg:graphicFrame>
                      </wpg:grpSp>
                      <wpg:grpSp>
                        <wpg:cNvPr id="28695" name="Groupe 28672"/>
                        <wpg:cNvGrpSpPr/>
                        <wpg:grpSpPr>
                          <a:xfrm>
                            <a:off x="2673350" y="1809750"/>
                            <a:ext cx="2247900" cy="1866900"/>
                            <a:chOff x="0" y="0"/>
                            <a:chExt cx="2247900" cy="1866900"/>
                          </a:xfrm>
                        </wpg:grpSpPr>
                        <wpg:grpSp>
                          <wpg:cNvPr id="28696" name="Groupe 21"/>
                          <wpg:cNvGrpSpPr/>
                          <wpg:grpSpPr>
                            <a:xfrm>
                              <a:off x="0" y="520700"/>
                              <a:ext cx="2247900" cy="1346200"/>
                              <a:chOff x="0" y="0"/>
                              <a:chExt cx="2247900" cy="1346200"/>
                            </a:xfrm>
                          </wpg:grpSpPr>
                          <wpg:graphicFrame>
                            <wpg:cNvPr id="28697" name="Diagramme 17"/>
                            <wpg:cNvFrPr/>
                            <wpg:xfrm>
                              <a:off x="0" y="0"/>
                              <a:ext cx="1022350" cy="1346200"/>
                            </wpg:xfrm>
                            <a:graphic>
                              <a:graphicData uri="http://schemas.openxmlformats.org/drawingml/2006/diagram">
                                <dgm:relIds xmlns:dgm="http://schemas.openxmlformats.org/drawingml/2006/diagram" xmlns:r="http://schemas.openxmlformats.org/officeDocument/2006/relationships" r:dm="rId198" r:lo="rId199" r:qs="rId200" r:cs="rId201"/>
                              </a:graphicData>
                            </a:graphic>
                          </wpg:graphicFrame>
                          <wpg:graphicFrame>
                            <wpg:cNvPr id="28698" name="Diagramme 20"/>
                            <wpg:cNvFrPr/>
                            <wpg:xfrm>
                              <a:off x="1225550" y="0"/>
                              <a:ext cx="1022350" cy="1346200"/>
                            </wpg:xfrm>
                            <a:graphic>
                              <a:graphicData uri="http://schemas.openxmlformats.org/drawingml/2006/diagram">
                                <dgm:relIds xmlns:dgm="http://schemas.openxmlformats.org/drawingml/2006/diagram" xmlns:r="http://schemas.openxmlformats.org/officeDocument/2006/relationships" r:dm="rId203" r:lo="rId204" r:qs="rId205" r:cs="rId206"/>
                              </a:graphicData>
                            </a:graphic>
                          </wpg:graphicFrame>
                        </wpg:grpSp>
                        <wpg:grpSp>
                          <wpg:cNvPr id="28699" name="Groupe 11"/>
                          <wpg:cNvGrpSpPr/>
                          <wpg:grpSpPr>
                            <a:xfrm>
                              <a:off x="584200" y="0"/>
                              <a:ext cx="1555750" cy="539750"/>
                              <a:chOff x="0" y="0"/>
                              <a:chExt cx="1555750" cy="539750"/>
                            </a:xfrm>
                          </wpg:grpSpPr>
                          <wps:wsp>
                            <wps:cNvPr id="28700" name="Connecteur droit avec flèche 22"/>
                            <wps:cNvCnPr/>
                            <wps:spPr>
                              <a:xfrm flipV="1">
                                <a:off x="0" y="0"/>
                                <a:ext cx="342900" cy="539750"/>
                              </a:xfrm>
                              <a:prstGeom prst="straightConnector1">
                                <a:avLst/>
                              </a:prstGeom>
                              <a:noFill/>
                              <a:ln w="82550" cap="flat" cmpd="sng" algn="ctr">
                                <a:solidFill>
                                  <a:sysClr val="window" lastClr="FFFFFF">
                                    <a:lumMod val="65000"/>
                                  </a:sysClr>
                                </a:solidFill>
                                <a:prstDash val="solid"/>
                                <a:tailEnd type="triangle"/>
                              </a:ln>
                              <a:effectLst/>
                            </wps:spPr>
                            <wps:bodyPr/>
                          </wps:wsp>
                          <wps:wsp>
                            <wps:cNvPr id="28701" name="Connecteur droit avec flèche 23"/>
                            <wps:cNvCnPr/>
                            <wps:spPr>
                              <a:xfrm flipV="1">
                                <a:off x="1212850" y="0"/>
                                <a:ext cx="342900" cy="539750"/>
                              </a:xfrm>
                              <a:prstGeom prst="straightConnector1">
                                <a:avLst/>
                              </a:prstGeom>
                              <a:noFill/>
                              <a:ln w="82550" cap="flat" cmpd="sng" algn="ctr">
                                <a:solidFill>
                                  <a:sysClr val="window" lastClr="FFFFFF">
                                    <a:lumMod val="65000"/>
                                  </a:sysClr>
                                </a:solidFill>
                                <a:prstDash val="solid"/>
                                <a:tailEnd type="triangle"/>
                              </a:ln>
                              <a:effectLst/>
                            </wps:spPr>
                            <wps:bodyPr/>
                          </wps:wsp>
                        </wpg:grpSp>
                      </wpg:grp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E199F60" id="Groupe 28678" o:spid="_x0000_s1026" style="width:453pt;height:314.5pt;mso-position-horizontal-relative:char;mso-position-vertical-relative:line" coordsize="54864,36766" o:gfxdata="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">
                <v:group id="Groupe 3" o:spid="_x0000_s1027" style="position:absolute;width:54864;height:20637" coordsize="54864,20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">
                  <v:group id="Groupe 4" o:spid="_x0000_s1028" style="position:absolute;width:54495;height:20637" coordsize="54495,20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">
                    <v:shape id="Diagrama 4" o:spid="_x0000_s1029" type="#_x0000_t75" style="position:absolute;left:-121;top:584;width:54742;height:52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">
                      <v:imagedata r:id="rId208" o:title=""/>
                      <o:lock v:ext="edit" aspectratio="f"/>
                    </v:shape>
                    <v:shape id="Diagramme 6" o:spid="_x0000_s1030" type="#_x0000_t75" style="position:absolute;left:-121;top:6897;width:10415;height:88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">
                      <v:imagedata r:id="rId209" o:title=""/>
                      <o:lock v:ext="edit" aspectratio="f"/>
                    </v:shape>
                    <v:shape id="Diagramme 7" o:spid="_x0000_s1031" type="#_x0000_t75" style="position:absolute;left:11021;top:6897;width:10537;height:137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">
                      <v:imagedata r:id="rId210" o:title=""/>
                      <o:lock v:ext="edit" aspectratio="f"/>
                    </v:shape>
                    <v:shape id="Diagramme 10" o:spid="_x0000_s1032" type="#_x0000_t75" style="position:absolute;left:22163;top:8884;width:10537;height:98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">
                      <v:imagedata r:id="rId211" o:title=""/>
                      <o:lock v:ext="edit" aspectratio="f"/>
                    </v:shape>
                    <v:shape id="Diagramme 12" o:spid="_x0000_s1033" type="#_x0000_t75" style="position:absolute;left:33305;top:7014;width:10537;height:137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">
                      <v:imagedata r:id="rId212" o:title=""/>
                      <o:lock v:ext="edit" aspectratio="f"/>
                    </v:shape>
                  </v:group>
                  <v:shape id="Diagramme 16" o:spid="_x0000_s1034" type="#_x0000_t75" style="position:absolute;left:44448;top:6897;width:10537;height:137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">
                    <v:imagedata r:id="rId213" o:title=""/>
                    <o:lock v:ext="edit" aspectratio="f"/>
                  </v:shape>
                </v:group>
                <v:group id="Groupe 28672" o:spid="_x0000_s1035" style="position:absolute;left:26733;top:18097;width:22479;height:18669" coordsize="22479,1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">
                  <v:group id="Groupe 21" o:spid="_x0000_s1036" style="position:absolute;top:5207;width:22479;height:13462" coordsize="22479,1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">
                    <v:shape id="Diagramme 17" o:spid="_x0000_s1037" type="#_x0000_t75" style="position:absolute;left:-209;top:-157;width:10535;height:13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">
                      <v:imagedata r:id="rId214" o:title=""/>
                      <o:lock v:ext="edit" aspectratio="f"/>
                    </v:shape>
                    <v:shape id="Diagramme 20" o:spid="_x0000_s1038" type="#_x0000_t75" style="position:absolute;left:12022;top:-157;width:10537;height:13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">
                      <v:imagedata r:id="rId215" o:title=""/>
                      <o:lock v:ext="edit" aspectratio="f"/>
                    </v:shape>
                  </v:group>
                  <v:group id="Groupe 11" o:spid="_x0000_s1039" style="position:absolute;left:5842;width:15557;height:5397" coordsize="15557,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">
                    <v:shape id="Connecteur droit avec flèche 22" o:spid="_x0000_s1040" type="#_x0000_t32" style="position:absolute;width:3429;height:53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" strokecolor="#a6a6a6" strokeweight="6.5pt">
                      <v:stroke endarrow="block"/>
                    </v:shape>
                    <v:shape id="Connecteur droit avec flèche 23" o:spid="_x0000_s1041" type="#_x0000_t32" style="position:absolute;left:12128;width:3429;height:53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" strokecolor="#a6a6a6" strokeweight="6.5pt">
                      <v:stroke endarrow="block"/>
                    </v:shape>
                  </v:group>
                </v:group>
                <w10:anchorlock/>
              </v:group>
            </w:pict>
          </mc:Fallback>
        </mc:AlternateContent>
      </w:r>
    </w:p>
    <w:p w14:paraId="4DF35A4C" w14:textId="687CDAAD" w:rsidR="00FE7DC0" w:rsidRPr="00581C23" w:rsidRDefault="00FE7DC0" w:rsidP="00BD07B6">
      <w:pPr>
        <w:spacing w:after="160" w:line="252" w:lineRule="auto"/>
        <w:jc w:val="both"/>
        <w:rPr>
          <w:rFonts w:asciiTheme="minorEastAsia" w:hAnsiTheme="minorEastAsia" w:cs="Calibri" w:hint="eastAsia"/>
          <w:szCs w:val="22"/>
          <w:lang w:eastAsia="zh-CN"/>
        </w:rPr>
      </w:pPr>
    </w:p>
    <w:p w14:paraId="4675CFF1" w14:textId="68582DCC" w:rsidR="0081139B" w:rsidRPr="00581C23" w:rsidRDefault="00CF2E32" w:rsidP="00BD07B6">
      <w:pPr>
        <w:keepNext/>
        <w:keepLines/>
        <w:spacing w:before="320" w:after="40" w:line="252" w:lineRule="auto"/>
        <w:jc w:val="both"/>
        <w:outlineLvl w:val="0"/>
        <w:rPr>
          <w:rFonts w:asciiTheme="minorEastAsia" w:hAnsiTheme="minorEastAsia" w:cs="Calibri" w:hint="eastAsia"/>
          <w:b/>
          <w:bCs/>
          <w:caps/>
          <w:spacing w:val="4"/>
          <w:sz w:val="28"/>
          <w:szCs w:val="28"/>
          <w:lang w:eastAsia="zh-CN"/>
        </w:rPr>
      </w:pPr>
      <w:bookmarkStart w:id="79" w:name="_Toc102145165"/>
      <w:r w:rsidRPr="00DF012D">
        <w:rPr>
          <w:rFonts w:asciiTheme="minorEastAsia" w:hAnsiTheme="minorEastAsia" w:cs="Calibri" w:hint="eastAsia"/>
          <w:b/>
          <w:bCs/>
          <w:caps/>
          <w:spacing w:val="4"/>
          <w:sz w:val="28"/>
          <w:szCs w:val="28"/>
          <w:lang w:eastAsia="zh-CN"/>
        </w:rPr>
        <w:lastRenderedPageBreak/>
        <w:t>第4章：</w:t>
      </w:r>
      <w:r w:rsidRPr="00581C23">
        <w:rPr>
          <w:rFonts w:asciiTheme="minorEastAsia" w:hAnsiTheme="minorEastAsia" w:cs="Calibri" w:hint="eastAsia"/>
          <w:b/>
          <w:bCs/>
          <w:caps/>
          <w:spacing w:val="4"/>
          <w:sz w:val="28"/>
          <w:szCs w:val="28"/>
          <w:lang w:eastAsia="zh-CN"/>
        </w:rPr>
        <w:t>从</w:t>
      </w:r>
      <w:r w:rsidR="00DF012D">
        <w:rPr>
          <w:rFonts w:asciiTheme="minorEastAsia" w:hAnsiTheme="minorEastAsia" w:cs="Calibri" w:hint="eastAsia"/>
          <w:b/>
          <w:bCs/>
          <w:caps/>
          <w:spacing w:val="4"/>
          <w:sz w:val="28"/>
          <w:szCs w:val="28"/>
          <w:lang w:eastAsia="zh-CN"/>
        </w:rPr>
        <w:t>发展议程</w:t>
      </w:r>
      <w:r w:rsidRPr="00581C23">
        <w:rPr>
          <w:rFonts w:asciiTheme="minorEastAsia" w:hAnsiTheme="minorEastAsia" w:cs="Calibri" w:hint="eastAsia"/>
          <w:b/>
          <w:bCs/>
          <w:caps/>
          <w:spacing w:val="4"/>
          <w:sz w:val="28"/>
          <w:szCs w:val="28"/>
          <w:lang w:eastAsia="zh-CN"/>
        </w:rPr>
        <w:t>项目概念到</w:t>
      </w:r>
      <w:r w:rsidR="00DF012D">
        <w:rPr>
          <w:rFonts w:asciiTheme="minorEastAsia" w:hAnsiTheme="minorEastAsia" w:cs="Calibri" w:hint="eastAsia"/>
          <w:b/>
          <w:bCs/>
          <w:caps/>
          <w:spacing w:val="4"/>
          <w:sz w:val="28"/>
          <w:szCs w:val="28"/>
          <w:lang w:eastAsia="zh-CN"/>
        </w:rPr>
        <w:t>发展议程</w:t>
      </w:r>
      <w:r w:rsidRPr="00581C23">
        <w:rPr>
          <w:rFonts w:asciiTheme="minorEastAsia" w:hAnsiTheme="minorEastAsia" w:cs="Calibri" w:hint="eastAsia"/>
          <w:b/>
          <w:bCs/>
          <w:caps/>
          <w:spacing w:val="4"/>
          <w:sz w:val="28"/>
          <w:szCs w:val="28"/>
          <w:lang w:eastAsia="zh-CN"/>
        </w:rPr>
        <w:t>项目</w:t>
      </w:r>
      <w:r w:rsidR="00DF012D">
        <w:rPr>
          <w:rFonts w:asciiTheme="minorEastAsia" w:hAnsiTheme="minorEastAsia" w:cs="Calibri" w:hint="eastAsia"/>
          <w:b/>
          <w:bCs/>
          <w:caps/>
          <w:spacing w:val="4"/>
          <w:sz w:val="28"/>
          <w:szCs w:val="28"/>
          <w:lang w:eastAsia="zh-CN"/>
        </w:rPr>
        <w:t>草案</w:t>
      </w:r>
      <w:bookmarkEnd w:id="79"/>
    </w:p>
    <w:p w14:paraId="30B73D0C" w14:textId="706705B1" w:rsidR="0081139B" w:rsidRPr="00581C23" w:rsidRDefault="00CF2E32" w:rsidP="00BD07B6">
      <w:pPr>
        <w:spacing w:after="120" w:line="252" w:lineRule="auto"/>
        <w:jc w:val="both"/>
        <w:rPr>
          <w:rFonts w:asciiTheme="minorEastAsia" w:hAnsiTheme="minorEastAsia" w:cs="Calibri" w:hint="eastAsia"/>
          <w:szCs w:val="22"/>
          <w:lang w:eastAsia="zh-CN"/>
        </w:rPr>
      </w:pPr>
      <w:r w:rsidRPr="004814BD">
        <w:rPr>
          <w:rFonts w:asciiTheme="minorEastAsia" w:hAnsiTheme="minorEastAsia" w:cs="Calibri" w:hint="eastAsia"/>
          <w:szCs w:val="22"/>
          <w:lang w:eastAsia="zh-CN"/>
        </w:rPr>
        <w:t>如</w:t>
      </w:r>
      <w:r w:rsidR="004814BD" w:rsidRPr="004814BD">
        <w:rPr>
          <w:rFonts w:asciiTheme="minorEastAsia" w:hAnsiTheme="minorEastAsia" w:cs="Calibri" w:hint="eastAsia"/>
          <w:szCs w:val="22"/>
          <w:lang w:eastAsia="zh-CN"/>
        </w:rPr>
        <w:t>发展议程</w:t>
      </w:r>
      <w:r w:rsidRPr="004814BD">
        <w:rPr>
          <w:rFonts w:asciiTheme="minorEastAsia" w:hAnsiTheme="minorEastAsia" w:cs="Calibri" w:hint="eastAsia"/>
          <w:szCs w:val="22"/>
          <w:lang w:eastAsia="zh-CN"/>
        </w:rPr>
        <w:t>项目</w:t>
      </w:r>
      <w:r w:rsidR="00AB5122">
        <w:rPr>
          <w:rFonts w:asciiTheme="minorEastAsia" w:hAnsiTheme="minorEastAsia" w:cs="Calibri" w:hint="eastAsia"/>
          <w:szCs w:val="22"/>
          <w:lang w:eastAsia="zh-CN"/>
        </w:rPr>
        <w:t>流程</w:t>
      </w:r>
      <w:r w:rsidR="00CC1F53" w:rsidRPr="00581C23">
        <w:rPr>
          <w:rFonts w:asciiTheme="minorEastAsia" w:hAnsiTheme="minorEastAsia" w:cs="Calibri" w:hint="eastAsia"/>
          <w:szCs w:val="22"/>
          <w:lang w:eastAsia="zh-CN"/>
        </w:rPr>
        <w:t>（</w:t>
      </w:r>
      <w:r w:rsidR="00CC1F53" w:rsidRPr="006B0E95">
        <w:rPr>
          <w:rFonts w:asciiTheme="minorEastAsia" w:hAnsiTheme="minorEastAsia" w:cs="Calibri" w:hint="eastAsia"/>
          <w:szCs w:val="22"/>
          <w:lang w:eastAsia="zh-CN"/>
        </w:rPr>
        <w:t>图二</w:t>
      </w:r>
      <w:r w:rsidR="00CC1F53" w:rsidRPr="00581C2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所述，提议成员国</w:t>
      </w:r>
      <w:r w:rsidR="00CC1F53" w:rsidRPr="00581C23">
        <w:rPr>
          <w:rFonts w:asciiTheme="minorEastAsia" w:hAnsiTheme="minorEastAsia" w:cs="Calibri" w:hint="eastAsia"/>
          <w:szCs w:val="22"/>
          <w:lang w:eastAsia="zh-CN"/>
        </w:rPr>
        <w:t>一旦</w:t>
      </w:r>
      <w:r w:rsidRPr="00581C23">
        <w:rPr>
          <w:rFonts w:asciiTheme="minorEastAsia" w:hAnsiTheme="minorEastAsia" w:cs="Calibri" w:hint="eastAsia"/>
          <w:szCs w:val="22"/>
          <w:lang w:eastAsia="zh-CN"/>
        </w:rPr>
        <w:t>提交</w:t>
      </w:r>
      <w:r w:rsidR="004814BD">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C96B24" w:rsidRPr="00581C23">
        <w:rPr>
          <w:rFonts w:asciiTheme="minorEastAsia" w:hAnsiTheme="minorEastAsia" w:cs="Calibri" w:hint="eastAsia"/>
          <w:szCs w:val="22"/>
          <w:lang w:eastAsia="zh-CN"/>
        </w:rPr>
        <w:t>概念</w:t>
      </w:r>
      <w:r w:rsidRPr="00581C23">
        <w:rPr>
          <w:rFonts w:asciiTheme="minorEastAsia" w:hAnsiTheme="minorEastAsia" w:cs="Calibri" w:hint="eastAsia"/>
          <w:szCs w:val="22"/>
          <w:lang w:eastAsia="zh-CN"/>
        </w:rPr>
        <w:t>，</w:t>
      </w:r>
      <w:r w:rsidR="00CC1F53">
        <w:rPr>
          <w:rFonts w:asciiTheme="minorEastAsia" w:hAnsiTheme="minorEastAsia" w:cs="Calibri" w:hint="eastAsia"/>
          <w:szCs w:val="22"/>
          <w:lang w:eastAsia="zh-CN"/>
        </w:rPr>
        <w:t>便由</w:t>
      </w:r>
      <w:r w:rsidRPr="00581C23">
        <w:rPr>
          <w:rFonts w:asciiTheme="minorEastAsia" w:hAnsiTheme="minorEastAsia" w:cs="Calibri" w:hint="eastAsia"/>
          <w:szCs w:val="22"/>
          <w:lang w:eastAsia="zh-CN"/>
        </w:rPr>
        <w:t>DACD</w:t>
      </w:r>
      <w:r w:rsidR="00B72737" w:rsidRPr="00581C23">
        <w:rPr>
          <w:rFonts w:asciiTheme="minorEastAsia" w:hAnsiTheme="minorEastAsia" w:cs="Calibri" w:hint="eastAsia"/>
          <w:szCs w:val="22"/>
          <w:lang w:eastAsia="zh-CN"/>
        </w:rPr>
        <w:t>负责审查</w:t>
      </w:r>
      <w:r w:rsidR="004814BD">
        <w:rPr>
          <w:rFonts w:asciiTheme="minorEastAsia" w:hAnsiTheme="minorEastAsia" w:cs="Calibri" w:hint="eastAsia"/>
          <w:szCs w:val="22"/>
          <w:lang w:eastAsia="zh-CN"/>
        </w:rPr>
        <w:t>拟议</w:t>
      </w:r>
      <w:r w:rsidRPr="00581C23">
        <w:rPr>
          <w:rFonts w:asciiTheme="minorEastAsia" w:hAnsiTheme="minorEastAsia" w:cs="Calibri" w:hint="eastAsia"/>
          <w:szCs w:val="22"/>
          <w:lang w:eastAsia="zh-CN"/>
        </w:rPr>
        <w:t>概念并</w:t>
      </w:r>
      <w:r w:rsidR="00CC1F53">
        <w:rPr>
          <w:rFonts w:asciiTheme="minorEastAsia" w:hAnsiTheme="minorEastAsia" w:cs="Calibri" w:hint="eastAsia"/>
          <w:szCs w:val="22"/>
          <w:lang w:eastAsia="zh-CN"/>
        </w:rPr>
        <w:t>给出</w:t>
      </w:r>
      <w:r w:rsidRPr="00581C23">
        <w:rPr>
          <w:rFonts w:asciiTheme="minorEastAsia" w:hAnsiTheme="minorEastAsia" w:cs="Calibri" w:hint="eastAsia"/>
          <w:szCs w:val="22"/>
          <w:lang w:eastAsia="zh-CN"/>
        </w:rPr>
        <w:t>反馈。各方</w:t>
      </w:r>
      <w:r w:rsidR="004814BD">
        <w:rPr>
          <w:rFonts w:asciiTheme="minorEastAsia" w:hAnsiTheme="minorEastAsia" w:cs="Calibri" w:hint="eastAsia"/>
          <w:szCs w:val="22"/>
          <w:lang w:eastAsia="zh-CN"/>
        </w:rPr>
        <w:t>对发展议程</w:t>
      </w:r>
      <w:r w:rsidR="004814BD" w:rsidRPr="00581C23">
        <w:rPr>
          <w:rFonts w:asciiTheme="minorEastAsia" w:hAnsiTheme="minorEastAsia" w:cs="Calibri" w:hint="eastAsia"/>
          <w:szCs w:val="22"/>
          <w:lang w:eastAsia="zh-CN"/>
        </w:rPr>
        <w:t>项目概念</w:t>
      </w:r>
      <w:r w:rsidR="004814BD">
        <w:rPr>
          <w:rFonts w:asciiTheme="minorEastAsia" w:hAnsiTheme="minorEastAsia" w:cs="Calibri" w:hint="eastAsia"/>
          <w:szCs w:val="22"/>
          <w:lang w:eastAsia="zh-CN"/>
        </w:rPr>
        <w:t>进行</w:t>
      </w:r>
      <w:r w:rsidRPr="00581C23">
        <w:rPr>
          <w:rFonts w:asciiTheme="minorEastAsia" w:hAnsiTheme="minorEastAsia" w:cs="Calibri" w:hint="eastAsia"/>
          <w:szCs w:val="22"/>
          <w:lang w:eastAsia="zh-CN"/>
        </w:rPr>
        <w:t>讨论并</w:t>
      </w:r>
      <w:r w:rsidR="004814BD">
        <w:rPr>
          <w:rFonts w:asciiTheme="minorEastAsia" w:hAnsiTheme="minorEastAsia" w:cs="Calibri" w:hint="eastAsia"/>
          <w:szCs w:val="22"/>
          <w:lang w:eastAsia="zh-CN"/>
        </w:rPr>
        <w:t>达成一致</w:t>
      </w:r>
      <w:r w:rsidRPr="00581C23">
        <w:rPr>
          <w:rFonts w:asciiTheme="minorEastAsia" w:hAnsiTheme="minorEastAsia" w:cs="Calibri" w:hint="eastAsia"/>
          <w:szCs w:val="22"/>
          <w:lang w:eastAsia="zh-CN"/>
        </w:rPr>
        <w:t>。</w:t>
      </w:r>
      <w:r w:rsidR="004814BD">
        <w:rPr>
          <w:rFonts w:asciiTheme="minorEastAsia" w:hAnsiTheme="minorEastAsia" w:cs="Calibri" w:hint="eastAsia"/>
          <w:szCs w:val="22"/>
          <w:lang w:eastAsia="zh-CN"/>
        </w:rPr>
        <w:t>随后</w:t>
      </w:r>
      <w:r w:rsidRPr="00581C23">
        <w:rPr>
          <w:rFonts w:asciiTheme="minorEastAsia" w:hAnsiTheme="minorEastAsia" w:cs="Calibri" w:hint="eastAsia"/>
          <w:szCs w:val="22"/>
          <w:lang w:eastAsia="zh-CN"/>
        </w:rPr>
        <w:t>，DACD帮助成员国</w:t>
      </w:r>
      <w:r w:rsidR="00CC1F53">
        <w:rPr>
          <w:rFonts w:asciiTheme="minorEastAsia" w:hAnsiTheme="minorEastAsia" w:cs="Calibri" w:hint="eastAsia"/>
          <w:szCs w:val="22"/>
          <w:lang w:eastAsia="zh-CN"/>
        </w:rPr>
        <w:t>编写</w:t>
      </w:r>
      <w:r w:rsidR="004814BD">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1A1180" w:rsidRPr="00581C23">
        <w:rPr>
          <w:rFonts w:asciiTheme="minorEastAsia" w:hAnsiTheme="minorEastAsia" w:cs="Calibri" w:hint="eastAsia"/>
          <w:szCs w:val="22"/>
          <w:lang w:eastAsia="zh-CN"/>
        </w:rPr>
        <w:t>草案，</w:t>
      </w:r>
      <w:r w:rsidR="004814BD">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其他</w:t>
      </w:r>
      <w:r w:rsidR="00CC1F53">
        <w:rPr>
          <w:rFonts w:asciiTheme="minorEastAsia" w:hAnsiTheme="minorEastAsia" w:cs="Calibri" w:hint="eastAsia"/>
          <w:szCs w:val="22"/>
          <w:lang w:eastAsia="zh-CN"/>
        </w:rPr>
        <w:t>领域亦</w:t>
      </w:r>
      <w:r w:rsidR="00B72737" w:rsidRPr="00581C23">
        <w:rPr>
          <w:rFonts w:asciiTheme="minorEastAsia" w:hAnsiTheme="minorEastAsia" w:cs="Calibri" w:hint="eastAsia"/>
          <w:szCs w:val="22"/>
          <w:lang w:eastAsia="zh-CN"/>
        </w:rPr>
        <w:t>可</w:t>
      </w:r>
      <w:r w:rsidRPr="00581C23">
        <w:rPr>
          <w:rFonts w:asciiTheme="minorEastAsia" w:hAnsiTheme="minorEastAsia" w:cs="Calibri" w:hint="eastAsia"/>
          <w:szCs w:val="22"/>
          <w:lang w:eastAsia="zh-CN"/>
        </w:rPr>
        <w:t>为</w:t>
      </w:r>
      <w:r w:rsidR="006759DA" w:rsidRPr="00581C23">
        <w:rPr>
          <w:rFonts w:asciiTheme="minorEastAsia" w:hAnsiTheme="minorEastAsia" w:cs="Calibri" w:hint="eastAsia"/>
          <w:szCs w:val="22"/>
          <w:lang w:eastAsia="zh-CN"/>
        </w:rPr>
        <w:t>草案</w:t>
      </w:r>
      <w:r w:rsidR="00CC1F53">
        <w:rPr>
          <w:rFonts w:asciiTheme="minorEastAsia" w:hAnsiTheme="minorEastAsia" w:cs="Calibri" w:hint="eastAsia"/>
          <w:szCs w:val="22"/>
          <w:lang w:eastAsia="zh-CN"/>
        </w:rPr>
        <w:t>的</w:t>
      </w:r>
      <w:r w:rsidR="004814BD">
        <w:rPr>
          <w:rFonts w:asciiTheme="minorEastAsia" w:hAnsiTheme="minorEastAsia" w:cs="Calibri" w:hint="eastAsia"/>
          <w:szCs w:val="22"/>
          <w:lang w:eastAsia="zh-CN"/>
        </w:rPr>
        <w:t>编写</w:t>
      </w:r>
      <w:r w:rsidRPr="00581C23">
        <w:rPr>
          <w:rFonts w:asciiTheme="minorEastAsia" w:hAnsiTheme="minorEastAsia" w:cs="Calibri" w:hint="eastAsia"/>
          <w:szCs w:val="22"/>
          <w:lang w:eastAsia="zh-CN"/>
        </w:rPr>
        <w:t>提供</w:t>
      </w:r>
      <w:r w:rsidR="004814BD">
        <w:rPr>
          <w:rFonts w:asciiTheme="minorEastAsia" w:hAnsiTheme="minorEastAsia" w:cs="Calibri" w:hint="eastAsia"/>
          <w:szCs w:val="22"/>
          <w:lang w:eastAsia="zh-CN"/>
        </w:rPr>
        <w:t>意见</w:t>
      </w:r>
      <w:r w:rsidRPr="00581C23">
        <w:rPr>
          <w:rFonts w:asciiTheme="minorEastAsia" w:hAnsiTheme="minorEastAsia" w:cs="Calibri" w:hint="eastAsia"/>
          <w:szCs w:val="22"/>
          <w:lang w:eastAsia="zh-CN"/>
        </w:rPr>
        <w:t>。成员国</w:t>
      </w:r>
      <w:r w:rsidR="00CC1F53">
        <w:rPr>
          <w:rFonts w:asciiTheme="minorEastAsia" w:hAnsiTheme="minorEastAsia" w:cs="Calibri" w:hint="eastAsia"/>
          <w:szCs w:val="22"/>
          <w:lang w:eastAsia="zh-CN"/>
        </w:rPr>
        <w:t>可以</w:t>
      </w:r>
      <w:r w:rsidRPr="00581C23">
        <w:rPr>
          <w:rFonts w:asciiTheme="minorEastAsia" w:hAnsiTheme="minorEastAsia" w:cs="Calibri" w:hint="eastAsia"/>
          <w:szCs w:val="22"/>
          <w:lang w:eastAsia="zh-CN"/>
        </w:rPr>
        <w:t>选择</w:t>
      </w:r>
      <w:r w:rsidR="00AE5677">
        <w:rPr>
          <w:rFonts w:asciiTheme="minorEastAsia" w:hAnsiTheme="minorEastAsia" w:cs="Calibri" w:hint="eastAsia"/>
          <w:szCs w:val="22"/>
          <w:lang w:eastAsia="zh-CN"/>
        </w:rPr>
        <w:t>是</w:t>
      </w:r>
      <w:r w:rsidR="00CC1F53">
        <w:rPr>
          <w:rFonts w:asciiTheme="minorEastAsia" w:hAnsiTheme="minorEastAsia" w:cs="Calibri" w:hint="eastAsia"/>
          <w:szCs w:val="22"/>
          <w:lang w:eastAsia="zh-CN"/>
        </w:rPr>
        <w:t>独自</w:t>
      </w:r>
      <w:r w:rsidRPr="00581C23">
        <w:rPr>
          <w:rFonts w:asciiTheme="minorEastAsia" w:hAnsiTheme="minorEastAsia" w:cs="Calibri" w:hint="eastAsia"/>
          <w:szCs w:val="22"/>
          <w:lang w:eastAsia="zh-CN"/>
        </w:rPr>
        <w:t>将发展议程</w:t>
      </w:r>
      <w:r w:rsidR="00577B1F" w:rsidRPr="00581C23">
        <w:rPr>
          <w:rFonts w:asciiTheme="minorEastAsia" w:hAnsiTheme="minorEastAsia" w:cs="Calibri" w:hint="eastAsia"/>
          <w:szCs w:val="22"/>
          <w:lang w:eastAsia="zh-CN"/>
        </w:rPr>
        <w:t>项目</w:t>
      </w:r>
      <w:r w:rsidR="00D85EEB" w:rsidRPr="00581C23">
        <w:rPr>
          <w:rFonts w:asciiTheme="minorEastAsia" w:hAnsiTheme="minorEastAsia" w:cs="Calibri" w:hint="eastAsia"/>
          <w:szCs w:val="22"/>
          <w:lang w:eastAsia="zh-CN"/>
        </w:rPr>
        <w:t>概念</w:t>
      </w:r>
      <w:r w:rsidR="00AB5122">
        <w:rPr>
          <w:rFonts w:asciiTheme="minorEastAsia" w:hAnsiTheme="minorEastAsia" w:cs="Calibri" w:hint="eastAsia"/>
          <w:szCs w:val="22"/>
          <w:lang w:eastAsia="zh-CN"/>
        </w:rPr>
        <w:t>制定</w:t>
      </w:r>
      <w:r w:rsidR="00AE5677">
        <w:rPr>
          <w:rFonts w:asciiTheme="minorEastAsia" w:hAnsiTheme="minorEastAsia" w:cs="Calibri" w:hint="eastAsia"/>
          <w:szCs w:val="22"/>
          <w:lang w:eastAsia="zh-CN"/>
        </w:rPr>
        <w:t>为</w:t>
      </w:r>
      <w:r w:rsidR="00577B1F" w:rsidRPr="00581C23">
        <w:rPr>
          <w:rFonts w:asciiTheme="minorEastAsia" w:hAnsiTheme="minorEastAsia" w:cs="Calibri" w:hint="eastAsia"/>
          <w:szCs w:val="22"/>
          <w:lang w:eastAsia="zh-CN"/>
        </w:rPr>
        <w:t>项目</w:t>
      </w:r>
      <w:r w:rsidR="006759DA" w:rsidRPr="00581C23">
        <w:rPr>
          <w:rFonts w:asciiTheme="minorEastAsia" w:hAnsiTheme="minorEastAsia" w:cs="Calibri" w:hint="eastAsia"/>
          <w:szCs w:val="22"/>
          <w:lang w:eastAsia="zh-CN"/>
        </w:rPr>
        <w:t>草案，</w:t>
      </w:r>
      <w:r w:rsidRPr="00581C23">
        <w:rPr>
          <w:rFonts w:asciiTheme="minorEastAsia" w:hAnsiTheme="minorEastAsia" w:cs="Calibri" w:hint="eastAsia"/>
          <w:szCs w:val="22"/>
          <w:lang w:eastAsia="zh-CN"/>
        </w:rPr>
        <w:t>还是</w:t>
      </w:r>
      <w:r w:rsidR="00AE5677">
        <w:rPr>
          <w:rFonts w:asciiTheme="minorEastAsia" w:hAnsiTheme="minorEastAsia" w:cs="Calibri" w:hint="eastAsia"/>
          <w:szCs w:val="22"/>
          <w:lang w:eastAsia="zh-CN"/>
        </w:rPr>
        <w:t>借助</w:t>
      </w:r>
      <w:r w:rsidRPr="00581C23">
        <w:rPr>
          <w:rFonts w:asciiTheme="minorEastAsia" w:hAnsiTheme="minorEastAsia" w:cs="Calibri" w:hint="eastAsia"/>
          <w:szCs w:val="22"/>
          <w:lang w:eastAsia="zh-CN"/>
        </w:rPr>
        <w:t>DACD的</w:t>
      </w:r>
      <w:r w:rsidR="00D34B82" w:rsidRPr="00581C23">
        <w:rPr>
          <w:rFonts w:asciiTheme="minorEastAsia" w:hAnsiTheme="minorEastAsia" w:cs="Calibri" w:hint="eastAsia"/>
          <w:szCs w:val="22"/>
          <w:lang w:eastAsia="zh-CN"/>
        </w:rPr>
        <w:t>参与/协助</w:t>
      </w:r>
      <w:r w:rsidRPr="00581C23">
        <w:rPr>
          <w:rFonts w:asciiTheme="minorEastAsia" w:hAnsiTheme="minorEastAsia" w:cs="Calibri" w:hint="eastAsia"/>
          <w:szCs w:val="22"/>
          <w:lang w:eastAsia="zh-CN"/>
        </w:rPr>
        <w:t>。</w:t>
      </w:r>
    </w:p>
    <w:p w14:paraId="00ADCFCD" w14:textId="40852DF3" w:rsidR="0081139B" w:rsidRPr="00581C23" w:rsidRDefault="00AE5677"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稍作</w:t>
      </w:r>
      <w:r w:rsidR="00CF2E32" w:rsidRPr="00581C23">
        <w:rPr>
          <w:rFonts w:asciiTheme="minorEastAsia" w:hAnsiTheme="minorEastAsia" w:cs="Calibri" w:hint="eastAsia"/>
          <w:szCs w:val="22"/>
          <w:lang w:eastAsia="zh-CN"/>
        </w:rPr>
        <w:t>回顾，</w:t>
      </w:r>
      <w:r>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D85EEB" w:rsidRPr="00581C23">
        <w:rPr>
          <w:rFonts w:asciiTheme="minorEastAsia" w:hAnsiTheme="minorEastAsia" w:cs="Calibri" w:hint="eastAsia"/>
          <w:szCs w:val="22"/>
          <w:lang w:eastAsia="zh-CN"/>
        </w:rPr>
        <w:t>概念</w:t>
      </w:r>
      <w:r w:rsidR="00B72737" w:rsidRPr="00581C23">
        <w:rPr>
          <w:rFonts w:asciiTheme="minorEastAsia" w:hAnsiTheme="minorEastAsia" w:cs="Calibri" w:hint="eastAsia"/>
          <w:szCs w:val="22"/>
          <w:lang w:eastAsia="zh-CN"/>
        </w:rPr>
        <w:t>要求</w:t>
      </w:r>
      <w:r w:rsidR="00CC1F53">
        <w:rPr>
          <w:rFonts w:asciiTheme="minorEastAsia" w:hAnsiTheme="minorEastAsia" w:cs="Calibri" w:hint="eastAsia"/>
          <w:szCs w:val="22"/>
          <w:lang w:eastAsia="zh-CN"/>
        </w:rPr>
        <w:t>以下内容</w:t>
      </w:r>
      <w:r>
        <w:rPr>
          <w:rFonts w:asciiTheme="minorEastAsia" w:hAnsiTheme="minorEastAsia" w:cs="Calibri" w:hint="eastAsia"/>
          <w:szCs w:val="22"/>
          <w:lang w:eastAsia="zh-CN"/>
        </w:rPr>
        <w:t>：</w:t>
      </w:r>
    </w:p>
    <w:p w14:paraId="2709A82B" w14:textId="19C16AC2" w:rsidR="0081139B" w:rsidRPr="00581C23" w:rsidRDefault="00CF2E32" w:rsidP="001454BB">
      <w:pPr>
        <w:numPr>
          <w:ilvl w:val="0"/>
          <w:numId w:val="54"/>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w:t>
      </w:r>
      <w:r w:rsidR="00ED7E45" w:rsidRPr="006B0E95">
        <w:rPr>
          <w:rFonts w:asciiTheme="minorEastAsia" w:hAnsiTheme="minorEastAsia" w:cs="Calibri" w:hint="eastAsia"/>
          <w:szCs w:val="22"/>
          <w:lang w:eastAsia="zh-CN"/>
        </w:rPr>
        <w:t>名称</w:t>
      </w:r>
      <w:r w:rsidR="00AE5677">
        <w:rPr>
          <w:rFonts w:asciiTheme="minorEastAsia" w:hAnsiTheme="minorEastAsia" w:cs="Calibri" w:hint="eastAsia"/>
          <w:szCs w:val="22"/>
          <w:lang w:eastAsia="zh-CN"/>
        </w:rPr>
        <w:t>；</w:t>
      </w:r>
    </w:p>
    <w:p w14:paraId="3885320B" w14:textId="43DDE680" w:rsidR="0081139B" w:rsidRPr="00581C23" w:rsidRDefault="00CF2E32" w:rsidP="001454BB">
      <w:pPr>
        <w:numPr>
          <w:ilvl w:val="0"/>
          <w:numId w:val="54"/>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项目理由</w:t>
      </w:r>
      <w:r w:rsidR="00AE5677">
        <w:rPr>
          <w:rFonts w:asciiTheme="minorEastAsia" w:hAnsiTheme="minorEastAsia" w:cs="Calibri" w:hint="eastAsia"/>
          <w:szCs w:val="22"/>
          <w:lang w:eastAsia="zh-CN"/>
        </w:rPr>
        <w:t>说明；</w:t>
      </w:r>
    </w:p>
    <w:p w14:paraId="68DDACB8" w14:textId="537AA1D2" w:rsidR="0081139B" w:rsidRPr="00581C23" w:rsidRDefault="00CF2E32" w:rsidP="001454BB">
      <w:pPr>
        <w:numPr>
          <w:ilvl w:val="0"/>
          <w:numId w:val="54"/>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利益</w:t>
      </w:r>
      <w:r w:rsidR="00AE5677">
        <w:rPr>
          <w:rFonts w:asciiTheme="minorEastAsia" w:hAnsiTheme="minorEastAsia" w:cs="Calibri" w:hint="eastAsia"/>
          <w:szCs w:val="22"/>
          <w:lang w:eastAsia="zh-CN"/>
        </w:rPr>
        <w:t>攸关方摸底调查；</w:t>
      </w:r>
    </w:p>
    <w:p w14:paraId="1B37F366" w14:textId="1E8F3EFD" w:rsidR="0081139B" w:rsidRPr="00581C23" w:rsidRDefault="00CF2E32" w:rsidP="001454BB">
      <w:pPr>
        <w:numPr>
          <w:ilvl w:val="0"/>
          <w:numId w:val="54"/>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1至</w:t>
      </w:r>
      <w:r w:rsidR="00D66A2D" w:rsidRPr="00581C23">
        <w:rPr>
          <w:rFonts w:asciiTheme="minorEastAsia" w:hAnsiTheme="minorEastAsia" w:cs="Calibri" w:hint="eastAsia"/>
          <w:szCs w:val="22"/>
          <w:lang w:eastAsia="zh-CN"/>
        </w:rPr>
        <w:t>2个项目目标</w:t>
      </w:r>
      <w:r w:rsidR="00AE5677">
        <w:rPr>
          <w:rFonts w:asciiTheme="minorEastAsia" w:hAnsiTheme="minorEastAsia" w:cs="Calibri" w:hint="eastAsia"/>
          <w:szCs w:val="22"/>
          <w:lang w:eastAsia="zh-CN"/>
        </w:rPr>
        <w:t>；</w:t>
      </w:r>
    </w:p>
    <w:p w14:paraId="4C8160C1" w14:textId="1628A680" w:rsidR="0081139B" w:rsidRPr="00581C23" w:rsidRDefault="001A1180" w:rsidP="001454BB">
      <w:pPr>
        <w:numPr>
          <w:ilvl w:val="0"/>
          <w:numId w:val="54"/>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交付</w:t>
      </w:r>
      <w:r w:rsidR="00CC1F53">
        <w:rPr>
          <w:rFonts w:asciiTheme="minorEastAsia" w:hAnsiTheme="minorEastAsia" w:cs="Calibri" w:hint="eastAsia"/>
          <w:szCs w:val="22"/>
          <w:lang w:eastAsia="zh-CN"/>
        </w:rPr>
        <w:t>战略</w:t>
      </w:r>
      <w:r w:rsidRPr="00581C23">
        <w:rPr>
          <w:rFonts w:asciiTheme="minorEastAsia" w:hAnsiTheme="minorEastAsia" w:cs="Calibri" w:hint="eastAsia"/>
          <w:szCs w:val="22"/>
          <w:lang w:eastAsia="zh-CN"/>
        </w:rPr>
        <w:t>/</w:t>
      </w:r>
      <w:r w:rsidR="00FE24FF" w:rsidRPr="00581C23">
        <w:rPr>
          <w:rFonts w:asciiTheme="minorEastAsia" w:hAnsiTheme="minorEastAsia" w:cs="Calibri" w:hint="eastAsia"/>
          <w:szCs w:val="22"/>
          <w:lang w:eastAsia="zh-CN"/>
        </w:rPr>
        <w:t>干预逻辑</w:t>
      </w:r>
      <w:r w:rsidR="00441930" w:rsidRPr="00581C23">
        <w:rPr>
          <w:rFonts w:asciiTheme="minorEastAsia" w:hAnsiTheme="minorEastAsia" w:cs="Calibri" w:hint="eastAsia"/>
          <w:szCs w:val="22"/>
          <w:lang w:eastAsia="zh-CN"/>
        </w:rPr>
        <w:t>。</w:t>
      </w:r>
    </w:p>
    <w:p w14:paraId="1882FCEE" w14:textId="648E9BD3" w:rsidR="00AC0EB0" w:rsidRPr="00581C23" w:rsidRDefault="00AC0EB0" w:rsidP="00BD07B6">
      <w:pPr>
        <w:spacing w:after="120" w:line="252" w:lineRule="auto"/>
        <w:ind w:left="1080"/>
        <w:contextualSpacing/>
        <w:jc w:val="both"/>
        <w:rPr>
          <w:rFonts w:asciiTheme="minorEastAsia" w:hAnsiTheme="minorEastAsia" w:cs="Calibri" w:hint="eastAsia"/>
          <w:szCs w:val="22"/>
          <w:lang w:eastAsia="zh-CN"/>
        </w:rPr>
      </w:pPr>
    </w:p>
    <w:p w14:paraId="4DFCCEE9" w14:textId="77777777" w:rsidR="00AC0EB0" w:rsidRPr="00581C23" w:rsidRDefault="00AC0EB0" w:rsidP="00BD07B6">
      <w:pPr>
        <w:spacing w:after="120" w:line="252" w:lineRule="auto"/>
        <w:ind w:left="1080"/>
        <w:contextualSpacing/>
        <w:jc w:val="both"/>
        <w:rPr>
          <w:rFonts w:asciiTheme="minorEastAsia" w:hAnsiTheme="minorEastAsia" w:cs="Calibri" w:hint="eastAsia"/>
          <w:szCs w:val="22"/>
          <w:lang w:eastAsia="zh-CN"/>
        </w:rPr>
      </w:pPr>
    </w:p>
    <w:p w14:paraId="1A6997A5" w14:textId="5C2770E2" w:rsidR="0081139B" w:rsidRPr="00581C23" w:rsidRDefault="00AE5677"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6759DA" w:rsidRPr="00581C23">
        <w:rPr>
          <w:rFonts w:asciiTheme="minorEastAsia" w:hAnsiTheme="minorEastAsia" w:cs="Calibri" w:hint="eastAsia"/>
          <w:szCs w:val="22"/>
          <w:lang w:eastAsia="zh-CN"/>
        </w:rPr>
        <w:t>草案</w:t>
      </w:r>
      <w:r w:rsidR="00CF2E32" w:rsidRPr="00581C23">
        <w:rPr>
          <w:rFonts w:asciiTheme="minorEastAsia" w:hAnsiTheme="minorEastAsia" w:cs="Calibri" w:hint="eastAsia"/>
          <w:szCs w:val="22"/>
          <w:lang w:eastAsia="zh-CN"/>
        </w:rPr>
        <w:t>应进一步包括</w:t>
      </w:r>
      <w:r>
        <w:rPr>
          <w:rFonts w:asciiTheme="minorEastAsia" w:hAnsiTheme="minorEastAsia" w:cs="Calibri" w:hint="eastAsia"/>
          <w:szCs w:val="22"/>
          <w:lang w:eastAsia="zh-CN"/>
        </w:rPr>
        <w:t>：</w:t>
      </w:r>
    </w:p>
    <w:p w14:paraId="5FEB4C03" w14:textId="324E11B5" w:rsidR="0081139B" w:rsidRPr="00581C23" w:rsidRDefault="00CF2E32" w:rsidP="001454BB">
      <w:pPr>
        <w:numPr>
          <w:ilvl w:val="0"/>
          <w:numId w:val="68"/>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可持续</w:t>
      </w:r>
      <w:r w:rsidR="00AE5677">
        <w:rPr>
          <w:rFonts w:asciiTheme="minorEastAsia" w:hAnsiTheme="minorEastAsia" w:cs="Calibri" w:hint="eastAsia"/>
          <w:szCs w:val="22"/>
          <w:lang w:eastAsia="zh-CN"/>
        </w:rPr>
        <w:t>性</w:t>
      </w:r>
      <w:r w:rsidRPr="00581C23">
        <w:rPr>
          <w:rFonts w:asciiTheme="minorEastAsia" w:hAnsiTheme="minorEastAsia" w:cs="Calibri" w:hint="eastAsia"/>
          <w:szCs w:val="22"/>
          <w:lang w:eastAsia="zh-CN"/>
        </w:rPr>
        <w:t>战略</w:t>
      </w:r>
      <w:r w:rsidR="00AE5677">
        <w:rPr>
          <w:rFonts w:asciiTheme="minorEastAsia" w:hAnsiTheme="minorEastAsia" w:cs="Calibri" w:hint="eastAsia"/>
          <w:szCs w:val="22"/>
          <w:lang w:eastAsia="zh-CN"/>
        </w:rPr>
        <w:t>；</w:t>
      </w:r>
    </w:p>
    <w:p w14:paraId="60CFFC55" w14:textId="2978F517" w:rsidR="0081139B" w:rsidRPr="00581C23" w:rsidRDefault="00CF2E32" w:rsidP="001454BB">
      <w:pPr>
        <w:numPr>
          <w:ilvl w:val="0"/>
          <w:numId w:val="68"/>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预期</w:t>
      </w:r>
      <w:r w:rsidR="00AE5677">
        <w:rPr>
          <w:rFonts w:asciiTheme="minorEastAsia" w:hAnsiTheme="minorEastAsia" w:cs="Calibri" w:hint="eastAsia"/>
          <w:szCs w:val="22"/>
          <w:lang w:eastAsia="zh-CN"/>
        </w:rPr>
        <w:t>成果及</w:t>
      </w:r>
      <w:r w:rsidR="00674B0E">
        <w:rPr>
          <w:rFonts w:asciiTheme="minorEastAsia" w:hAnsiTheme="minorEastAsia" w:cs="Calibri" w:hint="eastAsia"/>
          <w:szCs w:val="22"/>
          <w:lang w:eastAsia="zh-CN"/>
        </w:rPr>
        <w:t>其</w:t>
      </w:r>
      <w:r w:rsidR="00AE5677">
        <w:rPr>
          <w:rFonts w:asciiTheme="minorEastAsia" w:hAnsiTheme="minorEastAsia" w:cs="Calibri" w:hint="eastAsia"/>
          <w:szCs w:val="22"/>
          <w:lang w:eastAsia="zh-CN"/>
        </w:rPr>
        <w:t>衡量方式</w:t>
      </w:r>
      <w:r w:rsidR="00AE5677" w:rsidRPr="00581C23">
        <w:rPr>
          <w:rFonts w:asciiTheme="minorEastAsia" w:hAnsiTheme="minorEastAsia" w:cs="Calibri" w:hint="eastAsia"/>
          <w:szCs w:val="22"/>
          <w:lang w:eastAsia="zh-CN"/>
        </w:rPr>
        <w:t>清单</w:t>
      </w:r>
      <w:r w:rsidR="00AE5677">
        <w:rPr>
          <w:rFonts w:asciiTheme="minorEastAsia" w:hAnsiTheme="minorEastAsia" w:cs="Calibri" w:hint="eastAsia"/>
          <w:szCs w:val="22"/>
          <w:lang w:eastAsia="zh-CN"/>
        </w:rPr>
        <w:t>；</w:t>
      </w:r>
    </w:p>
    <w:p w14:paraId="261042A4" w14:textId="0F19E6AA" w:rsidR="0081139B" w:rsidRPr="00581C23" w:rsidRDefault="00AB5122" w:rsidP="001454BB">
      <w:pPr>
        <w:numPr>
          <w:ilvl w:val="0"/>
          <w:numId w:val="68"/>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关于</w:t>
      </w:r>
      <w:r w:rsidR="00CF2E32" w:rsidRPr="00581C23">
        <w:rPr>
          <w:rFonts w:asciiTheme="minorEastAsia" w:hAnsiTheme="minorEastAsia" w:cs="Calibri" w:hint="eastAsia"/>
          <w:szCs w:val="22"/>
          <w:lang w:eastAsia="zh-CN"/>
        </w:rPr>
        <w:t>如何衡量进展</w:t>
      </w:r>
      <w:r w:rsidR="00AE5677">
        <w:rPr>
          <w:rFonts w:asciiTheme="minorEastAsia" w:hAnsiTheme="minorEastAsia" w:cs="Calibri" w:hint="eastAsia"/>
          <w:szCs w:val="22"/>
          <w:lang w:eastAsia="zh-CN"/>
        </w:rPr>
        <w:t>及</w:t>
      </w:r>
      <w:r w:rsidR="00470F8F" w:rsidRPr="00581C23">
        <w:rPr>
          <w:rFonts w:asciiTheme="minorEastAsia" w:hAnsiTheme="minorEastAsia" w:cs="Calibri" w:hint="eastAsia"/>
          <w:szCs w:val="22"/>
          <w:lang w:eastAsia="zh-CN"/>
        </w:rPr>
        <w:t>如何核实</w:t>
      </w:r>
      <w:r w:rsidR="00674B0E">
        <w:rPr>
          <w:rFonts w:asciiTheme="minorEastAsia" w:hAnsiTheme="minorEastAsia" w:cs="Calibri" w:hint="eastAsia"/>
          <w:szCs w:val="22"/>
          <w:lang w:eastAsia="zh-CN"/>
        </w:rPr>
        <w:t>的</w:t>
      </w:r>
      <w:r w:rsidR="00674B0E" w:rsidRPr="00581C23">
        <w:rPr>
          <w:rFonts w:asciiTheme="minorEastAsia" w:hAnsiTheme="minorEastAsia" w:cs="Calibri" w:hint="eastAsia"/>
          <w:szCs w:val="22"/>
          <w:lang w:eastAsia="zh-CN"/>
        </w:rPr>
        <w:t>说明</w:t>
      </w:r>
      <w:r w:rsidR="00AE5677">
        <w:rPr>
          <w:rFonts w:asciiTheme="minorEastAsia" w:hAnsiTheme="minorEastAsia" w:cs="Calibri" w:hint="eastAsia"/>
          <w:szCs w:val="22"/>
          <w:lang w:eastAsia="zh-CN"/>
        </w:rPr>
        <w:t>；</w:t>
      </w:r>
    </w:p>
    <w:p w14:paraId="58D9476C" w14:textId="17A2C150" w:rsidR="0081139B" w:rsidRPr="00581C23" w:rsidRDefault="00CF2E32" w:rsidP="001454BB">
      <w:pPr>
        <w:numPr>
          <w:ilvl w:val="0"/>
          <w:numId w:val="68"/>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风险</w:t>
      </w:r>
      <w:r w:rsidR="00FA0953">
        <w:rPr>
          <w:rFonts w:asciiTheme="minorEastAsia" w:hAnsiTheme="minorEastAsia" w:cs="Calibri" w:hint="eastAsia"/>
          <w:szCs w:val="22"/>
          <w:lang w:eastAsia="zh-CN"/>
        </w:rPr>
        <w:t>评估</w:t>
      </w:r>
      <w:r w:rsidRPr="00581C23">
        <w:rPr>
          <w:rFonts w:asciiTheme="minorEastAsia" w:hAnsiTheme="minorEastAsia" w:cs="Calibri" w:hint="eastAsia"/>
          <w:szCs w:val="22"/>
          <w:lang w:eastAsia="zh-CN"/>
        </w:rPr>
        <w:t>和可能的缓解</w:t>
      </w:r>
      <w:r w:rsidR="00674B0E">
        <w:rPr>
          <w:rFonts w:asciiTheme="minorEastAsia" w:hAnsiTheme="minorEastAsia" w:cs="Calibri" w:hint="eastAsia"/>
          <w:szCs w:val="22"/>
          <w:lang w:eastAsia="zh-CN"/>
        </w:rPr>
        <w:t>战略</w:t>
      </w:r>
      <w:r w:rsidR="00FA0953">
        <w:rPr>
          <w:rFonts w:asciiTheme="minorEastAsia" w:hAnsiTheme="minorEastAsia" w:cs="Calibri" w:hint="eastAsia"/>
          <w:szCs w:val="22"/>
          <w:lang w:eastAsia="zh-CN"/>
        </w:rPr>
        <w:t>；</w:t>
      </w:r>
    </w:p>
    <w:p w14:paraId="2295DCC4" w14:textId="0643DE0D" w:rsidR="0081139B" w:rsidRPr="00581C23" w:rsidRDefault="00441930" w:rsidP="001454BB">
      <w:pPr>
        <w:numPr>
          <w:ilvl w:val="0"/>
          <w:numId w:val="68"/>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w:t>
      </w:r>
      <w:r w:rsidR="00674B0E">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时间</w:t>
      </w:r>
      <w:r w:rsidR="00674B0E">
        <w:rPr>
          <w:rFonts w:asciiTheme="minorEastAsia" w:hAnsiTheme="minorEastAsia" w:cs="Calibri" w:hint="eastAsia"/>
          <w:szCs w:val="22"/>
          <w:lang w:eastAsia="zh-CN"/>
        </w:rPr>
        <w:t>表</w:t>
      </w:r>
      <w:r w:rsidRPr="00581C23">
        <w:rPr>
          <w:rFonts w:asciiTheme="minorEastAsia" w:hAnsiTheme="minorEastAsia" w:cs="Calibri" w:hint="eastAsia"/>
          <w:szCs w:val="22"/>
          <w:lang w:eastAsia="zh-CN"/>
        </w:rPr>
        <w:t>；</w:t>
      </w:r>
      <w:r w:rsidR="00FA0953">
        <w:rPr>
          <w:rFonts w:asciiTheme="minorEastAsia" w:hAnsiTheme="minorEastAsia" w:cs="Calibri" w:hint="eastAsia"/>
          <w:szCs w:val="22"/>
          <w:lang w:eastAsia="zh-CN"/>
        </w:rPr>
        <w:t>和</w:t>
      </w:r>
    </w:p>
    <w:p w14:paraId="6A431F92" w14:textId="71E87549" w:rsidR="0081139B" w:rsidRPr="00581C23" w:rsidRDefault="00674B0E" w:rsidP="001454BB">
      <w:pPr>
        <w:numPr>
          <w:ilvl w:val="0"/>
          <w:numId w:val="68"/>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预估</w:t>
      </w:r>
      <w:r w:rsidR="00CF2E32" w:rsidRPr="00581C23">
        <w:rPr>
          <w:rFonts w:asciiTheme="minorEastAsia" w:hAnsiTheme="minorEastAsia" w:cs="Calibri" w:hint="eastAsia"/>
          <w:szCs w:val="22"/>
          <w:lang w:eastAsia="zh-CN"/>
        </w:rPr>
        <w:t>项目预算。</w:t>
      </w:r>
    </w:p>
    <w:p w14:paraId="4C4CD0EE"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2C1F121C" w14:textId="362B36A0"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80" w:name="_Toc102145166"/>
      <w:r w:rsidRPr="00581C23">
        <w:rPr>
          <w:rFonts w:asciiTheme="minorEastAsia" w:hAnsiTheme="minorEastAsia" w:cs="Calibri" w:hint="eastAsia"/>
          <w:b/>
          <w:bCs/>
          <w:sz w:val="28"/>
          <w:szCs w:val="28"/>
          <w:lang w:eastAsia="zh-CN"/>
        </w:rPr>
        <w:t>4.1 可持续</w:t>
      </w:r>
      <w:r w:rsidR="00FA0953">
        <w:rPr>
          <w:rFonts w:asciiTheme="minorEastAsia" w:hAnsiTheme="minorEastAsia" w:cs="Calibri" w:hint="eastAsia"/>
          <w:b/>
          <w:bCs/>
          <w:sz w:val="28"/>
          <w:szCs w:val="28"/>
          <w:lang w:eastAsia="zh-CN"/>
        </w:rPr>
        <w:t>性</w:t>
      </w:r>
      <w:r w:rsidRPr="00581C23">
        <w:rPr>
          <w:rFonts w:asciiTheme="minorEastAsia" w:hAnsiTheme="minorEastAsia" w:cs="Calibri" w:hint="eastAsia"/>
          <w:b/>
          <w:bCs/>
          <w:sz w:val="28"/>
          <w:szCs w:val="28"/>
          <w:lang w:eastAsia="zh-CN"/>
        </w:rPr>
        <w:t>战略</w:t>
      </w:r>
      <w:bookmarkEnd w:id="80"/>
    </w:p>
    <w:p w14:paraId="3F068F7E" w14:textId="7D31678E"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成果</w:t>
      </w:r>
      <w:r w:rsidR="00FA0953" w:rsidRPr="00581C23">
        <w:rPr>
          <w:rFonts w:asciiTheme="minorEastAsia" w:hAnsiTheme="minorEastAsia" w:cs="Calibri" w:hint="eastAsia"/>
          <w:szCs w:val="22"/>
          <w:lang w:eastAsia="zh-CN"/>
        </w:rPr>
        <w:t>（而</w:t>
      </w:r>
      <w:r w:rsidR="00FA0953">
        <w:rPr>
          <w:rFonts w:asciiTheme="minorEastAsia" w:hAnsiTheme="minorEastAsia" w:cs="Calibri" w:hint="eastAsia"/>
          <w:szCs w:val="22"/>
          <w:lang w:eastAsia="zh-CN"/>
        </w:rPr>
        <w:t>非</w:t>
      </w:r>
      <w:r w:rsidR="00FA0953"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的可持续性是所有以发展为导向的项目关注</w:t>
      </w:r>
      <w:r w:rsidR="00AB5122">
        <w:rPr>
          <w:rFonts w:asciiTheme="minorEastAsia" w:hAnsiTheme="minorEastAsia" w:cs="Calibri" w:hint="eastAsia"/>
          <w:szCs w:val="22"/>
          <w:lang w:eastAsia="zh-CN"/>
        </w:rPr>
        <w:t>的</w:t>
      </w:r>
      <w:r w:rsidR="00FA0953">
        <w:rPr>
          <w:rFonts w:asciiTheme="minorEastAsia" w:hAnsiTheme="minorEastAsia" w:cs="Calibri" w:hint="eastAsia"/>
          <w:szCs w:val="22"/>
          <w:lang w:eastAsia="zh-CN"/>
        </w:rPr>
        <w:t>重点</w:t>
      </w:r>
      <w:r w:rsidRPr="00581C23">
        <w:rPr>
          <w:rFonts w:asciiTheme="minorEastAsia" w:hAnsiTheme="minorEastAsia" w:cs="Calibri" w:hint="eastAsia"/>
          <w:szCs w:val="22"/>
          <w:lang w:eastAsia="zh-CN"/>
        </w:rPr>
        <w:t>。</w:t>
      </w:r>
    </w:p>
    <w:p w14:paraId="79BBAE03" w14:textId="2C296660"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可持续性战略</w:t>
      </w:r>
      <w:r w:rsidR="00FA0953">
        <w:rPr>
          <w:rFonts w:asciiTheme="minorEastAsia" w:hAnsiTheme="minorEastAsia" w:cs="Calibri" w:hint="eastAsia"/>
          <w:szCs w:val="22"/>
          <w:lang w:eastAsia="zh-CN"/>
        </w:rPr>
        <w:t>阐释了提</w:t>
      </w:r>
      <w:r w:rsidR="00CB2F15">
        <w:rPr>
          <w:rFonts w:asciiTheme="minorEastAsia" w:hAnsiTheme="minorEastAsia" w:cs="Calibri" w:hint="eastAsia"/>
          <w:szCs w:val="22"/>
          <w:lang w:eastAsia="zh-CN"/>
        </w:rPr>
        <w:t>案</w:t>
      </w:r>
      <w:r w:rsidRPr="00427078">
        <w:rPr>
          <w:rFonts w:asciiTheme="minorEastAsia" w:hAnsiTheme="minorEastAsia" w:cs="Calibri" w:hint="eastAsia"/>
          <w:szCs w:val="22"/>
          <w:lang w:eastAsia="zh-CN"/>
        </w:rPr>
        <w:t>成员国</w:t>
      </w:r>
      <w:r w:rsidR="00427078">
        <w:rPr>
          <w:rFonts w:asciiTheme="minorEastAsia" w:hAnsiTheme="minorEastAsia" w:cs="Calibri" w:hint="eastAsia"/>
          <w:szCs w:val="22"/>
          <w:lang w:eastAsia="zh-CN"/>
        </w:rPr>
        <w:t>对</w:t>
      </w:r>
      <w:r w:rsidRPr="00427078">
        <w:rPr>
          <w:rFonts w:asciiTheme="minorEastAsia" w:hAnsiTheme="minorEastAsia" w:cs="Calibri" w:hint="eastAsia"/>
          <w:szCs w:val="22"/>
          <w:lang w:eastAsia="zh-CN"/>
        </w:rPr>
        <w:t>发展议程项</w:t>
      </w:r>
      <w:r w:rsidRPr="00581C23">
        <w:rPr>
          <w:rFonts w:asciiTheme="minorEastAsia" w:hAnsiTheme="minorEastAsia" w:cs="Calibri" w:hint="eastAsia"/>
          <w:szCs w:val="22"/>
          <w:lang w:eastAsia="zh-CN"/>
        </w:rPr>
        <w:t>目产出</w:t>
      </w:r>
      <w:r w:rsidR="00427078" w:rsidRPr="00581C23">
        <w:rPr>
          <w:rFonts w:asciiTheme="minorEastAsia" w:hAnsiTheme="minorEastAsia" w:cs="Calibri" w:hint="eastAsia"/>
          <w:szCs w:val="22"/>
          <w:lang w:eastAsia="zh-CN"/>
        </w:rPr>
        <w:t>能够</w:t>
      </w:r>
      <w:r w:rsidRPr="00581C23">
        <w:rPr>
          <w:rFonts w:asciiTheme="minorEastAsia" w:hAnsiTheme="minorEastAsia" w:cs="Calibri" w:hint="eastAsia"/>
          <w:szCs w:val="22"/>
          <w:lang w:eastAsia="zh-CN"/>
        </w:rPr>
        <w:t>在项目完成后继续惠及利益</w:t>
      </w:r>
      <w:r w:rsidR="00FA0953">
        <w:rPr>
          <w:rFonts w:asciiTheme="minorEastAsia" w:hAnsiTheme="minorEastAsia" w:cs="Calibri" w:hint="eastAsia"/>
          <w:szCs w:val="22"/>
          <w:lang w:eastAsia="zh-CN"/>
        </w:rPr>
        <w:t>攸关方</w:t>
      </w:r>
      <w:r w:rsidR="00427078">
        <w:rPr>
          <w:rFonts w:asciiTheme="minorEastAsia" w:hAnsiTheme="minorEastAsia" w:cs="Calibri" w:hint="eastAsia"/>
          <w:szCs w:val="22"/>
          <w:lang w:eastAsia="zh-CN"/>
        </w:rPr>
        <w:t>的考虑</w:t>
      </w:r>
      <w:r w:rsidRPr="00581C23">
        <w:rPr>
          <w:rFonts w:asciiTheme="minorEastAsia" w:hAnsiTheme="minorEastAsia" w:cs="Calibri" w:hint="eastAsia"/>
          <w:szCs w:val="22"/>
          <w:lang w:eastAsia="zh-CN"/>
        </w:rPr>
        <w:t>，</w:t>
      </w:r>
      <w:r w:rsidR="00EF1227">
        <w:rPr>
          <w:rFonts w:asciiTheme="minorEastAsia" w:hAnsiTheme="minorEastAsia" w:cs="Calibri" w:hint="eastAsia"/>
          <w:szCs w:val="22"/>
          <w:lang w:eastAsia="zh-CN"/>
        </w:rPr>
        <w:t>以及</w:t>
      </w:r>
      <w:r w:rsidRPr="00581C23">
        <w:rPr>
          <w:rFonts w:asciiTheme="minorEastAsia" w:hAnsiTheme="minorEastAsia" w:cs="Calibri" w:hint="eastAsia"/>
          <w:szCs w:val="22"/>
          <w:lang w:eastAsia="zh-CN"/>
        </w:rPr>
        <w:t>实现</w:t>
      </w:r>
      <w:r w:rsidR="00EF1227">
        <w:rPr>
          <w:rFonts w:asciiTheme="minorEastAsia" w:hAnsiTheme="minorEastAsia" w:cs="Calibri" w:hint="eastAsia"/>
          <w:szCs w:val="22"/>
          <w:lang w:eastAsia="zh-CN"/>
        </w:rPr>
        <w:t>这点</w:t>
      </w:r>
      <w:r w:rsidRPr="00581C23">
        <w:rPr>
          <w:rFonts w:asciiTheme="minorEastAsia" w:hAnsiTheme="minorEastAsia" w:cs="Calibri" w:hint="eastAsia"/>
          <w:szCs w:val="22"/>
          <w:lang w:eastAsia="zh-CN"/>
        </w:rPr>
        <w:t>的资源和措施。在项目管理中，这一术语</w:t>
      </w:r>
      <w:r w:rsidR="00FA0953">
        <w:rPr>
          <w:rFonts w:asciiTheme="minorEastAsia" w:hAnsiTheme="minorEastAsia" w:cs="Calibri" w:hint="eastAsia"/>
          <w:szCs w:val="22"/>
          <w:lang w:eastAsia="zh-CN"/>
        </w:rPr>
        <w:t>亦</w:t>
      </w:r>
      <w:r w:rsidRPr="00581C23">
        <w:rPr>
          <w:rFonts w:asciiTheme="minorEastAsia" w:hAnsiTheme="minorEastAsia" w:cs="Calibri" w:hint="eastAsia"/>
          <w:szCs w:val="22"/>
          <w:lang w:eastAsia="zh-CN"/>
        </w:rPr>
        <w:t>称为</w:t>
      </w:r>
      <w:r w:rsidR="00FA095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退出</w:t>
      </w:r>
      <w:r w:rsidR="00674B0E">
        <w:rPr>
          <w:rFonts w:asciiTheme="minorEastAsia" w:hAnsiTheme="minorEastAsia" w:cs="Calibri" w:hint="eastAsia"/>
          <w:szCs w:val="22"/>
          <w:lang w:eastAsia="zh-CN"/>
        </w:rPr>
        <w:t>战略</w:t>
      </w:r>
      <w:r w:rsidR="00FA095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w:t>
      </w:r>
    </w:p>
    <w:p w14:paraId="300F8FBE" w14:textId="72601933" w:rsidR="0081139B" w:rsidRPr="00581C23" w:rsidRDefault="00CF2E32" w:rsidP="00BD07B6">
      <w:pPr>
        <w:spacing w:after="120" w:line="252" w:lineRule="auto"/>
        <w:jc w:val="both"/>
        <w:rPr>
          <w:rFonts w:asciiTheme="minorEastAsia" w:hAnsiTheme="minorEastAsia" w:cs="Calibri" w:hint="eastAsia"/>
          <w:szCs w:val="22"/>
          <w:lang w:eastAsia="zh-CN"/>
        </w:rPr>
      </w:pPr>
      <w:r w:rsidRPr="008C3ABA">
        <w:rPr>
          <w:rFonts w:asciiTheme="minorEastAsia" w:hAnsiTheme="minorEastAsia" w:cs="Calibri" w:hint="eastAsia"/>
          <w:szCs w:val="22"/>
          <w:lang w:eastAsia="zh-CN"/>
        </w:rPr>
        <w:t>尽管</w:t>
      </w:r>
      <w:r w:rsidR="00FA0953" w:rsidRPr="008C3ABA">
        <w:rPr>
          <w:rFonts w:asciiTheme="minorEastAsia" w:hAnsiTheme="minorEastAsia" w:cs="Calibri" w:hint="eastAsia"/>
          <w:szCs w:val="22"/>
          <w:lang w:eastAsia="zh-CN"/>
        </w:rPr>
        <w:t>发展</w:t>
      </w:r>
      <w:r w:rsidR="00FA0953">
        <w:rPr>
          <w:rFonts w:asciiTheme="minorEastAsia" w:hAnsiTheme="minorEastAsia" w:cs="Calibri" w:hint="eastAsia"/>
          <w:szCs w:val="22"/>
          <w:lang w:eastAsia="zh-CN"/>
        </w:rPr>
        <w:t>议程</w:t>
      </w:r>
      <w:r w:rsidR="00CB58E6"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性质</w:t>
      </w:r>
      <w:r w:rsidR="008C3ABA">
        <w:rPr>
          <w:rFonts w:asciiTheme="minorEastAsia" w:hAnsiTheme="minorEastAsia" w:cs="Calibri" w:hint="eastAsia"/>
          <w:szCs w:val="22"/>
          <w:lang w:eastAsia="zh-CN"/>
        </w:rPr>
        <w:t>特殊</w:t>
      </w:r>
      <w:r w:rsidR="00FA0953">
        <w:rPr>
          <w:rFonts w:asciiTheme="minorEastAsia" w:hAnsiTheme="minorEastAsia" w:cs="Calibri" w:hint="eastAsia"/>
          <w:szCs w:val="22"/>
          <w:lang w:eastAsia="zh-CN"/>
        </w:rPr>
        <w:t>且规模</w:t>
      </w:r>
      <w:r w:rsidRPr="00581C23">
        <w:rPr>
          <w:rFonts w:asciiTheme="minorEastAsia" w:hAnsiTheme="minorEastAsia" w:cs="Calibri" w:hint="eastAsia"/>
          <w:szCs w:val="22"/>
          <w:lang w:eastAsia="zh-CN"/>
        </w:rPr>
        <w:t>相对较小（就预算和时</w:t>
      </w:r>
      <w:r w:rsidRPr="00FA0953">
        <w:rPr>
          <w:rFonts w:asciiTheme="minorEastAsia" w:hAnsiTheme="minorEastAsia" w:cs="Calibri" w:hint="eastAsia"/>
          <w:szCs w:val="22"/>
          <w:lang w:eastAsia="zh-CN"/>
        </w:rPr>
        <w:t>间</w:t>
      </w:r>
      <w:r w:rsidR="00FA0953">
        <w:rPr>
          <w:rFonts w:asciiTheme="minorEastAsia" w:hAnsiTheme="minorEastAsia" w:cs="Calibri" w:hint="eastAsia"/>
          <w:szCs w:val="22"/>
          <w:lang w:eastAsia="zh-CN"/>
        </w:rPr>
        <w:t>范围</w:t>
      </w:r>
      <w:r w:rsidRPr="00FA0953">
        <w:rPr>
          <w:rFonts w:asciiTheme="minorEastAsia" w:hAnsiTheme="minorEastAsia" w:cs="Calibri" w:hint="eastAsia"/>
          <w:szCs w:val="22"/>
          <w:lang w:eastAsia="zh-CN"/>
        </w:rPr>
        <w:t>而言</w:t>
      </w:r>
      <w:r w:rsidRPr="00581C23">
        <w:rPr>
          <w:rFonts w:asciiTheme="minorEastAsia" w:hAnsiTheme="minorEastAsia" w:cs="Calibri" w:hint="eastAsia"/>
          <w:szCs w:val="22"/>
          <w:lang w:eastAsia="zh-CN"/>
        </w:rPr>
        <w:t>），但仍</w:t>
      </w:r>
      <w:r w:rsidR="00FA0953">
        <w:rPr>
          <w:rFonts w:asciiTheme="minorEastAsia" w:hAnsiTheme="minorEastAsia" w:cs="Calibri" w:hint="eastAsia"/>
          <w:szCs w:val="22"/>
          <w:lang w:eastAsia="zh-CN"/>
        </w:rPr>
        <w:t>存在多个</w:t>
      </w:r>
      <w:r w:rsidRPr="00581C23">
        <w:rPr>
          <w:rFonts w:asciiTheme="minorEastAsia" w:hAnsiTheme="minorEastAsia" w:cs="Calibri" w:hint="eastAsia"/>
          <w:szCs w:val="22"/>
          <w:lang w:eastAsia="zh-CN"/>
        </w:rPr>
        <w:t>可能的可持续性战略</w:t>
      </w:r>
      <w:r w:rsidR="00652C3F" w:rsidRPr="00581C23">
        <w:rPr>
          <w:rFonts w:asciiTheme="minorEastAsia" w:hAnsiTheme="minorEastAsia" w:cs="Calibri" w:hint="eastAsia"/>
          <w:szCs w:val="22"/>
          <w:lang w:eastAsia="zh-CN"/>
        </w:rPr>
        <w:t>供</w:t>
      </w:r>
      <w:r w:rsidRPr="00581C23">
        <w:rPr>
          <w:rFonts w:asciiTheme="minorEastAsia" w:hAnsiTheme="minorEastAsia" w:cs="Calibri" w:hint="eastAsia"/>
          <w:szCs w:val="22"/>
          <w:lang w:eastAsia="zh-CN"/>
        </w:rPr>
        <w:t>成员国考虑，例如：</w:t>
      </w:r>
    </w:p>
    <w:p w14:paraId="600A402B" w14:textId="53151F0F" w:rsidR="0081139B" w:rsidRPr="00581C23" w:rsidRDefault="00CF2E32" w:rsidP="001454BB">
      <w:pPr>
        <w:numPr>
          <w:ilvl w:val="0"/>
          <w:numId w:val="27"/>
        </w:numPr>
        <w:spacing w:after="120" w:line="252" w:lineRule="auto"/>
        <w:ind w:left="714" w:hanging="357"/>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加强成员国对项目产出的</w:t>
      </w:r>
      <w:r w:rsidR="00FA0953">
        <w:rPr>
          <w:rFonts w:asciiTheme="minorEastAsia" w:hAnsiTheme="minorEastAsia" w:cs="Calibri" w:hint="eastAsia"/>
          <w:b/>
          <w:bCs/>
          <w:szCs w:val="22"/>
          <w:lang w:eastAsia="zh-CN"/>
        </w:rPr>
        <w:t>利用：</w:t>
      </w:r>
      <w:r w:rsidRPr="00581C23">
        <w:rPr>
          <w:rFonts w:asciiTheme="minorEastAsia" w:hAnsiTheme="minorEastAsia" w:cs="Calibri" w:hint="eastAsia"/>
          <w:szCs w:val="22"/>
          <w:lang w:eastAsia="zh-CN"/>
        </w:rPr>
        <w:t>确保发展议程项目所开发和试</w:t>
      </w:r>
      <w:r w:rsidR="00CB2F15">
        <w:rPr>
          <w:rFonts w:asciiTheme="minorEastAsia" w:hAnsiTheme="minorEastAsia" w:cs="Calibri" w:hint="eastAsia"/>
          <w:szCs w:val="22"/>
          <w:lang w:eastAsia="zh-CN"/>
        </w:rPr>
        <w:t>点</w:t>
      </w:r>
      <w:r w:rsidRPr="00581C23">
        <w:rPr>
          <w:rFonts w:asciiTheme="minorEastAsia" w:hAnsiTheme="minorEastAsia" w:cs="Calibri" w:hint="eastAsia"/>
          <w:szCs w:val="22"/>
          <w:lang w:eastAsia="zh-CN"/>
        </w:rPr>
        <w:t>的服务/产品/产出将继续由</w:t>
      </w:r>
      <w:r w:rsidR="00FA0953">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成员国和相关利益攸关</w:t>
      </w:r>
      <w:r w:rsidR="00FA0953">
        <w:rPr>
          <w:rFonts w:asciiTheme="minorEastAsia" w:hAnsiTheme="minorEastAsia" w:cs="Calibri" w:hint="eastAsia"/>
          <w:szCs w:val="22"/>
          <w:lang w:eastAsia="zh-CN"/>
        </w:rPr>
        <w:t>方</w:t>
      </w:r>
      <w:r w:rsidRPr="00581C23">
        <w:rPr>
          <w:rFonts w:asciiTheme="minorEastAsia" w:hAnsiTheme="minorEastAsia" w:cs="Calibri" w:hint="eastAsia"/>
          <w:szCs w:val="22"/>
          <w:lang w:eastAsia="zh-CN"/>
        </w:rPr>
        <w:t>提供/使用。在这种情况下，</w:t>
      </w:r>
      <w:r w:rsidR="00CB2F15">
        <w:rPr>
          <w:rFonts w:asciiTheme="minorEastAsia" w:hAnsiTheme="minorEastAsia" w:cs="Calibri" w:hint="eastAsia"/>
          <w:szCs w:val="22"/>
          <w:lang w:eastAsia="zh-CN"/>
        </w:rPr>
        <w:t>制定一个</w:t>
      </w:r>
      <w:r w:rsidR="00EF1227">
        <w:rPr>
          <w:rFonts w:asciiTheme="minorEastAsia" w:hAnsiTheme="minorEastAsia" w:cs="Calibri" w:hint="eastAsia"/>
          <w:szCs w:val="22"/>
          <w:lang w:eastAsia="zh-CN"/>
        </w:rPr>
        <w:t>能够</w:t>
      </w:r>
      <w:r w:rsidR="008C3ABA">
        <w:rPr>
          <w:rFonts w:asciiTheme="minorEastAsia" w:hAnsiTheme="minorEastAsia" w:cs="Calibri" w:hint="eastAsia"/>
          <w:szCs w:val="22"/>
          <w:lang w:eastAsia="zh-CN"/>
        </w:rPr>
        <w:t>展示</w:t>
      </w:r>
      <w:r w:rsidR="00FA0953" w:rsidRPr="00581C23">
        <w:rPr>
          <w:rFonts w:asciiTheme="minorEastAsia" w:hAnsiTheme="minorEastAsia" w:cs="Calibri" w:hint="eastAsia"/>
          <w:szCs w:val="22"/>
          <w:lang w:eastAsia="zh-CN"/>
        </w:rPr>
        <w:t>如何扩大</w:t>
      </w:r>
      <w:r w:rsidR="00FA0953">
        <w:rPr>
          <w:rFonts w:asciiTheme="minorEastAsia" w:hAnsiTheme="minorEastAsia" w:cs="Calibri" w:hint="eastAsia"/>
          <w:szCs w:val="22"/>
          <w:lang w:eastAsia="zh-CN"/>
        </w:rPr>
        <w:t>对此类</w:t>
      </w:r>
      <w:r w:rsidR="00FA0953" w:rsidRPr="00581C23">
        <w:rPr>
          <w:rFonts w:asciiTheme="minorEastAsia" w:hAnsiTheme="minorEastAsia" w:cs="Calibri" w:hint="eastAsia"/>
          <w:szCs w:val="22"/>
          <w:lang w:eastAsia="zh-CN"/>
        </w:rPr>
        <w:t>服务/产品/产出的</w:t>
      </w:r>
      <w:r w:rsidR="00EF1227">
        <w:rPr>
          <w:rFonts w:asciiTheme="minorEastAsia" w:hAnsiTheme="minorEastAsia" w:cs="Calibri" w:hint="eastAsia"/>
          <w:szCs w:val="22"/>
          <w:lang w:eastAsia="zh-CN"/>
        </w:rPr>
        <w:t>利用的</w:t>
      </w:r>
      <w:r w:rsidR="00EF1227" w:rsidRPr="00581C23">
        <w:rPr>
          <w:rFonts w:asciiTheme="minorEastAsia" w:hAnsiTheme="minorEastAsia" w:cs="Calibri" w:hint="eastAsia"/>
          <w:szCs w:val="22"/>
          <w:lang w:eastAsia="zh-CN"/>
        </w:rPr>
        <w:t>商业案例</w:t>
      </w:r>
      <w:r w:rsidR="00FA0953">
        <w:rPr>
          <w:rFonts w:asciiTheme="minorEastAsia" w:hAnsiTheme="minorEastAsia" w:cs="Calibri" w:hint="eastAsia"/>
          <w:szCs w:val="22"/>
          <w:lang w:eastAsia="zh-CN"/>
        </w:rPr>
        <w:t>很重要</w:t>
      </w:r>
      <w:r w:rsidRPr="00581C23">
        <w:rPr>
          <w:rFonts w:asciiTheme="minorEastAsia" w:hAnsiTheme="minorEastAsia" w:cs="Calibri" w:hint="eastAsia"/>
          <w:szCs w:val="22"/>
          <w:lang w:eastAsia="zh-CN"/>
        </w:rPr>
        <w:t>。</w:t>
      </w:r>
    </w:p>
    <w:p w14:paraId="044C8ACA" w14:textId="41B81577" w:rsidR="0081139B" w:rsidRPr="00581C23" w:rsidRDefault="008C3ABA" w:rsidP="001454BB">
      <w:pPr>
        <w:numPr>
          <w:ilvl w:val="0"/>
          <w:numId w:val="27"/>
        </w:numPr>
        <w:spacing w:after="120" w:line="252" w:lineRule="auto"/>
        <w:ind w:left="714" w:hanging="357"/>
        <w:jc w:val="both"/>
        <w:rPr>
          <w:rFonts w:asciiTheme="minorEastAsia" w:hAnsiTheme="minorEastAsia" w:cs="Calibri" w:hint="eastAsia"/>
          <w:b/>
          <w:bCs/>
          <w:szCs w:val="22"/>
          <w:lang w:eastAsia="zh-CN"/>
        </w:rPr>
      </w:pPr>
      <w:r>
        <w:rPr>
          <w:rFonts w:asciiTheme="minorEastAsia" w:hAnsiTheme="minorEastAsia" w:cs="Calibri" w:hint="eastAsia"/>
          <w:b/>
          <w:bCs/>
          <w:szCs w:val="22"/>
          <w:lang w:eastAsia="zh-CN"/>
        </w:rPr>
        <w:t>增进</w:t>
      </w:r>
      <w:r w:rsidR="00CF2E32" w:rsidRPr="00581C23">
        <w:rPr>
          <w:rFonts w:asciiTheme="minorEastAsia" w:hAnsiTheme="minorEastAsia" w:cs="Calibri" w:hint="eastAsia"/>
          <w:b/>
          <w:bCs/>
          <w:szCs w:val="22"/>
          <w:lang w:eastAsia="zh-CN"/>
        </w:rPr>
        <w:t>项目成果</w:t>
      </w:r>
      <w:r w:rsidR="00FA0953">
        <w:rPr>
          <w:rFonts w:asciiTheme="minorEastAsia" w:hAnsiTheme="minorEastAsia" w:cs="Calibri" w:hint="eastAsia"/>
          <w:b/>
          <w:bCs/>
          <w:szCs w:val="22"/>
          <w:lang w:eastAsia="zh-CN"/>
        </w:rPr>
        <w:t>：</w:t>
      </w:r>
      <w:r w:rsidR="00CF2E32" w:rsidRPr="00581C23">
        <w:rPr>
          <w:rFonts w:asciiTheme="minorEastAsia" w:hAnsiTheme="minorEastAsia" w:cs="Calibri" w:hint="eastAsia"/>
          <w:bCs/>
          <w:szCs w:val="22"/>
          <w:lang w:eastAsia="zh-CN"/>
        </w:rPr>
        <w:t>考虑</w:t>
      </w:r>
      <w:r w:rsidR="00FA0953">
        <w:rPr>
          <w:rFonts w:asciiTheme="minorEastAsia" w:hAnsiTheme="minorEastAsia" w:cs="Calibri" w:hint="eastAsia"/>
          <w:bCs/>
          <w:szCs w:val="22"/>
          <w:lang w:eastAsia="zh-CN"/>
        </w:rPr>
        <w:t>发展议程</w:t>
      </w:r>
      <w:r w:rsidR="00CF2E32" w:rsidRPr="00581C23">
        <w:rPr>
          <w:rFonts w:asciiTheme="minorEastAsia" w:hAnsiTheme="minorEastAsia" w:cs="Calibri" w:hint="eastAsia"/>
          <w:bCs/>
          <w:szCs w:val="22"/>
          <w:lang w:eastAsia="zh-CN"/>
        </w:rPr>
        <w:t>项目受益</w:t>
      </w:r>
      <w:r w:rsidR="00FA0953">
        <w:rPr>
          <w:rFonts w:asciiTheme="minorEastAsia" w:hAnsiTheme="minorEastAsia" w:cs="Calibri" w:hint="eastAsia"/>
          <w:bCs/>
          <w:szCs w:val="22"/>
          <w:lang w:eastAsia="zh-CN"/>
        </w:rPr>
        <w:t>方</w:t>
      </w:r>
      <w:r w:rsidR="00CF2E32" w:rsidRPr="00581C23">
        <w:rPr>
          <w:rFonts w:asciiTheme="minorEastAsia" w:hAnsiTheme="minorEastAsia" w:cs="Calibri" w:hint="eastAsia"/>
          <w:bCs/>
          <w:szCs w:val="22"/>
          <w:lang w:eastAsia="zh-CN"/>
        </w:rPr>
        <w:t>扩大和</w:t>
      </w:r>
      <w:r>
        <w:rPr>
          <w:rFonts w:asciiTheme="minorEastAsia" w:hAnsiTheme="minorEastAsia" w:cs="Calibri" w:hint="eastAsia"/>
          <w:bCs/>
          <w:szCs w:val="22"/>
          <w:lang w:eastAsia="zh-CN"/>
        </w:rPr>
        <w:t>增进</w:t>
      </w:r>
      <w:r w:rsidR="00FA0953">
        <w:rPr>
          <w:rFonts w:asciiTheme="minorEastAsia" w:hAnsiTheme="minorEastAsia" w:cs="Calibri" w:hint="eastAsia"/>
          <w:bCs/>
          <w:szCs w:val="22"/>
          <w:lang w:eastAsia="zh-CN"/>
        </w:rPr>
        <w:t>发展议程</w:t>
      </w:r>
      <w:r w:rsidR="00CF2E32" w:rsidRPr="00581C23">
        <w:rPr>
          <w:rFonts w:asciiTheme="minorEastAsia" w:hAnsiTheme="minorEastAsia" w:cs="Calibri" w:hint="eastAsia"/>
          <w:bCs/>
          <w:szCs w:val="22"/>
          <w:lang w:eastAsia="zh-CN"/>
        </w:rPr>
        <w:t>项目</w:t>
      </w:r>
      <w:r w:rsidR="00FA0953">
        <w:rPr>
          <w:rFonts w:asciiTheme="minorEastAsia" w:hAnsiTheme="minorEastAsia" w:cs="Calibri" w:hint="eastAsia"/>
          <w:bCs/>
          <w:szCs w:val="22"/>
          <w:lang w:eastAsia="zh-CN"/>
        </w:rPr>
        <w:t>惠益的方式</w:t>
      </w:r>
      <w:r w:rsidR="00CF2E32" w:rsidRPr="00581C23">
        <w:rPr>
          <w:rFonts w:asciiTheme="minorEastAsia" w:hAnsiTheme="minorEastAsia" w:cs="Calibri" w:hint="eastAsia"/>
          <w:bCs/>
          <w:szCs w:val="22"/>
          <w:lang w:eastAsia="zh-CN"/>
        </w:rPr>
        <w:t>。</w:t>
      </w:r>
    </w:p>
    <w:p w14:paraId="077520B5" w14:textId="6C5575B0" w:rsidR="0081139B" w:rsidRPr="00581C23" w:rsidRDefault="00CF2E32" w:rsidP="001454BB">
      <w:pPr>
        <w:numPr>
          <w:ilvl w:val="0"/>
          <w:numId w:val="27"/>
        </w:numPr>
        <w:spacing w:after="120" w:line="252" w:lineRule="auto"/>
        <w:ind w:left="714" w:hanging="357"/>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确保项目产出</w:t>
      </w:r>
      <w:r w:rsidR="00FA0953">
        <w:rPr>
          <w:rFonts w:asciiTheme="minorEastAsia" w:hAnsiTheme="minorEastAsia" w:cs="Calibri" w:hint="eastAsia"/>
          <w:b/>
          <w:bCs/>
          <w:szCs w:val="22"/>
          <w:lang w:eastAsia="zh-CN"/>
        </w:rPr>
        <w:t>供公众</w:t>
      </w:r>
      <w:r w:rsidRPr="00581C23">
        <w:rPr>
          <w:rFonts w:asciiTheme="minorEastAsia" w:hAnsiTheme="minorEastAsia" w:cs="Calibri" w:hint="eastAsia"/>
          <w:b/>
          <w:bCs/>
          <w:szCs w:val="22"/>
          <w:lang w:eastAsia="zh-CN"/>
        </w:rPr>
        <w:t>使用</w:t>
      </w:r>
      <w:r w:rsidR="00FA0953">
        <w:rPr>
          <w:rFonts w:asciiTheme="minorEastAsia" w:hAnsiTheme="minorEastAsia" w:cs="Calibri" w:hint="eastAsia"/>
          <w:b/>
          <w:bCs/>
          <w:szCs w:val="22"/>
          <w:lang w:eastAsia="zh-CN"/>
        </w:rPr>
        <w:t>：</w:t>
      </w:r>
      <w:r w:rsidR="00FA0953">
        <w:rPr>
          <w:rFonts w:asciiTheme="minorEastAsia" w:hAnsiTheme="minorEastAsia" w:cs="Calibri" w:hint="eastAsia"/>
          <w:szCs w:val="22"/>
          <w:lang w:eastAsia="zh-CN"/>
        </w:rPr>
        <w:t>通过</w:t>
      </w:r>
      <w:r w:rsidR="008C3ABA">
        <w:rPr>
          <w:rFonts w:asciiTheme="minorEastAsia" w:hAnsiTheme="minorEastAsia" w:cs="Calibri" w:hint="eastAsia"/>
          <w:szCs w:val="22"/>
          <w:lang w:eastAsia="zh-CN"/>
        </w:rPr>
        <w:t>宣传</w:t>
      </w:r>
      <w:r w:rsidR="00FA0953" w:rsidRPr="00581C23">
        <w:rPr>
          <w:rFonts w:asciiTheme="minorEastAsia" w:hAnsiTheme="minorEastAsia" w:cs="Calibri" w:hint="eastAsia"/>
          <w:szCs w:val="22"/>
          <w:lang w:eastAsia="zh-CN"/>
        </w:rPr>
        <w:t>推广</w:t>
      </w:r>
      <w:r w:rsidR="008C3ABA">
        <w:rPr>
          <w:rFonts w:asciiTheme="minorEastAsia" w:hAnsiTheme="minorEastAsia" w:cs="Calibri" w:hint="eastAsia"/>
          <w:szCs w:val="22"/>
          <w:lang w:eastAsia="zh-CN"/>
        </w:rPr>
        <w:t>及提供</w:t>
      </w:r>
      <w:r w:rsidR="00FA0953">
        <w:rPr>
          <w:rFonts w:asciiTheme="minorEastAsia" w:hAnsiTheme="minorEastAsia" w:cs="Calibri" w:hint="eastAsia"/>
          <w:szCs w:val="22"/>
          <w:lang w:eastAsia="zh-CN"/>
        </w:rPr>
        <w:t>获取，</w:t>
      </w:r>
      <w:r w:rsidRPr="00581C23">
        <w:rPr>
          <w:rFonts w:asciiTheme="minorEastAsia" w:hAnsiTheme="minorEastAsia" w:cs="Calibri" w:hint="eastAsia"/>
          <w:szCs w:val="22"/>
          <w:lang w:eastAsia="zh-CN"/>
        </w:rPr>
        <w:t>确保项目产出继续</w:t>
      </w:r>
      <w:r w:rsidR="008C3ABA">
        <w:rPr>
          <w:rFonts w:asciiTheme="minorEastAsia" w:hAnsiTheme="minorEastAsia" w:cs="Calibri" w:hint="eastAsia"/>
          <w:szCs w:val="22"/>
          <w:lang w:eastAsia="zh-CN"/>
        </w:rPr>
        <w:t>为</w:t>
      </w:r>
      <w:r w:rsidR="00FA0953">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以外的特定利益攸关</w:t>
      </w:r>
      <w:r w:rsidR="00FA0953">
        <w:rPr>
          <w:rFonts w:asciiTheme="minorEastAsia" w:hAnsiTheme="minorEastAsia" w:cs="Calibri" w:hint="eastAsia"/>
          <w:szCs w:val="22"/>
          <w:lang w:eastAsia="zh-CN"/>
        </w:rPr>
        <w:t>方（</w:t>
      </w:r>
      <w:r w:rsidR="00221DE0" w:rsidRPr="00581C23">
        <w:rPr>
          <w:rFonts w:asciiTheme="minorEastAsia" w:hAnsiTheme="minorEastAsia" w:cs="Calibri" w:hint="eastAsia"/>
          <w:szCs w:val="22"/>
          <w:lang w:eastAsia="zh-CN"/>
        </w:rPr>
        <w:t>政府</w:t>
      </w:r>
      <w:r w:rsidRPr="00581C23">
        <w:rPr>
          <w:rFonts w:asciiTheme="minorEastAsia" w:hAnsiTheme="minorEastAsia" w:cs="Calibri" w:hint="eastAsia"/>
          <w:szCs w:val="22"/>
          <w:lang w:eastAsia="zh-CN"/>
        </w:rPr>
        <w:t>、企业、学术界等</w:t>
      </w:r>
      <w:r w:rsidR="00FA0953">
        <w:rPr>
          <w:rFonts w:asciiTheme="minorEastAsia" w:hAnsiTheme="minorEastAsia" w:cs="Calibri" w:hint="eastAsia"/>
          <w:szCs w:val="22"/>
          <w:lang w:eastAsia="zh-CN"/>
        </w:rPr>
        <w:t>）</w:t>
      </w:r>
      <w:r w:rsidR="004B4CBD">
        <w:rPr>
          <w:rFonts w:asciiTheme="minorEastAsia" w:hAnsiTheme="minorEastAsia" w:cs="Calibri" w:hint="eastAsia"/>
          <w:szCs w:val="22"/>
          <w:lang w:eastAsia="zh-CN"/>
        </w:rPr>
        <w:t>所</w:t>
      </w:r>
      <w:r w:rsidRPr="00581C23">
        <w:rPr>
          <w:rFonts w:asciiTheme="minorEastAsia" w:hAnsiTheme="minorEastAsia" w:cs="Calibri" w:hint="eastAsia"/>
          <w:szCs w:val="22"/>
          <w:lang w:eastAsia="zh-CN"/>
        </w:rPr>
        <w:t>用</w:t>
      </w:r>
      <w:r w:rsidR="00FA0953">
        <w:rPr>
          <w:rFonts w:asciiTheme="minorEastAsia" w:hAnsiTheme="minorEastAsia" w:cs="Calibri" w:hint="eastAsia"/>
          <w:szCs w:val="22"/>
          <w:lang w:eastAsia="zh-CN"/>
        </w:rPr>
        <w:t>（例如</w:t>
      </w:r>
      <w:r w:rsidRPr="00581C23">
        <w:rPr>
          <w:rFonts w:asciiTheme="minorEastAsia" w:hAnsiTheme="minorEastAsia" w:cs="Calibri" w:hint="eastAsia"/>
          <w:szCs w:val="22"/>
          <w:lang w:eastAsia="zh-CN"/>
        </w:rPr>
        <w:t>研究报告、实用指南、教材等</w:t>
      </w:r>
      <w:r w:rsidR="00FA095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。在这种情况下，</w:t>
      </w:r>
      <w:r w:rsidR="00793544">
        <w:rPr>
          <w:rFonts w:asciiTheme="minorEastAsia" w:hAnsiTheme="minorEastAsia" w:cs="Calibri" w:hint="eastAsia"/>
          <w:szCs w:val="22"/>
          <w:lang w:eastAsia="zh-CN"/>
        </w:rPr>
        <w:t>理解</w:t>
      </w:r>
      <w:r w:rsidRPr="00581C23">
        <w:rPr>
          <w:rFonts w:asciiTheme="minorEastAsia" w:hAnsiTheme="minorEastAsia" w:cs="Calibri" w:hint="eastAsia"/>
          <w:szCs w:val="22"/>
          <w:lang w:eastAsia="zh-CN"/>
        </w:rPr>
        <w:t>产出</w:t>
      </w:r>
      <w:r w:rsidR="008C3ABA">
        <w:rPr>
          <w:rFonts w:asciiTheme="minorEastAsia" w:hAnsiTheme="minorEastAsia" w:cs="Calibri" w:hint="eastAsia"/>
          <w:szCs w:val="22"/>
          <w:lang w:eastAsia="zh-CN"/>
        </w:rPr>
        <w:t>为何</w:t>
      </w:r>
      <w:r w:rsidR="00793544">
        <w:rPr>
          <w:rFonts w:asciiTheme="minorEastAsia" w:hAnsiTheme="minorEastAsia" w:cs="Calibri" w:hint="eastAsia"/>
          <w:szCs w:val="22"/>
          <w:lang w:eastAsia="zh-CN"/>
        </w:rPr>
        <w:t>有益</w:t>
      </w:r>
      <w:r w:rsidRPr="00581C23">
        <w:rPr>
          <w:rFonts w:asciiTheme="minorEastAsia" w:hAnsiTheme="minorEastAsia" w:cs="Calibri" w:hint="eastAsia"/>
          <w:szCs w:val="22"/>
          <w:lang w:eastAsia="zh-CN"/>
        </w:rPr>
        <w:t>以及对谁</w:t>
      </w:r>
      <w:r w:rsidR="00793544">
        <w:rPr>
          <w:rFonts w:asciiTheme="minorEastAsia" w:hAnsiTheme="minorEastAsia" w:cs="Calibri" w:hint="eastAsia"/>
          <w:szCs w:val="22"/>
          <w:lang w:eastAsia="zh-CN"/>
        </w:rPr>
        <w:t>有益很重要</w:t>
      </w:r>
      <w:r w:rsidRPr="00581C23">
        <w:rPr>
          <w:rFonts w:asciiTheme="minorEastAsia" w:hAnsiTheme="minorEastAsia" w:cs="Calibri" w:hint="eastAsia"/>
          <w:szCs w:val="22"/>
          <w:lang w:eastAsia="zh-CN"/>
        </w:rPr>
        <w:t>。</w:t>
      </w:r>
    </w:p>
    <w:p w14:paraId="33747182" w14:textId="4A068062" w:rsidR="0081139B" w:rsidRPr="00581C23" w:rsidRDefault="008C3ABA" w:rsidP="00BD07B6">
      <w:pPr>
        <w:spacing w:after="120" w:line="252" w:lineRule="auto"/>
        <w:jc w:val="both"/>
        <w:rPr>
          <w:rFonts w:asciiTheme="minorEastAsia" w:hAnsiTheme="minorEastAsia" w:cs="Calibri" w:hint="eastAsia"/>
          <w:b/>
          <w:bCs/>
          <w:szCs w:val="22"/>
          <w:lang w:eastAsia="zh-CN"/>
        </w:rPr>
      </w:pPr>
      <w:r>
        <w:rPr>
          <w:rFonts w:asciiTheme="minorEastAsia" w:hAnsiTheme="minorEastAsia" w:cs="Calibri" w:hint="eastAsia"/>
          <w:b/>
          <w:bCs/>
          <w:szCs w:val="22"/>
          <w:lang w:eastAsia="zh-CN"/>
        </w:rPr>
        <w:t>在</w:t>
      </w:r>
      <w:r w:rsidR="00793544">
        <w:rPr>
          <w:rFonts w:asciiTheme="minorEastAsia" w:hAnsiTheme="minorEastAsia" w:cs="Calibri" w:hint="eastAsia"/>
          <w:b/>
          <w:bCs/>
          <w:szCs w:val="22"/>
          <w:lang w:eastAsia="zh-CN"/>
        </w:rPr>
        <w:t>发展议程</w:t>
      </w:r>
      <w:r w:rsidR="00CF2E32" w:rsidRPr="00581C23">
        <w:rPr>
          <w:rFonts w:asciiTheme="minorEastAsia" w:hAnsiTheme="minorEastAsia" w:cs="Calibri" w:hint="eastAsia"/>
          <w:b/>
          <w:bCs/>
          <w:szCs w:val="22"/>
          <w:lang w:eastAsia="zh-CN"/>
        </w:rPr>
        <w:t>项目期间</w:t>
      </w:r>
      <w:r>
        <w:rPr>
          <w:rFonts w:asciiTheme="minorEastAsia" w:hAnsiTheme="minorEastAsia" w:cs="Calibri" w:hint="eastAsia"/>
          <w:b/>
          <w:bCs/>
          <w:szCs w:val="22"/>
          <w:lang w:eastAsia="zh-CN"/>
        </w:rPr>
        <w:t>，</w:t>
      </w:r>
      <w:r w:rsidRPr="00581C23">
        <w:rPr>
          <w:rFonts w:asciiTheme="minorEastAsia" w:hAnsiTheme="minorEastAsia" w:cs="Calibri" w:hint="eastAsia"/>
          <w:b/>
          <w:bCs/>
          <w:szCs w:val="22"/>
          <w:lang w:eastAsia="zh-CN"/>
        </w:rPr>
        <w:t>可持续性战略可能需要</w:t>
      </w:r>
      <w:r w:rsidR="00CF2E32" w:rsidRPr="00581C23">
        <w:rPr>
          <w:rFonts w:asciiTheme="minorEastAsia" w:hAnsiTheme="minorEastAsia" w:cs="Calibri" w:hint="eastAsia"/>
          <w:b/>
          <w:bCs/>
          <w:szCs w:val="22"/>
          <w:lang w:eastAsia="zh-CN"/>
        </w:rPr>
        <w:t>具体</w:t>
      </w:r>
      <w:r>
        <w:rPr>
          <w:rFonts w:asciiTheme="minorEastAsia" w:hAnsiTheme="minorEastAsia" w:cs="Calibri" w:hint="eastAsia"/>
          <w:b/>
          <w:bCs/>
          <w:szCs w:val="22"/>
          <w:lang w:eastAsia="zh-CN"/>
        </w:rPr>
        <w:t>的</w:t>
      </w:r>
      <w:r w:rsidR="00CF2E32" w:rsidRPr="00581C23">
        <w:rPr>
          <w:rFonts w:asciiTheme="minorEastAsia" w:hAnsiTheme="minorEastAsia" w:cs="Calibri" w:hint="eastAsia"/>
          <w:b/>
          <w:bCs/>
          <w:szCs w:val="22"/>
          <w:lang w:eastAsia="zh-CN"/>
        </w:rPr>
        <w:t>支持措施</w:t>
      </w:r>
      <w:r w:rsidR="00793544">
        <w:rPr>
          <w:rFonts w:asciiTheme="minorEastAsia" w:hAnsiTheme="minorEastAsia" w:cs="Calibri" w:hint="eastAsia"/>
          <w:b/>
          <w:bCs/>
          <w:szCs w:val="22"/>
          <w:lang w:eastAsia="zh-CN"/>
        </w:rPr>
        <w:t>：</w:t>
      </w:r>
    </w:p>
    <w:p w14:paraId="15335315" w14:textId="2C1DAC91" w:rsidR="0081139B" w:rsidRPr="00581C23" w:rsidRDefault="00793544" w:rsidP="001454BB">
      <w:pPr>
        <w:numPr>
          <w:ilvl w:val="0"/>
          <w:numId w:val="28"/>
        </w:numPr>
        <w:spacing w:after="120" w:line="252" w:lineRule="auto"/>
        <w:ind w:left="714" w:hanging="357"/>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出版</w:t>
      </w:r>
      <w:r w:rsidR="00CF2E32" w:rsidRPr="00581C23">
        <w:rPr>
          <w:rFonts w:asciiTheme="minorEastAsia" w:hAnsiTheme="minorEastAsia" w:cs="Calibri" w:hint="eastAsia"/>
          <w:szCs w:val="22"/>
          <w:lang w:eastAsia="zh-CN"/>
        </w:rPr>
        <w:t>研究报告</w:t>
      </w:r>
    </w:p>
    <w:p w14:paraId="6D0711B6" w14:textId="4FDF4CA8" w:rsidR="0081139B" w:rsidRPr="00581C23" w:rsidRDefault="00344682" w:rsidP="001454BB">
      <w:pPr>
        <w:numPr>
          <w:ilvl w:val="0"/>
          <w:numId w:val="28"/>
        </w:numPr>
        <w:spacing w:after="120" w:line="252" w:lineRule="auto"/>
        <w:ind w:left="714"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将</w:t>
      </w:r>
      <w:r w:rsidR="00CF2E32" w:rsidRPr="00581C23">
        <w:rPr>
          <w:rFonts w:asciiTheme="minorEastAsia" w:hAnsiTheme="minorEastAsia" w:cs="Calibri" w:hint="eastAsia"/>
          <w:szCs w:val="22"/>
          <w:lang w:eastAsia="zh-CN"/>
        </w:rPr>
        <w:t>课程纳入</w:t>
      </w:r>
      <w:r w:rsidR="00221DE0" w:rsidRPr="00581C23">
        <w:rPr>
          <w:rFonts w:asciiTheme="minorEastAsia" w:hAnsiTheme="minorEastAsia" w:cs="Calibri" w:hint="eastAsia"/>
          <w:szCs w:val="22"/>
          <w:lang w:eastAsia="zh-CN"/>
        </w:rPr>
        <w:t>课程</w:t>
      </w:r>
      <w:r w:rsidR="00A71EED" w:rsidRPr="00581C23">
        <w:rPr>
          <w:rFonts w:asciiTheme="minorEastAsia" w:hAnsiTheme="minorEastAsia" w:cs="Calibri" w:hint="eastAsia"/>
          <w:szCs w:val="22"/>
          <w:lang w:eastAsia="zh-CN"/>
        </w:rPr>
        <w:t>目录</w:t>
      </w:r>
      <w:r w:rsidR="00FE24FF" w:rsidRPr="00581C23">
        <w:rPr>
          <w:rFonts w:asciiTheme="minorEastAsia" w:hAnsiTheme="minorEastAsia" w:cs="Calibri" w:hint="eastAsia"/>
          <w:szCs w:val="22"/>
          <w:lang w:eastAsia="zh-CN"/>
        </w:rPr>
        <w:t>（如</w:t>
      </w:r>
      <w:r w:rsidR="00CF2E32" w:rsidRPr="00581C23">
        <w:rPr>
          <w:rFonts w:asciiTheme="minorEastAsia" w:hAnsiTheme="minorEastAsia" w:cs="Calibri" w:hint="eastAsia"/>
          <w:szCs w:val="22"/>
          <w:lang w:eastAsia="zh-CN"/>
        </w:rPr>
        <w:t>WIPO学院</w:t>
      </w:r>
      <w:r w:rsidR="00221DE0" w:rsidRPr="00581C23">
        <w:rPr>
          <w:rFonts w:asciiTheme="minorEastAsia" w:hAnsiTheme="minorEastAsia" w:cs="Calibri" w:hint="eastAsia"/>
          <w:szCs w:val="22"/>
          <w:lang w:eastAsia="zh-CN"/>
        </w:rPr>
        <w:t>课程</w:t>
      </w:r>
      <w:r w:rsidR="00793544">
        <w:rPr>
          <w:rFonts w:asciiTheme="minorEastAsia" w:hAnsiTheme="minorEastAsia" w:cs="Calibri" w:hint="eastAsia"/>
          <w:szCs w:val="22"/>
          <w:lang w:eastAsia="zh-CN"/>
        </w:rPr>
        <w:t>目录</w:t>
      </w:r>
      <w:r w:rsidR="00221DE0" w:rsidRPr="00581C23">
        <w:rPr>
          <w:rFonts w:asciiTheme="minorEastAsia" w:hAnsiTheme="minorEastAsia" w:cs="Calibri" w:hint="eastAsia"/>
          <w:szCs w:val="22"/>
          <w:lang w:eastAsia="zh-CN"/>
        </w:rPr>
        <w:t>）</w:t>
      </w:r>
    </w:p>
    <w:p w14:paraId="433F5F17" w14:textId="697556A0" w:rsidR="0081139B" w:rsidRPr="00581C23" w:rsidRDefault="00793544" w:rsidP="001454BB">
      <w:pPr>
        <w:numPr>
          <w:ilvl w:val="0"/>
          <w:numId w:val="28"/>
        </w:numPr>
        <w:spacing w:after="120" w:line="252" w:lineRule="auto"/>
        <w:ind w:left="714" w:hanging="357"/>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出版</w:t>
      </w:r>
      <w:r w:rsidR="00CF2E32" w:rsidRPr="00581C23">
        <w:rPr>
          <w:rFonts w:asciiTheme="minorEastAsia" w:hAnsiTheme="minorEastAsia" w:cs="Calibri" w:hint="eastAsia"/>
          <w:szCs w:val="22"/>
          <w:lang w:eastAsia="zh-CN"/>
        </w:rPr>
        <w:t>课程</w:t>
      </w:r>
      <w:r w:rsidR="00A71EED" w:rsidRPr="00581C23">
        <w:rPr>
          <w:rFonts w:asciiTheme="minorEastAsia" w:hAnsiTheme="minorEastAsia" w:cs="Calibri" w:hint="eastAsia"/>
          <w:szCs w:val="22"/>
          <w:lang w:eastAsia="zh-CN"/>
        </w:rPr>
        <w:t>教材</w:t>
      </w:r>
    </w:p>
    <w:p w14:paraId="712FC573" w14:textId="2590C8B7" w:rsidR="0081139B" w:rsidRPr="00581C23" w:rsidRDefault="00344682" w:rsidP="001454BB">
      <w:pPr>
        <w:numPr>
          <w:ilvl w:val="0"/>
          <w:numId w:val="28"/>
        </w:numPr>
        <w:spacing w:after="120" w:line="252" w:lineRule="auto"/>
        <w:ind w:left="714" w:hanging="357"/>
        <w:jc w:val="both"/>
        <w:rPr>
          <w:rFonts w:asciiTheme="minorEastAsia" w:hAnsiTheme="minorEastAsia" w:cs="Calibri" w:hint="eastAsia"/>
          <w:szCs w:val="22"/>
          <w:lang w:eastAsia="zh-CN"/>
        </w:rPr>
      </w:pPr>
      <w:r w:rsidRPr="00524CE7">
        <w:rPr>
          <w:rFonts w:asciiTheme="minorEastAsia" w:hAnsiTheme="minorEastAsia" w:cs="Calibri" w:hint="eastAsia"/>
          <w:szCs w:val="22"/>
          <w:lang w:eastAsia="zh-CN"/>
        </w:rPr>
        <w:t>支持</w:t>
      </w:r>
      <w:r w:rsidR="00CF2E32" w:rsidRPr="00524CE7">
        <w:rPr>
          <w:rFonts w:asciiTheme="minorEastAsia" w:hAnsiTheme="minorEastAsia" w:cs="Calibri" w:hint="eastAsia"/>
          <w:szCs w:val="22"/>
          <w:lang w:eastAsia="zh-CN"/>
        </w:rPr>
        <w:t>可能的</w:t>
      </w:r>
      <w:r w:rsidR="00180A5A" w:rsidRPr="00524CE7">
        <w:rPr>
          <w:rFonts w:asciiTheme="minorEastAsia" w:hAnsiTheme="minorEastAsia" w:cs="Calibri" w:hint="eastAsia"/>
          <w:szCs w:val="22"/>
          <w:lang w:eastAsia="zh-CN"/>
        </w:rPr>
        <w:t>合</w:t>
      </w:r>
      <w:r w:rsidR="00180A5A" w:rsidRPr="00180A5A">
        <w:rPr>
          <w:rFonts w:asciiTheme="minorEastAsia" w:hAnsiTheme="minorEastAsia" w:cs="Calibri" w:hint="eastAsia"/>
          <w:szCs w:val="22"/>
          <w:lang w:eastAsia="zh-CN"/>
        </w:rPr>
        <w:t>作</w:t>
      </w:r>
      <w:r w:rsidR="00CF2E32" w:rsidRPr="00180A5A">
        <w:rPr>
          <w:rFonts w:asciiTheme="minorEastAsia" w:hAnsiTheme="minorEastAsia" w:cs="Calibri" w:hint="eastAsia"/>
          <w:szCs w:val="22"/>
          <w:lang w:eastAsia="zh-CN"/>
        </w:rPr>
        <w:t>组</w:t>
      </w:r>
      <w:r w:rsidR="00CF2E32" w:rsidRPr="00581C23">
        <w:rPr>
          <w:rFonts w:asciiTheme="minorEastAsia" w:hAnsiTheme="minorEastAsia" w:cs="Calibri" w:hint="eastAsia"/>
          <w:szCs w:val="22"/>
          <w:lang w:eastAsia="zh-CN"/>
        </w:rPr>
        <w:t>织将</w:t>
      </w:r>
      <w:r w:rsidR="00180A5A">
        <w:rPr>
          <w:rFonts w:asciiTheme="minorEastAsia" w:hAnsiTheme="minorEastAsia" w:cs="Calibri" w:hint="eastAsia"/>
          <w:szCs w:val="22"/>
          <w:lang w:eastAsia="zh-CN"/>
        </w:rPr>
        <w:t>产权组织</w:t>
      </w:r>
      <w:r w:rsidR="00FE24FF" w:rsidRPr="00581C23">
        <w:rPr>
          <w:rFonts w:asciiTheme="minorEastAsia" w:hAnsiTheme="minorEastAsia" w:cs="Calibri" w:hint="eastAsia"/>
          <w:szCs w:val="22"/>
          <w:lang w:eastAsia="zh-CN"/>
        </w:rPr>
        <w:t>各</w:t>
      </w:r>
      <w:r w:rsidR="00CF2E32" w:rsidRPr="00581C23">
        <w:rPr>
          <w:rFonts w:asciiTheme="minorEastAsia" w:hAnsiTheme="minorEastAsia" w:cs="Calibri" w:hint="eastAsia"/>
          <w:szCs w:val="22"/>
          <w:lang w:eastAsia="zh-CN"/>
        </w:rPr>
        <w:t>领域</w:t>
      </w:r>
      <w:r w:rsidR="00FE24FF" w:rsidRPr="00581C23">
        <w:rPr>
          <w:rFonts w:asciiTheme="minorEastAsia" w:hAnsiTheme="minorEastAsia" w:cs="Calibri" w:hint="eastAsia"/>
          <w:szCs w:val="22"/>
          <w:lang w:eastAsia="zh-CN"/>
        </w:rPr>
        <w:t>工作</w:t>
      </w:r>
      <w:r w:rsidR="00CF2E32" w:rsidRPr="00581C23">
        <w:rPr>
          <w:rFonts w:asciiTheme="minorEastAsia" w:hAnsiTheme="minorEastAsia" w:cs="Calibri" w:hint="eastAsia"/>
          <w:szCs w:val="22"/>
          <w:lang w:eastAsia="zh-CN"/>
        </w:rPr>
        <w:t>下开发的服务制度化（商业</w:t>
      </w:r>
      <w:r w:rsidR="00FE24FF" w:rsidRPr="00581C23">
        <w:rPr>
          <w:rFonts w:asciiTheme="minorEastAsia" w:hAnsiTheme="minorEastAsia" w:cs="Calibri" w:hint="eastAsia"/>
          <w:szCs w:val="22"/>
          <w:lang w:eastAsia="zh-CN"/>
        </w:rPr>
        <w:t>案例</w:t>
      </w:r>
      <w:r w:rsidR="00CF2E32" w:rsidRPr="00581C23">
        <w:rPr>
          <w:rFonts w:asciiTheme="minorEastAsia" w:hAnsiTheme="minorEastAsia" w:cs="Calibri" w:hint="eastAsia"/>
          <w:szCs w:val="22"/>
          <w:lang w:eastAsia="zh-CN"/>
        </w:rPr>
        <w:t>、工作人员培训、</w:t>
      </w:r>
      <w:r w:rsidR="00524CE7">
        <w:rPr>
          <w:rFonts w:asciiTheme="minorEastAsia" w:hAnsiTheme="minorEastAsia" w:cs="Calibri" w:hint="eastAsia"/>
          <w:szCs w:val="22"/>
          <w:lang w:eastAsia="zh-CN"/>
        </w:rPr>
        <w:t>设立</w:t>
      </w:r>
      <w:r w:rsidR="00CF2E32" w:rsidRPr="00581C23">
        <w:rPr>
          <w:rFonts w:asciiTheme="minorEastAsia" w:hAnsiTheme="minorEastAsia" w:cs="Calibri" w:hint="eastAsia"/>
          <w:szCs w:val="22"/>
          <w:lang w:eastAsia="zh-CN"/>
        </w:rPr>
        <w:t>和试</w:t>
      </w:r>
      <w:r w:rsidR="004B4CBD">
        <w:rPr>
          <w:rFonts w:asciiTheme="minorEastAsia" w:hAnsiTheme="minorEastAsia" w:cs="Calibri" w:hint="eastAsia"/>
          <w:szCs w:val="22"/>
          <w:lang w:eastAsia="zh-CN"/>
        </w:rPr>
        <w:t>点</w:t>
      </w:r>
      <w:r w:rsidR="00FE24FF" w:rsidRPr="00581C23">
        <w:rPr>
          <w:rFonts w:asciiTheme="minorEastAsia" w:hAnsiTheme="minorEastAsia" w:cs="Calibri" w:hint="eastAsia"/>
          <w:szCs w:val="22"/>
          <w:lang w:eastAsia="zh-CN"/>
        </w:rPr>
        <w:t>服务等</w:t>
      </w:r>
      <w:r w:rsidR="00180A5A">
        <w:rPr>
          <w:rFonts w:asciiTheme="minorEastAsia" w:hAnsiTheme="minorEastAsia" w:cs="Calibri" w:hint="eastAsia"/>
          <w:szCs w:val="22"/>
          <w:lang w:eastAsia="zh-CN"/>
        </w:rPr>
        <w:t>）。</w:t>
      </w:r>
    </w:p>
    <w:p w14:paraId="50B6D3A6" w14:textId="7281CDBB" w:rsidR="0081139B" w:rsidRPr="00581C23" w:rsidRDefault="00FE24FF" w:rsidP="00BD07B6">
      <w:pPr>
        <w:spacing w:after="160" w:line="252" w:lineRule="auto"/>
        <w:jc w:val="both"/>
        <w:rPr>
          <w:rFonts w:asciiTheme="minorEastAsia" w:hAnsiTheme="minorEastAsia" w:hint="eastAsia"/>
          <w:bCs/>
          <w:szCs w:val="22"/>
          <w:lang w:eastAsia="zh-CN"/>
        </w:rPr>
      </w:pPr>
      <w:r w:rsidRPr="00581C23">
        <w:rPr>
          <w:rFonts w:asciiTheme="minorEastAsia" w:hAnsiTheme="minorEastAsia" w:cs="Calibri" w:hint="eastAsia"/>
          <w:bCs/>
          <w:szCs w:val="22"/>
          <w:lang w:eastAsia="zh-CN"/>
        </w:rPr>
        <w:lastRenderedPageBreak/>
        <w:t>除</w:t>
      </w:r>
      <w:r w:rsidR="00221DE0" w:rsidRPr="00581C23">
        <w:rPr>
          <w:rFonts w:asciiTheme="minorEastAsia" w:hAnsiTheme="minorEastAsia" w:cs="Calibri" w:hint="eastAsia"/>
          <w:bCs/>
          <w:szCs w:val="22"/>
          <w:lang w:eastAsia="zh-CN"/>
        </w:rPr>
        <w:t>上述</w:t>
      </w:r>
      <w:r w:rsidR="00CF2E32" w:rsidRPr="00581C23">
        <w:rPr>
          <w:rFonts w:asciiTheme="minorEastAsia" w:hAnsiTheme="minorEastAsia" w:cs="Calibri" w:hint="eastAsia"/>
          <w:bCs/>
          <w:szCs w:val="22"/>
          <w:lang w:eastAsia="zh-CN"/>
        </w:rPr>
        <w:t>战略外</w:t>
      </w:r>
      <w:r w:rsidRPr="00581C23">
        <w:rPr>
          <w:rFonts w:asciiTheme="minorEastAsia" w:hAnsiTheme="minorEastAsia" w:cs="Calibri" w:hint="eastAsia"/>
          <w:bCs/>
          <w:szCs w:val="22"/>
          <w:lang w:eastAsia="zh-CN"/>
        </w:rPr>
        <w:t>，</w:t>
      </w:r>
      <w:r w:rsidR="00344682" w:rsidRPr="00581C23">
        <w:rPr>
          <w:rFonts w:asciiTheme="minorEastAsia" w:hAnsiTheme="minorEastAsia" w:cs="Calibri" w:hint="eastAsia"/>
          <w:bCs/>
          <w:szCs w:val="22"/>
          <w:lang w:eastAsia="zh-CN"/>
        </w:rPr>
        <w:t>成员国应考虑</w:t>
      </w:r>
      <w:r w:rsidRPr="00581C23">
        <w:rPr>
          <w:rFonts w:asciiTheme="minorEastAsia" w:hAnsiTheme="minorEastAsia" w:cs="Calibri" w:hint="eastAsia"/>
          <w:bCs/>
          <w:szCs w:val="22"/>
          <w:lang w:eastAsia="zh-CN"/>
        </w:rPr>
        <w:t>另外两种</w:t>
      </w:r>
      <w:r w:rsidR="00524CE7" w:rsidRPr="00581C23">
        <w:rPr>
          <w:rFonts w:asciiTheme="minorEastAsia" w:hAnsiTheme="minorEastAsia" w:cs="Calibri" w:hint="eastAsia"/>
          <w:bCs/>
          <w:szCs w:val="22"/>
          <w:lang w:eastAsia="zh-CN"/>
        </w:rPr>
        <w:t>确保发展议程项目及产出</w:t>
      </w:r>
      <w:r w:rsidR="00524CE7">
        <w:rPr>
          <w:rFonts w:asciiTheme="minorEastAsia" w:hAnsiTheme="minorEastAsia" w:cs="Calibri" w:hint="eastAsia"/>
          <w:bCs/>
          <w:szCs w:val="22"/>
          <w:lang w:eastAsia="zh-CN"/>
        </w:rPr>
        <w:t>持续</w:t>
      </w:r>
      <w:r w:rsidR="00524CE7" w:rsidRPr="00581C23">
        <w:rPr>
          <w:rFonts w:asciiTheme="minorEastAsia" w:hAnsiTheme="minorEastAsia" w:cs="Calibri" w:hint="eastAsia"/>
          <w:bCs/>
          <w:szCs w:val="22"/>
          <w:lang w:eastAsia="zh-CN"/>
        </w:rPr>
        <w:t>性</w:t>
      </w:r>
      <w:r w:rsidR="00524CE7">
        <w:rPr>
          <w:rFonts w:asciiTheme="minorEastAsia" w:hAnsiTheme="minorEastAsia" w:cs="Calibri" w:hint="eastAsia"/>
          <w:bCs/>
          <w:szCs w:val="22"/>
          <w:lang w:eastAsia="zh-CN"/>
        </w:rPr>
        <w:t>的</w:t>
      </w:r>
      <w:r w:rsidRPr="00581C23">
        <w:rPr>
          <w:rFonts w:asciiTheme="minorEastAsia" w:hAnsiTheme="minorEastAsia" w:cs="Calibri" w:hint="eastAsia"/>
          <w:bCs/>
          <w:szCs w:val="22"/>
          <w:lang w:eastAsia="zh-CN"/>
        </w:rPr>
        <w:t>可能方式，</w:t>
      </w:r>
      <w:r w:rsidR="00524CE7">
        <w:rPr>
          <w:rFonts w:asciiTheme="minorEastAsia" w:hAnsiTheme="minorEastAsia" w:cs="Calibri" w:hint="eastAsia"/>
          <w:bCs/>
          <w:szCs w:val="22"/>
          <w:lang w:eastAsia="zh-CN"/>
        </w:rPr>
        <w:t>不过须以</w:t>
      </w:r>
      <w:r w:rsidR="00CF2E32" w:rsidRPr="00581C23">
        <w:rPr>
          <w:rFonts w:asciiTheme="minorEastAsia" w:hAnsiTheme="minorEastAsia" w:cs="Calibri" w:hint="eastAsia"/>
          <w:bCs/>
          <w:szCs w:val="22"/>
          <w:lang w:eastAsia="zh-CN"/>
        </w:rPr>
        <w:t>项目成功</w:t>
      </w:r>
      <w:r w:rsidR="00180A5A">
        <w:rPr>
          <w:rFonts w:asciiTheme="minorEastAsia" w:hAnsiTheme="minorEastAsia" w:cs="Calibri" w:hint="eastAsia"/>
          <w:bCs/>
          <w:szCs w:val="22"/>
          <w:lang w:eastAsia="zh-CN"/>
        </w:rPr>
        <w:t>落实</w:t>
      </w:r>
      <w:r w:rsidR="00CF2E32" w:rsidRPr="00581C23">
        <w:rPr>
          <w:rFonts w:asciiTheme="minorEastAsia" w:hAnsiTheme="minorEastAsia" w:cs="Calibri" w:hint="eastAsia"/>
          <w:bCs/>
          <w:szCs w:val="22"/>
          <w:lang w:eastAsia="zh-CN"/>
        </w:rPr>
        <w:t>和CDIP</w:t>
      </w:r>
      <w:r w:rsidR="00524CE7">
        <w:rPr>
          <w:rFonts w:asciiTheme="minorEastAsia" w:hAnsiTheme="minorEastAsia" w:cs="Calibri" w:hint="eastAsia"/>
          <w:bCs/>
          <w:szCs w:val="22"/>
          <w:lang w:eastAsia="zh-CN"/>
        </w:rPr>
        <w:t>的</w:t>
      </w:r>
      <w:r w:rsidR="00CF2E32" w:rsidRPr="00581C23">
        <w:rPr>
          <w:rFonts w:asciiTheme="minorEastAsia" w:hAnsiTheme="minorEastAsia" w:cs="Calibri" w:hint="eastAsia"/>
          <w:bCs/>
          <w:szCs w:val="22"/>
          <w:lang w:eastAsia="zh-CN"/>
        </w:rPr>
        <w:t>决定</w:t>
      </w:r>
      <w:r w:rsidR="00524CE7">
        <w:rPr>
          <w:rFonts w:asciiTheme="minorEastAsia" w:hAnsiTheme="minorEastAsia" w:cs="Calibri" w:hint="eastAsia"/>
          <w:bCs/>
          <w:szCs w:val="22"/>
          <w:lang w:eastAsia="zh-CN"/>
        </w:rPr>
        <w:t>为前提：</w:t>
      </w:r>
    </w:p>
    <w:p w14:paraId="10E25F59" w14:textId="7E76D77A" w:rsidR="0081139B" w:rsidRPr="00581C23" w:rsidRDefault="00D66A2D" w:rsidP="001454BB">
      <w:pPr>
        <w:numPr>
          <w:ilvl w:val="0"/>
          <w:numId w:val="27"/>
        </w:numPr>
        <w:spacing w:after="120" w:line="252" w:lineRule="auto"/>
        <w:ind w:left="714" w:hanging="357"/>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后续阶段</w:t>
      </w:r>
      <w:r w:rsidR="00180A5A">
        <w:rPr>
          <w:rFonts w:asciiTheme="minorEastAsia" w:hAnsiTheme="minorEastAsia" w:cs="Calibri" w:hint="eastAsia"/>
          <w:b/>
          <w:bCs/>
          <w:szCs w:val="22"/>
          <w:lang w:eastAsia="zh-CN"/>
        </w:rPr>
        <w:t>：</w:t>
      </w:r>
      <w:r w:rsidRPr="00581C23">
        <w:rPr>
          <w:rFonts w:asciiTheme="minorEastAsia" w:hAnsiTheme="minorEastAsia" w:cs="Calibri" w:hint="eastAsia"/>
          <w:bCs/>
          <w:szCs w:val="22"/>
          <w:lang w:eastAsia="zh-CN"/>
        </w:rPr>
        <w:t>考虑</w:t>
      </w:r>
      <w:r w:rsidR="00524CE7">
        <w:rPr>
          <w:rFonts w:asciiTheme="minorEastAsia" w:hAnsiTheme="minorEastAsia" w:cs="Calibri" w:hint="eastAsia"/>
          <w:bCs/>
          <w:szCs w:val="22"/>
          <w:lang w:eastAsia="zh-CN"/>
        </w:rPr>
        <w:t>扩展</w:t>
      </w:r>
      <w:r w:rsidRPr="00581C23">
        <w:rPr>
          <w:rFonts w:asciiTheme="minorEastAsia" w:hAnsiTheme="minorEastAsia" w:cs="Calibri" w:hint="eastAsia"/>
          <w:bCs/>
          <w:szCs w:val="22"/>
          <w:lang w:eastAsia="zh-CN"/>
        </w:rPr>
        <w:t>项目</w:t>
      </w:r>
      <w:r w:rsidR="00524CE7">
        <w:rPr>
          <w:rFonts w:asciiTheme="minorEastAsia" w:hAnsiTheme="minorEastAsia" w:cs="Calibri" w:hint="eastAsia"/>
          <w:bCs/>
          <w:szCs w:val="22"/>
          <w:lang w:eastAsia="zh-CN"/>
        </w:rPr>
        <w:t>，产生</w:t>
      </w:r>
      <w:r w:rsidR="00180A5A">
        <w:rPr>
          <w:rFonts w:asciiTheme="minorEastAsia" w:hAnsiTheme="minorEastAsia" w:cs="Calibri" w:hint="eastAsia"/>
          <w:bCs/>
          <w:szCs w:val="22"/>
          <w:lang w:eastAsia="zh-CN"/>
        </w:rPr>
        <w:t>额外</w:t>
      </w:r>
      <w:r w:rsidRPr="00581C23">
        <w:rPr>
          <w:rFonts w:asciiTheme="minorEastAsia" w:hAnsiTheme="minorEastAsia" w:cs="Calibri" w:hint="eastAsia"/>
          <w:bCs/>
          <w:szCs w:val="22"/>
          <w:lang w:eastAsia="zh-CN"/>
        </w:rPr>
        <w:t>、补充性产出</w:t>
      </w:r>
      <w:r w:rsidRPr="00581C23">
        <w:rPr>
          <w:rFonts w:asciiTheme="minorEastAsia" w:hAnsiTheme="minorEastAsia" w:cs="Calibri" w:hint="eastAsia"/>
          <w:szCs w:val="22"/>
          <w:lang w:eastAsia="zh-CN"/>
        </w:rPr>
        <w:t>和/或</w:t>
      </w:r>
      <w:r w:rsidR="00524CE7">
        <w:rPr>
          <w:rFonts w:asciiTheme="minorEastAsia" w:hAnsiTheme="minorEastAsia" w:cs="Calibri" w:hint="eastAsia"/>
          <w:szCs w:val="22"/>
          <w:lang w:eastAsia="zh-CN"/>
        </w:rPr>
        <w:t>覆盖</w:t>
      </w:r>
      <w:r w:rsidRPr="00581C23">
        <w:rPr>
          <w:rFonts w:asciiTheme="minorEastAsia" w:hAnsiTheme="minorEastAsia" w:cs="Calibri" w:hint="eastAsia"/>
          <w:szCs w:val="22"/>
          <w:lang w:eastAsia="zh-CN"/>
        </w:rPr>
        <w:t>其他感兴趣的国家（巩固、深化或</w:t>
      </w:r>
      <w:r w:rsidR="00180A5A">
        <w:rPr>
          <w:rFonts w:asciiTheme="minorEastAsia" w:hAnsiTheme="minorEastAsia" w:cs="Calibri" w:hint="eastAsia"/>
          <w:szCs w:val="22"/>
          <w:lang w:eastAsia="zh-CN"/>
        </w:rPr>
        <w:t>拓展</w:t>
      </w:r>
      <w:r w:rsidRPr="00581C23">
        <w:rPr>
          <w:rFonts w:asciiTheme="minorEastAsia" w:hAnsiTheme="minorEastAsia" w:cs="Calibri" w:hint="eastAsia"/>
          <w:szCs w:val="22"/>
          <w:lang w:eastAsia="zh-CN"/>
        </w:rPr>
        <w:t>成果）。</w:t>
      </w:r>
    </w:p>
    <w:p w14:paraId="57709D37" w14:textId="4C2C1E87" w:rsidR="0081139B" w:rsidRPr="00581C23" w:rsidRDefault="00CF2E32" w:rsidP="001454BB">
      <w:pPr>
        <w:numPr>
          <w:ilvl w:val="0"/>
          <w:numId w:val="27"/>
        </w:numPr>
        <w:spacing w:after="120" w:line="252" w:lineRule="auto"/>
        <w:ind w:left="714" w:hanging="357"/>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将发展议程项目试行的活动/服务</w:t>
      </w:r>
      <w:r w:rsidRPr="00581C23">
        <w:rPr>
          <w:rFonts w:asciiTheme="minorEastAsia" w:hAnsiTheme="minorEastAsia" w:cs="Calibri" w:hint="eastAsia"/>
          <w:b/>
          <w:bCs/>
          <w:szCs w:val="22"/>
          <w:lang w:eastAsia="zh-CN"/>
        </w:rPr>
        <w:t>纳入主流</w:t>
      </w:r>
      <w:r w:rsidR="00180A5A">
        <w:rPr>
          <w:rFonts w:asciiTheme="minorEastAsia" w:hAnsiTheme="minorEastAsia" w:cs="Calibri" w:hint="eastAsia"/>
          <w:szCs w:val="22"/>
          <w:lang w:eastAsia="zh-CN"/>
        </w:rPr>
        <w:t>：产权组织</w:t>
      </w:r>
      <w:r w:rsidR="004B4CBD">
        <w:rPr>
          <w:rFonts w:asciiTheme="minorEastAsia" w:hAnsiTheme="minorEastAsia" w:cs="Calibri" w:hint="eastAsia"/>
          <w:szCs w:val="22"/>
          <w:lang w:eastAsia="zh-CN"/>
        </w:rPr>
        <w:t>的</w:t>
      </w:r>
      <w:r w:rsidR="00524CE7">
        <w:rPr>
          <w:rFonts w:asciiTheme="minorEastAsia" w:hAnsiTheme="minorEastAsia" w:cs="Calibri" w:hint="eastAsia"/>
          <w:szCs w:val="22"/>
          <w:lang w:eastAsia="zh-CN"/>
        </w:rPr>
        <w:t>具体</w:t>
      </w:r>
      <w:r w:rsidR="00344682" w:rsidRPr="00581C23">
        <w:rPr>
          <w:rFonts w:asciiTheme="minorEastAsia" w:hAnsiTheme="minorEastAsia" w:cs="Calibri" w:hint="eastAsia"/>
          <w:szCs w:val="22"/>
          <w:lang w:eastAsia="zh-CN"/>
        </w:rPr>
        <w:t>组织实体应计划</w:t>
      </w:r>
      <w:r w:rsidRPr="00581C23">
        <w:rPr>
          <w:rFonts w:asciiTheme="minorEastAsia" w:hAnsiTheme="minorEastAsia" w:cs="Calibri" w:hint="eastAsia"/>
          <w:szCs w:val="22"/>
          <w:lang w:eastAsia="zh-CN"/>
        </w:rPr>
        <w:t>继续提供</w:t>
      </w:r>
      <w:r w:rsidR="00344682" w:rsidRPr="00581C23">
        <w:rPr>
          <w:rFonts w:asciiTheme="minorEastAsia" w:hAnsiTheme="minorEastAsia" w:cs="Calibri" w:hint="eastAsia"/>
          <w:szCs w:val="22"/>
          <w:lang w:eastAsia="zh-CN"/>
        </w:rPr>
        <w:t>活动/服务</w:t>
      </w:r>
      <w:r w:rsidRPr="00581C23">
        <w:rPr>
          <w:rFonts w:asciiTheme="minorEastAsia" w:hAnsiTheme="minorEastAsia" w:cs="Calibri" w:hint="eastAsia"/>
          <w:szCs w:val="22"/>
          <w:lang w:eastAsia="zh-CN"/>
        </w:rPr>
        <w:t>（以补充常规</w:t>
      </w:r>
      <w:r w:rsidR="00FE24FF" w:rsidRPr="00581C23">
        <w:rPr>
          <w:rFonts w:asciiTheme="minorEastAsia" w:hAnsiTheme="minorEastAsia" w:cs="Calibri" w:hint="eastAsia"/>
          <w:szCs w:val="22"/>
          <w:lang w:eastAsia="zh-CN"/>
        </w:rPr>
        <w:t>工作</w:t>
      </w:r>
      <w:r w:rsidRPr="00581C23">
        <w:rPr>
          <w:rFonts w:asciiTheme="minorEastAsia" w:hAnsiTheme="minorEastAsia" w:cs="Calibri" w:hint="eastAsia"/>
          <w:szCs w:val="22"/>
          <w:lang w:eastAsia="zh-CN"/>
        </w:rPr>
        <w:t>领域的现有</w:t>
      </w:r>
      <w:r w:rsidR="00344682" w:rsidRPr="00581C23">
        <w:rPr>
          <w:rFonts w:asciiTheme="minorEastAsia" w:hAnsiTheme="minorEastAsia" w:cs="Calibri" w:hint="eastAsia"/>
          <w:szCs w:val="22"/>
          <w:lang w:eastAsia="zh-CN"/>
        </w:rPr>
        <w:t>服务</w:t>
      </w:r>
      <w:r w:rsidRPr="00581C23">
        <w:rPr>
          <w:rFonts w:asciiTheme="minorEastAsia" w:hAnsiTheme="minorEastAsia" w:cs="Calibri" w:hint="eastAsia"/>
          <w:szCs w:val="22"/>
          <w:lang w:eastAsia="zh-CN"/>
        </w:rPr>
        <w:t>）。例如，向成员国提供</w:t>
      </w:r>
      <w:r w:rsidR="00524CE7">
        <w:rPr>
          <w:rFonts w:asciiTheme="minorEastAsia" w:hAnsiTheme="minorEastAsia" w:cs="Calibri" w:hint="eastAsia"/>
          <w:szCs w:val="22"/>
          <w:lang w:eastAsia="zh-CN"/>
        </w:rPr>
        <w:t>归入</w:t>
      </w:r>
      <w:r w:rsidR="00180A5A">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现有</w:t>
      </w:r>
      <w:r w:rsidR="00221DE0" w:rsidRPr="00581C23">
        <w:rPr>
          <w:rFonts w:asciiTheme="minorEastAsia" w:hAnsiTheme="minorEastAsia" w:cs="Calibri" w:hint="eastAsia"/>
          <w:szCs w:val="22"/>
          <w:lang w:eastAsia="zh-CN"/>
        </w:rPr>
        <w:t>部门</w:t>
      </w:r>
      <w:r w:rsidR="00524CE7">
        <w:rPr>
          <w:rFonts w:asciiTheme="minorEastAsia" w:hAnsiTheme="minorEastAsia" w:cs="Calibri" w:hint="eastAsia"/>
          <w:szCs w:val="22"/>
          <w:lang w:eastAsia="zh-CN"/>
        </w:rPr>
        <w:t>且</w:t>
      </w:r>
      <w:r w:rsidRPr="00581C23">
        <w:rPr>
          <w:rFonts w:asciiTheme="minorEastAsia" w:hAnsiTheme="minorEastAsia" w:cs="Calibri" w:hint="eastAsia"/>
          <w:szCs w:val="22"/>
          <w:lang w:eastAsia="zh-CN"/>
        </w:rPr>
        <w:t>符合</w:t>
      </w:r>
      <w:r w:rsidR="00180A5A">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战略目标的服务。</w:t>
      </w:r>
    </w:p>
    <w:p w14:paraId="306CF855" w14:textId="7B88BC65" w:rsidR="00FE7DC0" w:rsidRPr="00CA7034" w:rsidRDefault="00180A5A" w:rsidP="00CA7034">
      <w:pPr>
        <w:spacing w:after="160" w:line="252" w:lineRule="auto"/>
        <w:ind w:left="720"/>
        <w:contextualSpacing/>
        <w:jc w:val="center"/>
        <w:rPr>
          <w:rFonts w:asciiTheme="minorEastAsia" w:hAnsiTheme="minorEastAsia" w:cs="Calibri" w:hint="eastAsia"/>
          <w:b/>
          <w:sz w:val="28"/>
          <w:szCs w:val="22"/>
          <w:lang w:eastAsia="zh-CN"/>
        </w:rPr>
      </w:pPr>
      <w:r w:rsidRPr="00CA7034">
        <w:rPr>
          <w:rFonts w:ascii="KaiTi" w:eastAsia="KaiTi" w:hAnsi="KaiTi" w:cs="Calibri" w:hint="eastAsia"/>
          <w:b/>
          <w:sz w:val="28"/>
          <w:szCs w:val="22"/>
          <w:lang w:eastAsia="zh-CN"/>
        </w:rPr>
        <w:t>关键要点</w:t>
      </w:r>
      <w:r>
        <w:rPr>
          <w:rFonts w:asciiTheme="minorEastAsia" w:hAnsiTheme="minorEastAsia" w:cs="Calibri" w:hint="eastAsia"/>
          <w:b/>
          <w:sz w:val="28"/>
          <w:szCs w:val="22"/>
          <w:lang w:eastAsia="zh-CN"/>
        </w:rPr>
        <w:t>：</w:t>
      </w:r>
    </w:p>
    <w:p w14:paraId="04D58476" w14:textId="77777777" w:rsidR="0081139B" w:rsidRPr="00581C23" w:rsidRDefault="00CF2E32" w:rsidP="00BD07B6">
      <w:pPr>
        <w:spacing w:after="160" w:line="252" w:lineRule="auto"/>
        <w:jc w:val="both"/>
        <w:rPr>
          <w:rFonts w:asciiTheme="minorEastAsia" w:hAnsiTheme="minorEastAsia" w:cs="Calibri" w:hint="eastAsia"/>
          <w:b/>
          <w:bCs/>
          <w:szCs w:val="22"/>
          <w:lang w:val="en-GB" w:eastAsia="zh-CN"/>
        </w:rPr>
      </w:pPr>
      <w:r w:rsidRPr="00581C23">
        <w:rPr>
          <w:rFonts w:asciiTheme="minorEastAsia" w:hAnsiTheme="minorEastAsia" w:hint="eastAsia"/>
          <w:noProof/>
          <w:sz w:val="24"/>
          <w:szCs w:val="22"/>
          <w:lang w:eastAsia="zh-CN"/>
        </w:rPr>
        <mc:AlternateContent>
          <mc:Choice Requires="wps">
            <w:drawing>
              <wp:anchor distT="0" distB="0" distL="114300" distR="114300" simplePos="0" relativeHeight="251685888" behindDoc="0" locked="0" layoutInCell="1" allowOverlap="1" wp14:anchorId="4D0DE2FC" wp14:editId="1E207BFF">
                <wp:simplePos x="0" y="0"/>
                <wp:positionH relativeFrom="margin">
                  <wp:posOffset>152970</wp:posOffset>
                </wp:positionH>
                <wp:positionV relativeFrom="paragraph">
                  <wp:posOffset>5326</wp:posOffset>
                </wp:positionV>
                <wp:extent cx="5859624" cy="1306286"/>
                <wp:effectExtent l="0" t="0" r="27305" b="27305"/>
                <wp:wrapNone/>
                <wp:docPr id="18" name="Rounded Rectangle 18"/>
                <wp:cNvGraphicFramePr/>
                <a:graphic xmlns:a="http://schemas.openxmlformats.org/drawingml/2006/main">
                  <a:graphicData uri="http://schemas.microsoft.com/office/word/2010/wordprocessingShape">
                    <wps:wsp>
                      <wps:cNvSpPr/>
                      <wps:spPr>
                        <a:xfrm>
                          <a:off x="0" y="0"/>
                          <a:ext cx="5859624" cy="1306286"/>
                        </a:xfrm>
                        <a:prstGeom prst="roundRect">
                          <a:avLst/>
                        </a:prstGeom>
                        <a:solidFill>
                          <a:sysClr val="window" lastClr="FFFFFF"/>
                        </a:solidFill>
                        <a:ln w="12700" cap="flat" cmpd="sng" algn="ctr">
                          <a:solidFill>
                            <a:srgbClr val="75BDA7"/>
                          </a:solidFill>
                          <a:prstDash val="solid"/>
                        </a:ln>
                        <a:effectLst/>
                      </wps:spPr>
                      <wps:txbx>
                        <w:txbxContent>
                          <w:p w14:paraId="2B239127" w14:textId="6ED88334" w:rsidR="00DB2FCC" w:rsidRPr="00180A5A" w:rsidRDefault="00DB2FCC">
                            <w:pPr>
                              <w:rPr>
                                <w:rFonts w:asciiTheme="minorEastAsia" w:hAnsiTheme="minorEastAsia" w:cs="Calibri"/>
                                <w:b/>
                                <w:color w:val="0070C0"/>
                                <w:sz w:val="24"/>
                                <w:shd w:val="clear" w:color="auto" w:fill="FFFFFF"/>
                                <w:lang w:eastAsia="zh-CN"/>
                              </w:rPr>
                            </w:pPr>
                            <w:r w:rsidRPr="00180A5A">
                              <w:rPr>
                                <w:rFonts w:asciiTheme="minorEastAsia" w:hAnsiTheme="minorEastAsia" w:cs="Calibri"/>
                                <w:b/>
                                <w:color w:val="0070C0"/>
                                <w:sz w:val="24"/>
                                <w:shd w:val="clear" w:color="auto" w:fill="FFFFFF"/>
                                <w:lang w:eastAsia="zh-CN"/>
                              </w:rPr>
                              <w:t>成果</w:t>
                            </w:r>
                            <w:r>
                              <w:rPr>
                                <w:rFonts w:asciiTheme="minorEastAsia" w:hAnsiTheme="minorEastAsia" w:cs="Calibri" w:hint="eastAsia"/>
                                <w:b/>
                                <w:color w:val="0070C0"/>
                                <w:sz w:val="24"/>
                                <w:shd w:val="clear" w:color="auto" w:fill="FFFFFF"/>
                                <w:lang w:eastAsia="zh-CN"/>
                              </w:rPr>
                              <w:t>的</w:t>
                            </w:r>
                            <w:r w:rsidRPr="00180A5A">
                              <w:rPr>
                                <w:rFonts w:asciiTheme="minorEastAsia" w:hAnsiTheme="minorEastAsia" w:cs="Calibri"/>
                                <w:b/>
                                <w:color w:val="0070C0"/>
                                <w:sz w:val="24"/>
                                <w:shd w:val="clear" w:color="auto" w:fill="FFFFFF"/>
                                <w:lang w:eastAsia="zh-CN"/>
                              </w:rPr>
                              <w:t>可持续性</w:t>
                            </w:r>
                            <w:r w:rsidRPr="00180A5A">
                              <w:rPr>
                                <w:rFonts w:asciiTheme="minorEastAsia" w:hAnsiTheme="minorEastAsia" w:cs="Calibri"/>
                                <w:sz w:val="24"/>
                                <w:shd w:val="clear" w:color="auto" w:fill="FFFFFF"/>
                                <w:lang w:eastAsia="zh-CN"/>
                              </w:rPr>
                              <w:t>是</w:t>
                            </w:r>
                            <w:r>
                              <w:rPr>
                                <w:rFonts w:asciiTheme="minorEastAsia" w:hAnsiTheme="minorEastAsia" w:cs="Calibri" w:hint="eastAsia"/>
                                <w:sz w:val="24"/>
                                <w:shd w:val="clear" w:color="auto" w:fill="FFFFFF"/>
                                <w:lang w:eastAsia="zh-CN"/>
                              </w:rPr>
                              <w:t>所有</w:t>
                            </w:r>
                            <w:r w:rsidRPr="00180A5A">
                              <w:rPr>
                                <w:rFonts w:asciiTheme="minorEastAsia" w:hAnsiTheme="minorEastAsia" w:cs="Calibri" w:hint="eastAsia"/>
                                <w:sz w:val="24"/>
                                <w:shd w:val="clear" w:color="auto" w:fill="FFFFFF"/>
                                <w:lang w:eastAsia="zh-CN"/>
                              </w:rPr>
                              <w:t>以</w:t>
                            </w:r>
                            <w:r w:rsidRPr="00180A5A">
                              <w:rPr>
                                <w:rFonts w:asciiTheme="minorEastAsia" w:hAnsiTheme="minorEastAsia" w:cs="Calibri"/>
                                <w:sz w:val="24"/>
                                <w:shd w:val="clear" w:color="auto" w:fill="FFFFFF"/>
                                <w:lang w:eastAsia="zh-CN"/>
                              </w:rPr>
                              <w:t>发展</w:t>
                            </w:r>
                            <w:r w:rsidRPr="00180A5A">
                              <w:rPr>
                                <w:rFonts w:asciiTheme="minorEastAsia" w:hAnsiTheme="minorEastAsia" w:cs="Calibri" w:hint="eastAsia"/>
                                <w:sz w:val="24"/>
                                <w:shd w:val="clear" w:color="auto" w:fill="FFFFFF"/>
                                <w:lang w:eastAsia="zh-CN"/>
                              </w:rPr>
                              <w:t>为导向</w:t>
                            </w:r>
                            <w:r w:rsidRPr="00180A5A">
                              <w:rPr>
                                <w:rFonts w:asciiTheme="minorEastAsia" w:hAnsiTheme="minorEastAsia" w:cs="Calibri"/>
                                <w:sz w:val="24"/>
                                <w:shd w:val="clear" w:color="auto" w:fill="FFFFFF"/>
                                <w:lang w:eastAsia="zh-CN"/>
                              </w:rPr>
                              <w:t>的项目的关注</w:t>
                            </w:r>
                            <w:r w:rsidRPr="00180A5A">
                              <w:rPr>
                                <w:rFonts w:asciiTheme="minorEastAsia" w:hAnsiTheme="minorEastAsia" w:cs="Calibri" w:hint="eastAsia"/>
                                <w:sz w:val="24"/>
                                <w:shd w:val="clear" w:color="auto" w:fill="FFFFFF"/>
                                <w:lang w:eastAsia="zh-CN"/>
                              </w:rPr>
                              <w:t>重点</w:t>
                            </w:r>
                            <w:r w:rsidRPr="00180A5A">
                              <w:rPr>
                                <w:rFonts w:asciiTheme="minorEastAsia" w:hAnsiTheme="minorEastAsia" w:cs="Calibri"/>
                                <w:sz w:val="24"/>
                                <w:shd w:val="clear" w:color="auto" w:fill="FFFFFF"/>
                                <w:lang w:eastAsia="zh-CN"/>
                              </w:rPr>
                              <w:t>。发展议程项目</w:t>
                            </w:r>
                            <w:r>
                              <w:rPr>
                                <w:rFonts w:asciiTheme="minorEastAsia" w:hAnsiTheme="minorEastAsia" w:cs="Calibri" w:hint="eastAsia"/>
                                <w:sz w:val="24"/>
                                <w:shd w:val="clear" w:color="auto" w:fill="FFFFFF"/>
                                <w:lang w:eastAsia="zh-CN"/>
                              </w:rPr>
                              <w:t>往往是对</w:t>
                            </w:r>
                            <w:r w:rsidRPr="00180A5A">
                              <w:rPr>
                                <w:rFonts w:asciiTheme="minorEastAsia" w:hAnsiTheme="minorEastAsia" w:cs="Calibri"/>
                                <w:sz w:val="24"/>
                                <w:shd w:val="clear" w:color="auto" w:fill="FFFFFF"/>
                                <w:lang w:eastAsia="zh-CN"/>
                              </w:rPr>
                              <w:t>想法和方法</w:t>
                            </w:r>
                            <w:r>
                              <w:rPr>
                                <w:rFonts w:asciiTheme="minorEastAsia" w:hAnsiTheme="minorEastAsia" w:cs="Calibri" w:hint="eastAsia"/>
                                <w:sz w:val="24"/>
                                <w:shd w:val="clear" w:color="auto" w:fill="FFFFFF"/>
                                <w:lang w:eastAsia="zh-CN"/>
                              </w:rPr>
                              <w:t>的试点</w:t>
                            </w:r>
                            <w:r w:rsidRPr="00180A5A">
                              <w:rPr>
                                <w:rFonts w:asciiTheme="minorEastAsia" w:hAnsiTheme="minorEastAsia" w:cs="Calibri"/>
                                <w:sz w:val="24"/>
                                <w:shd w:val="clear" w:color="auto" w:fill="FFFFFF"/>
                                <w:lang w:eastAsia="zh-CN"/>
                              </w:rPr>
                              <w:t>。因此，</w:t>
                            </w:r>
                            <w:r w:rsidRPr="00180A5A">
                              <w:rPr>
                                <w:rFonts w:asciiTheme="minorEastAsia" w:hAnsiTheme="minorEastAsia" w:cs="Calibri" w:hint="eastAsia"/>
                                <w:sz w:val="24"/>
                                <w:shd w:val="clear" w:color="auto" w:fill="FFFFFF"/>
                                <w:lang w:eastAsia="zh-CN"/>
                              </w:rPr>
                              <w:t>其</w:t>
                            </w:r>
                            <w:r w:rsidRPr="00180A5A">
                              <w:rPr>
                                <w:rFonts w:asciiTheme="minorEastAsia" w:hAnsiTheme="minorEastAsia" w:cs="Calibri"/>
                                <w:sz w:val="24"/>
                                <w:shd w:val="clear" w:color="auto" w:fill="FFFFFF"/>
                                <w:lang w:eastAsia="zh-CN"/>
                              </w:rPr>
                              <w:t>产出应：</w:t>
                            </w:r>
                          </w:p>
                          <w:p w14:paraId="0E845A4A" w14:textId="7A298B32" w:rsidR="00DB2FCC" w:rsidRPr="00180A5A" w:rsidRDefault="00DB2FCC" w:rsidP="001454BB">
                            <w:pPr>
                              <w:pStyle w:val="ListParagraph"/>
                              <w:numPr>
                                <w:ilvl w:val="0"/>
                                <w:numId w:val="55"/>
                              </w:numPr>
                              <w:jc w:val="left"/>
                              <w:rPr>
                                <w:rFonts w:asciiTheme="minorEastAsia" w:eastAsiaTheme="minorEastAsia" w:hAnsiTheme="minorEastAsia" w:cs="Calibri"/>
                                <w:sz w:val="24"/>
                                <w:shd w:val="clear" w:color="auto" w:fill="FFFFFF"/>
                                <w:lang w:val="en-US"/>
                              </w:rPr>
                            </w:pPr>
                            <w:r w:rsidRPr="00180A5A">
                              <w:rPr>
                                <w:rFonts w:asciiTheme="minorEastAsia" w:eastAsiaTheme="minorEastAsia" w:hAnsiTheme="minorEastAsia" w:cs="Calibri"/>
                                <w:sz w:val="24"/>
                                <w:shd w:val="clear" w:color="auto" w:fill="FFFFFF"/>
                                <w:lang w:val="en-US"/>
                              </w:rPr>
                              <w:t>可扩展</w:t>
                            </w:r>
                          </w:p>
                          <w:p w14:paraId="0688898D" w14:textId="69ACEE2B" w:rsidR="00DB2FCC" w:rsidRPr="00180A5A" w:rsidRDefault="00DB2FCC" w:rsidP="001454BB">
                            <w:pPr>
                              <w:pStyle w:val="ListParagraph"/>
                              <w:numPr>
                                <w:ilvl w:val="0"/>
                                <w:numId w:val="55"/>
                              </w:numPr>
                              <w:jc w:val="left"/>
                              <w:rPr>
                                <w:rFonts w:asciiTheme="minorEastAsia" w:eastAsiaTheme="minorEastAsia" w:hAnsiTheme="minorEastAsia" w:cs="Calibri"/>
                                <w:sz w:val="24"/>
                                <w:shd w:val="clear" w:color="auto" w:fill="FFFFFF"/>
                                <w:lang w:val="en-US" w:eastAsia="zh-CN"/>
                              </w:rPr>
                            </w:pPr>
                            <w:r w:rsidRPr="00180A5A">
                              <w:rPr>
                                <w:rFonts w:asciiTheme="minorEastAsia" w:eastAsiaTheme="minorEastAsia" w:hAnsiTheme="minorEastAsia" w:cs="Microsoft YaHei" w:hint="eastAsia"/>
                                <w:sz w:val="24"/>
                                <w:shd w:val="clear" w:color="auto" w:fill="FFFFFF"/>
                                <w:lang w:val="en-US" w:eastAsia="zh-CN"/>
                              </w:rPr>
                              <w:t>得到</w:t>
                            </w:r>
                            <w:r w:rsidRPr="00180A5A">
                              <w:rPr>
                                <w:rFonts w:asciiTheme="minorEastAsia" w:eastAsiaTheme="minorEastAsia" w:hAnsiTheme="minorEastAsia" w:cs="Calibri"/>
                                <w:sz w:val="24"/>
                                <w:shd w:val="clear" w:color="auto" w:fill="FFFFFF"/>
                                <w:lang w:val="en-US" w:eastAsia="zh-CN"/>
                              </w:rPr>
                              <w:t>成员国</w:t>
                            </w:r>
                            <w:r>
                              <w:rPr>
                                <w:rFonts w:asciiTheme="minorEastAsia" w:eastAsiaTheme="minorEastAsia" w:hAnsiTheme="minorEastAsia" w:cs="Calibri" w:hint="eastAsia"/>
                                <w:sz w:val="24"/>
                                <w:shd w:val="clear" w:color="auto" w:fill="FFFFFF"/>
                                <w:lang w:val="en-US" w:eastAsia="zh-CN"/>
                              </w:rPr>
                              <w:t>的</w:t>
                            </w:r>
                            <w:r w:rsidRPr="00180A5A">
                              <w:rPr>
                                <w:rFonts w:asciiTheme="minorEastAsia" w:eastAsiaTheme="minorEastAsia" w:hAnsiTheme="minorEastAsia" w:cs="Calibri"/>
                                <w:sz w:val="24"/>
                                <w:shd w:val="clear" w:color="auto" w:fill="FFFFFF"/>
                                <w:lang w:val="en-US" w:eastAsia="zh-CN"/>
                              </w:rPr>
                              <w:t>更广泛使用</w:t>
                            </w:r>
                          </w:p>
                          <w:p w14:paraId="3F119055" w14:textId="1DA88CF5" w:rsidR="00DB2FCC" w:rsidRPr="00180A5A" w:rsidRDefault="00DB2FCC" w:rsidP="001454BB">
                            <w:pPr>
                              <w:pStyle w:val="ListParagraph"/>
                              <w:numPr>
                                <w:ilvl w:val="0"/>
                                <w:numId w:val="55"/>
                              </w:numPr>
                              <w:jc w:val="left"/>
                              <w:rPr>
                                <w:rFonts w:asciiTheme="minorEastAsia" w:eastAsiaTheme="minorEastAsia" w:hAnsiTheme="minorEastAsia" w:cs="Calibri"/>
                                <w:sz w:val="24"/>
                                <w:shd w:val="clear" w:color="auto" w:fill="FFFFFF"/>
                                <w:lang w:val="en-US"/>
                              </w:rPr>
                            </w:pPr>
                            <w:r w:rsidRPr="00180A5A">
                              <w:rPr>
                                <w:rFonts w:asciiTheme="minorEastAsia" w:eastAsiaTheme="minorEastAsia" w:hAnsiTheme="minorEastAsia" w:cs="Calibri"/>
                                <w:sz w:val="24"/>
                                <w:shd w:val="clear" w:color="auto" w:fill="FFFFFF"/>
                                <w:lang w:val="en-US"/>
                              </w:rPr>
                              <w:t>纳入</w:t>
                            </w:r>
                            <w:r w:rsidRPr="00180A5A">
                              <w:rPr>
                                <w:rFonts w:asciiTheme="minorEastAsia" w:eastAsiaTheme="minorEastAsia" w:hAnsiTheme="minorEastAsia" w:cs="Microsoft YaHei" w:hint="eastAsia"/>
                                <w:sz w:val="24"/>
                                <w:shd w:val="clear" w:color="auto" w:fill="FFFFFF"/>
                                <w:lang w:val="en-US" w:eastAsia="zh-CN"/>
                              </w:rPr>
                              <w:t>产权组织工作</w:t>
                            </w:r>
                            <w:r>
                              <w:rPr>
                                <w:rFonts w:asciiTheme="minorEastAsia" w:eastAsiaTheme="minorEastAsia" w:hAnsiTheme="minorEastAsia" w:cs="Microsoft YaHei" w:hint="eastAsia"/>
                                <w:sz w:val="24"/>
                                <w:shd w:val="clear" w:color="auto" w:fill="FFFFFF"/>
                                <w:lang w:val="en-US" w:eastAsia="zh-CN"/>
                              </w:rPr>
                              <w:t>主流</w:t>
                            </w:r>
                          </w:p>
                          <w:p w14:paraId="631EFDE8" w14:textId="77777777" w:rsidR="00DB2FCC" w:rsidRPr="00D110F2" w:rsidRDefault="00DB2FCC" w:rsidP="00D66A2D">
                            <w:pPr>
                              <w:rPr>
                                <w:rFonts w:ascii="Calibri" w:hAnsi="Calibri" w:cs="Calibr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0DE2FC" id="Rounded Rectangle 18" o:spid="_x0000_s1044" style="position:absolute;left:0;text-align:left;margin-left:12.05pt;margin-top:.4pt;width:461.4pt;height:102.8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" fillcolor="window" strokecolor="#75bda7" strokeweight="1pt">
                <v:textbox>
                  <w:txbxContent>
                    <w:p w14:paraId="2B239127" w14:textId="6ED88334" w:rsidR="00DB2FCC" w:rsidRPr="00180A5A" w:rsidRDefault="00DB2FCC">
                      <w:pPr>
                        <w:rPr>
                          <w:rFonts w:asciiTheme="minorEastAsia" w:hAnsiTheme="minorEastAsia" w:cs="Calibri"/>
                          <w:b/>
                          <w:color w:val="0070C0"/>
                          <w:sz w:val="24"/>
                          <w:shd w:val="clear" w:color="auto" w:fill="FFFFFF"/>
                          <w:lang w:eastAsia="zh-CN"/>
                        </w:rPr>
                      </w:pPr>
                      <w:r w:rsidRPr="00180A5A">
                        <w:rPr>
                          <w:rFonts w:asciiTheme="minorEastAsia" w:hAnsiTheme="minorEastAsia" w:cs="Calibri"/>
                          <w:b/>
                          <w:color w:val="0070C0"/>
                          <w:sz w:val="24"/>
                          <w:shd w:val="clear" w:color="auto" w:fill="FFFFFF"/>
                          <w:lang w:eastAsia="zh-CN"/>
                        </w:rPr>
                        <w:t>成果</w:t>
                      </w:r>
                      <w:r>
                        <w:rPr>
                          <w:rFonts w:asciiTheme="minorEastAsia" w:hAnsiTheme="minorEastAsia" w:cs="Calibri" w:hint="eastAsia"/>
                          <w:b/>
                          <w:color w:val="0070C0"/>
                          <w:sz w:val="24"/>
                          <w:shd w:val="clear" w:color="auto" w:fill="FFFFFF"/>
                          <w:lang w:eastAsia="zh-CN"/>
                        </w:rPr>
                        <w:t>的</w:t>
                      </w:r>
                      <w:r w:rsidRPr="00180A5A">
                        <w:rPr>
                          <w:rFonts w:asciiTheme="minorEastAsia" w:hAnsiTheme="minorEastAsia" w:cs="Calibri"/>
                          <w:b/>
                          <w:color w:val="0070C0"/>
                          <w:sz w:val="24"/>
                          <w:shd w:val="clear" w:color="auto" w:fill="FFFFFF"/>
                          <w:lang w:eastAsia="zh-CN"/>
                        </w:rPr>
                        <w:t>可持续性</w:t>
                      </w:r>
                      <w:r w:rsidRPr="00180A5A">
                        <w:rPr>
                          <w:rFonts w:asciiTheme="minorEastAsia" w:hAnsiTheme="minorEastAsia" w:cs="Calibri"/>
                          <w:sz w:val="24"/>
                          <w:shd w:val="clear" w:color="auto" w:fill="FFFFFF"/>
                          <w:lang w:eastAsia="zh-CN"/>
                        </w:rPr>
                        <w:t>是</w:t>
                      </w:r>
                      <w:r>
                        <w:rPr>
                          <w:rFonts w:asciiTheme="minorEastAsia" w:hAnsiTheme="minorEastAsia" w:cs="Calibri" w:hint="eastAsia"/>
                          <w:sz w:val="24"/>
                          <w:shd w:val="clear" w:color="auto" w:fill="FFFFFF"/>
                          <w:lang w:eastAsia="zh-CN"/>
                        </w:rPr>
                        <w:t>所有</w:t>
                      </w:r>
                      <w:r w:rsidRPr="00180A5A">
                        <w:rPr>
                          <w:rFonts w:asciiTheme="minorEastAsia" w:hAnsiTheme="minorEastAsia" w:cs="Calibri" w:hint="eastAsia"/>
                          <w:sz w:val="24"/>
                          <w:shd w:val="clear" w:color="auto" w:fill="FFFFFF"/>
                          <w:lang w:eastAsia="zh-CN"/>
                        </w:rPr>
                        <w:t>以</w:t>
                      </w:r>
                      <w:r w:rsidRPr="00180A5A">
                        <w:rPr>
                          <w:rFonts w:asciiTheme="minorEastAsia" w:hAnsiTheme="minorEastAsia" w:cs="Calibri"/>
                          <w:sz w:val="24"/>
                          <w:shd w:val="clear" w:color="auto" w:fill="FFFFFF"/>
                          <w:lang w:eastAsia="zh-CN"/>
                        </w:rPr>
                        <w:t>发展</w:t>
                      </w:r>
                      <w:r w:rsidRPr="00180A5A">
                        <w:rPr>
                          <w:rFonts w:asciiTheme="minorEastAsia" w:hAnsiTheme="minorEastAsia" w:cs="Calibri" w:hint="eastAsia"/>
                          <w:sz w:val="24"/>
                          <w:shd w:val="clear" w:color="auto" w:fill="FFFFFF"/>
                          <w:lang w:eastAsia="zh-CN"/>
                        </w:rPr>
                        <w:t>为导向</w:t>
                      </w:r>
                      <w:r w:rsidRPr="00180A5A">
                        <w:rPr>
                          <w:rFonts w:asciiTheme="minorEastAsia" w:hAnsiTheme="minorEastAsia" w:cs="Calibri"/>
                          <w:sz w:val="24"/>
                          <w:shd w:val="clear" w:color="auto" w:fill="FFFFFF"/>
                          <w:lang w:eastAsia="zh-CN"/>
                        </w:rPr>
                        <w:t>的项目的关注</w:t>
                      </w:r>
                      <w:r w:rsidRPr="00180A5A">
                        <w:rPr>
                          <w:rFonts w:asciiTheme="minorEastAsia" w:hAnsiTheme="minorEastAsia" w:cs="Calibri" w:hint="eastAsia"/>
                          <w:sz w:val="24"/>
                          <w:shd w:val="clear" w:color="auto" w:fill="FFFFFF"/>
                          <w:lang w:eastAsia="zh-CN"/>
                        </w:rPr>
                        <w:t>重点</w:t>
                      </w:r>
                      <w:r w:rsidRPr="00180A5A">
                        <w:rPr>
                          <w:rFonts w:asciiTheme="minorEastAsia" w:hAnsiTheme="minorEastAsia" w:cs="Calibri"/>
                          <w:sz w:val="24"/>
                          <w:shd w:val="clear" w:color="auto" w:fill="FFFFFF"/>
                          <w:lang w:eastAsia="zh-CN"/>
                        </w:rPr>
                        <w:t>。发展议程项目</w:t>
                      </w:r>
                      <w:r>
                        <w:rPr>
                          <w:rFonts w:asciiTheme="minorEastAsia" w:hAnsiTheme="minorEastAsia" w:cs="Calibri" w:hint="eastAsia"/>
                          <w:sz w:val="24"/>
                          <w:shd w:val="clear" w:color="auto" w:fill="FFFFFF"/>
                          <w:lang w:eastAsia="zh-CN"/>
                        </w:rPr>
                        <w:t>往往是对</w:t>
                      </w:r>
                      <w:r w:rsidRPr="00180A5A">
                        <w:rPr>
                          <w:rFonts w:asciiTheme="minorEastAsia" w:hAnsiTheme="minorEastAsia" w:cs="Calibri"/>
                          <w:sz w:val="24"/>
                          <w:shd w:val="clear" w:color="auto" w:fill="FFFFFF"/>
                          <w:lang w:eastAsia="zh-CN"/>
                        </w:rPr>
                        <w:t>想法和方法</w:t>
                      </w:r>
                      <w:r>
                        <w:rPr>
                          <w:rFonts w:asciiTheme="minorEastAsia" w:hAnsiTheme="minorEastAsia" w:cs="Calibri" w:hint="eastAsia"/>
                          <w:sz w:val="24"/>
                          <w:shd w:val="clear" w:color="auto" w:fill="FFFFFF"/>
                          <w:lang w:eastAsia="zh-CN"/>
                        </w:rPr>
                        <w:t>的试点</w:t>
                      </w:r>
                      <w:r w:rsidRPr="00180A5A">
                        <w:rPr>
                          <w:rFonts w:asciiTheme="minorEastAsia" w:hAnsiTheme="minorEastAsia" w:cs="Calibri"/>
                          <w:sz w:val="24"/>
                          <w:shd w:val="clear" w:color="auto" w:fill="FFFFFF"/>
                          <w:lang w:eastAsia="zh-CN"/>
                        </w:rPr>
                        <w:t>。因此，</w:t>
                      </w:r>
                      <w:r w:rsidRPr="00180A5A">
                        <w:rPr>
                          <w:rFonts w:asciiTheme="minorEastAsia" w:hAnsiTheme="minorEastAsia" w:cs="Calibri" w:hint="eastAsia"/>
                          <w:sz w:val="24"/>
                          <w:shd w:val="clear" w:color="auto" w:fill="FFFFFF"/>
                          <w:lang w:eastAsia="zh-CN"/>
                        </w:rPr>
                        <w:t>其</w:t>
                      </w:r>
                      <w:r w:rsidRPr="00180A5A">
                        <w:rPr>
                          <w:rFonts w:asciiTheme="minorEastAsia" w:hAnsiTheme="minorEastAsia" w:cs="Calibri"/>
                          <w:sz w:val="24"/>
                          <w:shd w:val="clear" w:color="auto" w:fill="FFFFFF"/>
                          <w:lang w:eastAsia="zh-CN"/>
                        </w:rPr>
                        <w:t>产出应：</w:t>
                      </w:r>
                    </w:p>
                    <w:p w14:paraId="0E845A4A" w14:textId="7A298B32" w:rsidR="00DB2FCC" w:rsidRPr="00180A5A" w:rsidRDefault="00DB2FCC" w:rsidP="001454BB">
                      <w:pPr>
                        <w:pStyle w:val="afd"/>
                        <w:numPr>
                          <w:ilvl w:val="0"/>
                          <w:numId w:val="55"/>
                        </w:numPr>
                        <w:jc w:val="left"/>
                        <w:rPr>
                          <w:rFonts w:asciiTheme="minorEastAsia" w:eastAsiaTheme="minorEastAsia" w:hAnsiTheme="minorEastAsia" w:cs="Calibri"/>
                          <w:sz w:val="24"/>
                          <w:shd w:val="clear" w:color="auto" w:fill="FFFFFF"/>
                          <w:lang w:val="en-US"/>
                        </w:rPr>
                      </w:pPr>
                      <w:r w:rsidRPr="00180A5A">
                        <w:rPr>
                          <w:rFonts w:asciiTheme="minorEastAsia" w:eastAsiaTheme="minorEastAsia" w:hAnsiTheme="minorEastAsia" w:cs="Calibri"/>
                          <w:sz w:val="24"/>
                          <w:shd w:val="clear" w:color="auto" w:fill="FFFFFF"/>
                          <w:lang w:val="en-US"/>
                        </w:rPr>
                        <w:t>可扩展</w:t>
                      </w:r>
                    </w:p>
                    <w:p w14:paraId="0688898D" w14:textId="69ACEE2B" w:rsidR="00DB2FCC" w:rsidRPr="00180A5A" w:rsidRDefault="00DB2FCC" w:rsidP="001454BB">
                      <w:pPr>
                        <w:pStyle w:val="afd"/>
                        <w:numPr>
                          <w:ilvl w:val="0"/>
                          <w:numId w:val="55"/>
                        </w:numPr>
                        <w:jc w:val="left"/>
                        <w:rPr>
                          <w:rFonts w:asciiTheme="minorEastAsia" w:eastAsiaTheme="minorEastAsia" w:hAnsiTheme="minorEastAsia" w:cs="Calibri"/>
                          <w:sz w:val="24"/>
                          <w:shd w:val="clear" w:color="auto" w:fill="FFFFFF"/>
                          <w:lang w:val="en-US" w:eastAsia="zh-CN"/>
                        </w:rPr>
                      </w:pPr>
                      <w:r w:rsidRPr="00180A5A">
                        <w:rPr>
                          <w:rFonts w:asciiTheme="minorEastAsia" w:eastAsiaTheme="minorEastAsia" w:hAnsiTheme="minorEastAsia" w:cs="Microsoft YaHei" w:hint="eastAsia"/>
                          <w:sz w:val="24"/>
                          <w:shd w:val="clear" w:color="auto" w:fill="FFFFFF"/>
                          <w:lang w:val="en-US" w:eastAsia="zh-CN"/>
                        </w:rPr>
                        <w:t>得到</w:t>
                      </w:r>
                      <w:r w:rsidRPr="00180A5A">
                        <w:rPr>
                          <w:rFonts w:asciiTheme="minorEastAsia" w:eastAsiaTheme="minorEastAsia" w:hAnsiTheme="minorEastAsia" w:cs="Calibri"/>
                          <w:sz w:val="24"/>
                          <w:shd w:val="clear" w:color="auto" w:fill="FFFFFF"/>
                          <w:lang w:val="en-US" w:eastAsia="zh-CN"/>
                        </w:rPr>
                        <w:t>成员国</w:t>
                      </w:r>
                      <w:r>
                        <w:rPr>
                          <w:rFonts w:asciiTheme="minorEastAsia" w:eastAsiaTheme="minorEastAsia" w:hAnsiTheme="minorEastAsia" w:cs="Calibri" w:hint="eastAsia"/>
                          <w:sz w:val="24"/>
                          <w:shd w:val="clear" w:color="auto" w:fill="FFFFFF"/>
                          <w:lang w:val="en-US" w:eastAsia="zh-CN"/>
                        </w:rPr>
                        <w:t>的</w:t>
                      </w:r>
                      <w:r w:rsidRPr="00180A5A">
                        <w:rPr>
                          <w:rFonts w:asciiTheme="minorEastAsia" w:eastAsiaTheme="minorEastAsia" w:hAnsiTheme="minorEastAsia" w:cs="Calibri"/>
                          <w:sz w:val="24"/>
                          <w:shd w:val="clear" w:color="auto" w:fill="FFFFFF"/>
                          <w:lang w:val="en-US" w:eastAsia="zh-CN"/>
                        </w:rPr>
                        <w:t>更广泛使用</w:t>
                      </w:r>
                    </w:p>
                    <w:p w14:paraId="3F119055" w14:textId="1DA88CF5" w:rsidR="00DB2FCC" w:rsidRPr="00180A5A" w:rsidRDefault="00DB2FCC" w:rsidP="001454BB">
                      <w:pPr>
                        <w:pStyle w:val="afd"/>
                        <w:numPr>
                          <w:ilvl w:val="0"/>
                          <w:numId w:val="55"/>
                        </w:numPr>
                        <w:jc w:val="left"/>
                        <w:rPr>
                          <w:rFonts w:asciiTheme="minorEastAsia" w:eastAsiaTheme="minorEastAsia" w:hAnsiTheme="minorEastAsia" w:cs="Calibri"/>
                          <w:sz w:val="24"/>
                          <w:shd w:val="clear" w:color="auto" w:fill="FFFFFF"/>
                          <w:lang w:val="en-US"/>
                        </w:rPr>
                      </w:pPr>
                      <w:r w:rsidRPr="00180A5A">
                        <w:rPr>
                          <w:rFonts w:asciiTheme="minorEastAsia" w:eastAsiaTheme="minorEastAsia" w:hAnsiTheme="minorEastAsia" w:cs="Calibri"/>
                          <w:sz w:val="24"/>
                          <w:shd w:val="clear" w:color="auto" w:fill="FFFFFF"/>
                          <w:lang w:val="en-US"/>
                        </w:rPr>
                        <w:t>纳入</w:t>
                      </w:r>
                      <w:r w:rsidRPr="00180A5A">
                        <w:rPr>
                          <w:rFonts w:asciiTheme="minorEastAsia" w:eastAsiaTheme="minorEastAsia" w:hAnsiTheme="minorEastAsia" w:cs="Microsoft YaHei" w:hint="eastAsia"/>
                          <w:sz w:val="24"/>
                          <w:shd w:val="clear" w:color="auto" w:fill="FFFFFF"/>
                          <w:lang w:val="en-US" w:eastAsia="zh-CN"/>
                        </w:rPr>
                        <w:t>产权组织工作</w:t>
                      </w:r>
                      <w:r>
                        <w:rPr>
                          <w:rFonts w:asciiTheme="minorEastAsia" w:eastAsiaTheme="minorEastAsia" w:hAnsiTheme="minorEastAsia" w:cs="Microsoft YaHei" w:hint="eastAsia"/>
                          <w:sz w:val="24"/>
                          <w:shd w:val="clear" w:color="auto" w:fill="FFFFFF"/>
                          <w:lang w:val="en-US" w:eastAsia="zh-CN"/>
                        </w:rPr>
                        <w:t>主流</w:t>
                      </w:r>
                    </w:p>
                    <w:p w14:paraId="631EFDE8" w14:textId="77777777" w:rsidR="00DB2FCC" w:rsidRPr="00D110F2" w:rsidRDefault="00DB2FCC" w:rsidP="00D66A2D">
                      <w:pPr>
                        <w:rPr>
                          <w:rFonts w:ascii="Calibri" w:hAnsi="Calibri" w:cs="Calibri"/>
                        </w:rPr>
                      </w:pPr>
                    </w:p>
                  </w:txbxContent>
                </v:textbox>
                <w10:wrap anchorx="margin"/>
              </v:roundrect>
            </w:pict>
          </mc:Fallback>
        </mc:AlternateContent>
      </w:r>
    </w:p>
    <w:p w14:paraId="255937D2" w14:textId="3FFB9E76" w:rsidR="00FE7DC0" w:rsidRPr="00581C23" w:rsidRDefault="00FE7DC0" w:rsidP="00BD07B6">
      <w:pPr>
        <w:spacing w:after="160" w:line="252" w:lineRule="auto"/>
        <w:jc w:val="both"/>
        <w:rPr>
          <w:rFonts w:asciiTheme="minorEastAsia" w:hAnsiTheme="minorEastAsia" w:cs="Calibri" w:hint="eastAsia"/>
          <w:b/>
          <w:bCs/>
          <w:szCs w:val="22"/>
          <w:lang w:val="en-GB" w:eastAsia="zh-CN"/>
        </w:rPr>
      </w:pPr>
    </w:p>
    <w:p w14:paraId="32FAED35" w14:textId="1970CA3C" w:rsidR="00FE7DC0" w:rsidRPr="00581C23" w:rsidRDefault="00FE7DC0" w:rsidP="00BD07B6">
      <w:pPr>
        <w:spacing w:after="160" w:line="252" w:lineRule="auto"/>
        <w:jc w:val="both"/>
        <w:rPr>
          <w:rFonts w:asciiTheme="minorEastAsia" w:hAnsiTheme="minorEastAsia" w:cs="Calibri" w:hint="eastAsia"/>
          <w:b/>
          <w:bCs/>
          <w:szCs w:val="22"/>
          <w:lang w:val="en-GB" w:eastAsia="zh-CN"/>
        </w:rPr>
      </w:pPr>
    </w:p>
    <w:p w14:paraId="49232343" w14:textId="77777777" w:rsidR="0021055B" w:rsidRPr="00581C23" w:rsidRDefault="0021055B" w:rsidP="00BD07B6">
      <w:pPr>
        <w:keepNext/>
        <w:keepLines/>
        <w:spacing w:before="120" w:line="252" w:lineRule="auto"/>
        <w:jc w:val="both"/>
        <w:outlineLvl w:val="1"/>
        <w:rPr>
          <w:rFonts w:asciiTheme="minorEastAsia" w:hAnsiTheme="minorEastAsia" w:cs="Calibri" w:hint="eastAsia"/>
          <w:b/>
          <w:bCs/>
          <w:sz w:val="28"/>
          <w:szCs w:val="28"/>
          <w:lang w:eastAsia="zh-CN"/>
        </w:rPr>
      </w:pPr>
    </w:p>
    <w:p w14:paraId="0498E349" w14:textId="77777777" w:rsidR="0021055B" w:rsidRPr="00581C23" w:rsidRDefault="0021055B" w:rsidP="00BD07B6">
      <w:pPr>
        <w:keepNext/>
        <w:keepLines/>
        <w:spacing w:before="120" w:line="252" w:lineRule="auto"/>
        <w:jc w:val="both"/>
        <w:outlineLvl w:val="1"/>
        <w:rPr>
          <w:rFonts w:asciiTheme="minorEastAsia" w:hAnsiTheme="minorEastAsia" w:cs="Calibri" w:hint="eastAsia"/>
          <w:b/>
          <w:bCs/>
          <w:sz w:val="28"/>
          <w:szCs w:val="28"/>
          <w:lang w:eastAsia="zh-CN"/>
        </w:rPr>
      </w:pPr>
    </w:p>
    <w:p w14:paraId="1FDAE9DE" w14:textId="7835F844"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81" w:name="_Toc102145167"/>
      <w:r w:rsidRPr="00581C23">
        <w:rPr>
          <w:rFonts w:asciiTheme="minorEastAsia" w:hAnsiTheme="minorEastAsia" w:cs="Calibri" w:hint="eastAsia"/>
          <w:b/>
          <w:bCs/>
          <w:sz w:val="28"/>
          <w:szCs w:val="28"/>
          <w:lang w:eastAsia="zh-CN"/>
        </w:rPr>
        <w:t xml:space="preserve">4.2 </w:t>
      </w:r>
      <w:r w:rsidR="00524CE7">
        <w:rPr>
          <w:rFonts w:asciiTheme="minorEastAsia" w:hAnsiTheme="minorEastAsia" w:cs="Calibri" w:hint="eastAsia"/>
          <w:b/>
          <w:bCs/>
          <w:sz w:val="28"/>
          <w:szCs w:val="28"/>
          <w:lang w:eastAsia="zh-CN"/>
        </w:rPr>
        <w:t>设定</w:t>
      </w:r>
      <w:r w:rsidRPr="00581C23">
        <w:rPr>
          <w:rFonts w:asciiTheme="minorEastAsia" w:hAnsiTheme="minorEastAsia" w:cs="Calibri" w:hint="eastAsia"/>
          <w:b/>
          <w:bCs/>
          <w:sz w:val="28"/>
          <w:szCs w:val="28"/>
          <w:lang w:eastAsia="zh-CN"/>
        </w:rPr>
        <w:t>和</w:t>
      </w:r>
      <w:r w:rsidR="00180A5A">
        <w:rPr>
          <w:rFonts w:asciiTheme="minorEastAsia" w:hAnsiTheme="minorEastAsia" w:cs="Calibri" w:hint="eastAsia"/>
          <w:b/>
          <w:bCs/>
          <w:sz w:val="28"/>
          <w:szCs w:val="28"/>
          <w:lang w:eastAsia="zh-CN"/>
        </w:rPr>
        <w:t>衡量</w:t>
      </w:r>
      <w:r w:rsidRPr="00581C23">
        <w:rPr>
          <w:rFonts w:asciiTheme="minorEastAsia" w:hAnsiTheme="minorEastAsia" w:cs="Calibri" w:hint="eastAsia"/>
          <w:b/>
          <w:bCs/>
          <w:sz w:val="28"/>
          <w:szCs w:val="28"/>
          <w:lang w:eastAsia="zh-CN"/>
        </w:rPr>
        <w:t>结果</w:t>
      </w:r>
      <w:bookmarkEnd w:id="81"/>
    </w:p>
    <w:p w14:paraId="2C4AAD16" w14:textId="5CF4C4FF" w:rsidR="0081139B"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衡量结果的指标</w:t>
      </w:r>
      <w:r w:rsidR="003F4957" w:rsidRPr="00581C23">
        <w:rPr>
          <w:rFonts w:asciiTheme="minorEastAsia" w:hAnsiTheme="minorEastAsia" w:cs="Calibri" w:hint="eastAsia"/>
          <w:szCs w:val="22"/>
          <w:lang w:eastAsia="zh-CN"/>
        </w:rPr>
        <w:t>是</w:t>
      </w:r>
      <w:r w:rsidR="00180A5A">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项目成功的关键，因为它们指导</w:t>
      </w:r>
      <w:r w:rsidR="00E50D6E">
        <w:rPr>
          <w:rFonts w:asciiTheme="minorEastAsia" w:hAnsiTheme="minorEastAsia" w:cs="Calibri" w:hint="eastAsia"/>
          <w:szCs w:val="22"/>
          <w:lang w:eastAsia="zh-CN"/>
        </w:rPr>
        <w:t>着</w:t>
      </w:r>
      <w:r w:rsidRPr="00581C23">
        <w:rPr>
          <w:rFonts w:asciiTheme="minorEastAsia" w:hAnsiTheme="minorEastAsia" w:cs="Calibri" w:hint="eastAsia"/>
          <w:szCs w:val="22"/>
          <w:lang w:eastAsia="zh-CN"/>
        </w:rPr>
        <w:t>所有项目活动和产出。这些指标应</w:t>
      </w:r>
      <w:r w:rsidR="00180A5A">
        <w:rPr>
          <w:rFonts w:asciiTheme="minorEastAsia" w:hAnsiTheme="minorEastAsia" w:cs="Calibri" w:hint="eastAsia"/>
          <w:szCs w:val="22"/>
          <w:lang w:eastAsia="zh-CN"/>
        </w:rPr>
        <w:t>为</w:t>
      </w:r>
      <w:r w:rsidRPr="00581C23">
        <w:rPr>
          <w:rFonts w:asciiTheme="minorEastAsia" w:hAnsiTheme="minorEastAsia" w:cs="Calibri" w:hint="eastAsia"/>
          <w:szCs w:val="22"/>
          <w:lang w:eastAsia="zh-CN"/>
        </w:rPr>
        <w:t>SMART，即：</w:t>
      </w: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FFFFFF"/>
          <w:insideV w:val="single" w:sz="12" w:space="0" w:color="FFFFFF"/>
        </w:tblBorders>
        <w:tblLook w:val="04A0" w:firstRow="1" w:lastRow="0" w:firstColumn="1" w:lastColumn="0" w:noHBand="0" w:noVBand="1"/>
      </w:tblPr>
      <w:tblGrid>
        <w:gridCol w:w="2962"/>
        <w:gridCol w:w="6363"/>
      </w:tblGrid>
      <w:tr w:rsidR="00180A5A" w:rsidRPr="00581C23" w14:paraId="6E9493DF" w14:textId="77777777" w:rsidTr="00D66A2D">
        <w:trPr>
          <w:trHeight w:val="567"/>
          <w:jc w:val="center"/>
        </w:trPr>
        <w:tc>
          <w:tcPr>
            <w:tcW w:w="2962" w:type="dxa"/>
            <w:shd w:val="clear" w:color="auto" w:fill="276E8B"/>
            <w:vAlign w:val="center"/>
          </w:tcPr>
          <w:p w14:paraId="47DEEAC0" w14:textId="4EE1EE30" w:rsidR="0081139B" w:rsidRPr="00EE3309" w:rsidRDefault="00CF2E32" w:rsidP="00BD07B6">
            <w:pPr>
              <w:spacing w:before="20" w:after="20"/>
              <w:rPr>
                <w:rFonts w:asciiTheme="minorEastAsia" w:eastAsiaTheme="minorEastAsia" w:hAnsiTheme="minorEastAsia" w:cs="Calibri" w:hint="eastAsia"/>
                <w:lang w:eastAsia="zh-CN"/>
              </w:rPr>
            </w:pPr>
            <w:r w:rsidRPr="00EE3309">
              <w:rPr>
                <w:rFonts w:asciiTheme="minorEastAsia" w:eastAsiaTheme="minorEastAsia" w:hAnsiTheme="minorEastAsia" w:cs="Calibri" w:hint="eastAsia"/>
                <w:lang w:eastAsia="zh-CN"/>
              </w:rPr>
              <w:t>具体</w:t>
            </w:r>
            <w:r w:rsidR="00524CE7" w:rsidRPr="00EE3309">
              <w:rPr>
                <w:rFonts w:asciiTheme="minorEastAsia" w:eastAsiaTheme="minorEastAsia" w:hAnsiTheme="minorEastAsia" w:cs="Calibri" w:hint="eastAsia"/>
                <w:lang w:eastAsia="zh-CN"/>
              </w:rPr>
              <w:t>（Specific）</w:t>
            </w:r>
          </w:p>
        </w:tc>
        <w:tc>
          <w:tcPr>
            <w:tcW w:w="6363" w:type="dxa"/>
            <w:shd w:val="clear" w:color="auto" w:fill="7FC0DB"/>
            <w:vAlign w:val="center"/>
          </w:tcPr>
          <w:p w14:paraId="4DE0A5B6" w14:textId="677E3E6C" w:rsidR="0081139B" w:rsidRPr="00581C23" w:rsidRDefault="00CF2E32" w:rsidP="00BD07B6">
            <w:pPr>
              <w:spacing w:before="20" w:after="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指标是否</w:t>
            </w:r>
            <w:r w:rsidR="00180A5A">
              <w:rPr>
                <w:rFonts w:asciiTheme="minorEastAsia" w:eastAsiaTheme="minorEastAsia" w:hAnsiTheme="minorEastAsia" w:cs="Calibri" w:hint="eastAsia"/>
                <w:lang w:eastAsia="zh-CN"/>
              </w:rPr>
              <w:t>清楚</w:t>
            </w:r>
            <w:r w:rsidRPr="00581C23">
              <w:rPr>
                <w:rFonts w:asciiTheme="minorEastAsia" w:eastAsiaTheme="minorEastAsia" w:hAnsiTheme="minorEastAsia" w:cs="Calibri" w:hint="eastAsia"/>
                <w:lang w:eastAsia="zh-CN"/>
              </w:rPr>
              <w:t>/明确</w:t>
            </w:r>
            <w:r w:rsidR="00D66A2D" w:rsidRPr="00581C23">
              <w:rPr>
                <w:rFonts w:asciiTheme="minorEastAsia" w:eastAsiaTheme="minorEastAsia" w:hAnsiTheme="minorEastAsia" w:cs="Calibri" w:hint="eastAsia"/>
                <w:lang w:eastAsia="zh-CN"/>
              </w:rPr>
              <w:t>？</w:t>
            </w:r>
          </w:p>
        </w:tc>
      </w:tr>
      <w:tr w:rsidR="00180A5A" w:rsidRPr="00581C23" w14:paraId="3F7173B6" w14:textId="77777777" w:rsidTr="00D66A2D">
        <w:trPr>
          <w:trHeight w:val="567"/>
          <w:jc w:val="center"/>
        </w:trPr>
        <w:tc>
          <w:tcPr>
            <w:tcW w:w="2962" w:type="dxa"/>
            <w:shd w:val="clear" w:color="auto" w:fill="276E8B"/>
            <w:vAlign w:val="center"/>
          </w:tcPr>
          <w:p w14:paraId="3E42086A" w14:textId="6B1A95B0" w:rsidR="0081139B" w:rsidRPr="00EE3309" w:rsidRDefault="00CF2E32" w:rsidP="00BD07B6">
            <w:pPr>
              <w:spacing w:before="20" w:after="20"/>
              <w:rPr>
                <w:rFonts w:asciiTheme="minorEastAsia" w:eastAsiaTheme="minorEastAsia" w:hAnsiTheme="minorEastAsia" w:cs="Microsoft YaHei" w:hint="eastAsia"/>
                <w:lang w:eastAsia="zh-CN"/>
              </w:rPr>
            </w:pPr>
            <w:r w:rsidRPr="00EE3309">
              <w:rPr>
                <w:rFonts w:asciiTheme="minorEastAsia" w:eastAsiaTheme="minorEastAsia" w:hAnsiTheme="minorEastAsia" w:cs="Calibri" w:hint="eastAsia"/>
                <w:lang w:eastAsia="zh-CN"/>
              </w:rPr>
              <w:t>可衡量</w:t>
            </w:r>
            <w:r w:rsidR="00EE3309" w:rsidRPr="00EE3309">
              <w:rPr>
                <w:rFonts w:asciiTheme="minorEastAsia" w:eastAsiaTheme="minorEastAsia" w:hAnsiTheme="minorEastAsia" w:cs="Calibri" w:hint="eastAsia"/>
                <w:lang w:eastAsia="zh-CN"/>
              </w:rPr>
              <w:t>（Measurable</w:t>
            </w:r>
            <w:r w:rsidR="00EE3309" w:rsidRPr="00EE3309">
              <w:rPr>
                <w:rFonts w:asciiTheme="minorEastAsia" w:eastAsiaTheme="minorEastAsia" w:hAnsiTheme="minorEastAsia" w:cs="Microsoft YaHei" w:hint="eastAsia"/>
                <w:lang w:eastAsia="zh-CN"/>
              </w:rPr>
              <w:t>）</w:t>
            </w:r>
          </w:p>
        </w:tc>
        <w:tc>
          <w:tcPr>
            <w:tcW w:w="6363" w:type="dxa"/>
            <w:shd w:val="clear" w:color="auto" w:fill="7FC0DB"/>
            <w:vAlign w:val="center"/>
          </w:tcPr>
          <w:p w14:paraId="0649A76C" w14:textId="2969CCE5" w:rsidR="0081139B" w:rsidRPr="00581C23" w:rsidRDefault="00CF2E32" w:rsidP="00BD07B6">
            <w:pPr>
              <w:spacing w:before="20" w:after="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是否</w:t>
            </w:r>
            <w:r w:rsidR="00180A5A">
              <w:rPr>
                <w:rFonts w:asciiTheme="minorEastAsia" w:eastAsiaTheme="minorEastAsia" w:hAnsiTheme="minorEastAsia" w:cs="Calibri" w:hint="eastAsia"/>
                <w:lang w:eastAsia="zh-CN"/>
              </w:rPr>
              <w:t>能够对</w:t>
            </w:r>
            <w:r w:rsidR="00180A5A" w:rsidRPr="00581C23">
              <w:rPr>
                <w:rFonts w:asciiTheme="minorEastAsia" w:eastAsiaTheme="minorEastAsia" w:hAnsiTheme="minorEastAsia" w:cs="Calibri" w:hint="eastAsia"/>
                <w:lang w:eastAsia="zh-CN"/>
              </w:rPr>
              <w:t>指标</w:t>
            </w:r>
            <w:r w:rsidR="00180A5A">
              <w:rPr>
                <w:rFonts w:asciiTheme="minorEastAsia" w:eastAsiaTheme="minorEastAsia" w:hAnsiTheme="minorEastAsia" w:cs="Calibri" w:hint="eastAsia"/>
                <w:lang w:eastAsia="zh-CN"/>
              </w:rPr>
              <w:t>进行衡量</w:t>
            </w:r>
            <w:r w:rsidRPr="00581C23">
              <w:rPr>
                <w:rFonts w:asciiTheme="minorEastAsia" w:eastAsiaTheme="minorEastAsia" w:hAnsiTheme="minorEastAsia" w:cs="Calibri" w:hint="eastAsia"/>
                <w:lang w:eastAsia="zh-CN"/>
              </w:rPr>
              <w:t>？</w:t>
            </w:r>
          </w:p>
        </w:tc>
      </w:tr>
      <w:tr w:rsidR="00180A5A" w:rsidRPr="00581C23" w14:paraId="446AF9D2" w14:textId="77777777" w:rsidTr="00D66A2D">
        <w:trPr>
          <w:trHeight w:val="567"/>
          <w:jc w:val="center"/>
        </w:trPr>
        <w:tc>
          <w:tcPr>
            <w:tcW w:w="2962" w:type="dxa"/>
            <w:shd w:val="clear" w:color="auto" w:fill="276E8B"/>
            <w:vAlign w:val="center"/>
          </w:tcPr>
          <w:p w14:paraId="52A896B3" w14:textId="390E40B7" w:rsidR="0081139B" w:rsidRPr="00EE3309" w:rsidRDefault="00CF2E32" w:rsidP="00BD07B6">
            <w:pPr>
              <w:spacing w:before="20" w:after="20"/>
              <w:rPr>
                <w:rFonts w:asciiTheme="minorEastAsia" w:eastAsiaTheme="minorEastAsia" w:hAnsiTheme="minorEastAsia" w:cs="Calibri" w:hint="eastAsia"/>
                <w:lang w:eastAsia="zh-CN"/>
              </w:rPr>
            </w:pPr>
            <w:r w:rsidRPr="00EE3309">
              <w:rPr>
                <w:rFonts w:asciiTheme="minorEastAsia" w:eastAsiaTheme="minorEastAsia" w:hAnsiTheme="minorEastAsia" w:cs="Calibri" w:hint="eastAsia"/>
                <w:lang w:eastAsia="zh-CN"/>
              </w:rPr>
              <w:t>可实现</w:t>
            </w:r>
            <w:r w:rsidR="00EE3309">
              <w:rPr>
                <w:rFonts w:asciiTheme="minorEastAsia" w:eastAsiaTheme="minorEastAsia" w:hAnsiTheme="minorEastAsia" w:cs="Calibri" w:hint="eastAsia"/>
                <w:lang w:eastAsia="zh-CN"/>
              </w:rPr>
              <w:t>（</w:t>
            </w:r>
            <w:r w:rsidR="00EE3309" w:rsidRPr="00EE3309">
              <w:rPr>
                <w:rFonts w:asciiTheme="minorEastAsia" w:eastAsiaTheme="minorEastAsia" w:hAnsiTheme="minorEastAsia" w:cs="Calibri" w:hint="eastAsia"/>
                <w:lang w:eastAsia="zh-CN"/>
              </w:rPr>
              <w:t>Achievable</w:t>
            </w:r>
            <w:r w:rsidR="00EE3309">
              <w:rPr>
                <w:rFonts w:asciiTheme="minorEastAsia" w:eastAsiaTheme="minorEastAsia" w:hAnsiTheme="minorEastAsia" w:cs="Calibri" w:hint="eastAsia"/>
                <w:lang w:eastAsia="zh-CN"/>
              </w:rPr>
              <w:t>）</w:t>
            </w:r>
          </w:p>
        </w:tc>
        <w:tc>
          <w:tcPr>
            <w:tcW w:w="6363" w:type="dxa"/>
            <w:shd w:val="clear" w:color="auto" w:fill="7FC0DB"/>
            <w:vAlign w:val="center"/>
          </w:tcPr>
          <w:p w14:paraId="28AA4146" w14:textId="747773B5" w:rsidR="0081139B" w:rsidRPr="00581C23" w:rsidRDefault="00EE3309" w:rsidP="00BD07B6">
            <w:pPr>
              <w:spacing w:before="20" w:after="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鉴于</w:t>
            </w:r>
            <w:r w:rsidR="00CF2E32" w:rsidRPr="00581C23">
              <w:rPr>
                <w:rFonts w:asciiTheme="minorEastAsia" w:eastAsiaTheme="minorEastAsia" w:hAnsiTheme="minorEastAsia" w:cs="Calibri" w:hint="eastAsia"/>
                <w:lang w:eastAsia="zh-CN"/>
              </w:rPr>
              <w:t>项目的</w:t>
            </w:r>
            <w:r w:rsidR="00180A5A">
              <w:rPr>
                <w:rFonts w:asciiTheme="minorEastAsia" w:eastAsiaTheme="minorEastAsia" w:hAnsiTheme="minorEastAsia" w:cs="Calibri" w:hint="eastAsia"/>
                <w:lang w:eastAsia="zh-CN"/>
              </w:rPr>
              <w:t>制约</w:t>
            </w:r>
            <w:r w:rsidR="00CF2E32" w:rsidRPr="00581C23">
              <w:rPr>
                <w:rFonts w:asciiTheme="minorEastAsia" w:eastAsiaTheme="minorEastAsia" w:hAnsiTheme="minorEastAsia" w:cs="Calibri" w:hint="eastAsia"/>
                <w:lang w:eastAsia="zh-CN"/>
              </w:rPr>
              <w:t>因素（如资源、知识和</w:t>
            </w:r>
            <w:r w:rsidR="00180A5A">
              <w:rPr>
                <w:rFonts w:asciiTheme="minorEastAsia" w:eastAsiaTheme="minorEastAsia" w:hAnsiTheme="minorEastAsia" w:cs="Calibri" w:hint="eastAsia"/>
                <w:lang w:eastAsia="zh-CN"/>
              </w:rPr>
              <w:t>时限</w:t>
            </w:r>
            <w:r w:rsidR="00CF2E32" w:rsidRPr="00581C23">
              <w:rPr>
                <w:rFonts w:asciiTheme="minorEastAsia" w:eastAsiaTheme="minorEastAsia" w:hAnsiTheme="minorEastAsia" w:cs="Calibri" w:hint="eastAsia"/>
                <w:lang w:eastAsia="zh-CN"/>
              </w:rPr>
              <w:t>），目标是否</w:t>
            </w:r>
            <w:r>
              <w:rPr>
                <w:rFonts w:asciiTheme="minorEastAsia" w:eastAsiaTheme="minorEastAsia" w:hAnsiTheme="minorEastAsia" w:cs="Calibri" w:hint="eastAsia"/>
                <w:lang w:eastAsia="zh-CN"/>
              </w:rPr>
              <w:t>实际</w:t>
            </w:r>
            <w:r w:rsidR="00CF2E32" w:rsidRPr="00581C23">
              <w:rPr>
                <w:rFonts w:asciiTheme="minorEastAsia" w:eastAsiaTheme="minorEastAsia" w:hAnsiTheme="minorEastAsia" w:cs="Calibri" w:hint="eastAsia"/>
                <w:lang w:eastAsia="zh-CN"/>
              </w:rPr>
              <w:t>、</w:t>
            </w:r>
            <w:r w:rsidR="00180A5A">
              <w:rPr>
                <w:rFonts w:asciiTheme="minorEastAsia" w:eastAsiaTheme="minorEastAsia" w:hAnsiTheme="minorEastAsia" w:cs="Calibri" w:hint="eastAsia"/>
                <w:lang w:eastAsia="zh-CN"/>
              </w:rPr>
              <w:t>务实</w:t>
            </w:r>
            <w:r>
              <w:rPr>
                <w:rFonts w:asciiTheme="minorEastAsia" w:eastAsiaTheme="minorEastAsia" w:hAnsiTheme="minorEastAsia" w:cs="Calibri" w:hint="eastAsia"/>
                <w:lang w:eastAsia="zh-CN"/>
              </w:rPr>
              <w:t>且</w:t>
            </w:r>
            <w:r w:rsidR="00CF2E32" w:rsidRPr="00581C23">
              <w:rPr>
                <w:rFonts w:asciiTheme="minorEastAsia" w:eastAsiaTheme="minorEastAsia" w:hAnsiTheme="minorEastAsia" w:cs="Calibri" w:hint="eastAsia"/>
                <w:lang w:eastAsia="zh-CN"/>
              </w:rPr>
              <w:t>可</w:t>
            </w:r>
            <w:r>
              <w:rPr>
                <w:rFonts w:asciiTheme="minorEastAsia" w:eastAsiaTheme="minorEastAsia" w:hAnsiTheme="minorEastAsia" w:cs="Calibri" w:hint="eastAsia"/>
                <w:lang w:eastAsia="zh-CN"/>
              </w:rPr>
              <w:t>达成</w:t>
            </w:r>
            <w:r w:rsidR="00CF2E32" w:rsidRPr="00581C23">
              <w:rPr>
                <w:rFonts w:asciiTheme="minorEastAsia" w:eastAsiaTheme="minorEastAsia" w:hAnsiTheme="minorEastAsia" w:cs="Calibri" w:hint="eastAsia"/>
                <w:lang w:eastAsia="zh-CN"/>
              </w:rPr>
              <w:t>？</w:t>
            </w:r>
          </w:p>
        </w:tc>
      </w:tr>
      <w:tr w:rsidR="00180A5A" w:rsidRPr="00581C23" w14:paraId="578A89B6" w14:textId="77777777" w:rsidTr="00D66A2D">
        <w:trPr>
          <w:trHeight w:val="567"/>
          <w:jc w:val="center"/>
        </w:trPr>
        <w:tc>
          <w:tcPr>
            <w:tcW w:w="2962" w:type="dxa"/>
            <w:shd w:val="clear" w:color="auto" w:fill="276E8B"/>
            <w:vAlign w:val="center"/>
          </w:tcPr>
          <w:p w14:paraId="2696D1A7" w14:textId="42A2F70D" w:rsidR="0081139B" w:rsidRPr="00581C23" w:rsidRDefault="00180A5A" w:rsidP="00BD07B6">
            <w:pPr>
              <w:spacing w:before="20" w:after="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有针对性</w:t>
            </w:r>
            <w:r w:rsidR="00EE3309">
              <w:rPr>
                <w:rFonts w:asciiTheme="minorEastAsia" w:eastAsiaTheme="minorEastAsia" w:hAnsiTheme="minorEastAsia" w:cs="Calibri" w:hint="eastAsia"/>
                <w:lang w:eastAsia="zh-CN"/>
              </w:rPr>
              <w:t>（</w:t>
            </w:r>
            <w:r w:rsidR="00EE3309" w:rsidRPr="00EE3309">
              <w:rPr>
                <w:rFonts w:asciiTheme="minorEastAsia" w:eastAsiaTheme="minorEastAsia" w:hAnsiTheme="minorEastAsia" w:cs="Calibri" w:hint="eastAsia"/>
                <w:lang w:eastAsia="zh-CN"/>
              </w:rPr>
              <w:t>Relevant</w:t>
            </w:r>
            <w:r w:rsidR="00EE3309">
              <w:rPr>
                <w:rFonts w:asciiTheme="minorEastAsia" w:eastAsiaTheme="minorEastAsia" w:hAnsiTheme="minorEastAsia" w:cs="Calibri" w:hint="eastAsia"/>
                <w:lang w:eastAsia="zh-CN"/>
              </w:rPr>
              <w:t>）</w:t>
            </w:r>
          </w:p>
        </w:tc>
        <w:tc>
          <w:tcPr>
            <w:tcW w:w="6363" w:type="dxa"/>
            <w:shd w:val="clear" w:color="auto" w:fill="7FC0DB"/>
            <w:vAlign w:val="center"/>
          </w:tcPr>
          <w:p w14:paraId="02F5C87E" w14:textId="568E8002" w:rsidR="0081139B" w:rsidRPr="00581C23" w:rsidRDefault="00EE3309" w:rsidP="00BD07B6">
            <w:pPr>
              <w:spacing w:before="20" w:after="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具</w:t>
            </w:r>
            <w:r w:rsidRPr="00E50D6E">
              <w:rPr>
                <w:rFonts w:asciiTheme="minorEastAsia" w:eastAsiaTheme="minorEastAsia" w:hAnsiTheme="minorEastAsia" w:cs="Calibri" w:hint="eastAsia"/>
                <w:lang w:eastAsia="zh-CN"/>
              </w:rPr>
              <w:t>体</w:t>
            </w:r>
            <w:r w:rsidR="00CF2E32" w:rsidRPr="00E50D6E">
              <w:rPr>
                <w:rFonts w:asciiTheme="minorEastAsia" w:eastAsiaTheme="minorEastAsia" w:hAnsiTheme="minorEastAsia" w:cs="Calibri" w:hint="eastAsia"/>
                <w:lang w:eastAsia="zh-CN"/>
              </w:rPr>
              <w:t>目标是否提供</w:t>
            </w:r>
            <w:r w:rsidR="009B162C">
              <w:rPr>
                <w:rFonts w:asciiTheme="minorEastAsia" w:eastAsiaTheme="minorEastAsia" w:hAnsiTheme="minorEastAsia" w:cs="Calibri" w:hint="eastAsia"/>
                <w:lang w:eastAsia="zh-CN"/>
              </w:rPr>
              <w:t>目标</w:t>
            </w:r>
            <w:r w:rsidR="00CF2E32" w:rsidRPr="00E50D6E">
              <w:rPr>
                <w:rFonts w:asciiTheme="minorEastAsia" w:eastAsiaTheme="minorEastAsia" w:hAnsiTheme="minorEastAsia" w:cs="Calibri" w:hint="eastAsia"/>
                <w:lang w:eastAsia="zh-CN"/>
              </w:rPr>
              <w:t>已</w:t>
            </w:r>
            <w:r w:rsidR="00CF2E32" w:rsidRPr="00581C23">
              <w:rPr>
                <w:rFonts w:asciiTheme="minorEastAsia" w:eastAsiaTheme="minorEastAsia" w:hAnsiTheme="minorEastAsia" w:cs="Calibri" w:hint="eastAsia"/>
                <w:lang w:eastAsia="zh-CN"/>
              </w:rPr>
              <w:t>实现的</w:t>
            </w:r>
            <w:r w:rsidR="00180A5A">
              <w:rPr>
                <w:rFonts w:asciiTheme="minorEastAsia" w:eastAsiaTheme="minorEastAsia" w:hAnsiTheme="minorEastAsia" w:cs="Calibri" w:hint="eastAsia"/>
                <w:lang w:eastAsia="zh-CN"/>
              </w:rPr>
              <w:t>证明</w:t>
            </w:r>
            <w:r w:rsidR="00CF2E32" w:rsidRPr="00581C23">
              <w:rPr>
                <w:rFonts w:asciiTheme="minorEastAsia" w:eastAsiaTheme="minorEastAsia" w:hAnsiTheme="minorEastAsia" w:cs="Calibri" w:hint="eastAsia"/>
                <w:lang w:eastAsia="zh-CN"/>
              </w:rPr>
              <w:t>？是否与项目目标一致？</w:t>
            </w:r>
          </w:p>
        </w:tc>
      </w:tr>
      <w:tr w:rsidR="00180A5A" w:rsidRPr="00581C23" w14:paraId="672DAFF6" w14:textId="77777777" w:rsidTr="00D66A2D">
        <w:trPr>
          <w:trHeight w:val="567"/>
          <w:jc w:val="center"/>
        </w:trPr>
        <w:tc>
          <w:tcPr>
            <w:tcW w:w="2962" w:type="dxa"/>
            <w:shd w:val="clear" w:color="auto" w:fill="276E8B"/>
            <w:vAlign w:val="center"/>
          </w:tcPr>
          <w:p w14:paraId="2A192E91" w14:textId="17E8CE02" w:rsidR="0081139B" w:rsidRPr="00581C23" w:rsidRDefault="00CF2E32" w:rsidP="00BD07B6">
            <w:pPr>
              <w:spacing w:before="20" w:after="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有时限</w:t>
            </w:r>
            <w:r w:rsidR="00EE3309">
              <w:rPr>
                <w:rFonts w:asciiTheme="minorEastAsia" w:eastAsiaTheme="minorEastAsia" w:hAnsiTheme="minorEastAsia" w:cs="Calibri" w:hint="eastAsia"/>
                <w:lang w:eastAsia="zh-CN"/>
              </w:rPr>
              <w:t>（</w:t>
            </w:r>
            <w:r w:rsidR="00EE3309" w:rsidRPr="00EE3309">
              <w:rPr>
                <w:rFonts w:asciiTheme="minorEastAsia" w:eastAsiaTheme="minorEastAsia" w:hAnsiTheme="minorEastAsia" w:cs="Calibri" w:hint="eastAsia"/>
                <w:lang w:eastAsia="zh-CN"/>
              </w:rPr>
              <w:t>Time-bound</w:t>
            </w:r>
            <w:r w:rsidR="00EE3309">
              <w:rPr>
                <w:rFonts w:asciiTheme="minorEastAsia" w:eastAsiaTheme="minorEastAsia" w:hAnsiTheme="minorEastAsia" w:cs="Calibri" w:hint="eastAsia"/>
                <w:lang w:eastAsia="zh-CN"/>
              </w:rPr>
              <w:t>）</w:t>
            </w:r>
          </w:p>
        </w:tc>
        <w:tc>
          <w:tcPr>
            <w:tcW w:w="6363" w:type="dxa"/>
            <w:shd w:val="clear" w:color="auto" w:fill="7FC0DB"/>
            <w:vAlign w:val="center"/>
          </w:tcPr>
          <w:p w14:paraId="231C2B46" w14:textId="3DC412F2" w:rsidR="0081139B" w:rsidRPr="00581C23" w:rsidRDefault="00CF2E32" w:rsidP="00BD07B6">
            <w:pPr>
              <w:spacing w:before="20" w:after="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是否有成功和及时完成</w:t>
            </w:r>
            <w:r w:rsidR="00180A5A">
              <w:rPr>
                <w:rFonts w:asciiTheme="minorEastAsia" w:eastAsiaTheme="minorEastAsia" w:hAnsiTheme="minorEastAsia" w:cs="Calibri" w:hint="eastAsia"/>
                <w:lang w:eastAsia="zh-CN"/>
              </w:rPr>
              <w:t>的</w:t>
            </w:r>
            <w:r w:rsidR="00180A5A" w:rsidRPr="00581C23">
              <w:rPr>
                <w:rFonts w:asciiTheme="minorEastAsia" w:eastAsiaTheme="minorEastAsia" w:hAnsiTheme="minorEastAsia" w:cs="Calibri" w:hint="eastAsia"/>
                <w:lang w:eastAsia="zh-CN"/>
              </w:rPr>
              <w:t>确定目标日期</w:t>
            </w:r>
            <w:r w:rsidRPr="00581C23">
              <w:rPr>
                <w:rFonts w:asciiTheme="minorEastAsia" w:eastAsiaTheme="minorEastAsia" w:hAnsiTheme="minorEastAsia" w:cs="Calibri" w:hint="eastAsia"/>
                <w:lang w:eastAsia="zh-CN"/>
              </w:rPr>
              <w:t>？</w:t>
            </w:r>
          </w:p>
        </w:tc>
      </w:tr>
    </w:tbl>
    <w:p w14:paraId="0AB4E88F" w14:textId="7414F273" w:rsidR="0081139B" w:rsidRPr="00180A5A" w:rsidRDefault="00180A5A" w:rsidP="00BD07B6">
      <w:pPr>
        <w:keepNext/>
        <w:keepLines/>
        <w:spacing w:before="120" w:line="252" w:lineRule="auto"/>
        <w:jc w:val="both"/>
        <w:outlineLvl w:val="2"/>
        <w:rPr>
          <w:rFonts w:ascii="KaiTi" w:eastAsia="KaiTi" w:hAnsi="KaiTi" w:cs="Calibri" w:hint="eastAsia"/>
          <w:iCs/>
          <w:spacing w:val="4"/>
          <w:sz w:val="24"/>
          <w:szCs w:val="24"/>
          <w:lang w:eastAsia="zh-CN"/>
        </w:rPr>
      </w:pPr>
      <w:bookmarkStart w:id="82" w:name="_Toc76740385"/>
      <w:bookmarkStart w:id="83" w:name="_Toc76741052"/>
      <w:bookmarkStart w:id="84" w:name="_Toc76742615"/>
      <w:bookmarkStart w:id="85" w:name="_Toc83043254"/>
      <w:bookmarkStart w:id="86" w:name="_Toc83056585"/>
      <w:bookmarkStart w:id="87" w:name="_Toc83233120"/>
      <w:bookmarkStart w:id="88" w:name="_Toc89173202"/>
      <w:bookmarkStart w:id="89" w:name="_Toc90050889"/>
      <w:bookmarkStart w:id="90" w:name="_Toc102145168"/>
      <w:r>
        <w:rPr>
          <w:rFonts w:ascii="KaiTi" w:eastAsia="KaiTi" w:hAnsi="KaiTi" w:cs="Calibri" w:hint="eastAsia"/>
          <w:iCs/>
          <w:spacing w:val="4"/>
          <w:sz w:val="24"/>
          <w:szCs w:val="24"/>
          <w:lang w:eastAsia="zh-CN"/>
        </w:rPr>
        <w:t>定</w:t>
      </w:r>
      <w:r w:rsidRPr="00180A5A">
        <w:rPr>
          <w:rFonts w:ascii="KaiTi" w:eastAsia="KaiTi" w:hAnsi="KaiTi" w:cs="Calibri" w:hint="eastAsia"/>
          <w:iCs/>
          <w:spacing w:val="4"/>
          <w:sz w:val="24"/>
          <w:szCs w:val="24"/>
          <w:lang w:eastAsia="zh-CN"/>
        </w:rPr>
        <w:t>量指标：</w:t>
      </w:r>
      <w:bookmarkEnd w:id="82"/>
      <w:bookmarkEnd w:id="83"/>
      <w:bookmarkEnd w:id="84"/>
      <w:bookmarkEnd w:id="85"/>
      <w:bookmarkEnd w:id="86"/>
      <w:bookmarkEnd w:id="87"/>
      <w:bookmarkEnd w:id="88"/>
      <w:bookmarkEnd w:id="89"/>
      <w:bookmarkEnd w:id="90"/>
    </w:p>
    <w:p w14:paraId="594A7E67" w14:textId="3E70DDFC" w:rsidR="0081139B" w:rsidRPr="00581C23" w:rsidRDefault="004B4CBD"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定量</w:t>
      </w:r>
      <w:r w:rsidR="00CF2E32" w:rsidRPr="00581C23">
        <w:rPr>
          <w:rFonts w:asciiTheme="minorEastAsia" w:hAnsiTheme="minorEastAsia" w:cs="Calibri" w:hint="eastAsia"/>
          <w:szCs w:val="22"/>
          <w:lang w:eastAsia="zh-CN"/>
        </w:rPr>
        <w:t>指标衡量随时间</w:t>
      </w:r>
      <w:r w:rsidR="00180A5A">
        <w:rPr>
          <w:rFonts w:asciiTheme="minorEastAsia" w:hAnsiTheme="minorEastAsia" w:cs="Calibri" w:hint="eastAsia"/>
          <w:szCs w:val="22"/>
          <w:lang w:eastAsia="zh-CN"/>
        </w:rPr>
        <w:t>推移</w:t>
      </w:r>
      <w:r w:rsidR="00EE3309">
        <w:rPr>
          <w:rFonts w:asciiTheme="minorEastAsia" w:hAnsiTheme="minorEastAsia" w:cs="Calibri" w:hint="eastAsia"/>
          <w:szCs w:val="22"/>
          <w:lang w:eastAsia="zh-CN"/>
        </w:rPr>
        <w:t>的</w:t>
      </w:r>
      <w:r w:rsidR="00180A5A" w:rsidRPr="00581C23">
        <w:rPr>
          <w:rFonts w:asciiTheme="minorEastAsia" w:hAnsiTheme="minorEastAsia" w:cs="Calibri" w:hint="eastAsia"/>
          <w:szCs w:val="22"/>
          <w:lang w:eastAsia="zh-CN"/>
        </w:rPr>
        <w:t>数值</w:t>
      </w:r>
      <w:r w:rsidR="00CF2E32" w:rsidRPr="00581C23">
        <w:rPr>
          <w:rFonts w:asciiTheme="minorEastAsia" w:hAnsiTheme="minorEastAsia" w:cs="Calibri" w:hint="eastAsia"/>
          <w:szCs w:val="22"/>
          <w:lang w:eastAsia="zh-CN"/>
        </w:rPr>
        <w:t>变化。</w:t>
      </w:r>
    </w:p>
    <w:p w14:paraId="19E02810" w14:textId="4725E5AD" w:rsidR="0081139B" w:rsidRPr="00581C23" w:rsidRDefault="00CF2E32" w:rsidP="001454BB">
      <w:pPr>
        <w:numPr>
          <w:ilvl w:val="0"/>
          <w:numId w:val="30"/>
        </w:numPr>
        <w:spacing w:after="120" w:line="252" w:lineRule="auto"/>
        <w:ind w:left="714"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数字</w:t>
      </w:r>
      <w:r w:rsidR="00180A5A">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注册商标</w:t>
      </w:r>
      <w:r w:rsidR="00180A5A">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数量</w:t>
      </w:r>
    </w:p>
    <w:p w14:paraId="476D9DD7" w14:textId="0778C7EA" w:rsidR="0081139B" w:rsidRPr="00581C23" w:rsidRDefault="00CF2E32" w:rsidP="001454BB">
      <w:pPr>
        <w:numPr>
          <w:ilvl w:val="0"/>
          <w:numId w:val="30"/>
        </w:numPr>
        <w:spacing w:after="120" w:line="252" w:lineRule="auto"/>
        <w:ind w:left="714"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百分比</w:t>
      </w:r>
      <w:r w:rsidR="00180A5A">
        <w:rPr>
          <w:rFonts w:asciiTheme="minorEastAsia" w:hAnsiTheme="minorEastAsia" w:cs="Calibri" w:hint="eastAsia"/>
          <w:szCs w:val="22"/>
          <w:lang w:eastAsia="zh-CN"/>
        </w:rPr>
        <w:t>：未决待审超过</w:t>
      </w:r>
      <w:r w:rsidR="00D13E7B" w:rsidRPr="00581C23">
        <w:rPr>
          <w:rFonts w:asciiTheme="minorEastAsia" w:hAnsiTheme="minorEastAsia" w:cs="Calibri" w:hint="eastAsia"/>
          <w:szCs w:val="22"/>
          <w:lang w:eastAsia="zh-CN"/>
        </w:rPr>
        <w:t>两年</w:t>
      </w:r>
      <w:r w:rsidRPr="00581C23">
        <w:rPr>
          <w:rFonts w:asciiTheme="minorEastAsia" w:hAnsiTheme="minorEastAsia" w:cs="Calibri" w:hint="eastAsia"/>
          <w:szCs w:val="22"/>
          <w:lang w:eastAsia="zh-CN"/>
        </w:rPr>
        <w:t>的专利申请百分比</w:t>
      </w:r>
    </w:p>
    <w:p w14:paraId="534D2B81" w14:textId="370F342B" w:rsidR="0081139B" w:rsidRPr="00581C23" w:rsidRDefault="00180A5A" w:rsidP="001454BB">
      <w:pPr>
        <w:numPr>
          <w:ilvl w:val="0"/>
          <w:numId w:val="30"/>
        </w:numPr>
        <w:spacing w:after="120" w:line="252" w:lineRule="auto"/>
        <w:ind w:left="714" w:hanging="357"/>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比例：</w:t>
      </w:r>
      <w:r w:rsidR="00CF2E32" w:rsidRPr="00581C23">
        <w:rPr>
          <w:rFonts w:asciiTheme="minorEastAsia" w:hAnsiTheme="minorEastAsia" w:cs="Calibri" w:hint="eastAsia"/>
          <w:szCs w:val="22"/>
          <w:lang w:eastAsia="zh-CN"/>
        </w:rPr>
        <w:t>居民与非居民</w:t>
      </w:r>
      <w:r w:rsidR="003F4957" w:rsidRPr="00581C23">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专利申请比例</w:t>
      </w:r>
    </w:p>
    <w:p w14:paraId="528ACB01" w14:textId="1EF94A9E" w:rsidR="0081139B" w:rsidRPr="00581C23" w:rsidRDefault="00180A5A" w:rsidP="001454BB">
      <w:pPr>
        <w:numPr>
          <w:ilvl w:val="0"/>
          <w:numId w:val="30"/>
        </w:numPr>
        <w:spacing w:after="120" w:line="252" w:lineRule="auto"/>
        <w:ind w:left="714" w:hanging="357"/>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率：</w:t>
      </w:r>
      <w:r w:rsidR="00CF2E32" w:rsidRPr="00581C23">
        <w:rPr>
          <w:rFonts w:asciiTheme="minorEastAsia" w:hAnsiTheme="minorEastAsia" w:cs="Calibri" w:hint="eastAsia"/>
          <w:szCs w:val="22"/>
          <w:lang w:eastAsia="zh-CN"/>
        </w:rPr>
        <w:t>每100万成年人的专利</w:t>
      </w:r>
      <w:r>
        <w:rPr>
          <w:rFonts w:asciiTheme="minorEastAsia" w:hAnsiTheme="minorEastAsia" w:cs="Calibri" w:hint="eastAsia"/>
          <w:szCs w:val="22"/>
          <w:lang w:eastAsia="zh-CN"/>
        </w:rPr>
        <w:t>数量</w:t>
      </w:r>
    </w:p>
    <w:p w14:paraId="2A08F3ED" w14:textId="77777777" w:rsidR="00FE24FF" w:rsidRPr="00581C23" w:rsidRDefault="00FE24FF" w:rsidP="00BD07B6">
      <w:pPr>
        <w:spacing w:after="120" w:line="252" w:lineRule="auto"/>
        <w:ind w:left="714"/>
        <w:contextualSpacing/>
        <w:jc w:val="both"/>
        <w:rPr>
          <w:rFonts w:asciiTheme="minorEastAsia" w:hAnsiTheme="minorEastAsia" w:cs="Calibri" w:hint="eastAsia"/>
          <w:szCs w:val="22"/>
          <w:lang w:eastAsia="zh-CN"/>
        </w:rPr>
      </w:pPr>
    </w:p>
    <w:p w14:paraId="319AC8B8" w14:textId="12ABE0F9" w:rsidR="0081139B" w:rsidRPr="00180A5A" w:rsidRDefault="00CF2E32" w:rsidP="00BD07B6">
      <w:pPr>
        <w:keepNext/>
        <w:keepLines/>
        <w:spacing w:before="120" w:line="252" w:lineRule="auto"/>
        <w:jc w:val="both"/>
        <w:outlineLvl w:val="2"/>
        <w:rPr>
          <w:rFonts w:ascii="KaiTi" w:eastAsia="KaiTi" w:hAnsi="KaiTi" w:cs="Calibri" w:hint="eastAsia"/>
          <w:iCs/>
          <w:spacing w:val="4"/>
          <w:sz w:val="24"/>
          <w:szCs w:val="24"/>
          <w:lang w:eastAsia="zh-CN"/>
        </w:rPr>
      </w:pPr>
      <w:bookmarkStart w:id="91" w:name="_Toc89173203"/>
      <w:bookmarkStart w:id="92" w:name="_Toc76740386"/>
      <w:bookmarkStart w:id="93" w:name="_Toc76741053"/>
      <w:bookmarkStart w:id="94" w:name="_Toc76742616"/>
      <w:bookmarkStart w:id="95" w:name="_Toc83043255"/>
      <w:bookmarkStart w:id="96" w:name="_Toc83056586"/>
      <w:bookmarkStart w:id="97" w:name="_Toc83233121"/>
      <w:bookmarkStart w:id="98" w:name="_Toc90050890"/>
      <w:bookmarkStart w:id="99" w:name="_Toc102145169"/>
      <w:r w:rsidRPr="00180A5A">
        <w:rPr>
          <w:rFonts w:ascii="KaiTi" w:eastAsia="KaiTi" w:hAnsi="KaiTi" w:cs="Calibri" w:hint="eastAsia"/>
          <w:iCs/>
          <w:spacing w:val="4"/>
          <w:sz w:val="24"/>
          <w:szCs w:val="24"/>
          <w:lang w:eastAsia="zh-CN"/>
        </w:rPr>
        <w:t>定性指标</w:t>
      </w:r>
      <w:r w:rsidR="00180A5A" w:rsidRPr="00180A5A">
        <w:rPr>
          <w:rFonts w:ascii="KaiTi" w:eastAsia="KaiTi" w:hAnsi="KaiTi" w:cs="Calibri" w:hint="eastAsia"/>
          <w:iCs/>
          <w:spacing w:val="4"/>
          <w:sz w:val="24"/>
          <w:szCs w:val="24"/>
          <w:lang w:eastAsia="zh-CN"/>
        </w:rPr>
        <w:t>：</w:t>
      </w:r>
      <w:bookmarkEnd w:id="91"/>
      <w:bookmarkEnd w:id="92"/>
      <w:bookmarkEnd w:id="93"/>
      <w:bookmarkEnd w:id="94"/>
      <w:bookmarkEnd w:id="95"/>
      <w:bookmarkEnd w:id="96"/>
      <w:bookmarkEnd w:id="97"/>
      <w:bookmarkEnd w:id="98"/>
      <w:bookmarkEnd w:id="99"/>
    </w:p>
    <w:p w14:paraId="1A130F24" w14:textId="5C3FE0DB" w:rsidR="0081139B" w:rsidRPr="00581C23" w:rsidRDefault="003F4957"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定性</w:t>
      </w:r>
      <w:r w:rsidR="00CF2E32" w:rsidRPr="00581C23">
        <w:rPr>
          <w:rFonts w:asciiTheme="minorEastAsia" w:hAnsiTheme="minorEastAsia" w:cs="Calibri" w:hint="eastAsia"/>
          <w:szCs w:val="22"/>
          <w:lang w:eastAsia="zh-CN"/>
        </w:rPr>
        <w:t>指标反映人们对特定情况或</w:t>
      </w:r>
      <w:r w:rsidR="00986BED">
        <w:rPr>
          <w:rFonts w:asciiTheme="minorEastAsia" w:hAnsiTheme="minorEastAsia" w:cs="Calibri" w:hint="eastAsia"/>
          <w:szCs w:val="22"/>
          <w:lang w:eastAsia="zh-CN"/>
        </w:rPr>
        <w:t>问题</w:t>
      </w:r>
      <w:r w:rsidR="00CF2E32" w:rsidRPr="00581C23">
        <w:rPr>
          <w:rFonts w:asciiTheme="minorEastAsia" w:hAnsiTheme="minorEastAsia" w:cs="Calibri" w:hint="eastAsia"/>
          <w:szCs w:val="22"/>
          <w:lang w:eastAsia="zh-CN"/>
        </w:rPr>
        <w:t>的判断、意见、</w:t>
      </w:r>
      <w:r w:rsidR="00986BED">
        <w:rPr>
          <w:rFonts w:asciiTheme="minorEastAsia" w:hAnsiTheme="minorEastAsia" w:cs="Calibri" w:hint="eastAsia"/>
          <w:szCs w:val="22"/>
          <w:lang w:eastAsia="zh-CN"/>
        </w:rPr>
        <w:t>认知</w:t>
      </w:r>
      <w:r w:rsidR="00CF2E32" w:rsidRPr="00581C23">
        <w:rPr>
          <w:rFonts w:asciiTheme="minorEastAsia" w:hAnsiTheme="minorEastAsia" w:cs="Calibri" w:hint="eastAsia"/>
          <w:szCs w:val="22"/>
          <w:lang w:eastAsia="zh-CN"/>
        </w:rPr>
        <w:t>和态度。</w:t>
      </w:r>
      <w:r w:rsidR="008421F8" w:rsidRPr="008421F8">
        <w:rPr>
          <w:rFonts w:asciiTheme="minorEastAsia" w:hAnsiTheme="minorEastAsia" w:cs="Calibri" w:hint="eastAsia"/>
          <w:szCs w:val="22"/>
          <w:lang w:eastAsia="zh-CN"/>
        </w:rPr>
        <w:t>这些指标能够</w:t>
      </w:r>
      <w:r w:rsidR="00986BED" w:rsidRPr="008421F8">
        <w:rPr>
          <w:rFonts w:asciiTheme="minorEastAsia" w:hAnsiTheme="minorEastAsia" w:cs="Calibri" w:hint="eastAsia"/>
          <w:szCs w:val="22"/>
          <w:lang w:eastAsia="zh-CN"/>
        </w:rPr>
        <w:t>表明</w:t>
      </w:r>
      <w:r w:rsidR="00CF2E32" w:rsidRPr="00581C23">
        <w:rPr>
          <w:rFonts w:asciiTheme="minorEastAsia" w:hAnsiTheme="minorEastAsia" w:cs="Calibri" w:hint="eastAsia"/>
          <w:szCs w:val="22"/>
          <w:lang w:eastAsia="zh-CN"/>
        </w:rPr>
        <w:t>敏感度、态度、满意度、</w:t>
      </w:r>
      <w:r w:rsidR="008421F8">
        <w:rPr>
          <w:rFonts w:asciiTheme="minorEastAsia" w:hAnsiTheme="minorEastAsia" w:cs="Calibri" w:hint="eastAsia"/>
          <w:szCs w:val="22"/>
          <w:lang w:eastAsia="zh-CN"/>
        </w:rPr>
        <w:t>信任</w:t>
      </w:r>
      <w:r w:rsidR="00CF2E32" w:rsidRPr="00581C23">
        <w:rPr>
          <w:rFonts w:asciiTheme="minorEastAsia" w:hAnsiTheme="minorEastAsia" w:cs="Calibri" w:hint="eastAsia"/>
          <w:szCs w:val="22"/>
          <w:lang w:eastAsia="zh-CN"/>
        </w:rPr>
        <w:t>水平、理解和认识方面的变化。</w:t>
      </w:r>
    </w:p>
    <w:p w14:paraId="683898D0" w14:textId="518A4F44" w:rsidR="0081139B" w:rsidRPr="00581C23" w:rsidRDefault="00CF2E32" w:rsidP="001454BB">
      <w:pPr>
        <w:numPr>
          <w:ilvl w:val="0"/>
          <w:numId w:val="31"/>
        </w:numPr>
        <w:spacing w:after="120" w:line="252" w:lineRule="auto"/>
        <w:ind w:left="709" w:hanging="284"/>
        <w:contextualSpacing/>
        <w:jc w:val="both"/>
        <w:rPr>
          <w:rFonts w:asciiTheme="minorEastAsia" w:hAnsiTheme="minorEastAsia" w:cs="Calibri" w:hint="eastAsia"/>
          <w:szCs w:val="22"/>
          <w:lang w:eastAsia="zh-CN"/>
        </w:rPr>
      </w:pPr>
      <w:r w:rsidRPr="00C03DDA">
        <w:rPr>
          <w:rFonts w:asciiTheme="minorEastAsia" w:hAnsiTheme="minorEastAsia" w:cs="Calibri" w:hint="eastAsia"/>
          <w:szCs w:val="22"/>
          <w:lang w:eastAsia="zh-CN"/>
        </w:rPr>
        <w:t>对知识产权学院提</w:t>
      </w:r>
      <w:r w:rsidRPr="00581C23">
        <w:rPr>
          <w:rFonts w:asciiTheme="minorEastAsia" w:hAnsiTheme="minorEastAsia" w:cs="Calibri" w:hint="eastAsia"/>
          <w:szCs w:val="22"/>
          <w:lang w:eastAsia="zh-CN"/>
        </w:rPr>
        <w:t>供</w:t>
      </w:r>
      <w:r w:rsidR="008421F8">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培训课程质量</w:t>
      </w:r>
      <w:r w:rsidR="008421F8">
        <w:rPr>
          <w:rFonts w:asciiTheme="minorEastAsia" w:hAnsiTheme="minorEastAsia" w:cs="Calibri" w:hint="eastAsia"/>
          <w:szCs w:val="22"/>
          <w:lang w:eastAsia="zh-CN"/>
        </w:rPr>
        <w:t>感到</w:t>
      </w:r>
      <w:r w:rsidRPr="00581C23">
        <w:rPr>
          <w:rFonts w:asciiTheme="minorEastAsia" w:hAnsiTheme="minorEastAsia" w:cs="Calibri" w:hint="eastAsia"/>
          <w:szCs w:val="22"/>
          <w:lang w:eastAsia="zh-CN"/>
        </w:rPr>
        <w:t>满意的</w:t>
      </w:r>
      <w:r w:rsidR="00C03DDA">
        <w:rPr>
          <w:rFonts w:asciiTheme="minorEastAsia" w:hAnsiTheme="minorEastAsia" w:cs="Calibri" w:hint="eastAsia"/>
          <w:szCs w:val="22"/>
          <w:lang w:eastAsia="zh-CN"/>
        </w:rPr>
        <w:t>学员</w:t>
      </w:r>
      <w:r w:rsidRPr="00581C23">
        <w:rPr>
          <w:rFonts w:asciiTheme="minorEastAsia" w:hAnsiTheme="minorEastAsia" w:cs="Calibri" w:hint="eastAsia"/>
          <w:szCs w:val="22"/>
          <w:lang w:eastAsia="zh-CN"/>
        </w:rPr>
        <w:t>百分比。</w:t>
      </w:r>
    </w:p>
    <w:p w14:paraId="5E4B615E" w14:textId="15DEE37D" w:rsidR="0081139B" w:rsidRPr="00581C23" w:rsidRDefault="00CF2E32" w:rsidP="001454BB">
      <w:pPr>
        <w:numPr>
          <w:ilvl w:val="0"/>
          <w:numId w:val="31"/>
        </w:numPr>
        <w:spacing w:after="120" w:line="252" w:lineRule="auto"/>
        <w:ind w:left="709" w:hanging="284"/>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能够列出至少三</w:t>
      </w:r>
      <w:r w:rsidR="008421F8">
        <w:rPr>
          <w:rFonts w:asciiTheme="minorEastAsia" w:hAnsiTheme="minorEastAsia" w:cs="Calibri" w:hint="eastAsia"/>
          <w:szCs w:val="22"/>
          <w:lang w:eastAsia="zh-CN"/>
        </w:rPr>
        <w:t>项</w:t>
      </w:r>
      <w:r w:rsidRPr="00581C23">
        <w:rPr>
          <w:rFonts w:asciiTheme="minorEastAsia" w:hAnsiTheme="minorEastAsia" w:cs="Calibri" w:hint="eastAsia"/>
          <w:szCs w:val="22"/>
          <w:lang w:eastAsia="zh-CN"/>
        </w:rPr>
        <w:t>授予专利的标准的学生百分比。</w:t>
      </w:r>
    </w:p>
    <w:p w14:paraId="0CE32C04" w14:textId="4FAE20F7"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如果对答案进行分类和正确编码</w:t>
      </w:r>
      <w:r w:rsidR="008421F8">
        <w:rPr>
          <w:rFonts w:asciiTheme="minorEastAsia" w:hAnsiTheme="minorEastAsia" w:cs="Calibri" w:hint="eastAsia"/>
          <w:szCs w:val="22"/>
          <w:lang w:eastAsia="zh-CN"/>
        </w:rPr>
        <w:t>标记</w:t>
      </w:r>
      <w:r w:rsidRPr="00581C23">
        <w:rPr>
          <w:rFonts w:asciiTheme="minorEastAsia" w:hAnsiTheme="minorEastAsia" w:cs="Calibri" w:hint="eastAsia"/>
          <w:szCs w:val="22"/>
          <w:lang w:eastAsia="zh-CN"/>
        </w:rPr>
        <w:t>，定性指标可</w:t>
      </w:r>
      <w:r w:rsidR="00C03DDA">
        <w:rPr>
          <w:rFonts w:asciiTheme="minorEastAsia" w:hAnsiTheme="minorEastAsia" w:cs="Calibri" w:hint="eastAsia"/>
          <w:szCs w:val="22"/>
          <w:lang w:eastAsia="zh-CN"/>
        </w:rPr>
        <w:t>转化为</w:t>
      </w:r>
      <w:r w:rsidRPr="00581C23">
        <w:rPr>
          <w:rFonts w:asciiTheme="minorEastAsia" w:hAnsiTheme="minorEastAsia" w:cs="Calibri" w:hint="eastAsia"/>
          <w:szCs w:val="22"/>
          <w:lang w:eastAsia="zh-CN"/>
        </w:rPr>
        <w:t>定量数据（例如</w:t>
      </w:r>
      <w:r w:rsidR="003F4957" w:rsidRPr="00581C23">
        <w:rPr>
          <w:rFonts w:asciiTheme="minorEastAsia" w:hAnsiTheme="minorEastAsia" w:cs="Calibri" w:hint="eastAsia"/>
          <w:szCs w:val="22"/>
          <w:lang w:eastAsia="zh-CN"/>
        </w:rPr>
        <w:t>，在</w:t>
      </w:r>
      <w:r w:rsidRPr="00581C23">
        <w:rPr>
          <w:rFonts w:asciiTheme="minorEastAsia" w:hAnsiTheme="minorEastAsia" w:cs="Calibri" w:hint="eastAsia"/>
          <w:szCs w:val="22"/>
          <w:lang w:eastAsia="zh-CN"/>
        </w:rPr>
        <w:t>认为培训有用的</w:t>
      </w:r>
      <w:r w:rsidR="00742F67">
        <w:rPr>
          <w:rFonts w:asciiTheme="minorEastAsia" w:hAnsiTheme="minorEastAsia" w:cs="Calibri" w:hint="eastAsia"/>
          <w:szCs w:val="22"/>
          <w:lang w:eastAsia="zh-CN"/>
        </w:rPr>
        <w:t>部分</w:t>
      </w:r>
      <w:r w:rsidR="00C03DDA">
        <w:rPr>
          <w:rFonts w:asciiTheme="minorEastAsia" w:hAnsiTheme="minorEastAsia" w:cs="Calibri" w:hint="eastAsia"/>
          <w:szCs w:val="22"/>
          <w:lang w:eastAsia="zh-CN"/>
        </w:rPr>
        <w:t>学员</w:t>
      </w:r>
      <w:r w:rsidR="00D65611">
        <w:rPr>
          <w:rFonts w:asciiTheme="minorEastAsia" w:hAnsiTheme="minorEastAsia" w:cs="Calibri" w:hint="eastAsia"/>
          <w:szCs w:val="22"/>
          <w:lang w:eastAsia="zh-CN"/>
        </w:rPr>
        <w:t>中</w:t>
      </w:r>
      <w:r w:rsidRPr="00581C23">
        <w:rPr>
          <w:rFonts w:asciiTheme="minorEastAsia" w:hAnsiTheme="minorEastAsia" w:cs="Calibri" w:hint="eastAsia"/>
          <w:szCs w:val="22"/>
          <w:lang w:eastAsia="zh-CN"/>
        </w:rPr>
        <w:t>，</w:t>
      </w:r>
      <w:r w:rsidR="00C03DDA">
        <w:rPr>
          <w:rFonts w:asciiTheme="minorEastAsia" w:hAnsiTheme="minorEastAsia" w:cs="Calibri" w:hint="eastAsia"/>
          <w:szCs w:val="22"/>
          <w:lang w:eastAsia="zh-CN"/>
        </w:rPr>
        <w:t>将学员</w:t>
      </w:r>
      <w:r w:rsidRPr="00581C23">
        <w:rPr>
          <w:rFonts w:asciiTheme="minorEastAsia" w:hAnsiTheme="minorEastAsia" w:cs="Calibri" w:hint="eastAsia"/>
          <w:szCs w:val="22"/>
          <w:lang w:eastAsia="zh-CN"/>
        </w:rPr>
        <w:t>满意度</w:t>
      </w:r>
      <w:r w:rsidR="003F4957" w:rsidRPr="00581C23">
        <w:rPr>
          <w:rFonts w:asciiTheme="minorEastAsia" w:hAnsiTheme="minorEastAsia" w:cs="Calibri" w:hint="eastAsia"/>
          <w:szCs w:val="22"/>
          <w:lang w:eastAsia="zh-CN"/>
        </w:rPr>
        <w:t>用</w:t>
      </w:r>
      <w:r w:rsidRPr="00581C23">
        <w:rPr>
          <w:rFonts w:asciiTheme="minorEastAsia" w:hAnsiTheme="minorEastAsia" w:cs="Calibri" w:hint="eastAsia"/>
          <w:szCs w:val="22"/>
          <w:lang w:eastAsia="zh-CN"/>
        </w:rPr>
        <w:t>数字</w:t>
      </w:r>
      <w:r w:rsidR="003F4957" w:rsidRPr="00581C23">
        <w:rPr>
          <w:rFonts w:asciiTheme="minorEastAsia" w:hAnsiTheme="minorEastAsia" w:cs="Calibri" w:hint="eastAsia"/>
          <w:szCs w:val="22"/>
          <w:lang w:eastAsia="zh-CN"/>
        </w:rPr>
        <w:t>或</w:t>
      </w:r>
      <w:r w:rsidRPr="00581C23">
        <w:rPr>
          <w:rFonts w:asciiTheme="minorEastAsia" w:hAnsiTheme="minorEastAsia" w:cs="Calibri" w:hint="eastAsia"/>
          <w:szCs w:val="22"/>
          <w:lang w:eastAsia="zh-CN"/>
        </w:rPr>
        <w:t>百分比表示）。</w:t>
      </w:r>
    </w:p>
    <w:p w14:paraId="0503BB37" w14:textId="77777777" w:rsidR="00FE7DC0" w:rsidRPr="00581C23" w:rsidRDefault="00FE7DC0" w:rsidP="00BD07B6">
      <w:pPr>
        <w:spacing w:after="120" w:line="252" w:lineRule="auto"/>
        <w:jc w:val="both"/>
        <w:rPr>
          <w:rFonts w:asciiTheme="minorEastAsia" w:hAnsiTheme="minorEastAsia" w:cs="Calibri" w:hint="eastAsia"/>
          <w:szCs w:val="22"/>
          <w:lang w:eastAsia="zh-CN"/>
        </w:rPr>
      </w:pPr>
    </w:p>
    <w:p w14:paraId="021C5944" w14:textId="12D34A57"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100" w:name="_Toc102145170"/>
      <w:r w:rsidRPr="00581C23">
        <w:rPr>
          <w:rFonts w:asciiTheme="minorEastAsia" w:hAnsiTheme="minorEastAsia" w:cs="Calibri" w:hint="eastAsia"/>
          <w:b/>
          <w:bCs/>
          <w:sz w:val="28"/>
          <w:szCs w:val="28"/>
          <w:lang w:eastAsia="zh-CN"/>
        </w:rPr>
        <w:t>4.3 衡量进展：基线和目标</w:t>
      </w:r>
      <w:bookmarkEnd w:id="100"/>
    </w:p>
    <w:p w14:paraId="149947F1" w14:textId="7A8F74AA"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基线</w:t>
      </w:r>
      <w:r w:rsidR="00C03DDA">
        <w:rPr>
          <w:rFonts w:asciiTheme="minorEastAsia" w:hAnsiTheme="minorEastAsia" w:cs="Calibri" w:hint="eastAsia"/>
          <w:szCs w:val="22"/>
          <w:lang w:eastAsia="zh-CN"/>
        </w:rPr>
        <w:t>指在</w:t>
      </w:r>
      <w:r w:rsidRPr="00581C23">
        <w:rPr>
          <w:rFonts w:asciiTheme="minorEastAsia" w:hAnsiTheme="minorEastAsia" w:cs="Calibri" w:hint="eastAsia"/>
          <w:szCs w:val="22"/>
          <w:lang w:eastAsia="zh-CN"/>
        </w:rPr>
        <w:t>项目</w:t>
      </w:r>
      <w:r w:rsidR="00C03DDA">
        <w:rPr>
          <w:rFonts w:asciiTheme="minorEastAsia" w:hAnsiTheme="minorEastAsia" w:cs="Calibri" w:hint="eastAsia"/>
          <w:szCs w:val="22"/>
          <w:lang w:eastAsia="zh-CN"/>
        </w:rPr>
        <w:t>实施</w:t>
      </w:r>
      <w:r w:rsidRPr="00581C23">
        <w:rPr>
          <w:rFonts w:asciiTheme="minorEastAsia" w:hAnsiTheme="minorEastAsia" w:cs="Calibri" w:hint="eastAsia"/>
          <w:szCs w:val="22"/>
          <w:lang w:eastAsia="zh-CN"/>
        </w:rPr>
        <w:t>前的绩效指标</w:t>
      </w:r>
      <w:r w:rsidR="00C03DDA">
        <w:rPr>
          <w:rFonts w:asciiTheme="minorEastAsia" w:hAnsiTheme="minorEastAsia" w:cs="Calibri" w:hint="eastAsia"/>
          <w:szCs w:val="22"/>
          <w:lang w:eastAsia="zh-CN"/>
        </w:rPr>
        <w:t>数值</w:t>
      </w:r>
      <w:r w:rsidRPr="00581C23">
        <w:rPr>
          <w:rFonts w:asciiTheme="minorEastAsia" w:hAnsiTheme="minorEastAsia" w:cs="Calibri" w:hint="eastAsia"/>
          <w:szCs w:val="22"/>
          <w:lang w:eastAsia="zh-CN"/>
        </w:rPr>
        <w:t>。目标</w:t>
      </w:r>
      <w:r w:rsidR="00E24E0F">
        <w:rPr>
          <w:rFonts w:asciiTheme="minorEastAsia" w:hAnsiTheme="minorEastAsia" w:cs="Calibri" w:hint="eastAsia"/>
          <w:szCs w:val="22"/>
          <w:lang w:eastAsia="zh-CN"/>
        </w:rPr>
        <w:t>则</w:t>
      </w:r>
      <w:r w:rsidRPr="00581C23">
        <w:rPr>
          <w:rFonts w:asciiTheme="minorEastAsia" w:hAnsiTheme="minorEastAsia" w:cs="Calibri" w:hint="eastAsia"/>
          <w:szCs w:val="22"/>
          <w:lang w:eastAsia="zh-CN"/>
        </w:rPr>
        <w:t>是在明确</w:t>
      </w:r>
      <w:r w:rsidR="00C03DDA">
        <w:rPr>
          <w:rFonts w:asciiTheme="minorEastAsia" w:hAnsiTheme="minorEastAsia" w:cs="Calibri" w:hint="eastAsia"/>
          <w:szCs w:val="22"/>
          <w:lang w:eastAsia="zh-CN"/>
        </w:rPr>
        <w:t>时限</w:t>
      </w:r>
      <w:r w:rsidRPr="00581C23">
        <w:rPr>
          <w:rFonts w:asciiTheme="minorEastAsia" w:hAnsiTheme="minorEastAsia" w:cs="Calibri" w:hint="eastAsia"/>
          <w:szCs w:val="22"/>
          <w:lang w:eastAsia="zh-CN"/>
        </w:rPr>
        <w:t>内要实现的结果。将基线</w:t>
      </w:r>
      <w:r w:rsidR="003F4957" w:rsidRPr="00581C23">
        <w:rPr>
          <w:rFonts w:asciiTheme="minorEastAsia" w:hAnsiTheme="minorEastAsia" w:cs="Calibri" w:hint="eastAsia"/>
          <w:szCs w:val="22"/>
          <w:lang w:eastAsia="zh-CN"/>
        </w:rPr>
        <w:t>与</w:t>
      </w:r>
      <w:r w:rsidRPr="00581C23">
        <w:rPr>
          <w:rFonts w:asciiTheme="minorEastAsia" w:hAnsiTheme="minorEastAsia" w:cs="Calibri" w:hint="eastAsia"/>
          <w:szCs w:val="22"/>
          <w:lang w:eastAsia="zh-CN"/>
        </w:rPr>
        <w:t>目标</w:t>
      </w:r>
      <w:r w:rsidR="00C03DDA">
        <w:rPr>
          <w:rFonts w:asciiTheme="minorEastAsia" w:hAnsiTheme="minorEastAsia" w:cs="Calibri" w:hint="eastAsia"/>
          <w:szCs w:val="22"/>
          <w:lang w:eastAsia="zh-CN"/>
        </w:rPr>
        <w:t>进行对比</w:t>
      </w:r>
      <w:r w:rsidR="003F4957" w:rsidRPr="00581C23">
        <w:rPr>
          <w:rFonts w:asciiTheme="minorEastAsia" w:hAnsiTheme="minorEastAsia" w:cs="Calibri" w:hint="eastAsia"/>
          <w:szCs w:val="22"/>
          <w:lang w:eastAsia="zh-CN"/>
        </w:rPr>
        <w:t>，衡量</w:t>
      </w:r>
      <w:r w:rsidRPr="00581C23">
        <w:rPr>
          <w:rFonts w:asciiTheme="minorEastAsia" w:hAnsiTheme="minorEastAsia" w:cs="Calibri" w:hint="eastAsia"/>
          <w:szCs w:val="22"/>
          <w:lang w:eastAsia="zh-CN"/>
        </w:rPr>
        <w:t>每个结果层面上</w:t>
      </w:r>
      <w:r w:rsidR="00C47397">
        <w:rPr>
          <w:rFonts w:asciiTheme="minorEastAsia" w:hAnsiTheme="minorEastAsia" w:cs="Calibri" w:hint="eastAsia"/>
          <w:szCs w:val="22"/>
          <w:lang w:eastAsia="zh-CN"/>
        </w:rPr>
        <w:t>出现</w:t>
      </w:r>
      <w:r w:rsidRPr="00581C23">
        <w:rPr>
          <w:rFonts w:asciiTheme="minorEastAsia" w:hAnsiTheme="minorEastAsia" w:cs="Calibri" w:hint="eastAsia"/>
          <w:szCs w:val="22"/>
          <w:lang w:eastAsia="zh-CN"/>
        </w:rPr>
        <w:t>的变化程度。基线和目标</w:t>
      </w:r>
      <w:r w:rsidR="00C47397">
        <w:rPr>
          <w:rFonts w:asciiTheme="minorEastAsia" w:hAnsiTheme="minorEastAsia" w:cs="Calibri" w:hint="eastAsia"/>
          <w:szCs w:val="22"/>
          <w:lang w:eastAsia="zh-CN"/>
        </w:rPr>
        <w:t>通常</w:t>
      </w:r>
      <w:r w:rsidRPr="00581C23">
        <w:rPr>
          <w:rFonts w:asciiTheme="minorEastAsia" w:hAnsiTheme="minorEastAsia" w:cs="Calibri" w:hint="eastAsia"/>
          <w:szCs w:val="22"/>
          <w:lang w:eastAsia="zh-CN"/>
        </w:rPr>
        <w:t>在了解</w:t>
      </w:r>
      <w:r w:rsidR="00C47397">
        <w:rPr>
          <w:rFonts w:asciiTheme="minorEastAsia" w:hAnsiTheme="minorEastAsia" w:cs="Calibri" w:hint="eastAsia"/>
          <w:szCs w:val="22"/>
          <w:lang w:eastAsia="zh-CN"/>
        </w:rPr>
        <w:t>实施</w:t>
      </w:r>
      <w:r w:rsidRPr="00581C23">
        <w:rPr>
          <w:rFonts w:asciiTheme="minorEastAsia" w:hAnsiTheme="minorEastAsia" w:cs="Calibri" w:hint="eastAsia"/>
          <w:szCs w:val="22"/>
          <w:lang w:eastAsia="zh-CN"/>
        </w:rPr>
        <w:t>细节（试点</w:t>
      </w:r>
      <w:r w:rsidR="00CE11BA">
        <w:rPr>
          <w:rFonts w:asciiTheme="minorEastAsia" w:hAnsiTheme="minorEastAsia" w:cs="Calibri" w:hint="eastAsia"/>
          <w:szCs w:val="22"/>
          <w:lang w:eastAsia="zh-CN"/>
        </w:rPr>
        <w:t>/受益</w:t>
      </w:r>
      <w:r w:rsidRPr="00581C23">
        <w:rPr>
          <w:rFonts w:asciiTheme="minorEastAsia" w:hAnsiTheme="minorEastAsia" w:cs="Calibri" w:hint="eastAsia"/>
          <w:szCs w:val="22"/>
          <w:lang w:eastAsia="zh-CN"/>
        </w:rPr>
        <w:t>国、活动）后确定。</w:t>
      </w:r>
    </w:p>
    <w:p w14:paraId="5769B1E8" w14:textId="36B0EBA3" w:rsidR="0081139B" w:rsidRPr="00C03DDA" w:rsidRDefault="00CF2E32" w:rsidP="00BD07B6">
      <w:pPr>
        <w:keepNext/>
        <w:keepLines/>
        <w:spacing w:before="120" w:line="252" w:lineRule="auto"/>
        <w:jc w:val="both"/>
        <w:outlineLvl w:val="2"/>
        <w:rPr>
          <w:rFonts w:ascii="KaiTi" w:eastAsia="KaiTi" w:hAnsi="KaiTi" w:cs="Calibri" w:hint="eastAsia"/>
          <w:iCs/>
          <w:spacing w:val="4"/>
          <w:sz w:val="24"/>
          <w:szCs w:val="24"/>
          <w:lang w:eastAsia="zh-CN"/>
        </w:rPr>
      </w:pPr>
      <w:bookmarkStart w:id="101" w:name="_Toc76740388"/>
      <w:bookmarkStart w:id="102" w:name="_Toc76741055"/>
      <w:bookmarkStart w:id="103" w:name="_Toc76742618"/>
      <w:bookmarkStart w:id="104" w:name="_Toc83043257"/>
      <w:bookmarkStart w:id="105" w:name="_Toc83056588"/>
      <w:bookmarkStart w:id="106" w:name="_Toc83233123"/>
      <w:bookmarkStart w:id="107" w:name="_Toc89173205"/>
      <w:bookmarkStart w:id="108" w:name="_Toc90050892"/>
      <w:bookmarkStart w:id="109" w:name="_Toc102145171"/>
      <w:r w:rsidRPr="00C03DDA">
        <w:rPr>
          <w:rFonts w:ascii="KaiTi" w:eastAsia="KaiTi" w:hAnsi="KaiTi" w:cs="Calibri" w:hint="eastAsia"/>
          <w:iCs/>
          <w:spacing w:val="4"/>
          <w:sz w:val="24"/>
          <w:szCs w:val="24"/>
          <w:lang w:eastAsia="zh-CN"/>
        </w:rPr>
        <w:t>产出的SMART指标</w:t>
      </w:r>
      <w:r w:rsidR="00C03DDA" w:rsidRPr="00C03DDA">
        <w:rPr>
          <w:rFonts w:ascii="KaiTi" w:eastAsia="KaiTi" w:hAnsi="KaiTi" w:cs="Calibri" w:hint="eastAsia"/>
          <w:iCs/>
          <w:spacing w:val="4"/>
          <w:sz w:val="24"/>
          <w:szCs w:val="24"/>
          <w:lang w:eastAsia="zh-CN"/>
        </w:rPr>
        <w:t>示例：</w:t>
      </w:r>
      <w:bookmarkEnd w:id="101"/>
      <w:bookmarkEnd w:id="102"/>
      <w:bookmarkEnd w:id="103"/>
      <w:bookmarkEnd w:id="104"/>
      <w:bookmarkEnd w:id="105"/>
      <w:bookmarkEnd w:id="106"/>
      <w:bookmarkEnd w:id="107"/>
      <w:bookmarkEnd w:id="108"/>
      <w:bookmarkEnd w:id="109"/>
    </w:p>
    <w:p w14:paraId="0CDAFB75" w14:textId="366E1672" w:rsidR="0081139B" w:rsidRPr="00581C23" w:rsidRDefault="00CF2E32" w:rsidP="001454BB">
      <w:pPr>
        <w:numPr>
          <w:ilvl w:val="0"/>
          <w:numId w:val="35"/>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开发</w:t>
      </w:r>
      <w:r w:rsidR="00C03DDA">
        <w:rPr>
          <w:rFonts w:asciiTheme="minorEastAsia" w:hAnsiTheme="minorEastAsia" w:cs="Calibri" w:hint="eastAsia"/>
          <w:szCs w:val="22"/>
          <w:lang w:eastAsia="zh-CN"/>
        </w:rPr>
        <w:t>、试行</w:t>
      </w:r>
      <w:r w:rsidR="00C03DDA" w:rsidRPr="00581C23">
        <w:rPr>
          <w:rFonts w:asciiTheme="minorEastAsia" w:hAnsiTheme="minorEastAsia" w:cs="Calibri" w:hint="eastAsia"/>
          <w:szCs w:val="22"/>
          <w:lang w:eastAsia="zh-CN"/>
        </w:rPr>
        <w:t>并向公众提供</w:t>
      </w:r>
      <w:r w:rsidRPr="00581C23">
        <w:rPr>
          <w:rFonts w:asciiTheme="minorEastAsia" w:hAnsiTheme="minorEastAsia" w:cs="Calibri" w:hint="eastAsia"/>
          <w:szCs w:val="22"/>
          <w:lang w:eastAsia="zh-CN"/>
        </w:rPr>
        <w:t>远程学习课程。</w:t>
      </w:r>
    </w:p>
    <w:p w14:paraId="47ED79BE" w14:textId="44BA1AED" w:rsidR="0081139B" w:rsidRPr="00581C23" w:rsidRDefault="00C03DDA" w:rsidP="001454BB">
      <w:pPr>
        <w:numPr>
          <w:ilvl w:val="0"/>
          <w:numId w:val="35"/>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对</w:t>
      </w:r>
      <w:r w:rsidR="00CF2E32" w:rsidRPr="00581C23">
        <w:rPr>
          <w:rFonts w:asciiTheme="minorEastAsia" w:hAnsiTheme="minorEastAsia" w:cs="Calibri" w:hint="eastAsia"/>
          <w:szCs w:val="22"/>
          <w:lang w:eastAsia="zh-CN"/>
        </w:rPr>
        <w:t>软件</w:t>
      </w:r>
      <w:r>
        <w:rPr>
          <w:rFonts w:asciiTheme="minorEastAsia" w:hAnsiTheme="minorEastAsia" w:cs="Calibri" w:hint="eastAsia"/>
          <w:szCs w:val="22"/>
          <w:lang w:eastAsia="zh-CN"/>
        </w:rPr>
        <w:t>进行</w:t>
      </w:r>
      <w:r w:rsidR="00CF2E32" w:rsidRPr="00581C23">
        <w:rPr>
          <w:rFonts w:asciiTheme="minorEastAsia" w:hAnsiTheme="minorEastAsia" w:cs="Calibri" w:hint="eastAsia"/>
          <w:szCs w:val="22"/>
          <w:lang w:eastAsia="zh-CN"/>
        </w:rPr>
        <w:t>开发、安装、</w:t>
      </w:r>
      <w:r>
        <w:rPr>
          <w:rFonts w:asciiTheme="minorEastAsia" w:hAnsiTheme="minorEastAsia" w:cs="Calibri" w:hint="eastAsia"/>
          <w:szCs w:val="22"/>
          <w:lang w:eastAsia="zh-CN"/>
        </w:rPr>
        <w:t>试行</w:t>
      </w:r>
      <w:r w:rsidR="00CF2E32" w:rsidRPr="00581C23">
        <w:rPr>
          <w:rFonts w:asciiTheme="minorEastAsia" w:hAnsiTheme="minorEastAsia" w:cs="Calibri" w:hint="eastAsia"/>
          <w:szCs w:val="22"/>
          <w:lang w:eastAsia="zh-CN"/>
        </w:rPr>
        <w:t>和</w:t>
      </w:r>
      <w:r w:rsidR="00C47397">
        <w:rPr>
          <w:rFonts w:asciiTheme="minorEastAsia" w:hAnsiTheme="minorEastAsia" w:cs="Calibri" w:hint="eastAsia"/>
          <w:szCs w:val="22"/>
          <w:lang w:eastAsia="zh-CN"/>
        </w:rPr>
        <w:t>投入使用</w:t>
      </w:r>
      <w:r w:rsidR="00CF2E32" w:rsidRPr="00581C23">
        <w:rPr>
          <w:rFonts w:asciiTheme="minorEastAsia" w:hAnsiTheme="minorEastAsia" w:cs="Calibri" w:hint="eastAsia"/>
          <w:szCs w:val="22"/>
          <w:lang w:eastAsia="zh-CN"/>
        </w:rPr>
        <w:t>。</w:t>
      </w:r>
    </w:p>
    <w:p w14:paraId="7C643760" w14:textId="62BDA9C9" w:rsidR="0081139B" w:rsidRPr="00581C23" w:rsidRDefault="00C03DDA" w:rsidP="001454BB">
      <w:pPr>
        <w:numPr>
          <w:ilvl w:val="0"/>
          <w:numId w:val="35"/>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针对</w:t>
      </w:r>
      <w:r w:rsidR="008578CF" w:rsidRPr="00581C23">
        <w:rPr>
          <w:rFonts w:asciiTheme="minorEastAsia" w:hAnsiTheme="minorEastAsia" w:cs="Calibri" w:hint="eastAsia"/>
          <w:szCs w:val="22"/>
          <w:lang w:eastAsia="zh-CN"/>
        </w:rPr>
        <w:t>X国</w:t>
      </w:r>
      <w:r>
        <w:rPr>
          <w:rFonts w:asciiTheme="minorEastAsia" w:hAnsiTheme="minorEastAsia" w:cs="Calibri" w:hint="eastAsia"/>
          <w:szCs w:val="22"/>
          <w:lang w:eastAsia="zh-CN"/>
        </w:rPr>
        <w:t>的</w:t>
      </w:r>
      <w:r w:rsidR="008578CF" w:rsidRPr="00581C23">
        <w:rPr>
          <w:rFonts w:asciiTheme="minorEastAsia" w:hAnsiTheme="minorEastAsia" w:cs="Calibri" w:hint="eastAsia"/>
          <w:szCs w:val="22"/>
          <w:lang w:eastAsia="zh-CN"/>
        </w:rPr>
        <w:t>知识产权政策</w:t>
      </w:r>
      <w:r w:rsidR="00CF2E32" w:rsidRPr="00581C23">
        <w:rPr>
          <w:rFonts w:asciiTheme="minorEastAsia" w:hAnsiTheme="minorEastAsia" w:cs="Calibri" w:hint="eastAsia"/>
          <w:szCs w:val="22"/>
          <w:lang w:eastAsia="zh-CN"/>
        </w:rPr>
        <w:t>草案</w:t>
      </w:r>
      <w:r w:rsidR="00C47397">
        <w:rPr>
          <w:rFonts w:asciiTheme="minorEastAsia" w:hAnsiTheme="minorEastAsia" w:cs="Calibri" w:hint="eastAsia"/>
          <w:szCs w:val="22"/>
          <w:lang w:eastAsia="zh-CN"/>
        </w:rPr>
        <w:t>得到</w:t>
      </w:r>
      <w:r>
        <w:rPr>
          <w:rFonts w:asciiTheme="minorEastAsia" w:hAnsiTheme="minorEastAsia" w:cs="Calibri" w:hint="eastAsia"/>
          <w:szCs w:val="22"/>
          <w:lang w:eastAsia="zh-CN"/>
        </w:rPr>
        <w:t>起草、讨论并</w:t>
      </w:r>
      <w:r w:rsidR="00C47397">
        <w:rPr>
          <w:rFonts w:asciiTheme="minorEastAsia" w:hAnsiTheme="minorEastAsia" w:cs="Calibri" w:hint="eastAsia"/>
          <w:szCs w:val="22"/>
          <w:lang w:eastAsia="zh-CN"/>
        </w:rPr>
        <w:t>与</w:t>
      </w:r>
      <w:r w:rsidR="00CF2E32" w:rsidRPr="00581C23">
        <w:rPr>
          <w:rFonts w:asciiTheme="minorEastAsia" w:hAnsiTheme="minorEastAsia" w:cs="Calibri" w:hint="eastAsia"/>
          <w:szCs w:val="22"/>
          <w:lang w:eastAsia="zh-CN"/>
        </w:rPr>
        <w:t>知识产权局</w:t>
      </w:r>
      <w:r w:rsidR="003F4957" w:rsidRPr="00581C23">
        <w:rPr>
          <w:rFonts w:asciiTheme="minorEastAsia" w:hAnsiTheme="minorEastAsia" w:cs="Calibri" w:hint="eastAsia"/>
          <w:szCs w:val="22"/>
          <w:lang w:eastAsia="zh-CN"/>
        </w:rPr>
        <w:t>达成</w:t>
      </w:r>
      <w:r w:rsidR="008578CF" w:rsidRPr="00581C23">
        <w:rPr>
          <w:rFonts w:asciiTheme="minorEastAsia" w:hAnsiTheme="minorEastAsia" w:cs="Calibri" w:hint="eastAsia"/>
          <w:szCs w:val="22"/>
          <w:lang w:eastAsia="zh-CN"/>
        </w:rPr>
        <w:t>一致</w:t>
      </w:r>
      <w:r w:rsidR="00CF2E32" w:rsidRPr="00581C23">
        <w:rPr>
          <w:rFonts w:asciiTheme="minorEastAsia" w:hAnsiTheme="minorEastAsia" w:cs="Calibri" w:hint="eastAsia"/>
          <w:szCs w:val="22"/>
          <w:lang w:eastAsia="zh-CN"/>
        </w:rPr>
        <w:t>。</w:t>
      </w:r>
    </w:p>
    <w:p w14:paraId="2BAD5769" w14:textId="0575CE00" w:rsidR="0081139B" w:rsidRPr="00581C23" w:rsidRDefault="00CF2E32" w:rsidP="001454BB">
      <w:pPr>
        <w:numPr>
          <w:ilvl w:val="0"/>
          <w:numId w:val="35"/>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完成关于在X国制作的电影中使用传统文化表现形式的研究，并</w:t>
      </w:r>
      <w:r w:rsidR="00C47397">
        <w:rPr>
          <w:rFonts w:asciiTheme="minorEastAsia" w:hAnsiTheme="minorEastAsia" w:cs="Calibri" w:hint="eastAsia"/>
          <w:szCs w:val="22"/>
          <w:lang w:eastAsia="zh-CN"/>
        </w:rPr>
        <w:t>呈交</w:t>
      </w:r>
      <w:r w:rsidRPr="00581C23">
        <w:rPr>
          <w:rFonts w:asciiTheme="minorEastAsia" w:hAnsiTheme="minorEastAsia" w:cs="Calibri" w:hint="eastAsia"/>
          <w:szCs w:val="22"/>
          <w:lang w:eastAsia="zh-CN"/>
        </w:rPr>
        <w:t>版权局（或同等机构</w:t>
      </w:r>
      <w:r w:rsidR="00C47397">
        <w:rPr>
          <w:rFonts w:asciiTheme="minorEastAsia" w:hAnsiTheme="minorEastAsia" w:cs="Calibri" w:hint="eastAsia"/>
          <w:szCs w:val="22"/>
          <w:lang w:eastAsia="zh-CN"/>
        </w:rPr>
        <w:t>）</w:t>
      </w:r>
    </w:p>
    <w:p w14:paraId="33FF2299" w14:textId="2DCA4FC5" w:rsidR="0081139B" w:rsidRPr="00A100CE" w:rsidRDefault="00CF2E32" w:rsidP="00BD07B6">
      <w:pPr>
        <w:keepNext/>
        <w:keepLines/>
        <w:spacing w:before="120" w:line="252" w:lineRule="auto"/>
        <w:jc w:val="both"/>
        <w:outlineLvl w:val="2"/>
        <w:rPr>
          <w:rFonts w:ascii="KaiTi" w:eastAsia="KaiTi" w:hAnsi="KaiTi" w:cs="Calibri" w:hint="eastAsia"/>
          <w:iCs/>
          <w:spacing w:val="4"/>
          <w:sz w:val="24"/>
          <w:szCs w:val="24"/>
          <w:lang w:eastAsia="zh-CN"/>
        </w:rPr>
      </w:pPr>
      <w:bookmarkStart w:id="110" w:name="_Toc76740389"/>
      <w:bookmarkStart w:id="111" w:name="_Toc76741056"/>
      <w:bookmarkStart w:id="112" w:name="_Toc76742619"/>
      <w:bookmarkStart w:id="113" w:name="_Toc83043258"/>
      <w:bookmarkStart w:id="114" w:name="_Toc83056589"/>
      <w:bookmarkStart w:id="115" w:name="_Toc83233124"/>
      <w:bookmarkStart w:id="116" w:name="_Toc89173206"/>
      <w:bookmarkStart w:id="117" w:name="_Toc90050893"/>
      <w:bookmarkStart w:id="118" w:name="_Toc102145172"/>
      <w:r w:rsidRPr="00353FE5">
        <w:rPr>
          <w:rFonts w:ascii="KaiTi" w:eastAsia="KaiTi" w:hAnsi="KaiTi" w:cs="Calibri" w:hint="eastAsia"/>
          <w:iCs/>
          <w:spacing w:val="4"/>
          <w:sz w:val="24"/>
          <w:szCs w:val="24"/>
          <w:lang w:eastAsia="zh-CN"/>
        </w:rPr>
        <w:t>成果的SMART指标</w:t>
      </w:r>
      <w:r w:rsidR="00A100CE" w:rsidRPr="00353FE5">
        <w:rPr>
          <w:rFonts w:ascii="KaiTi" w:eastAsia="KaiTi" w:hAnsi="KaiTi" w:cs="Calibri" w:hint="eastAsia"/>
          <w:iCs/>
          <w:spacing w:val="4"/>
          <w:sz w:val="24"/>
          <w:szCs w:val="24"/>
          <w:lang w:eastAsia="zh-CN"/>
        </w:rPr>
        <w:t>示例</w:t>
      </w:r>
      <w:r w:rsidR="00A100CE" w:rsidRPr="00A100CE">
        <w:rPr>
          <w:rFonts w:ascii="KaiTi" w:eastAsia="KaiTi" w:hAnsi="KaiTi" w:cs="Calibri" w:hint="eastAsia"/>
          <w:iCs/>
          <w:spacing w:val="4"/>
          <w:sz w:val="24"/>
          <w:szCs w:val="24"/>
          <w:lang w:eastAsia="zh-CN"/>
        </w:rPr>
        <w:t>：</w:t>
      </w:r>
      <w:bookmarkEnd w:id="110"/>
      <w:bookmarkEnd w:id="111"/>
      <w:bookmarkEnd w:id="112"/>
      <w:bookmarkEnd w:id="113"/>
      <w:bookmarkEnd w:id="114"/>
      <w:bookmarkEnd w:id="115"/>
      <w:bookmarkEnd w:id="116"/>
      <w:bookmarkEnd w:id="117"/>
      <w:bookmarkEnd w:id="118"/>
    </w:p>
    <w:p w14:paraId="5DDF1E0C" w14:textId="640A8C0B" w:rsidR="0081139B" w:rsidRPr="00581C23" w:rsidRDefault="00A100CE" w:rsidP="001454BB">
      <w:pPr>
        <w:numPr>
          <w:ilvl w:val="0"/>
          <w:numId w:val="33"/>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对发展议程</w:t>
      </w:r>
      <w:r w:rsidR="00CF2E32" w:rsidRPr="00581C23">
        <w:rPr>
          <w:rFonts w:asciiTheme="minorEastAsia" w:hAnsiTheme="minorEastAsia" w:cs="Calibri" w:hint="eastAsia"/>
          <w:szCs w:val="22"/>
          <w:lang w:eastAsia="zh-CN"/>
        </w:rPr>
        <w:t>项目</w:t>
      </w:r>
      <w:r>
        <w:rPr>
          <w:rFonts w:asciiTheme="minorEastAsia" w:hAnsiTheme="minorEastAsia" w:cs="Calibri" w:hint="eastAsia"/>
          <w:szCs w:val="22"/>
          <w:lang w:eastAsia="zh-CN"/>
        </w:rPr>
        <w:t>所</w:t>
      </w:r>
      <w:r w:rsidR="00CF2E32" w:rsidRPr="00581C23">
        <w:rPr>
          <w:rFonts w:asciiTheme="minorEastAsia" w:hAnsiTheme="minorEastAsia" w:cs="Calibri" w:hint="eastAsia"/>
          <w:szCs w:val="22"/>
          <w:lang w:eastAsia="zh-CN"/>
        </w:rPr>
        <w:t>开发服务</w:t>
      </w:r>
      <w:r>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使用</w:t>
      </w:r>
      <w:r w:rsidR="003F4957" w:rsidRPr="00581C23">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例如</w:t>
      </w:r>
      <w:r w:rsidR="003F4957" w:rsidRPr="00581C23">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通过在线商标注册软件注册的商标数量。核查</w:t>
      </w:r>
      <w:r>
        <w:rPr>
          <w:rFonts w:asciiTheme="minorEastAsia" w:hAnsiTheme="minorEastAsia" w:cs="Calibri" w:hint="eastAsia"/>
          <w:szCs w:val="22"/>
          <w:lang w:eastAsia="zh-CN"/>
        </w:rPr>
        <w:t>方式</w:t>
      </w:r>
      <w:r w:rsidR="00CF2E32" w:rsidRPr="00581C23">
        <w:rPr>
          <w:rFonts w:asciiTheme="minorEastAsia" w:hAnsiTheme="minorEastAsia" w:cs="Calibri" w:hint="eastAsia"/>
          <w:szCs w:val="22"/>
          <w:lang w:eastAsia="zh-CN"/>
        </w:rPr>
        <w:t>/来源</w:t>
      </w:r>
      <w:r>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由受益知识产权局报告。</w:t>
      </w:r>
    </w:p>
    <w:p w14:paraId="5390A3BA" w14:textId="13F68C3C" w:rsidR="0081139B" w:rsidRPr="00581C23" w:rsidRDefault="00A100CE" w:rsidP="001454BB">
      <w:pPr>
        <w:numPr>
          <w:ilvl w:val="0"/>
          <w:numId w:val="33"/>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对</w:t>
      </w:r>
      <w:r w:rsidR="00CF2E32" w:rsidRPr="00581C23">
        <w:rPr>
          <w:rFonts w:asciiTheme="minorEastAsia" w:hAnsiTheme="minorEastAsia" w:cs="Calibri" w:hint="eastAsia"/>
          <w:szCs w:val="22"/>
          <w:lang w:eastAsia="zh-CN"/>
        </w:rPr>
        <w:t>工具/课程的使用</w:t>
      </w:r>
      <w:r>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w:t>
      </w:r>
      <w:r>
        <w:rPr>
          <w:rFonts w:asciiTheme="minorEastAsia" w:hAnsiTheme="minorEastAsia" w:cs="Calibri" w:hint="eastAsia"/>
          <w:szCs w:val="22"/>
          <w:lang w:eastAsia="zh-CN"/>
        </w:rPr>
        <w:t>所</w:t>
      </w:r>
      <w:r w:rsidR="00CF2E32" w:rsidRPr="00581C23">
        <w:rPr>
          <w:rFonts w:asciiTheme="minorEastAsia" w:hAnsiTheme="minorEastAsia" w:cs="Calibri" w:hint="eastAsia"/>
          <w:szCs w:val="22"/>
          <w:lang w:eastAsia="zh-CN"/>
        </w:rPr>
        <w:t>开发在线课程</w:t>
      </w:r>
      <w:r w:rsidR="003F4957" w:rsidRPr="00581C23">
        <w:rPr>
          <w:rFonts w:asciiTheme="minorEastAsia" w:hAnsiTheme="minorEastAsia" w:cs="Calibri" w:hint="eastAsia"/>
          <w:szCs w:val="22"/>
          <w:lang w:eastAsia="zh-CN"/>
        </w:rPr>
        <w:t>期末考试</w:t>
      </w:r>
      <w:r w:rsidR="00353FE5" w:rsidRPr="00581C23">
        <w:rPr>
          <w:rFonts w:asciiTheme="minorEastAsia" w:hAnsiTheme="minorEastAsia" w:cs="Calibri" w:hint="eastAsia"/>
          <w:szCs w:val="22"/>
          <w:lang w:eastAsia="zh-CN"/>
        </w:rPr>
        <w:t>通过</w:t>
      </w:r>
      <w:r w:rsidR="003F4957" w:rsidRPr="00581C23">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学生人数（定量指标，数据</w:t>
      </w:r>
      <w:r>
        <w:rPr>
          <w:rFonts w:asciiTheme="minorEastAsia" w:hAnsiTheme="minorEastAsia" w:cs="Calibri" w:hint="eastAsia"/>
          <w:szCs w:val="22"/>
          <w:lang w:eastAsia="zh-CN"/>
        </w:rPr>
        <w:t>提取自</w:t>
      </w:r>
      <w:r w:rsidR="00CF2E32" w:rsidRPr="00581C23">
        <w:rPr>
          <w:rFonts w:asciiTheme="minorEastAsia" w:hAnsiTheme="minorEastAsia" w:cs="Calibri" w:hint="eastAsia"/>
          <w:szCs w:val="22"/>
          <w:lang w:eastAsia="zh-CN"/>
        </w:rPr>
        <w:t>学员数据库）或对课程</w:t>
      </w:r>
      <w:r w:rsidR="00353FE5">
        <w:rPr>
          <w:rFonts w:asciiTheme="minorEastAsia" w:hAnsiTheme="minorEastAsia" w:cs="Calibri" w:hint="eastAsia"/>
          <w:szCs w:val="22"/>
          <w:lang w:eastAsia="zh-CN"/>
        </w:rPr>
        <w:t>非常</w:t>
      </w:r>
      <w:r w:rsidR="00CF2E32" w:rsidRPr="00581C23">
        <w:rPr>
          <w:rFonts w:asciiTheme="minorEastAsia" w:hAnsiTheme="minorEastAsia" w:cs="Calibri" w:hint="eastAsia"/>
          <w:szCs w:val="22"/>
          <w:lang w:eastAsia="zh-CN"/>
        </w:rPr>
        <w:t>满意/满意/不满意的课程学员百分比（</w:t>
      </w:r>
      <w:r>
        <w:rPr>
          <w:rFonts w:asciiTheme="minorEastAsia" w:hAnsiTheme="minorEastAsia" w:cs="Calibri" w:hint="eastAsia"/>
          <w:szCs w:val="22"/>
          <w:lang w:eastAsia="zh-CN"/>
        </w:rPr>
        <w:t>数据</w:t>
      </w:r>
      <w:r w:rsidR="00CF2E32" w:rsidRPr="00581C23">
        <w:rPr>
          <w:rFonts w:asciiTheme="minorEastAsia" w:hAnsiTheme="minorEastAsia" w:cs="Calibri" w:hint="eastAsia"/>
          <w:szCs w:val="22"/>
          <w:lang w:eastAsia="zh-CN"/>
        </w:rPr>
        <w:t>通过在线调查收集）。</w:t>
      </w:r>
    </w:p>
    <w:p w14:paraId="6EE5E997" w14:textId="1BA54AFE" w:rsidR="0081139B" w:rsidRPr="00581C23" w:rsidRDefault="00A100CE" w:rsidP="001454BB">
      <w:pPr>
        <w:numPr>
          <w:ilvl w:val="0"/>
          <w:numId w:val="33"/>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对</w:t>
      </w:r>
      <w:r w:rsidR="00CF2E32" w:rsidRPr="00581C23">
        <w:rPr>
          <w:rFonts w:asciiTheme="minorEastAsia" w:hAnsiTheme="minorEastAsia" w:cs="Calibri" w:hint="eastAsia"/>
          <w:szCs w:val="22"/>
          <w:lang w:eastAsia="zh-CN"/>
        </w:rPr>
        <w:t>政策建议的使用</w:t>
      </w:r>
      <w:r>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政策</w:t>
      </w:r>
      <w:r>
        <w:rPr>
          <w:rFonts w:asciiTheme="minorEastAsia" w:hAnsiTheme="minorEastAsia" w:cs="Calibri" w:hint="eastAsia"/>
          <w:szCs w:val="22"/>
          <w:lang w:eastAsia="zh-CN"/>
        </w:rPr>
        <w:t>获得</w:t>
      </w:r>
      <w:r w:rsidR="00CF2E32" w:rsidRPr="00581C23">
        <w:rPr>
          <w:rFonts w:asciiTheme="minorEastAsia" w:hAnsiTheme="minorEastAsia" w:cs="Calibri" w:hint="eastAsia"/>
          <w:szCs w:val="22"/>
          <w:lang w:eastAsia="zh-CN"/>
        </w:rPr>
        <w:t>批准，</w:t>
      </w:r>
      <w:r w:rsidR="00353FE5">
        <w:rPr>
          <w:rFonts w:asciiTheme="minorEastAsia" w:hAnsiTheme="minorEastAsia" w:cs="Calibri" w:hint="eastAsia"/>
          <w:szCs w:val="22"/>
          <w:lang w:eastAsia="zh-CN"/>
        </w:rPr>
        <w:t>以</w:t>
      </w:r>
      <w:r w:rsidR="00CF2E32" w:rsidRPr="00581C23">
        <w:rPr>
          <w:rFonts w:asciiTheme="minorEastAsia" w:hAnsiTheme="minorEastAsia" w:cs="Calibri" w:hint="eastAsia"/>
          <w:szCs w:val="22"/>
          <w:lang w:eastAsia="zh-CN"/>
        </w:rPr>
        <w:t>政策/法律的正式公布</w:t>
      </w:r>
      <w:r w:rsidR="00353FE5">
        <w:rPr>
          <w:rFonts w:asciiTheme="minorEastAsia" w:hAnsiTheme="minorEastAsia" w:cs="Calibri" w:hint="eastAsia"/>
          <w:szCs w:val="22"/>
          <w:lang w:eastAsia="zh-CN"/>
        </w:rPr>
        <w:t>为依据</w:t>
      </w:r>
      <w:r w:rsidR="00CF2E32" w:rsidRPr="00581C23">
        <w:rPr>
          <w:rFonts w:asciiTheme="minorEastAsia" w:hAnsiTheme="minorEastAsia" w:cs="Calibri" w:hint="eastAsia"/>
          <w:szCs w:val="22"/>
          <w:lang w:eastAsia="zh-CN"/>
        </w:rPr>
        <w:t>。</w:t>
      </w:r>
      <w:r w:rsidR="00353FE5">
        <w:rPr>
          <w:rFonts w:asciiTheme="minorEastAsia" w:hAnsiTheme="minorEastAsia" w:cs="Calibri" w:hint="eastAsia"/>
          <w:szCs w:val="22"/>
          <w:lang w:eastAsia="zh-CN"/>
        </w:rPr>
        <w:t>另一个额外</w:t>
      </w:r>
      <w:r w:rsidR="00CF2E32" w:rsidRPr="00581C23">
        <w:rPr>
          <w:rFonts w:asciiTheme="minorEastAsia" w:hAnsiTheme="minorEastAsia" w:cs="Calibri" w:hint="eastAsia"/>
          <w:szCs w:val="22"/>
          <w:lang w:eastAsia="zh-CN"/>
        </w:rPr>
        <w:t>定性指标</w:t>
      </w:r>
      <w:r>
        <w:rPr>
          <w:rFonts w:asciiTheme="minorEastAsia" w:hAnsiTheme="minorEastAsia" w:cs="Calibri" w:hint="eastAsia"/>
          <w:szCs w:val="22"/>
          <w:lang w:eastAsia="zh-CN"/>
        </w:rPr>
        <w:t>可以是将</w:t>
      </w:r>
      <w:r w:rsidR="00CF2E32" w:rsidRPr="00581C23">
        <w:rPr>
          <w:rFonts w:asciiTheme="minorEastAsia" w:hAnsiTheme="minorEastAsia" w:cs="Calibri" w:hint="eastAsia"/>
          <w:szCs w:val="22"/>
          <w:lang w:eastAsia="zh-CN"/>
        </w:rPr>
        <w:t>所提供建议</w:t>
      </w:r>
      <w:r>
        <w:rPr>
          <w:rFonts w:asciiTheme="minorEastAsia" w:hAnsiTheme="minorEastAsia" w:cs="Calibri" w:hint="eastAsia"/>
          <w:szCs w:val="22"/>
          <w:lang w:eastAsia="zh-CN"/>
        </w:rPr>
        <w:t>制度化的</w:t>
      </w:r>
      <w:r w:rsidR="00CF2E32" w:rsidRPr="00581C23">
        <w:rPr>
          <w:rFonts w:asciiTheme="minorEastAsia" w:hAnsiTheme="minorEastAsia" w:cs="Calibri" w:hint="eastAsia"/>
          <w:szCs w:val="22"/>
          <w:lang w:eastAsia="zh-CN"/>
        </w:rPr>
        <w:t>程度。</w:t>
      </w:r>
    </w:p>
    <w:p w14:paraId="053F2997" w14:textId="2F3AB616" w:rsidR="0081139B" w:rsidRPr="00A100CE" w:rsidRDefault="00CF2E32" w:rsidP="00BD07B6">
      <w:pPr>
        <w:keepNext/>
        <w:keepLines/>
        <w:spacing w:before="120" w:line="252" w:lineRule="auto"/>
        <w:jc w:val="both"/>
        <w:outlineLvl w:val="2"/>
        <w:rPr>
          <w:rFonts w:ascii="KaiTi" w:eastAsia="KaiTi" w:hAnsi="KaiTi" w:cs="Calibri" w:hint="eastAsia"/>
          <w:iCs/>
          <w:spacing w:val="4"/>
          <w:sz w:val="24"/>
          <w:szCs w:val="24"/>
          <w:lang w:eastAsia="zh-CN"/>
        </w:rPr>
      </w:pPr>
      <w:bookmarkStart w:id="119" w:name="_Toc76740390"/>
      <w:bookmarkStart w:id="120" w:name="_Toc76741057"/>
      <w:bookmarkStart w:id="121" w:name="_Toc76742620"/>
      <w:bookmarkStart w:id="122" w:name="_Toc83043259"/>
      <w:bookmarkStart w:id="123" w:name="_Toc83056590"/>
      <w:bookmarkStart w:id="124" w:name="_Toc83233125"/>
      <w:bookmarkStart w:id="125" w:name="_Toc89173207"/>
      <w:bookmarkStart w:id="126" w:name="_Toc90050894"/>
      <w:bookmarkStart w:id="127" w:name="_Toc102145173"/>
      <w:r w:rsidRPr="00A100CE">
        <w:rPr>
          <w:rFonts w:ascii="KaiTi" w:eastAsia="KaiTi" w:hAnsi="KaiTi" w:cs="Calibri" w:hint="eastAsia"/>
          <w:iCs/>
          <w:spacing w:val="4"/>
          <w:sz w:val="24"/>
          <w:szCs w:val="24"/>
          <w:lang w:eastAsia="zh-CN"/>
        </w:rPr>
        <w:t>影响的SMART指标</w:t>
      </w:r>
      <w:r w:rsidR="00A100CE" w:rsidRPr="00A100CE">
        <w:rPr>
          <w:rFonts w:ascii="KaiTi" w:eastAsia="KaiTi" w:hAnsi="KaiTi" w:cs="Calibri" w:hint="eastAsia"/>
          <w:iCs/>
          <w:spacing w:val="4"/>
          <w:sz w:val="24"/>
          <w:szCs w:val="24"/>
          <w:lang w:eastAsia="zh-CN"/>
        </w:rPr>
        <w:t>示例：</w:t>
      </w:r>
      <w:bookmarkEnd w:id="119"/>
      <w:bookmarkEnd w:id="120"/>
      <w:bookmarkEnd w:id="121"/>
      <w:bookmarkEnd w:id="122"/>
      <w:bookmarkEnd w:id="123"/>
      <w:bookmarkEnd w:id="124"/>
      <w:bookmarkEnd w:id="125"/>
      <w:bookmarkEnd w:id="126"/>
      <w:bookmarkEnd w:id="127"/>
    </w:p>
    <w:p w14:paraId="632B3057" w14:textId="0B00EDA8" w:rsidR="0081139B" w:rsidRPr="00581C23" w:rsidRDefault="00A100CE" w:rsidP="001454BB">
      <w:pPr>
        <w:numPr>
          <w:ilvl w:val="0"/>
          <w:numId w:val="34"/>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w:t>
      </w:r>
      <w:r w:rsidR="00353FE5">
        <w:rPr>
          <w:rFonts w:asciiTheme="minorEastAsia" w:hAnsiTheme="minorEastAsia" w:cs="Calibri" w:hint="eastAsia"/>
          <w:szCs w:val="22"/>
          <w:lang w:eastAsia="zh-CN"/>
        </w:rPr>
        <w:t>所</w:t>
      </w:r>
      <w:r w:rsidR="00CF2E32" w:rsidRPr="00581C23">
        <w:rPr>
          <w:rFonts w:asciiTheme="minorEastAsia" w:hAnsiTheme="minorEastAsia" w:cs="Calibri" w:hint="eastAsia"/>
          <w:szCs w:val="22"/>
          <w:lang w:eastAsia="zh-CN"/>
        </w:rPr>
        <w:t>开发服务产生的</w:t>
      </w:r>
      <w:r>
        <w:rPr>
          <w:rFonts w:asciiTheme="minorEastAsia" w:hAnsiTheme="minorEastAsia" w:cs="Calibri" w:hint="eastAsia"/>
          <w:szCs w:val="22"/>
          <w:lang w:eastAsia="zh-CN"/>
        </w:rPr>
        <w:t>惠益</w:t>
      </w:r>
      <w:r w:rsidR="003F4957" w:rsidRPr="00581C23">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例如</w:t>
      </w:r>
      <w:r w:rsidR="003F4957" w:rsidRPr="00581C23">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有多少学生在参加</w:t>
      </w:r>
      <w:r w:rsidR="00933117">
        <w:rPr>
          <w:rFonts w:asciiTheme="minorEastAsia" w:hAnsiTheme="minorEastAsia" w:cs="Calibri" w:hint="eastAsia"/>
          <w:szCs w:val="22"/>
          <w:lang w:eastAsia="zh-CN"/>
        </w:rPr>
        <w:t>了</w:t>
      </w:r>
      <w:r w:rsidR="00353FE5">
        <w:rPr>
          <w:rFonts w:asciiTheme="minorEastAsia" w:hAnsiTheme="minorEastAsia" w:cs="Calibri" w:hint="eastAsia"/>
          <w:szCs w:val="22"/>
          <w:lang w:eastAsia="zh-CN"/>
        </w:rPr>
        <w:t>由</w:t>
      </w:r>
      <w:r>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项目开发并由技术</w:t>
      </w:r>
      <w:r w:rsidR="00933117">
        <w:rPr>
          <w:rFonts w:asciiTheme="minorEastAsia" w:hAnsiTheme="minorEastAsia" w:cs="Calibri" w:hint="eastAsia"/>
          <w:szCs w:val="22"/>
          <w:lang w:eastAsia="zh-CN"/>
        </w:rPr>
        <w:t>高校</w:t>
      </w:r>
      <w:r w:rsidR="00CF2E32" w:rsidRPr="00581C23">
        <w:rPr>
          <w:rFonts w:asciiTheme="minorEastAsia" w:hAnsiTheme="minorEastAsia" w:cs="Calibri" w:hint="eastAsia"/>
          <w:szCs w:val="22"/>
          <w:lang w:eastAsia="zh-CN"/>
        </w:rPr>
        <w:t>提供的创业课程</w:t>
      </w:r>
      <w:r>
        <w:rPr>
          <w:rFonts w:asciiTheme="minorEastAsia" w:hAnsiTheme="minorEastAsia" w:cs="Calibri" w:hint="eastAsia"/>
          <w:szCs w:val="22"/>
          <w:lang w:eastAsia="zh-CN"/>
        </w:rPr>
        <w:t>之后</w:t>
      </w:r>
      <w:r w:rsidR="00CF2E32" w:rsidRPr="00581C23">
        <w:rPr>
          <w:rFonts w:asciiTheme="minorEastAsia" w:hAnsiTheme="minorEastAsia" w:cs="Calibri" w:hint="eastAsia"/>
          <w:szCs w:val="22"/>
          <w:lang w:eastAsia="zh-CN"/>
        </w:rPr>
        <w:t>注册</w:t>
      </w:r>
      <w:r>
        <w:rPr>
          <w:rFonts w:asciiTheme="minorEastAsia" w:hAnsiTheme="minorEastAsia" w:cs="Calibri" w:hint="eastAsia"/>
          <w:szCs w:val="22"/>
          <w:lang w:eastAsia="zh-CN"/>
        </w:rPr>
        <w:t>了</w:t>
      </w:r>
      <w:r w:rsidR="00CF2E32" w:rsidRPr="00581C23">
        <w:rPr>
          <w:rFonts w:asciiTheme="minorEastAsia" w:hAnsiTheme="minorEastAsia" w:cs="Calibri" w:hint="eastAsia"/>
          <w:szCs w:val="22"/>
          <w:lang w:eastAsia="zh-CN"/>
        </w:rPr>
        <w:t>公司。</w:t>
      </w:r>
    </w:p>
    <w:p w14:paraId="0AEA5313" w14:textId="722FAC04" w:rsidR="0081139B" w:rsidRPr="00581C23" w:rsidRDefault="00CF2E32" w:rsidP="001454BB">
      <w:pPr>
        <w:numPr>
          <w:ilvl w:val="0"/>
          <w:numId w:val="34"/>
        </w:numPr>
        <w:spacing w:after="120" w:line="252" w:lineRule="auto"/>
        <w:ind w:left="714" w:hanging="357"/>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在</w:t>
      </w:r>
      <w:r w:rsidR="00A100CE">
        <w:rPr>
          <w:rFonts w:asciiTheme="minorEastAsia" w:hAnsiTheme="minorEastAsia" w:cs="Calibri" w:hint="eastAsia"/>
          <w:szCs w:val="22"/>
          <w:lang w:eastAsia="zh-CN"/>
        </w:rPr>
        <w:t>促进</w:t>
      </w:r>
      <w:r w:rsidRPr="00581C23">
        <w:rPr>
          <w:rFonts w:asciiTheme="minorEastAsia" w:hAnsiTheme="minorEastAsia" w:cs="Calibri" w:hint="eastAsia"/>
          <w:szCs w:val="22"/>
          <w:lang w:eastAsia="zh-CN"/>
        </w:rPr>
        <w:t>专利注册的新法律</w:t>
      </w:r>
      <w:r w:rsidR="00353FE5">
        <w:rPr>
          <w:rFonts w:asciiTheme="minorEastAsia" w:hAnsiTheme="minorEastAsia" w:cs="Calibri" w:hint="eastAsia"/>
          <w:szCs w:val="22"/>
          <w:lang w:eastAsia="zh-CN"/>
        </w:rPr>
        <w:t>获得批准</w:t>
      </w:r>
      <w:r w:rsidRPr="00581C23">
        <w:rPr>
          <w:rFonts w:asciiTheme="minorEastAsia" w:hAnsiTheme="minorEastAsia" w:cs="Calibri" w:hint="eastAsia"/>
          <w:szCs w:val="22"/>
          <w:lang w:eastAsia="zh-CN"/>
        </w:rPr>
        <w:t>后观察到更广泛的变化。例如：专利注册量增加。</w:t>
      </w:r>
    </w:p>
    <w:p w14:paraId="15313985" w14:textId="77777777" w:rsidR="00D66A2D" w:rsidRPr="00581C23" w:rsidRDefault="00D66A2D" w:rsidP="00BD07B6">
      <w:pPr>
        <w:spacing w:after="160" w:line="252" w:lineRule="auto"/>
        <w:jc w:val="both"/>
        <w:rPr>
          <w:rFonts w:asciiTheme="minorEastAsia" w:hAnsiTheme="minorEastAsia" w:hint="eastAsia"/>
          <w:szCs w:val="22"/>
          <w:lang w:eastAsia="zh-CN"/>
        </w:rPr>
      </w:pPr>
    </w:p>
    <w:p w14:paraId="5A81AEBB" w14:textId="29E70732"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128" w:name="_Toc102145174"/>
      <w:r w:rsidRPr="00581C23">
        <w:rPr>
          <w:rFonts w:asciiTheme="minorEastAsia" w:hAnsiTheme="minorEastAsia" w:cs="Calibri" w:hint="eastAsia"/>
          <w:b/>
          <w:bCs/>
          <w:sz w:val="28"/>
          <w:szCs w:val="28"/>
          <w:lang w:eastAsia="zh-CN"/>
        </w:rPr>
        <w:t>4.4 核查</w:t>
      </w:r>
      <w:r w:rsidR="00A100CE">
        <w:rPr>
          <w:rFonts w:asciiTheme="minorEastAsia" w:hAnsiTheme="minorEastAsia" w:cs="Calibri" w:hint="eastAsia"/>
          <w:b/>
          <w:bCs/>
          <w:sz w:val="28"/>
          <w:szCs w:val="28"/>
          <w:lang w:eastAsia="zh-CN"/>
        </w:rPr>
        <w:t>方式</w:t>
      </w:r>
      <w:bookmarkEnd w:id="128"/>
    </w:p>
    <w:p w14:paraId="3C1929EE" w14:textId="0CEE2067"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核查</w:t>
      </w:r>
      <w:r w:rsidR="00A100CE">
        <w:rPr>
          <w:rFonts w:asciiTheme="minorEastAsia" w:hAnsiTheme="minorEastAsia" w:cs="Calibri" w:hint="eastAsia"/>
          <w:b/>
          <w:bCs/>
          <w:szCs w:val="22"/>
          <w:lang w:eastAsia="zh-CN"/>
        </w:rPr>
        <w:t>方式</w:t>
      </w:r>
      <w:r w:rsidRPr="00581C23">
        <w:rPr>
          <w:rFonts w:asciiTheme="minorEastAsia" w:hAnsiTheme="minorEastAsia" w:cs="Calibri" w:hint="eastAsia"/>
          <w:szCs w:val="22"/>
          <w:lang w:eastAsia="zh-CN"/>
        </w:rPr>
        <w:t>或来源</w:t>
      </w:r>
      <w:r w:rsidR="00A100CE">
        <w:rPr>
          <w:rFonts w:asciiTheme="minorEastAsia" w:hAnsiTheme="minorEastAsia" w:cs="Calibri" w:hint="eastAsia"/>
          <w:szCs w:val="22"/>
          <w:lang w:eastAsia="zh-CN"/>
        </w:rPr>
        <w:t>指</w:t>
      </w:r>
      <w:r w:rsidRPr="00581C23">
        <w:rPr>
          <w:rFonts w:asciiTheme="minorEastAsia" w:hAnsiTheme="minorEastAsia" w:cs="Calibri" w:hint="eastAsia"/>
          <w:b/>
          <w:bCs/>
          <w:szCs w:val="22"/>
          <w:lang w:eastAsia="zh-CN"/>
        </w:rPr>
        <w:t>数据</w:t>
      </w:r>
      <w:r w:rsidR="00A100CE">
        <w:rPr>
          <w:rFonts w:asciiTheme="minorEastAsia" w:hAnsiTheme="minorEastAsia" w:cs="Calibri" w:hint="eastAsia"/>
          <w:b/>
          <w:bCs/>
          <w:szCs w:val="22"/>
          <w:lang w:eastAsia="zh-CN"/>
        </w:rPr>
        <w:t>将</w:t>
      </w:r>
      <w:r w:rsidRPr="00581C23">
        <w:rPr>
          <w:rFonts w:asciiTheme="minorEastAsia" w:hAnsiTheme="minorEastAsia" w:cs="Calibri" w:hint="eastAsia"/>
          <w:b/>
          <w:bCs/>
          <w:szCs w:val="22"/>
          <w:lang w:eastAsia="zh-CN"/>
        </w:rPr>
        <w:t>如何以及由谁收集</w:t>
      </w:r>
      <w:r w:rsidRPr="00581C23">
        <w:rPr>
          <w:rFonts w:asciiTheme="minorEastAsia" w:hAnsiTheme="minorEastAsia" w:cs="Calibri" w:hint="eastAsia"/>
          <w:szCs w:val="22"/>
          <w:lang w:eastAsia="zh-CN"/>
        </w:rPr>
        <w:t>（</w:t>
      </w:r>
      <w:r w:rsidR="003F4957" w:rsidRPr="00581C23">
        <w:rPr>
          <w:rFonts w:asciiTheme="minorEastAsia" w:hAnsiTheme="minorEastAsia" w:cs="Calibri" w:hint="eastAsia"/>
          <w:szCs w:val="22"/>
          <w:lang w:eastAsia="zh-CN"/>
        </w:rPr>
        <w:t>如</w:t>
      </w:r>
      <w:r w:rsidR="00A100CE">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w:t>
      </w:r>
      <w:r w:rsidR="00A100CE">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公开提供</w:t>
      </w:r>
      <w:r w:rsidR="003F4957" w:rsidRPr="00581C23">
        <w:rPr>
          <w:rFonts w:asciiTheme="minorEastAsia" w:hAnsiTheme="minorEastAsia" w:cs="Calibri" w:hint="eastAsia"/>
          <w:szCs w:val="22"/>
          <w:lang w:eastAsia="zh-CN"/>
        </w:rPr>
        <w:t>或</w:t>
      </w:r>
      <w:r w:rsidRPr="00581C23">
        <w:rPr>
          <w:rFonts w:asciiTheme="minorEastAsia" w:hAnsiTheme="minorEastAsia" w:cs="Calibri" w:hint="eastAsia"/>
          <w:szCs w:val="22"/>
          <w:lang w:eastAsia="zh-CN"/>
        </w:rPr>
        <w:t>由第三方合作伙伴收集）。</w:t>
      </w:r>
    </w:p>
    <w:p w14:paraId="2C6A5BD0" w14:textId="33DE0686"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szCs w:val="22"/>
          <w:lang w:eastAsia="zh-CN"/>
        </w:rPr>
        <w:t>重要</w:t>
      </w:r>
      <w:r w:rsidR="00A100CE">
        <w:rPr>
          <w:rFonts w:asciiTheme="minorEastAsia" w:hAnsiTheme="minorEastAsia" w:cs="Calibri" w:hint="eastAsia"/>
          <w:b/>
          <w:szCs w:val="22"/>
          <w:lang w:eastAsia="zh-CN"/>
        </w:rPr>
        <w:t>提示：</w:t>
      </w:r>
      <w:r w:rsidR="00624573">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w:t>
      </w:r>
      <w:r w:rsidR="00624573">
        <w:rPr>
          <w:rFonts w:asciiTheme="minorEastAsia" w:hAnsiTheme="minorEastAsia" w:cs="Calibri" w:hint="eastAsia"/>
          <w:szCs w:val="22"/>
          <w:lang w:eastAsia="zh-CN"/>
        </w:rPr>
        <w:t>框架下</w:t>
      </w:r>
      <w:r w:rsidRPr="00581C23">
        <w:rPr>
          <w:rFonts w:asciiTheme="minorEastAsia" w:hAnsiTheme="minorEastAsia" w:cs="Calibri" w:hint="eastAsia"/>
          <w:szCs w:val="22"/>
          <w:lang w:eastAsia="zh-CN"/>
        </w:rPr>
        <w:t>的数据收集是一</w:t>
      </w:r>
      <w:r w:rsidR="00624573">
        <w:rPr>
          <w:rFonts w:asciiTheme="minorEastAsia" w:hAnsiTheme="minorEastAsia" w:cs="Calibri" w:hint="eastAsia"/>
          <w:szCs w:val="22"/>
          <w:lang w:eastAsia="zh-CN"/>
        </w:rPr>
        <w:t>个</w:t>
      </w:r>
      <w:r w:rsidRPr="00581C23">
        <w:rPr>
          <w:rFonts w:asciiTheme="minorEastAsia" w:hAnsiTheme="minorEastAsia" w:cs="Calibri" w:hint="eastAsia"/>
          <w:szCs w:val="22"/>
          <w:lang w:eastAsia="zh-CN"/>
        </w:rPr>
        <w:t>项目活动，必须编入预算</w:t>
      </w:r>
      <w:r w:rsidR="00624573">
        <w:rPr>
          <w:rFonts w:asciiTheme="minorEastAsia" w:hAnsiTheme="minorEastAsia" w:cs="Calibri" w:hint="eastAsia"/>
          <w:szCs w:val="22"/>
          <w:lang w:eastAsia="zh-CN"/>
        </w:rPr>
        <w:t>！</w:t>
      </w:r>
    </w:p>
    <w:p w14:paraId="075117ED" w14:textId="4641FF2A" w:rsidR="0081139B" w:rsidRPr="00581C23" w:rsidRDefault="00624573"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示例：</w:t>
      </w:r>
    </w:p>
    <w:p w14:paraId="4D0F9F03" w14:textId="1766C9BF" w:rsidR="0081139B" w:rsidRPr="00581C23" w:rsidRDefault="00624573" w:rsidP="001454BB">
      <w:pPr>
        <w:numPr>
          <w:ilvl w:val="0"/>
          <w:numId w:val="32"/>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知识产权局</w:t>
      </w:r>
      <w:r w:rsidR="00CF2E32" w:rsidRPr="00624573">
        <w:rPr>
          <w:rFonts w:asciiTheme="minorEastAsia" w:hAnsiTheme="minorEastAsia" w:cs="Calibri" w:hint="eastAsia"/>
          <w:szCs w:val="22"/>
          <w:lang w:eastAsia="zh-CN"/>
        </w:rPr>
        <w:t>提供的统计数据</w:t>
      </w:r>
    </w:p>
    <w:p w14:paraId="6B540D9B" w14:textId="6026BCA2" w:rsidR="0081139B" w:rsidRPr="00581C23" w:rsidRDefault="00CF2E32" w:rsidP="001454BB">
      <w:pPr>
        <w:numPr>
          <w:ilvl w:val="0"/>
          <w:numId w:val="3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w:t>
      </w:r>
      <w:r w:rsidR="00624573">
        <w:rPr>
          <w:rFonts w:asciiTheme="minorEastAsia" w:hAnsiTheme="minorEastAsia" w:cs="Calibri" w:hint="eastAsia"/>
          <w:szCs w:val="22"/>
          <w:lang w:eastAsia="zh-CN"/>
        </w:rPr>
        <w:t>开展的</w:t>
      </w:r>
      <w:r w:rsidRPr="00581C23">
        <w:rPr>
          <w:rFonts w:asciiTheme="minorEastAsia" w:hAnsiTheme="minorEastAsia" w:cs="Calibri" w:hint="eastAsia"/>
          <w:szCs w:val="22"/>
          <w:lang w:eastAsia="zh-CN"/>
        </w:rPr>
        <w:t>调查</w:t>
      </w:r>
    </w:p>
    <w:p w14:paraId="129AD325" w14:textId="2ECD5ECB" w:rsidR="0081139B" w:rsidRPr="00581C23" w:rsidRDefault="00CF2E32" w:rsidP="001454BB">
      <w:pPr>
        <w:numPr>
          <w:ilvl w:val="0"/>
          <w:numId w:val="3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项目委托的</w:t>
      </w:r>
      <w:r w:rsidR="00624573">
        <w:rPr>
          <w:rFonts w:asciiTheme="minorEastAsia" w:hAnsiTheme="minorEastAsia" w:cs="Calibri" w:hint="eastAsia"/>
          <w:szCs w:val="22"/>
          <w:lang w:eastAsia="zh-CN"/>
        </w:rPr>
        <w:t>专家</w:t>
      </w:r>
      <w:r w:rsidRPr="00581C23">
        <w:rPr>
          <w:rFonts w:asciiTheme="minorEastAsia" w:hAnsiTheme="minorEastAsia" w:cs="Calibri" w:hint="eastAsia"/>
          <w:szCs w:val="22"/>
          <w:lang w:eastAsia="zh-CN"/>
        </w:rPr>
        <w:t>（如评估政策）</w:t>
      </w:r>
    </w:p>
    <w:p w14:paraId="58A2F234" w14:textId="77777777" w:rsidR="0081139B" w:rsidRPr="00581C23" w:rsidRDefault="00CF2E32" w:rsidP="001454BB">
      <w:pPr>
        <w:numPr>
          <w:ilvl w:val="0"/>
          <w:numId w:val="3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经济报告</w:t>
      </w:r>
    </w:p>
    <w:p w14:paraId="7E32A4D4" w14:textId="77777777" w:rsidR="0081139B" w:rsidRPr="00581C23" w:rsidRDefault="00CF2E32" w:rsidP="001454BB">
      <w:pPr>
        <w:numPr>
          <w:ilvl w:val="0"/>
          <w:numId w:val="3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文件</w:t>
      </w:r>
    </w:p>
    <w:p w14:paraId="77EA6774" w14:textId="77777777" w:rsidR="0081139B" w:rsidRPr="00581C23" w:rsidRDefault="00CF2E32" w:rsidP="001454BB">
      <w:pPr>
        <w:numPr>
          <w:ilvl w:val="0"/>
          <w:numId w:val="3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个人</w:t>
      </w:r>
      <w:r w:rsidR="003F4957" w:rsidRPr="00581C23">
        <w:rPr>
          <w:rFonts w:asciiTheme="minorEastAsia" w:hAnsiTheme="minorEastAsia" w:cs="Calibri" w:hint="eastAsia"/>
          <w:szCs w:val="22"/>
          <w:lang w:eastAsia="zh-CN"/>
        </w:rPr>
        <w:t>观察</w:t>
      </w:r>
    </w:p>
    <w:p w14:paraId="768FB284" w14:textId="6CE41A0F" w:rsidR="0081139B" w:rsidRPr="00581C23" w:rsidRDefault="00624573" w:rsidP="00335A54">
      <w:pPr>
        <w:spacing w:after="160" w:line="252" w:lineRule="auto"/>
        <w:jc w:val="center"/>
        <w:rPr>
          <w:rFonts w:asciiTheme="minorEastAsia" w:hAnsiTheme="minorEastAsia" w:cs="Calibri" w:hint="eastAsia"/>
          <w:b/>
          <w:sz w:val="28"/>
          <w:szCs w:val="22"/>
          <w:lang w:eastAsia="zh-CN"/>
        </w:rPr>
      </w:pPr>
      <w:r w:rsidRPr="00CA7034">
        <w:rPr>
          <w:rFonts w:ascii="KaiTi" w:eastAsia="KaiTi" w:hAnsi="KaiTi" w:cs="Calibri" w:hint="eastAsia"/>
          <w:b/>
          <w:sz w:val="28"/>
          <w:szCs w:val="22"/>
          <w:lang w:eastAsia="zh-CN"/>
        </w:rPr>
        <w:t>关键要点</w:t>
      </w:r>
      <w:r>
        <w:rPr>
          <w:rFonts w:asciiTheme="minorEastAsia" w:hAnsiTheme="minorEastAsia" w:cs="Calibri" w:hint="eastAsia"/>
          <w:b/>
          <w:sz w:val="28"/>
          <w:szCs w:val="22"/>
          <w:lang w:eastAsia="zh-CN"/>
        </w:rPr>
        <w:t>：</w:t>
      </w:r>
    </w:p>
    <w:p w14:paraId="01C06905" w14:textId="77777777" w:rsidR="0081139B" w:rsidRPr="00581C23" w:rsidRDefault="00CF2E32" w:rsidP="00BD07B6">
      <w:pPr>
        <w:spacing w:after="160" w:line="252" w:lineRule="auto"/>
        <w:jc w:val="both"/>
        <w:rPr>
          <w:rFonts w:asciiTheme="minorEastAsia" w:hAnsiTheme="minorEastAsia" w:hint="eastAsia"/>
          <w:szCs w:val="22"/>
          <w:lang w:eastAsia="zh-CN"/>
        </w:rPr>
      </w:pPr>
      <w:r w:rsidRPr="00581C23">
        <w:rPr>
          <w:rFonts w:asciiTheme="minorEastAsia" w:hAnsiTheme="minorEastAsia" w:hint="eastAsia"/>
          <w:noProof/>
          <w:szCs w:val="22"/>
          <w:lang w:eastAsia="zh-CN"/>
        </w:rPr>
        <mc:AlternateContent>
          <mc:Choice Requires="wps">
            <w:drawing>
              <wp:anchor distT="0" distB="0" distL="114300" distR="114300" simplePos="0" relativeHeight="251686912" behindDoc="0" locked="0" layoutInCell="1" allowOverlap="1" wp14:anchorId="5CE38A44" wp14:editId="203C390F">
                <wp:simplePos x="0" y="0"/>
                <wp:positionH relativeFrom="column">
                  <wp:posOffset>128270</wp:posOffset>
                </wp:positionH>
                <wp:positionV relativeFrom="paragraph">
                  <wp:posOffset>57785</wp:posOffset>
                </wp:positionV>
                <wp:extent cx="5437163" cy="1073150"/>
                <wp:effectExtent l="0" t="0" r="11430" b="12700"/>
                <wp:wrapNone/>
                <wp:docPr id="25" name="Rounded Rectangle 25"/>
                <wp:cNvGraphicFramePr/>
                <a:graphic xmlns:a="http://schemas.openxmlformats.org/drawingml/2006/main">
                  <a:graphicData uri="http://schemas.microsoft.com/office/word/2010/wordprocessingShape">
                    <wps:wsp>
                      <wps:cNvSpPr/>
                      <wps:spPr>
                        <a:xfrm>
                          <a:off x="0" y="0"/>
                          <a:ext cx="5437163" cy="1073150"/>
                        </a:xfrm>
                        <a:prstGeom prst="roundRect">
                          <a:avLst/>
                        </a:prstGeom>
                        <a:solidFill>
                          <a:sysClr val="window" lastClr="FFFFFF"/>
                        </a:solidFill>
                        <a:ln w="12700" cap="flat" cmpd="sng" algn="ctr">
                          <a:solidFill>
                            <a:srgbClr val="75BDA7"/>
                          </a:solidFill>
                          <a:prstDash val="solid"/>
                        </a:ln>
                        <a:effectLst/>
                      </wps:spPr>
                      <wps:txbx>
                        <w:txbxContent>
                          <w:p w14:paraId="0AFEFE8B" w14:textId="265DC658" w:rsidR="00DB2FCC" w:rsidRPr="00624573" w:rsidRDefault="00DB2FCC" w:rsidP="001454BB">
                            <w:pPr>
                              <w:pStyle w:val="ListParagraph"/>
                              <w:numPr>
                                <w:ilvl w:val="0"/>
                                <w:numId w:val="56"/>
                              </w:numPr>
                              <w:jc w:val="left"/>
                              <w:rPr>
                                <w:rFonts w:asciiTheme="minorEastAsia" w:eastAsiaTheme="minorEastAsia" w:hAnsiTheme="minorEastAsia" w:cs="Calibri"/>
                                <w:lang w:eastAsia="zh-CN"/>
                              </w:rPr>
                            </w:pPr>
                            <w:r w:rsidRPr="00624573">
                              <w:rPr>
                                <w:rFonts w:asciiTheme="minorEastAsia" w:eastAsiaTheme="minorEastAsia" w:hAnsiTheme="minorEastAsia" w:cs="Calibri"/>
                                <w:lang w:eastAsia="zh-CN"/>
                              </w:rPr>
                              <w:t>指标应</w:t>
                            </w:r>
                            <w:r w:rsidRPr="00624573">
                              <w:rPr>
                                <w:rFonts w:asciiTheme="minorEastAsia" w:eastAsiaTheme="minorEastAsia" w:hAnsiTheme="minorEastAsia" w:cs="Microsoft YaHei" w:hint="eastAsia"/>
                                <w:lang w:eastAsia="zh-CN"/>
                              </w:rPr>
                              <w:t>为</w:t>
                            </w:r>
                            <w:r w:rsidRPr="00624573">
                              <w:rPr>
                                <w:rFonts w:asciiTheme="minorEastAsia" w:eastAsiaTheme="minorEastAsia" w:hAnsiTheme="minorEastAsia" w:cs="Calibri"/>
                                <w:b/>
                                <w:bCs/>
                                <w:color w:val="58B6C0"/>
                                <w:lang w:val="en-US" w:eastAsia="zh-CN"/>
                              </w:rPr>
                              <w:t>SMART</w:t>
                            </w:r>
                            <w:r w:rsidRPr="00624573">
                              <w:rPr>
                                <w:rFonts w:asciiTheme="minorEastAsia" w:eastAsiaTheme="minorEastAsia" w:hAnsiTheme="minorEastAsia" w:cs="Calibri"/>
                                <w:lang w:eastAsia="zh-CN"/>
                              </w:rPr>
                              <w:t>，即具体、可衡量、可实现、</w:t>
                            </w:r>
                            <w:r>
                              <w:rPr>
                                <w:rFonts w:asciiTheme="minorEastAsia" w:eastAsiaTheme="minorEastAsia" w:hAnsiTheme="minorEastAsia" w:cs="Calibri" w:hint="eastAsia"/>
                                <w:lang w:eastAsia="zh-CN"/>
                              </w:rPr>
                              <w:t>有针对性且</w:t>
                            </w:r>
                            <w:r w:rsidRPr="00624573">
                              <w:rPr>
                                <w:rFonts w:asciiTheme="minorEastAsia" w:eastAsiaTheme="minorEastAsia" w:hAnsiTheme="minorEastAsia" w:cs="Calibri"/>
                                <w:lang w:eastAsia="zh-CN"/>
                              </w:rPr>
                              <w:t>有时限</w:t>
                            </w:r>
                          </w:p>
                          <w:p w14:paraId="7377BED5" w14:textId="540937B9" w:rsidR="00DB2FCC" w:rsidRPr="00624573" w:rsidRDefault="00DB2FCC" w:rsidP="001454BB">
                            <w:pPr>
                              <w:pStyle w:val="ListParagraph"/>
                              <w:numPr>
                                <w:ilvl w:val="0"/>
                                <w:numId w:val="56"/>
                              </w:numPr>
                              <w:jc w:val="left"/>
                              <w:rPr>
                                <w:rFonts w:asciiTheme="minorEastAsia" w:eastAsiaTheme="minorEastAsia" w:hAnsiTheme="minorEastAsia" w:cs="Calibri"/>
                                <w:lang w:eastAsia="zh-CN"/>
                              </w:rPr>
                            </w:pPr>
                            <w:r w:rsidRPr="00624573">
                              <w:rPr>
                                <w:rFonts w:asciiTheme="minorEastAsia" w:eastAsiaTheme="minorEastAsia" w:hAnsiTheme="minorEastAsia" w:cs="Calibri"/>
                                <w:lang w:eastAsia="zh-CN"/>
                              </w:rPr>
                              <w:t>在开始项目之前</w:t>
                            </w:r>
                            <w:r>
                              <w:rPr>
                                <w:rFonts w:asciiTheme="minorEastAsia" w:eastAsiaTheme="minorEastAsia" w:hAnsiTheme="minorEastAsia" w:cs="Calibri" w:hint="eastAsia"/>
                                <w:lang w:eastAsia="zh-CN"/>
                              </w:rPr>
                              <w:t>为</w:t>
                            </w:r>
                            <w:r w:rsidRPr="00624573">
                              <w:rPr>
                                <w:rFonts w:asciiTheme="minorEastAsia" w:eastAsiaTheme="minorEastAsia" w:hAnsiTheme="minorEastAsia" w:cs="Calibri"/>
                                <w:lang w:eastAsia="zh-CN"/>
                              </w:rPr>
                              <w:t>预期</w:t>
                            </w:r>
                            <w:r>
                              <w:rPr>
                                <w:rFonts w:asciiTheme="minorEastAsia" w:eastAsiaTheme="minorEastAsia" w:hAnsiTheme="minorEastAsia" w:cs="Calibri" w:hint="eastAsia"/>
                                <w:lang w:eastAsia="zh-CN"/>
                              </w:rPr>
                              <w:t>成果</w:t>
                            </w:r>
                            <w:r w:rsidRPr="00624573">
                              <w:rPr>
                                <w:rFonts w:asciiTheme="minorEastAsia" w:eastAsiaTheme="minorEastAsia" w:hAnsiTheme="minorEastAsia" w:cs="Calibri"/>
                                <w:lang w:eastAsia="zh-CN"/>
                              </w:rPr>
                              <w:t>确定基线</w:t>
                            </w:r>
                          </w:p>
                          <w:p w14:paraId="53E0F540" w14:textId="77777777" w:rsidR="00DB2FCC" w:rsidRPr="00624573" w:rsidRDefault="00DB2FCC" w:rsidP="001454BB">
                            <w:pPr>
                              <w:pStyle w:val="ListParagraph"/>
                              <w:numPr>
                                <w:ilvl w:val="0"/>
                                <w:numId w:val="56"/>
                              </w:numPr>
                              <w:jc w:val="left"/>
                              <w:rPr>
                                <w:rFonts w:asciiTheme="minorEastAsia" w:eastAsiaTheme="minorEastAsia" w:hAnsiTheme="minorEastAsia" w:cs="Calibri"/>
                                <w:lang w:val="en-US" w:eastAsia="zh-CN"/>
                              </w:rPr>
                            </w:pPr>
                            <w:r w:rsidRPr="00624573">
                              <w:rPr>
                                <w:rFonts w:asciiTheme="minorEastAsia" w:eastAsiaTheme="minorEastAsia" w:hAnsiTheme="minorEastAsia" w:cs="Calibri"/>
                                <w:lang w:val="en-US" w:eastAsia="zh-CN"/>
                              </w:rPr>
                              <w:t>计划如何收集实现既定（SMART）指标所需的数据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E38A44" id="Rounded Rectangle 25" o:spid="_x0000_s1045" style="position:absolute;left:0;text-align:left;margin-left:10.1pt;margin-top:4.55pt;width:428.1pt;height:8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" fillcolor="window" strokecolor="#75bda7" strokeweight="1pt">
                <v:textbox>
                  <w:txbxContent>
                    <w:p w14:paraId="0AFEFE8B" w14:textId="265DC658" w:rsidR="00DB2FCC" w:rsidRPr="00624573" w:rsidRDefault="00DB2FCC" w:rsidP="001454BB">
                      <w:pPr>
                        <w:pStyle w:val="afd"/>
                        <w:numPr>
                          <w:ilvl w:val="0"/>
                          <w:numId w:val="56"/>
                        </w:numPr>
                        <w:jc w:val="left"/>
                        <w:rPr>
                          <w:rFonts w:asciiTheme="minorEastAsia" w:eastAsiaTheme="minorEastAsia" w:hAnsiTheme="minorEastAsia" w:cs="Calibri"/>
                          <w:lang w:eastAsia="zh-CN"/>
                        </w:rPr>
                      </w:pPr>
                      <w:r w:rsidRPr="00624573">
                        <w:rPr>
                          <w:rFonts w:asciiTheme="minorEastAsia" w:eastAsiaTheme="minorEastAsia" w:hAnsiTheme="minorEastAsia" w:cs="Calibri"/>
                          <w:lang w:eastAsia="zh-CN"/>
                        </w:rPr>
                        <w:t>指标应</w:t>
                      </w:r>
                      <w:r w:rsidRPr="00624573">
                        <w:rPr>
                          <w:rFonts w:asciiTheme="minorEastAsia" w:eastAsiaTheme="minorEastAsia" w:hAnsiTheme="minorEastAsia" w:cs="Microsoft YaHei" w:hint="eastAsia"/>
                          <w:lang w:eastAsia="zh-CN"/>
                        </w:rPr>
                        <w:t>为</w:t>
                      </w:r>
                      <w:r w:rsidRPr="00624573">
                        <w:rPr>
                          <w:rFonts w:asciiTheme="minorEastAsia" w:eastAsiaTheme="minorEastAsia" w:hAnsiTheme="minorEastAsia" w:cs="Calibri"/>
                          <w:b/>
                          <w:bCs/>
                          <w:color w:val="58B6C0"/>
                          <w:lang w:val="en-US" w:eastAsia="zh-CN"/>
                        </w:rPr>
                        <w:t>SMART</w:t>
                      </w:r>
                      <w:r w:rsidRPr="00624573">
                        <w:rPr>
                          <w:rFonts w:asciiTheme="minorEastAsia" w:eastAsiaTheme="minorEastAsia" w:hAnsiTheme="minorEastAsia" w:cs="Calibri"/>
                          <w:lang w:eastAsia="zh-CN"/>
                        </w:rPr>
                        <w:t>，即具体、可衡量、可实现、</w:t>
                      </w:r>
                      <w:r>
                        <w:rPr>
                          <w:rFonts w:asciiTheme="minorEastAsia" w:eastAsiaTheme="minorEastAsia" w:hAnsiTheme="minorEastAsia" w:cs="Calibri" w:hint="eastAsia"/>
                          <w:lang w:eastAsia="zh-CN"/>
                        </w:rPr>
                        <w:t>有针对性且</w:t>
                      </w:r>
                      <w:r w:rsidRPr="00624573">
                        <w:rPr>
                          <w:rFonts w:asciiTheme="minorEastAsia" w:eastAsiaTheme="minorEastAsia" w:hAnsiTheme="minorEastAsia" w:cs="Calibri"/>
                          <w:lang w:eastAsia="zh-CN"/>
                        </w:rPr>
                        <w:t>有时限</w:t>
                      </w:r>
                    </w:p>
                    <w:p w14:paraId="7377BED5" w14:textId="540937B9" w:rsidR="00DB2FCC" w:rsidRPr="00624573" w:rsidRDefault="00DB2FCC" w:rsidP="001454BB">
                      <w:pPr>
                        <w:pStyle w:val="afd"/>
                        <w:numPr>
                          <w:ilvl w:val="0"/>
                          <w:numId w:val="56"/>
                        </w:numPr>
                        <w:jc w:val="left"/>
                        <w:rPr>
                          <w:rFonts w:asciiTheme="minorEastAsia" w:eastAsiaTheme="minorEastAsia" w:hAnsiTheme="minorEastAsia" w:cs="Calibri"/>
                          <w:lang w:eastAsia="zh-CN"/>
                        </w:rPr>
                      </w:pPr>
                      <w:r w:rsidRPr="00624573">
                        <w:rPr>
                          <w:rFonts w:asciiTheme="minorEastAsia" w:eastAsiaTheme="minorEastAsia" w:hAnsiTheme="minorEastAsia" w:cs="Calibri"/>
                          <w:lang w:eastAsia="zh-CN"/>
                        </w:rPr>
                        <w:t>在开始项目之前</w:t>
                      </w:r>
                      <w:r>
                        <w:rPr>
                          <w:rFonts w:asciiTheme="minorEastAsia" w:eastAsiaTheme="minorEastAsia" w:hAnsiTheme="minorEastAsia" w:cs="Calibri" w:hint="eastAsia"/>
                          <w:lang w:eastAsia="zh-CN"/>
                        </w:rPr>
                        <w:t>为</w:t>
                      </w:r>
                      <w:r w:rsidRPr="00624573">
                        <w:rPr>
                          <w:rFonts w:asciiTheme="minorEastAsia" w:eastAsiaTheme="minorEastAsia" w:hAnsiTheme="minorEastAsia" w:cs="Calibri"/>
                          <w:lang w:eastAsia="zh-CN"/>
                        </w:rPr>
                        <w:t>预期</w:t>
                      </w:r>
                      <w:r>
                        <w:rPr>
                          <w:rFonts w:asciiTheme="minorEastAsia" w:eastAsiaTheme="minorEastAsia" w:hAnsiTheme="minorEastAsia" w:cs="Calibri" w:hint="eastAsia"/>
                          <w:lang w:eastAsia="zh-CN"/>
                        </w:rPr>
                        <w:t>成果</w:t>
                      </w:r>
                      <w:r w:rsidRPr="00624573">
                        <w:rPr>
                          <w:rFonts w:asciiTheme="minorEastAsia" w:eastAsiaTheme="minorEastAsia" w:hAnsiTheme="minorEastAsia" w:cs="Calibri"/>
                          <w:lang w:eastAsia="zh-CN"/>
                        </w:rPr>
                        <w:t>确定基线</w:t>
                      </w:r>
                    </w:p>
                    <w:p w14:paraId="53E0F540" w14:textId="77777777" w:rsidR="00DB2FCC" w:rsidRPr="00624573" w:rsidRDefault="00DB2FCC" w:rsidP="001454BB">
                      <w:pPr>
                        <w:pStyle w:val="afd"/>
                        <w:numPr>
                          <w:ilvl w:val="0"/>
                          <w:numId w:val="56"/>
                        </w:numPr>
                        <w:jc w:val="left"/>
                        <w:rPr>
                          <w:rFonts w:asciiTheme="minorEastAsia" w:eastAsiaTheme="minorEastAsia" w:hAnsiTheme="minorEastAsia" w:cs="Calibri"/>
                          <w:lang w:val="en-US" w:eastAsia="zh-CN"/>
                        </w:rPr>
                      </w:pPr>
                      <w:r w:rsidRPr="00624573">
                        <w:rPr>
                          <w:rFonts w:asciiTheme="minorEastAsia" w:eastAsiaTheme="minorEastAsia" w:hAnsiTheme="minorEastAsia" w:cs="Calibri"/>
                          <w:lang w:val="en-US" w:eastAsia="zh-CN"/>
                        </w:rPr>
                        <w:t>计划如何收集实现既定（SMART）指标所需的数据</w:t>
                      </w:r>
                    </w:p>
                  </w:txbxContent>
                </v:textbox>
              </v:roundrect>
            </w:pict>
          </mc:Fallback>
        </mc:AlternateContent>
      </w:r>
    </w:p>
    <w:p w14:paraId="4F172FCA" w14:textId="77777777" w:rsidR="00D66A2D" w:rsidRPr="00581C23" w:rsidRDefault="00D66A2D" w:rsidP="00BD07B6">
      <w:pPr>
        <w:spacing w:after="160" w:line="252" w:lineRule="auto"/>
        <w:jc w:val="both"/>
        <w:rPr>
          <w:rFonts w:asciiTheme="minorEastAsia" w:hAnsiTheme="minorEastAsia" w:hint="eastAsia"/>
          <w:szCs w:val="22"/>
          <w:lang w:eastAsia="zh-CN"/>
        </w:rPr>
      </w:pPr>
    </w:p>
    <w:p w14:paraId="47913DC3" w14:textId="77777777" w:rsidR="00D66A2D" w:rsidRPr="00581C23" w:rsidRDefault="00D66A2D" w:rsidP="00BD07B6">
      <w:pPr>
        <w:spacing w:after="160" w:line="252" w:lineRule="auto"/>
        <w:jc w:val="both"/>
        <w:rPr>
          <w:rFonts w:asciiTheme="minorEastAsia" w:hAnsiTheme="minorEastAsia" w:hint="eastAsia"/>
          <w:szCs w:val="22"/>
          <w:lang w:eastAsia="zh-CN"/>
        </w:rPr>
      </w:pPr>
    </w:p>
    <w:p w14:paraId="3FCAE68E" w14:textId="77777777" w:rsidR="00FE7DC0" w:rsidRPr="00581C23" w:rsidRDefault="00FE7DC0" w:rsidP="00BD07B6">
      <w:pPr>
        <w:spacing w:after="160" w:line="252" w:lineRule="auto"/>
        <w:jc w:val="both"/>
        <w:rPr>
          <w:rFonts w:asciiTheme="minorEastAsia" w:hAnsiTheme="minorEastAsia" w:cs="Calibri" w:hint="eastAsia"/>
          <w:b/>
          <w:bCs/>
          <w:sz w:val="28"/>
          <w:szCs w:val="28"/>
          <w:lang w:eastAsia="zh-CN"/>
        </w:rPr>
      </w:pPr>
    </w:p>
    <w:p w14:paraId="782D8C76" w14:textId="2891EE44"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129" w:name="_Toc102145175"/>
      <w:r w:rsidRPr="00581C23">
        <w:rPr>
          <w:rFonts w:asciiTheme="minorEastAsia" w:hAnsiTheme="minorEastAsia" w:cs="Calibri" w:hint="eastAsia"/>
          <w:b/>
          <w:bCs/>
          <w:sz w:val="28"/>
          <w:szCs w:val="28"/>
          <w:lang w:eastAsia="zh-CN"/>
        </w:rPr>
        <w:lastRenderedPageBreak/>
        <w:t>4.5 风险管理</w:t>
      </w:r>
      <w:bookmarkEnd w:id="129"/>
    </w:p>
    <w:p w14:paraId="06728082" w14:textId="4A64DD12"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风险管理包括识别可能的外部负面事件（威胁），评估潜在影响，并实施缓解</w:t>
      </w:r>
      <w:r w:rsidR="00674B0E">
        <w:rPr>
          <w:rFonts w:asciiTheme="minorEastAsia" w:hAnsiTheme="minorEastAsia" w:cs="Calibri" w:hint="eastAsia"/>
          <w:szCs w:val="22"/>
          <w:lang w:eastAsia="zh-CN"/>
        </w:rPr>
        <w:t>战略</w:t>
      </w:r>
      <w:r w:rsidRPr="00581C23">
        <w:rPr>
          <w:rFonts w:asciiTheme="minorEastAsia" w:hAnsiTheme="minorEastAsia" w:cs="Calibri" w:hint="eastAsia"/>
          <w:szCs w:val="22"/>
          <w:lang w:eastAsia="zh-CN"/>
        </w:rPr>
        <w:t>。</w:t>
      </w:r>
    </w:p>
    <w:p w14:paraId="71B8B598" w14:textId="476FE0A7"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在发展议程项目中，风险往往</w:t>
      </w:r>
      <w:r w:rsidR="003F632A">
        <w:rPr>
          <w:rFonts w:asciiTheme="minorEastAsia" w:hAnsiTheme="minorEastAsia" w:cs="Calibri" w:hint="eastAsia"/>
          <w:szCs w:val="22"/>
          <w:lang w:eastAsia="zh-CN"/>
        </w:rPr>
        <w:t>涉及</w:t>
      </w:r>
      <w:r w:rsidRPr="00581C23">
        <w:rPr>
          <w:rFonts w:asciiTheme="minorEastAsia" w:hAnsiTheme="minorEastAsia" w:cs="Calibri" w:hint="eastAsia"/>
          <w:szCs w:val="22"/>
          <w:lang w:eastAsia="zh-CN"/>
        </w:rPr>
        <w:t>对</w:t>
      </w:r>
      <w:r w:rsidR="003F632A">
        <w:rPr>
          <w:rFonts w:asciiTheme="minorEastAsia" w:hAnsiTheme="minorEastAsia" w:cs="Calibri" w:hint="eastAsia"/>
          <w:szCs w:val="22"/>
          <w:lang w:eastAsia="zh-CN"/>
        </w:rPr>
        <w:t>实现</w:t>
      </w:r>
      <w:r w:rsidRPr="00581C23">
        <w:rPr>
          <w:rFonts w:asciiTheme="minorEastAsia" w:hAnsiTheme="minorEastAsia" w:cs="Calibri" w:hint="eastAsia"/>
          <w:szCs w:val="22"/>
          <w:lang w:eastAsia="zh-CN"/>
        </w:rPr>
        <w:t>项目目标</w:t>
      </w:r>
      <w:r w:rsidR="003F632A">
        <w:rPr>
          <w:rFonts w:asciiTheme="minorEastAsia" w:hAnsiTheme="minorEastAsia" w:cs="Calibri" w:hint="eastAsia"/>
          <w:szCs w:val="22"/>
          <w:lang w:eastAsia="zh-CN"/>
        </w:rPr>
        <w:t>有不利</w:t>
      </w:r>
      <w:r w:rsidR="00E8553F" w:rsidRPr="00581C23">
        <w:rPr>
          <w:rFonts w:asciiTheme="minorEastAsia" w:hAnsiTheme="minorEastAsia" w:cs="Calibri" w:hint="eastAsia"/>
          <w:szCs w:val="22"/>
          <w:lang w:eastAsia="zh-CN"/>
        </w:rPr>
        <w:t>影响的</w:t>
      </w:r>
      <w:r w:rsidRPr="00581C23">
        <w:rPr>
          <w:rFonts w:asciiTheme="minorEastAsia" w:hAnsiTheme="minorEastAsia" w:cs="Calibri" w:hint="eastAsia"/>
          <w:szCs w:val="22"/>
          <w:lang w:eastAsia="zh-CN"/>
        </w:rPr>
        <w:t>事件。有时，也是可能对</w:t>
      </w:r>
      <w:r w:rsidR="00624573">
        <w:rPr>
          <w:rFonts w:asciiTheme="minorEastAsia" w:hAnsiTheme="minorEastAsia" w:cs="Calibri" w:hint="eastAsia"/>
          <w:szCs w:val="22"/>
          <w:lang w:eastAsia="zh-CN"/>
        </w:rPr>
        <w:t>产权组织</w:t>
      </w:r>
      <w:r w:rsidR="003F632A">
        <w:rPr>
          <w:rFonts w:asciiTheme="minorEastAsia" w:hAnsiTheme="minorEastAsia" w:cs="Calibri" w:hint="eastAsia"/>
          <w:szCs w:val="22"/>
          <w:lang w:eastAsia="zh-CN"/>
        </w:rPr>
        <w:t>整体</w:t>
      </w:r>
      <w:r w:rsidRPr="00581C23">
        <w:rPr>
          <w:rFonts w:asciiTheme="minorEastAsia" w:hAnsiTheme="minorEastAsia" w:cs="Calibri" w:hint="eastAsia"/>
          <w:szCs w:val="22"/>
          <w:lang w:eastAsia="zh-CN"/>
        </w:rPr>
        <w:t>或试点</w:t>
      </w:r>
      <w:r w:rsidR="00CE11BA">
        <w:rPr>
          <w:rFonts w:asciiTheme="minorEastAsia" w:hAnsiTheme="minorEastAsia" w:cs="Calibri" w:hint="eastAsia"/>
          <w:szCs w:val="22"/>
          <w:lang w:eastAsia="zh-CN"/>
        </w:rPr>
        <w:t>/受益</w:t>
      </w:r>
      <w:r w:rsidRPr="00581C23">
        <w:rPr>
          <w:rFonts w:asciiTheme="minorEastAsia" w:hAnsiTheme="minorEastAsia" w:cs="Calibri" w:hint="eastAsia"/>
          <w:szCs w:val="22"/>
          <w:lang w:eastAsia="zh-CN"/>
        </w:rPr>
        <w:t>国产生更广泛负面影响</w:t>
      </w:r>
      <w:r w:rsidR="003F632A">
        <w:rPr>
          <w:rFonts w:asciiTheme="minorEastAsia" w:hAnsiTheme="minorEastAsia" w:cs="Calibri" w:hint="eastAsia"/>
          <w:szCs w:val="22"/>
          <w:lang w:eastAsia="zh-CN"/>
        </w:rPr>
        <w:t>的</w:t>
      </w:r>
      <w:r w:rsidR="003F632A" w:rsidRPr="00581C23">
        <w:rPr>
          <w:rFonts w:asciiTheme="minorEastAsia" w:hAnsiTheme="minorEastAsia" w:cs="Calibri" w:hint="eastAsia"/>
          <w:szCs w:val="22"/>
          <w:lang w:eastAsia="zh-CN"/>
        </w:rPr>
        <w:t>威胁</w:t>
      </w:r>
      <w:r w:rsidRPr="00581C23">
        <w:rPr>
          <w:rFonts w:asciiTheme="minorEastAsia" w:hAnsiTheme="minorEastAsia" w:cs="Calibri" w:hint="eastAsia"/>
          <w:szCs w:val="22"/>
          <w:lang w:eastAsia="zh-CN"/>
        </w:rPr>
        <w:t>。</w:t>
      </w:r>
    </w:p>
    <w:p w14:paraId="561B752A" w14:textId="315BAE7E"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风险评估着眼于两个方面</w:t>
      </w:r>
      <w:r w:rsidR="00624573">
        <w:rPr>
          <w:rFonts w:asciiTheme="minorEastAsia" w:hAnsiTheme="minorEastAsia" w:cs="Calibri" w:hint="eastAsia"/>
          <w:szCs w:val="22"/>
          <w:lang w:eastAsia="zh-CN"/>
        </w:rPr>
        <w:t>：</w:t>
      </w:r>
    </w:p>
    <w:p w14:paraId="766AAA4A" w14:textId="671D1412" w:rsidR="0081139B" w:rsidRPr="00581C23" w:rsidRDefault="00CF2E32" w:rsidP="001454BB">
      <w:pPr>
        <w:numPr>
          <w:ilvl w:val="0"/>
          <w:numId w:val="38"/>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威胁</w:t>
      </w:r>
      <w:r w:rsidR="00624573">
        <w:rPr>
          <w:rFonts w:asciiTheme="minorEastAsia" w:hAnsiTheme="minorEastAsia" w:cs="Calibri" w:hint="eastAsia"/>
          <w:szCs w:val="22"/>
          <w:lang w:eastAsia="zh-CN"/>
        </w:rPr>
        <w:t>出现</w:t>
      </w:r>
      <w:r w:rsidRPr="00581C23">
        <w:rPr>
          <w:rFonts w:asciiTheme="minorEastAsia" w:hAnsiTheme="minorEastAsia" w:cs="Calibri" w:hint="eastAsia"/>
          <w:szCs w:val="22"/>
          <w:lang w:eastAsia="zh-CN"/>
        </w:rPr>
        <w:t>的</w:t>
      </w:r>
      <w:r w:rsidRPr="00581C23">
        <w:rPr>
          <w:rFonts w:asciiTheme="minorEastAsia" w:hAnsiTheme="minorEastAsia" w:cs="Calibri" w:hint="eastAsia"/>
          <w:b/>
          <w:bCs/>
          <w:szCs w:val="22"/>
          <w:lang w:eastAsia="zh-CN"/>
        </w:rPr>
        <w:t>概率</w:t>
      </w:r>
      <w:r w:rsidRPr="00581C23">
        <w:rPr>
          <w:rFonts w:asciiTheme="minorEastAsia" w:hAnsiTheme="minorEastAsia" w:cs="Calibri" w:hint="eastAsia"/>
          <w:szCs w:val="22"/>
          <w:lang w:eastAsia="zh-CN"/>
        </w:rPr>
        <w:t>（或可能性）（低、中、高）</w:t>
      </w:r>
      <w:r w:rsidR="00624573">
        <w:rPr>
          <w:rFonts w:asciiTheme="minorEastAsia" w:hAnsiTheme="minorEastAsia" w:cs="Calibri" w:hint="eastAsia"/>
          <w:szCs w:val="22"/>
          <w:lang w:eastAsia="zh-CN"/>
        </w:rPr>
        <w:t>；</w:t>
      </w:r>
    </w:p>
    <w:p w14:paraId="7513D782" w14:textId="3F2BA700" w:rsidR="0081139B" w:rsidRPr="00581C23" w:rsidRDefault="00CF2E32" w:rsidP="001454BB">
      <w:pPr>
        <w:numPr>
          <w:ilvl w:val="0"/>
          <w:numId w:val="38"/>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威胁对</w:t>
      </w:r>
      <w:r w:rsidR="00F676ED">
        <w:rPr>
          <w:rFonts w:asciiTheme="minorEastAsia" w:hAnsiTheme="minorEastAsia" w:cs="Calibri" w:hint="eastAsia"/>
          <w:szCs w:val="22"/>
          <w:lang w:eastAsia="zh-CN"/>
        </w:rPr>
        <w:t>取得</w:t>
      </w:r>
      <w:r w:rsidR="00624573">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的潜在</w:t>
      </w:r>
      <w:r w:rsidRPr="00581C23">
        <w:rPr>
          <w:rFonts w:asciiTheme="minorEastAsia" w:hAnsiTheme="minorEastAsia" w:cs="Calibri" w:hint="eastAsia"/>
          <w:b/>
          <w:bCs/>
          <w:szCs w:val="22"/>
          <w:lang w:eastAsia="zh-CN"/>
        </w:rPr>
        <w:t>影响</w:t>
      </w:r>
      <w:r w:rsidRPr="00581C23">
        <w:rPr>
          <w:rFonts w:asciiTheme="minorEastAsia" w:hAnsiTheme="minorEastAsia" w:cs="Calibri" w:hint="eastAsia"/>
          <w:szCs w:val="22"/>
          <w:lang w:eastAsia="zh-CN"/>
        </w:rPr>
        <w:t>（小、中、大）。</w:t>
      </w:r>
    </w:p>
    <w:p w14:paraId="3942C0C8" w14:textId="77777777" w:rsidR="009E1136" w:rsidRPr="00581C23" w:rsidRDefault="009E1136" w:rsidP="00BD07B6">
      <w:pPr>
        <w:spacing w:after="120" w:line="252" w:lineRule="auto"/>
        <w:jc w:val="both"/>
        <w:rPr>
          <w:rFonts w:asciiTheme="minorEastAsia" w:hAnsiTheme="minorEastAsia" w:cs="Calibri" w:hint="eastAsia"/>
          <w:szCs w:val="22"/>
          <w:lang w:eastAsia="zh-CN"/>
        </w:rPr>
      </w:pPr>
    </w:p>
    <w:p w14:paraId="153F9588" w14:textId="5E4DC1E2"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风险可</w:t>
      </w:r>
      <w:r w:rsidR="00F676ED">
        <w:rPr>
          <w:rFonts w:asciiTheme="minorEastAsia" w:hAnsiTheme="minorEastAsia" w:cs="Calibri" w:hint="eastAsia"/>
          <w:szCs w:val="22"/>
          <w:lang w:eastAsia="zh-CN"/>
        </w:rPr>
        <w:t>以</w:t>
      </w:r>
      <w:r w:rsidR="00E8553F" w:rsidRPr="00581C23">
        <w:rPr>
          <w:rFonts w:asciiTheme="minorEastAsia" w:hAnsiTheme="minorEastAsia" w:cs="Calibri" w:hint="eastAsia"/>
          <w:szCs w:val="22"/>
          <w:lang w:eastAsia="zh-CN"/>
        </w:rPr>
        <w:t>按</w:t>
      </w:r>
      <w:r w:rsidRPr="00581C23">
        <w:rPr>
          <w:rFonts w:asciiTheme="minorEastAsia" w:hAnsiTheme="minorEastAsia" w:cs="Calibri" w:hint="eastAsia"/>
          <w:szCs w:val="22"/>
          <w:lang w:eastAsia="zh-CN"/>
        </w:rPr>
        <w:t>可能</w:t>
      </w:r>
      <w:r w:rsidR="003F632A">
        <w:rPr>
          <w:rFonts w:asciiTheme="minorEastAsia" w:hAnsiTheme="minorEastAsia" w:cs="Calibri" w:hint="eastAsia"/>
          <w:szCs w:val="22"/>
          <w:lang w:eastAsia="zh-CN"/>
        </w:rPr>
        <w:t>造成</w:t>
      </w:r>
      <w:r w:rsidRPr="00581C23">
        <w:rPr>
          <w:rFonts w:asciiTheme="minorEastAsia" w:hAnsiTheme="minorEastAsia" w:cs="Calibri" w:hint="eastAsia"/>
          <w:szCs w:val="22"/>
          <w:lang w:eastAsia="zh-CN"/>
        </w:rPr>
        <w:t>的负面影响类型分类。例如，影响可能</w:t>
      </w:r>
      <w:r w:rsidR="000F4EA8">
        <w:rPr>
          <w:rFonts w:asciiTheme="minorEastAsia" w:hAnsiTheme="minorEastAsia" w:cs="Calibri" w:hint="eastAsia"/>
          <w:szCs w:val="22"/>
          <w:lang w:eastAsia="zh-CN"/>
        </w:rPr>
        <w:t>波及</w:t>
      </w:r>
      <w:r w:rsidRPr="00581C23">
        <w:rPr>
          <w:rFonts w:asciiTheme="minorEastAsia" w:hAnsiTheme="minorEastAsia" w:cs="Calibri" w:hint="eastAsia"/>
          <w:szCs w:val="22"/>
          <w:lang w:eastAsia="zh-CN"/>
        </w:rPr>
        <w:t>项目目标的实现、</w:t>
      </w:r>
      <w:r w:rsidR="000F4EA8">
        <w:rPr>
          <w:rFonts w:asciiTheme="minorEastAsia" w:hAnsiTheme="minorEastAsia" w:cs="Calibri" w:hint="eastAsia"/>
          <w:szCs w:val="22"/>
          <w:lang w:eastAsia="zh-CN"/>
        </w:rPr>
        <w:t>交付</w:t>
      </w:r>
      <w:r w:rsidRPr="00581C23">
        <w:rPr>
          <w:rFonts w:asciiTheme="minorEastAsia" w:hAnsiTheme="minorEastAsia" w:cs="Calibri" w:hint="eastAsia"/>
          <w:szCs w:val="22"/>
          <w:lang w:eastAsia="zh-CN"/>
        </w:rPr>
        <w:t>项目产出的及时性或声誉。</w:t>
      </w:r>
    </w:p>
    <w:p w14:paraId="43584D42" w14:textId="6D4229A8" w:rsidR="0081139B" w:rsidRPr="00581C23" w:rsidRDefault="003F632A"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一般</w:t>
      </w:r>
      <w:r w:rsidR="000F4EA8">
        <w:rPr>
          <w:rFonts w:asciiTheme="minorEastAsia" w:hAnsiTheme="minorEastAsia" w:cs="Calibri" w:hint="eastAsia"/>
          <w:szCs w:val="22"/>
          <w:lang w:eastAsia="zh-CN"/>
        </w:rPr>
        <w:t>而言</w:t>
      </w:r>
      <w:r w:rsidR="00CF2E32" w:rsidRPr="00581C23">
        <w:rPr>
          <w:rFonts w:asciiTheme="minorEastAsia" w:hAnsiTheme="minorEastAsia" w:cs="Calibri" w:hint="eastAsia"/>
          <w:szCs w:val="22"/>
          <w:lang w:eastAsia="zh-CN"/>
        </w:rPr>
        <w:t>，</w:t>
      </w:r>
      <w:r>
        <w:rPr>
          <w:rFonts w:asciiTheme="minorEastAsia" w:hAnsiTheme="minorEastAsia" w:cs="Calibri" w:hint="eastAsia"/>
          <w:szCs w:val="22"/>
          <w:lang w:eastAsia="zh-CN"/>
        </w:rPr>
        <w:t>识别到</w:t>
      </w:r>
      <w:r w:rsidRPr="00581C23">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发展议程项目常见</w:t>
      </w:r>
      <w:r w:rsidR="00D13E7B" w:rsidRPr="00581C23">
        <w:rPr>
          <w:rFonts w:asciiTheme="minorEastAsia" w:hAnsiTheme="minorEastAsia" w:cs="Calibri" w:hint="eastAsia"/>
          <w:szCs w:val="22"/>
          <w:lang w:eastAsia="zh-CN"/>
        </w:rPr>
        <w:t>风险</w:t>
      </w:r>
      <w:r w:rsidR="000F4EA8">
        <w:rPr>
          <w:rFonts w:asciiTheme="minorEastAsia" w:hAnsiTheme="minorEastAsia" w:cs="Calibri" w:hint="eastAsia"/>
          <w:szCs w:val="22"/>
          <w:lang w:eastAsia="zh-CN"/>
        </w:rPr>
        <w:t>通常</w:t>
      </w:r>
      <w:r w:rsidR="00CF2E32" w:rsidRPr="00581C23">
        <w:rPr>
          <w:rFonts w:asciiTheme="minorEastAsia" w:hAnsiTheme="minorEastAsia" w:cs="Calibri" w:hint="eastAsia"/>
          <w:szCs w:val="22"/>
          <w:lang w:eastAsia="zh-CN"/>
        </w:rPr>
        <w:t>与逻辑框架中的假设</w:t>
      </w:r>
      <w:r w:rsidR="000F4EA8">
        <w:rPr>
          <w:rFonts w:asciiTheme="minorEastAsia" w:hAnsiTheme="minorEastAsia" w:cs="Calibri" w:hint="eastAsia"/>
          <w:szCs w:val="22"/>
          <w:lang w:eastAsia="zh-CN"/>
        </w:rPr>
        <w:t>相关</w:t>
      </w:r>
      <w:r w:rsidR="00CF2E32" w:rsidRPr="00581C23">
        <w:rPr>
          <w:rFonts w:asciiTheme="minorEastAsia" w:hAnsiTheme="minorEastAsia" w:cs="Calibri" w:hint="eastAsia"/>
          <w:szCs w:val="22"/>
          <w:lang w:eastAsia="zh-CN"/>
        </w:rPr>
        <w:t>，</w:t>
      </w:r>
      <w:r>
        <w:rPr>
          <w:rFonts w:asciiTheme="minorEastAsia" w:hAnsiTheme="minorEastAsia" w:cs="Calibri" w:hint="eastAsia"/>
          <w:szCs w:val="22"/>
          <w:lang w:eastAsia="zh-CN"/>
        </w:rPr>
        <w:t>并且它们</w:t>
      </w:r>
      <w:r w:rsidR="00CF2E32" w:rsidRPr="00581C23">
        <w:rPr>
          <w:rFonts w:asciiTheme="minorEastAsia" w:hAnsiTheme="minorEastAsia" w:cs="Calibri" w:hint="eastAsia"/>
          <w:szCs w:val="22"/>
          <w:lang w:eastAsia="zh-CN"/>
        </w:rPr>
        <w:t>很少</w:t>
      </w:r>
      <w:r>
        <w:rPr>
          <w:rFonts w:asciiTheme="minorEastAsia" w:hAnsiTheme="minorEastAsia" w:cs="Calibri" w:hint="eastAsia"/>
          <w:szCs w:val="22"/>
          <w:lang w:eastAsia="zh-CN"/>
        </w:rPr>
        <w:t>实际发生</w:t>
      </w:r>
      <w:r w:rsidR="00CF2E32" w:rsidRPr="00581C23">
        <w:rPr>
          <w:rFonts w:asciiTheme="minorEastAsia" w:hAnsiTheme="minorEastAsia" w:cs="Calibri" w:hint="eastAsia"/>
          <w:szCs w:val="22"/>
          <w:lang w:eastAsia="zh-CN"/>
        </w:rPr>
        <w:t>。</w:t>
      </w:r>
      <w:r w:rsidR="000F4EA8">
        <w:rPr>
          <w:rFonts w:asciiTheme="minorEastAsia" w:hAnsiTheme="minorEastAsia" w:cs="Calibri" w:hint="eastAsia"/>
          <w:szCs w:val="22"/>
          <w:lang w:eastAsia="zh-CN"/>
        </w:rPr>
        <w:t>例如：</w:t>
      </w:r>
    </w:p>
    <w:p w14:paraId="2D98C86D" w14:textId="45BECA9B" w:rsidR="0081139B" w:rsidRPr="00581C23" w:rsidRDefault="00CE11BA" w:rsidP="001454BB">
      <w:pPr>
        <w:numPr>
          <w:ilvl w:val="0"/>
          <w:numId w:val="39"/>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受益</w:t>
      </w:r>
      <w:r w:rsidR="000F4EA8" w:rsidRPr="00581C23">
        <w:rPr>
          <w:rFonts w:asciiTheme="minorEastAsia" w:hAnsiTheme="minorEastAsia" w:cs="Calibri" w:hint="eastAsia"/>
          <w:szCs w:val="22"/>
          <w:lang w:eastAsia="zh-CN"/>
        </w:rPr>
        <w:t>国</w:t>
      </w:r>
      <w:r w:rsidR="000F4EA8">
        <w:rPr>
          <w:rFonts w:asciiTheme="minorEastAsia" w:hAnsiTheme="minorEastAsia" w:cs="Calibri" w:hint="eastAsia"/>
          <w:szCs w:val="22"/>
          <w:lang w:eastAsia="zh-CN"/>
        </w:rPr>
        <w:t>未做出</w:t>
      </w:r>
      <w:r w:rsidR="00CF2E32" w:rsidRPr="00581C23">
        <w:rPr>
          <w:rFonts w:asciiTheme="minorEastAsia" w:hAnsiTheme="minorEastAsia" w:cs="Calibri" w:hint="eastAsia"/>
          <w:szCs w:val="22"/>
          <w:lang w:eastAsia="zh-CN"/>
        </w:rPr>
        <w:t>预期的政策决定。</w:t>
      </w:r>
    </w:p>
    <w:p w14:paraId="594DC334" w14:textId="0A9AB6EC" w:rsidR="0081139B" w:rsidRPr="00581C23" w:rsidRDefault="00CF2E32" w:rsidP="001454BB">
      <w:pPr>
        <w:numPr>
          <w:ilvl w:val="0"/>
          <w:numId w:val="39"/>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预期的框架条件没有到位（如</w:t>
      </w:r>
      <w:r w:rsidR="000F4EA8">
        <w:rPr>
          <w:rFonts w:asciiTheme="minorEastAsia" w:hAnsiTheme="minorEastAsia" w:cs="Calibri" w:hint="eastAsia"/>
          <w:szCs w:val="22"/>
          <w:lang w:eastAsia="zh-CN"/>
        </w:rPr>
        <w:t>初创</w:t>
      </w:r>
      <w:r w:rsidRPr="00581C23">
        <w:rPr>
          <w:rFonts w:asciiTheme="minorEastAsia" w:hAnsiTheme="minorEastAsia" w:cs="Calibri" w:hint="eastAsia"/>
          <w:szCs w:val="22"/>
          <w:lang w:eastAsia="zh-CN"/>
        </w:rPr>
        <w:t>企业</w:t>
      </w:r>
      <w:r w:rsidR="000F4EA8">
        <w:rPr>
          <w:rFonts w:asciiTheme="minorEastAsia" w:hAnsiTheme="minorEastAsia" w:cs="Calibri" w:hint="eastAsia"/>
          <w:szCs w:val="22"/>
          <w:lang w:eastAsia="zh-CN"/>
        </w:rPr>
        <w:t>获取</w:t>
      </w:r>
      <w:r w:rsidRPr="00581C23">
        <w:rPr>
          <w:rFonts w:asciiTheme="minorEastAsia" w:hAnsiTheme="minorEastAsia" w:cs="Calibri" w:hint="eastAsia"/>
          <w:szCs w:val="22"/>
          <w:lang w:eastAsia="zh-CN"/>
        </w:rPr>
        <w:t>融资</w:t>
      </w:r>
      <w:r w:rsidR="000F4EA8">
        <w:rPr>
          <w:rFonts w:asciiTheme="minorEastAsia" w:hAnsiTheme="minorEastAsia" w:cs="Calibri" w:hint="eastAsia"/>
          <w:szCs w:val="22"/>
          <w:lang w:eastAsia="zh-CN"/>
        </w:rPr>
        <w:t>、注册</w:t>
      </w:r>
      <w:r w:rsidRPr="00581C23">
        <w:rPr>
          <w:rFonts w:asciiTheme="minorEastAsia" w:hAnsiTheme="minorEastAsia" w:cs="Calibri" w:hint="eastAsia"/>
          <w:szCs w:val="22"/>
          <w:lang w:eastAsia="zh-CN"/>
        </w:rPr>
        <w:t>企业的程序）。</w:t>
      </w:r>
    </w:p>
    <w:p w14:paraId="17469848" w14:textId="0DE942D4" w:rsidR="0081139B" w:rsidRPr="000F4EA8" w:rsidRDefault="00CF2E32" w:rsidP="001454BB">
      <w:pPr>
        <w:numPr>
          <w:ilvl w:val="0"/>
          <w:numId w:val="39"/>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工作人员</w:t>
      </w:r>
      <w:r w:rsidR="000F4EA8">
        <w:rPr>
          <w:rFonts w:asciiTheme="minorEastAsia" w:hAnsiTheme="minorEastAsia" w:cs="Calibri" w:hint="eastAsia"/>
          <w:szCs w:val="22"/>
          <w:lang w:eastAsia="zh-CN"/>
        </w:rPr>
        <w:t>流动率：</w:t>
      </w:r>
      <w:r w:rsidRPr="00581C23">
        <w:rPr>
          <w:rFonts w:asciiTheme="minorEastAsia" w:hAnsiTheme="minorEastAsia" w:cs="Calibri" w:hint="eastAsia"/>
          <w:szCs w:val="22"/>
          <w:lang w:eastAsia="zh-CN"/>
        </w:rPr>
        <w:t>受益国接受培训的工作人员离职</w:t>
      </w:r>
      <w:r w:rsidRPr="000F4EA8">
        <w:rPr>
          <w:rFonts w:asciiTheme="minorEastAsia" w:hAnsiTheme="minorEastAsia" w:cs="Calibri" w:hint="eastAsia"/>
          <w:szCs w:val="22"/>
          <w:lang w:eastAsia="zh-CN"/>
        </w:rPr>
        <w:t>，</w:t>
      </w:r>
      <w:r w:rsidR="003F632A">
        <w:rPr>
          <w:rFonts w:asciiTheme="minorEastAsia" w:hAnsiTheme="minorEastAsia" w:cs="Calibri" w:hint="eastAsia"/>
          <w:szCs w:val="22"/>
          <w:lang w:eastAsia="zh-CN"/>
        </w:rPr>
        <w:t>不再能够将知识用于</w:t>
      </w:r>
      <w:r w:rsidRPr="000F4EA8">
        <w:rPr>
          <w:rFonts w:asciiTheme="minorEastAsia" w:hAnsiTheme="minorEastAsia" w:cs="Calibri" w:hint="eastAsia"/>
          <w:szCs w:val="22"/>
          <w:lang w:eastAsia="zh-CN"/>
        </w:rPr>
        <w:t>实践。</w:t>
      </w:r>
    </w:p>
    <w:p w14:paraId="0A4CB556" w14:textId="316A1450" w:rsidR="0081139B" w:rsidRPr="00581C23" w:rsidRDefault="00CF2E32" w:rsidP="001454BB">
      <w:pPr>
        <w:numPr>
          <w:ilvl w:val="0"/>
          <w:numId w:val="39"/>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受益机构没有预算继续提供服务。</w:t>
      </w:r>
    </w:p>
    <w:p w14:paraId="3BD55A0B" w14:textId="75BCBA34" w:rsidR="0081139B" w:rsidRPr="00581C23" w:rsidRDefault="00CF2E32" w:rsidP="001454BB">
      <w:pPr>
        <w:numPr>
          <w:ilvl w:val="0"/>
          <w:numId w:val="39"/>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受益机构没有预算提供实物捐助（如购买</w:t>
      </w:r>
      <w:r w:rsidR="000F4EA8">
        <w:rPr>
          <w:rFonts w:asciiTheme="minorEastAsia" w:hAnsiTheme="minorEastAsia" w:cs="Calibri" w:hint="eastAsia"/>
          <w:szCs w:val="22"/>
          <w:lang w:eastAsia="zh-CN"/>
        </w:rPr>
        <w:t>计算机</w:t>
      </w:r>
      <w:r w:rsidRPr="00581C23">
        <w:rPr>
          <w:rFonts w:asciiTheme="minorEastAsia" w:hAnsiTheme="minorEastAsia" w:cs="Calibri" w:hint="eastAsia"/>
          <w:szCs w:val="22"/>
          <w:lang w:eastAsia="zh-CN"/>
        </w:rPr>
        <w:t>设备运行</w:t>
      </w:r>
      <w:r w:rsidR="000F4EA8">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项目开发的软件</w:t>
      </w:r>
      <w:r w:rsidR="000F4EA8">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没有预算</w:t>
      </w:r>
      <w:r w:rsidR="00E24E0F">
        <w:rPr>
          <w:rFonts w:asciiTheme="minorEastAsia" w:hAnsiTheme="minorEastAsia" w:cs="Calibri" w:hint="eastAsia"/>
          <w:szCs w:val="22"/>
          <w:lang w:eastAsia="zh-CN"/>
        </w:rPr>
        <w:t>征聘</w:t>
      </w:r>
      <w:r w:rsidR="000F4EA8">
        <w:rPr>
          <w:rFonts w:asciiTheme="minorEastAsia" w:hAnsiTheme="minorEastAsia" w:cs="Calibri" w:hint="eastAsia"/>
          <w:szCs w:val="22"/>
          <w:lang w:eastAsia="zh-CN"/>
        </w:rPr>
        <w:t>所需</w:t>
      </w:r>
      <w:r w:rsidRPr="00581C23">
        <w:rPr>
          <w:rFonts w:asciiTheme="minorEastAsia" w:hAnsiTheme="minorEastAsia" w:cs="Calibri" w:hint="eastAsia"/>
          <w:szCs w:val="22"/>
          <w:lang w:eastAsia="zh-CN"/>
        </w:rPr>
        <w:t>的工作人员</w:t>
      </w:r>
      <w:r w:rsidR="003F632A">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举办活动等）。</w:t>
      </w:r>
    </w:p>
    <w:p w14:paraId="02EC1B83" w14:textId="1210F077" w:rsidR="0081139B" w:rsidRPr="00581C23" w:rsidRDefault="00CF2E32" w:rsidP="001454BB">
      <w:pPr>
        <w:numPr>
          <w:ilvl w:val="0"/>
          <w:numId w:val="39"/>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在某些情况下，</w:t>
      </w:r>
      <w:r w:rsidR="00CE11BA">
        <w:rPr>
          <w:rFonts w:asciiTheme="minorEastAsia" w:hAnsiTheme="minorEastAsia" w:cs="Calibri" w:hint="eastAsia"/>
          <w:szCs w:val="22"/>
          <w:lang w:eastAsia="zh-CN"/>
        </w:rPr>
        <w:t>受益</w:t>
      </w:r>
      <w:r w:rsidRPr="00581C23">
        <w:rPr>
          <w:rFonts w:asciiTheme="minorEastAsia" w:hAnsiTheme="minorEastAsia" w:cs="Calibri" w:hint="eastAsia"/>
          <w:szCs w:val="22"/>
          <w:lang w:eastAsia="zh-CN"/>
        </w:rPr>
        <w:t>国政治不稳定和</w:t>
      </w:r>
      <w:r w:rsidR="00EE5BD7">
        <w:rPr>
          <w:rFonts w:asciiTheme="minorEastAsia" w:hAnsiTheme="minorEastAsia" w:cs="Calibri" w:hint="eastAsia"/>
          <w:szCs w:val="22"/>
          <w:lang w:eastAsia="zh-CN"/>
        </w:rPr>
        <w:t>存在</w:t>
      </w:r>
      <w:r w:rsidRPr="00581C23">
        <w:rPr>
          <w:rFonts w:asciiTheme="minorEastAsia" w:hAnsiTheme="minorEastAsia" w:cs="Calibri" w:hint="eastAsia"/>
          <w:szCs w:val="22"/>
          <w:lang w:eastAsia="zh-CN"/>
        </w:rPr>
        <w:t>安全威胁。</w:t>
      </w:r>
    </w:p>
    <w:p w14:paraId="304CADA0" w14:textId="77777777" w:rsidR="009E1136" w:rsidRPr="00581C23" w:rsidRDefault="009E1136" w:rsidP="00BD07B6">
      <w:p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br w:type="page"/>
      </w:r>
    </w:p>
    <w:p w14:paraId="36E816F4" w14:textId="514988A1" w:rsidR="0081139B" w:rsidRPr="00581C23" w:rsidRDefault="000F4EA8" w:rsidP="00BD07B6">
      <w:pPr>
        <w:keepNext/>
        <w:keepLines/>
        <w:spacing w:before="120" w:line="252" w:lineRule="auto"/>
        <w:jc w:val="both"/>
        <w:outlineLvl w:val="2"/>
        <w:rPr>
          <w:rFonts w:asciiTheme="minorEastAsia" w:hAnsiTheme="minorEastAsia" w:cs="Calibri" w:hint="eastAsia"/>
          <w:b/>
          <w:i/>
          <w:spacing w:val="4"/>
          <w:sz w:val="24"/>
          <w:szCs w:val="24"/>
          <w:lang w:eastAsia="zh-CN"/>
        </w:rPr>
      </w:pPr>
      <w:bookmarkStart w:id="130" w:name="_Toc76740401"/>
      <w:bookmarkStart w:id="131" w:name="_Toc76741068"/>
      <w:bookmarkStart w:id="132" w:name="_Toc76742630"/>
      <w:bookmarkStart w:id="133" w:name="_Toc83043270"/>
      <w:bookmarkStart w:id="134" w:name="_Toc83056601"/>
      <w:bookmarkStart w:id="135" w:name="_Toc83233128"/>
      <w:bookmarkStart w:id="136" w:name="_Toc89173210"/>
      <w:bookmarkStart w:id="137" w:name="_Toc90050897"/>
      <w:bookmarkStart w:id="138" w:name="_Toc102145176"/>
      <w:r w:rsidRPr="000F4EA8">
        <w:rPr>
          <w:rFonts w:ascii="KaiTi" w:eastAsia="KaiTi" w:hAnsi="KaiTi" w:cs="Calibri" w:hint="eastAsia"/>
          <w:b/>
          <w:iCs/>
          <w:spacing w:val="4"/>
          <w:sz w:val="24"/>
          <w:szCs w:val="24"/>
          <w:lang w:eastAsia="zh-CN"/>
        </w:rPr>
        <w:lastRenderedPageBreak/>
        <w:t>产权组织</w:t>
      </w:r>
      <w:r w:rsidR="00CF2E32" w:rsidRPr="000F4EA8">
        <w:rPr>
          <w:rFonts w:ascii="KaiTi" w:eastAsia="KaiTi" w:hAnsi="KaiTi" w:cs="Calibri" w:hint="eastAsia"/>
          <w:b/>
          <w:iCs/>
          <w:spacing w:val="4"/>
          <w:sz w:val="24"/>
          <w:szCs w:val="24"/>
          <w:lang w:eastAsia="zh-CN"/>
        </w:rPr>
        <w:t>项目风险</w:t>
      </w:r>
      <w:r w:rsidRPr="000F4EA8">
        <w:rPr>
          <w:rFonts w:ascii="KaiTi" w:eastAsia="KaiTi" w:hAnsi="KaiTi" w:cs="Calibri" w:hint="eastAsia"/>
          <w:b/>
          <w:iCs/>
          <w:spacing w:val="4"/>
          <w:sz w:val="24"/>
          <w:szCs w:val="24"/>
          <w:lang w:eastAsia="zh-CN"/>
        </w:rPr>
        <w:t>等级</w:t>
      </w:r>
      <w:r w:rsidR="00CF2E32" w:rsidRPr="000F4EA8">
        <w:rPr>
          <w:rFonts w:ascii="KaiTi" w:eastAsia="KaiTi" w:hAnsi="KaiTi" w:cs="Calibri" w:hint="eastAsia"/>
          <w:b/>
          <w:iCs/>
          <w:spacing w:val="4"/>
          <w:sz w:val="24"/>
          <w:szCs w:val="24"/>
          <w:lang w:eastAsia="zh-CN"/>
        </w:rPr>
        <w:t>表</w:t>
      </w:r>
      <w:r w:rsidR="00CF2E32" w:rsidRPr="003F632A">
        <w:rPr>
          <w:rFonts w:ascii="KaiTi" w:eastAsia="KaiTi" w:hAnsi="KaiTi" w:cs="Calibri" w:hint="eastAsia"/>
          <w:b/>
          <w:iCs/>
          <w:spacing w:val="4"/>
          <w:sz w:val="24"/>
          <w:szCs w:val="24"/>
          <w:vertAlign w:val="superscript"/>
          <w:lang w:eastAsia="zh-CN"/>
        </w:rPr>
        <w:footnoteReference w:id="12"/>
      </w:r>
      <w:bookmarkEnd w:id="130"/>
      <w:bookmarkEnd w:id="131"/>
      <w:bookmarkEnd w:id="132"/>
      <w:bookmarkEnd w:id="133"/>
      <w:bookmarkEnd w:id="134"/>
      <w:bookmarkEnd w:id="135"/>
      <w:bookmarkEnd w:id="136"/>
      <w:bookmarkEnd w:id="137"/>
      <w:bookmarkEnd w:id="138"/>
    </w:p>
    <w:p w14:paraId="07EE6722" w14:textId="77777777" w:rsidR="009E1136" w:rsidRPr="00581C23" w:rsidRDefault="009E1136" w:rsidP="00BD07B6">
      <w:pPr>
        <w:spacing w:after="160" w:line="252" w:lineRule="auto"/>
        <w:jc w:val="both"/>
        <w:rPr>
          <w:rFonts w:asciiTheme="minorEastAsia" w:hAnsiTheme="minorEastAsia" w:hint="eastAsia"/>
          <w:szCs w:val="22"/>
          <w:lang w:eastAsia="zh-CN"/>
        </w:rPr>
      </w:pPr>
    </w:p>
    <w:tbl>
      <w:tblPr>
        <w:tblStyle w:val="TableGrid"/>
        <w:tblW w:w="9212" w:type="dxa"/>
        <w:tblLayout w:type="fixed"/>
        <w:tblLook w:val="04A0" w:firstRow="1" w:lastRow="0" w:firstColumn="1" w:lastColumn="0" w:noHBand="0" w:noVBand="1"/>
      </w:tblPr>
      <w:tblGrid>
        <w:gridCol w:w="1691"/>
        <w:gridCol w:w="1134"/>
        <w:gridCol w:w="1985"/>
        <w:gridCol w:w="2126"/>
        <w:gridCol w:w="2268"/>
        <w:gridCol w:w="8"/>
      </w:tblGrid>
      <w:tr w:rsidR="009E1136" w:rsidRPr="00581C23" w14:paraId="2A32F25C" w14:textId="77777777" w:rsidTr="00445BA2">
        <w:tc>
          <w:tcPr>
            <w:tcW w:w="9212" w:type="dxa"/>
            <w:gridSpan w:val="6"/>
            <w:tcBorders>
              <w:top w:val="single" w:sz="8" w:space="0" w:color="000000"/>
              <w:left w:val="single" w:sz="8" w:space="0" w:color="000000"/>
              <w:right w:val="single" w:sz="8" w:space="0" w:color="000000"/>
            </w:tcBorders>
            <w:shd w:val="clear" w:color="auto" w:fill="276E8B"/>
          </w:tcPr>
          <w:p w14:paraId="30461F5C" w14:textId="694D8A25" w:rsidR="0081139B" w:rsidRPr="00581C23" w:rsidRDefault="000F4EA8" w:rsidP="00BD07B6">
            <w:pPr>
              <w:spacing w:after="120"/>
              <w:rPr>
                <w:rFonts w:asciiTheme="minorEastAsia" w:eastAsiaTheme="minorEastAsia" w:hAnsiTheme="minorEastAsia" w:cs="Calibri" w:hint="eastAsia"/>
                <w:b/>
                <w:bCs/>
                <w:lang w:eastAsia="zh-CN"/>
              </w:rPr>
            </w:pPr>
            <w:r>
              <w:rPr>
                <w:rFonts w:asciiTheme="minorEastAsia" w:eastAsiaTheme="minorEastAsia" w:hAnsiTheme="minorEastAsia" w:cs="Calibri" w:hint="eastAsia"/>
                <w:b/>
                <w:bCs/>
                <w:lang w:eastAsia="zh-CN"/>
              </w:rPr>
              <w:t>产权组织发展议程</w:t>
            </w:r>
            <w:r w:rsidR="00CF2E32" w:rsidRPr="00581C23">
              <w:rPr>
                <w:rFonts w:asciiTheme="minorEastAsia" w:eastAsiaTheme="minorEastAsia" w:hAnsiTheme="minorEastAsia" w:cs="Calibri" w:hint="eastAsia"/>
                <w:b/>
                <w:bCs/>
                <w:lang w:eastAsia="zh-CN"/>
              </w:rPr>
              <w:t>项目风险等级</w:t>
            </w:r>
            <w:r>
              <w:rPr>
                <w:rFonts w:asciiTheme="minorEastAsia" w:eastAsiaTheme="minorEastAsia" w:hAnsiTheme="minorEastAsia" w:cs="Calibri" w:hint="eastAsia"/>
                <w:b/>
                <w:bCs/>
                <w:lang w:eastAsia="zh-CN"/>
              </w:rPr>
              <w:t>表</w:t>
            </w:r>
          </w:p>
        </w:tc>
      </w:tr>
      <w:tr w:rsidR="009E1136" w:rsidRPr="00581C23" w14:paraId="0C068292" w14:textId="77777777" w:rsidTr="00445BA2">
        <w:trPr>
          <w:gridAfter w:val="1"/>
          <w:wAfter w:w="8" w:type="dxa"/>
        </w:trPr>
        <w:tc>
          <w:tcPr>
            <w:tcW w:w="2825" w:type="dxa"/>
            <w:gridSpan w:val="2"/>
            <w:tcBorders>
              <w:left w:val="single" w:sz="8" w:space="0" w:color="000000"/>
            </w:tcBorders>
            <w:shd w:val="clear" w:color="auto" w:fill="7FC0DB"/>
          </w:tcPr>
          <w:p w14:paraId="0D2DDCC0"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概率</w:t>
            </w:r>
          </w:p>
        </w:tc>
        <w:tc>
          <w:tcPr>
            <w:tcW w:w="6379" w:type="dxa"/>
            <w:gridSpan w:val="3"/>
            <w:tcBorders>
              <w:bottom w:val="nil"/>
              <w:right w:val="single" w:sz="8" w:space="0" w:color="000000"/>
            </w:tcBorders>
            <w:shd w:val="clear" w:color="auto" w:fill="7FC0DB"/>
          </w:tcPr>
          <w:p w14:paraId="337A65F0" w14:textId="44B180A7" w:rsidR="0081139B" w:rsidRPr="00581C23" w:rsidRDefault="000F4EA8" w:rsidP="00BD07B6">
            <w:pPr>
              <w:spacing w:after="1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每项</w:t>
            </w:r>
            <w:r w:rsidR="00CF2E32" w:rsidRPr="00581C23">
              <w:rPr>
                <w:rFonts w:asciiTheme="minorEastAsia" w:eastAsiaTheme="minorEastAsia" w:hAnsiTheme="minorEastAsia" w:cs="Calibri" w:hint="eastAsia"/>
                <w:sz w:val="18"/>
                <w:szCs w:val="18"/>
                <w:lang w:eastAsia="zh-CN"/>
              </w:rPr>
              <w:t>风险的评级</w:t>
            </w:r>
            <w:r>
              <w:rPr>
                <w:rFonts w:asciiTheme="minorEastAsia" w:eastAsiaTheme="minorEastAsia" w:hAnsiTheme="minorEastAsia" w:cs="Calibri" w:hint="eastAsia"/>
                <w:sz w:val="18"/>
                <w:szCs w:val="18"/>
                <w:lang w:eastAsia="zh-CN"/>
              </w:rPr>
              <w:t>：</w:t>
            </w:r>
            <w:r w:rsidR="00CF2E32" w:rsidRPr="00581C23">
              <w:rPr>
                <w:rFonts w:asciiTheme="minorEastAsia" w:eastAsiaTheme="minorEastAsia" w:hAnsiTheme="minorEastAsia" w:cs="Calibri" w:hint="eastAsia"/>
                <w:sz w:val="18"/>
                <w:szCs w:val="18"/>
                <w:lang w:eastAsia="zh-CN"/>
              </w:rPr>
              <w:t xml:space="preserve"> </w:t>
            </w:r>
          </w:p>
        </w:tc>
      </w:tr>
      <w:tr w:rsidR="009E1136" w:rsidRPr="00581C23" w14:paraId="3706166A" w14:textId="77777777" w:rsidTr="003F632A">
        <w:trPr>
          <w:gridAfter w:val="1"/>
          <w:wAfter w:w="8" w:type="dxa"/>
        </w:trPr>
        <w:tc>
          <w:tcPr>
            <w:tcW w:w="1691" w:type="dxa"/>
            <w:tcBorders>
              <w:left w:val="single" w:sz="8" w:space="0" w:color="000000"/>
            </w:tcBorders>
            <w:shd w:val="clear" w:color="auto" w:fill="7FC0DB"/>
          </w:tcPr>
          <w:p w14:paraId="79A58283"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高</w:t>
            </w:r>
          </w:p>
        </w:tc>
        <w:tc>
          <w:tcPr>
            <w:tcW w:w="1134" w:type="dxa"/>
            <w:shd w:val="clear" w:color="auto" w:fill="7FC0DB"/>
          </w:tcPr>
          <w:p w14:paraId="5D8CC75F"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&gt; 50%</w:t>
            </w:r>
          </w:p>
        </w:tc>
        <w:tc>
          <w:tcPr>
            <w:tcW w:w="1985" w:type="dxa"/>
            <w:tcBorders>
              <w:top w:val="nil"/>
              <w:bottom w:val="nil"/>
              <w:right w:val="nil"/>
            </w:tcBorders>
            <w:shd w:val="clear" w:color="auto" w:fill="FFFF00"/>
            <w:vAlign w:val="center"/>
          </w:tcPr>
          <w:p w14:paraId="7CC97FC5" w14:textId="3E493114"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中</w:t>
            </w:r>
          </w:p>
        </w:tc>
        <w:tc>
          <w:tcPr>
            <w:tcW w:w="2126" w:type="dxa"/>
            <w:tcBorders>
              <w:top w:val="nil"/>
              <w:left w:val="nil"/>
              <w:bottom w:val="nil"/>
              <w:right w:val="single" w:sz="4" w:space="0" w:color="FFFFFF"/>
            </w:tcBorders>
            <w:shd w:val="clear" w:color="auto" w:fill="FF0000"/>
            <w:vAlign w:val="center"/>
          </w:tcPr>
          <w:p w14:paraId="593796DC"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高</w:t>
            </w:r>
          </w:p>
        </w:tc>
        <w:tc>
          <w:tcPr>
            <w:tcW w:w="2268" w:type="dxa"/>
            <w:tcBorders>
              <w:top w:val="nil"/>
              <w:left w:val="single" w:sz="4" w:space="0" w:color="FFFFFF"/>
              <w:bottom w:val="nil"/>
              <w:right w:val="single" w:sz="8" w:space="0" w:color="000000"/>
            </w:tcBorders>
            <w:shd w:val="clear" w:color="auto" w:fill="FF0000"/>
            <w:vAlign w:val="center"/>
          </w:tcPr>
          <w:p w14:paraId="44A35E26"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高</w:t>
            </w:r>
          </w:p>
        </w:tc>
      </w:tr>
      <w:tr w:rsidR="009E1136" w:rsidRPr="00581C23" w14:paraId="0BFF1629" w14:textId="77777777" w:rsidTr="003F632A">
        <w:trPr>
          <w:gridAfter w:val="1"/>
          <w:wAfter w:w="8" w:type="dxa"/>
        </w:trPr>
        <w:tc>
          <w:tcPr>
            <w:tcW w:w="1691" w:type="dxa"/>
            <w:tcBorders>
              <w:left w:val="single" w:sz="8" w:space="0" w:color="000000"/>
            </w:tcBorders>
            <w:shd w:val="clear" w:color="auto" w:fill="7FC0DB"/>
          </w:tcPr>
          <w:p w14:paraId="4A5FA4AE" w14:textId="5CE452CC"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中</w:t>
            </w:r>
          </w:p>
        </w:tc>
        <w:tc>
          <w:tcPr>
            <w:tcW w:w="1134" w:type="dxa"/>
            <w:shd w:val="clear" w:color="auto" w:fill="7FC0DB"/>
          </w:tcPr>
          <w:p w14:paraId="523D8EFC" w14:textId="301E7B1B"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25–50%</w:t>
            </w:r>
          </w:p>
        </w:tc>
        <w:tc>
          <w:tcPr>
            <w:tcW w:w="1985" w:type="dxa"/>
            <w:tcBorders>
              <w:top w:val="nil"/>
              <w:bottom w:val="nil"/>
              <w:right w:val="nil"/>
            </w:tcBorders>
            <w:shd w:val="clear" w:color="auto" w:fill="00B050"/>
            <w:vAlign w:val="center"/>
          </w:tcPr>
          <w:p w14:paraId="1EA34958"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低</w:t>
            </w:r>
          </w:p>
        </w:tc>
        <w:tc>
          <w:tcPr>
            <w:tcW w:w="2126" w:type="dxa"/>
            <w:tcBorders>
              <w:top w:val="nil"/>
              <w:left w:val="nil"/>
              <w:bottom w:val="nil"/>
              <w:right w:val="single" w:sz="4" w:space="0" w:color="FFFFFF"/>
            </w:tcBorders>
            <w:shd w:val="clear" w:color="auto" w:fill="FFFF00"/>
            <w:vAlign w:val="center"/>
          </w:tcPr>
          <w:p w14:paraId="794168BE" w14:textId="1C6592DA"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中</w:t>
            </w:r>
          </w:p>
        </w:tc>
        <w:tc>
          <w:tcPr>
            <w:tcW w:w="2268" w:type="dxa"/>
            <w:tcBorders>
              <w:top w:val="nil"/>
              <w:left w:val="single" w:sz="4" w:space="0" w:color="FFFFFF"/>
              <w:bottom w:val="nil"/>
              <w:right w:val="single" w:sz="8" w:space="0" w:color="000000"/>
            </w:tcBorders>
            <w:shd w:val="clear" w:color="auto" w:fill="FF0000"/>
            <w:vAlign w:val="center"/>
          </w:tcPr>
          <w:p w14:paraId="5D5C2E91"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高</w:t>
            </w:r>
          </w:p>
        </w:tc>
      </w:tr>
      <w:tr w:rsidR="009E1136" w:rsidRPr="00581C23" w14:paraId="7CCC748C" w14:textId="77777777" w:rsidTr="003F632A">
        <w:trPr>
          <w:gridAfter w:val="1"/>
          <w:wAfter w:w="8" w:type="dxa"/>
        </w:trPr>
        <w:tc>
          <w:tcPr>
            <w:tcW w:w="1691" w:type="dxa"/>
            <w:tcBorders>
              <w:left w:val="single" w:sz="8" w:space="0" w:color="000000"/>
              <w:bottom w:val="single" w:sz="4" w:space="0" w:color="FFFFFF"/>
            </w:tcBorders>
            <w:shd w:val="clear" w:color="auto" w:fill="7FC0DB"/>
          </w:tcPr>
          <w:p w14:paraId="34736018"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低</w:t>
            </w:r>
          </w:p>
        </w:tc>
        <w:tc>
          <w:tcPr>
            <w:tcW w:w="1134" w:type="dxa"/>
            <w:tcBorders>
              <w:bottom w:val="single" w:sz="4" w:space="0" w:color="FFFFFF"/>
            </w:tcBorders>
            <w:shd w:val="clear" w:color="auto" w:fill="7FC0DB"/>
          </w:tcPr>
          <w:p w14:paraId="493A5661"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&lt; 25%</w:t>
            </w:r>
          </w:p>
        </w:tc>
        <w:tc>
          <w:tcPr>
            <w:tcW w:w="1985" w:type="dxa"/>
            <w:tcBorders>
              <w:top w:val="nil"/>
              <w:bottom w:val="single" w:sz="4" w:space="0" w:color="FFFFFF"/>
              <w:right w:val="nil"/>
            </w:tcBorders>
            <w:shd w:val="clear" w:color="auto" w:fill="00B050"/>
            <w:vAlign w:val="center"/>
          </w:tcPr>
          <w:p w14:paraId="5E10A306"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低</w:t>
            </w:r>
          </w:p>
        </w:tc>
        <w:tc>
          <w:tcPr>
            <w:tcW w:w="2126" w:type="dxa"/>
            <w:tcBorders>
              <w:top w:val="nil"/>
              <w:left w:val="nil"/>
              <w:bottom w:val="single" w:sz="4" w:space="0" w:color="FFFFFF"/>
              <w:right w:val="single" w:sz="4" w:space="0" w:color="FFFFFF"/>
            </w:tcBorders>
            <w:shd w:val="clear" w:color="auto" w:fill="00B050"/>
            <w:vAlign w:val="center"/>
          </w:tcPr>
          <w:p w14:paraId="3F4B0A93"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低</w:t>
            </w:r>
          </w:p>
        </w:tc>
        <w:tc>
          <w:tcPr>
            <w:tcW w:w="2268" w:type="dxa"/>
            <w:tcBorders>
              <w:top w:val="nil"/>
              <w:left w:val="single" w:sz="4" w:space="0" w:color="FFFFFF"/>
              <w:bottom w:val="single" w:sz="4" w:space="0" w:color="FFFFFF"/>
              <w:right w:val="single" w:sz="8" w:space="0" w:color="000000"/>
            </w:tcBorders>
            <w:shd w:val="clear" w:color="auto" w:fill="FFFF00"/>
            <w:vAlign w:val="center"/>
          </w:tcPr>
          <w:p w14:paraId="3CE18ABC" w14:textId="7FBF7914"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中</w:t>
            </w:r>
          </w:p>
        </w:tc>
      </w:tr>
      <w:tr w:rsidR="009E1136" w:rsidRPr="00581C23" w14:paraId="36C3F88B" w14:textId="77777777" w:rsidTr="00445BA2">
        <w:trPr>
          <w:gridAfter w:val="1"/>
          <w:wAfter w:w="8" w:type="dxa"/>
          <w:trHeight w:val="387"/>
        </w:trPr>
        <w:tc>
          <w:tcPr>
            <w:tcW w:w="2825" w:type="dxa"/>
            <w:gridSpan w:val="2"/>
            <w:tcBorders>
              <w:top w:val="single" w:sz="4" w:space="0" w:color="FFFFFF"/>
              <w:left w:val="single" w:sz="8" w:space="0" w:color="000000"/>
              <w:bottom w:val="single" w:sz="4" w:space="0" w:color="FFFFFF"/>
              <w:right w:val="single" w:sz="4" w:space="0" w:color="FFFFFF"/>
            </w:tcBorders>
            <w:shd w:val="clear" w:color="auto" w:fill="276E8B"/>
            <w:vAlign w:val="center"/>
          </w:tcPr>
          <w:p w14:paraId="33942644" w14:textId="77777777"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风险的影响和类型</w:t>
            </w:r>
          </w:p>
        </w:tc>
        <w:tc>
          <w:tcPr>
            <w:tcW w:w="1985" w:type="dxa"/>
            <w:tcBorders>
              <w:top w:val="single" w:sz="4" w:space="0" w:color="FFFFFF"/>
              <w:left w:val="single" w:sz="4" w:space="0" w:color="FFFFFF"/>
              <w:right w:val="single" w:sz="4" w:space="0" w:color="FFFFFF"/>
            </w:tcBorders>
            <w:shd w:val="clear" w:color="auto" w:fill="276E8B"/>
            <w:vAlign w:val="center"/>
          </w:tcPr>
          <w:p w14:paraId="558CBB9E" w14:textId="71CEC2BE"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小</w:t>
            </w:r>
          </w:p>
        </w:tc>
        <w:tc>
          <w:tcPr>
            <w:tcW w:w="2126" w:type="dxa"/>
            <w:tcBorders>
              <w:top w:val="single" w:sz="4" w:space="0" w:color="FFFFFF"/>
              <w:left w:val="single" w:sz="4" w:space="0" w:color="FFFFFF"/>
              <w:right w:val="single" w:sz="4" w:space="0" w:color="FFFFFF"/>
            </w:tcBorders>
            <w:shd w:val="clear" w:color="auto" w:fill="276E8B"/>
            <w:vAlign w:val="center"/>
          </w:tcPr>
          <w:p w14:paraId="13069017" w14:textId="08B27735" w:rsidR="0081139B" w:rsidRPr="00581C23" w:rsidRDefault="00CF2E32" w:rsidP="00EE5BD7">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中</w:t>
            </w:r>
          </w:p>
        </w:tc>
        <w:tc>
          <w:tcPr>
            <w:tcW w:w="2268" w:type="dxa"/>
            <w:tcBorders>
              <w:top w:val="single" w:sz="4" w:space="0" w:color="FFFFFF"/>
              <w:left w:val="single" w:sz="4" w:space="0" w:color="FFFFFF"/>
              <w:right w:val="single" w:sz="8" w:space="0" w:color="000000"/>
            </w:tcBorders>
            <w:shd w:val="clear" w:color="auto" w:fill="276E8B"/>
            <w:vAlign w:val="center"/>
          </w:tcPr>
          <w:p w14:paraId="7DD28736" w14:textId="6078E0B5" w:rsidR="0081139B" w:rsidRPr="00581C23" w:rsidRDefault="00CF2E32" w:rsidP="00BD07B6">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大</w:t>
            </w:r>
          </w:p>
        </w:tc>
      </w:tr>
      <w:tr w:rsidR="009E1136" w:rsidRPr="00581C23" w14:paraId="15DB953C" w14:textId="77777777" w:rsidTr="00445BA2">
        <w:trPr>
          <w:gridAfter w:val="1"/>
          <w:wAfter w:w="8" w:type="dxa"/>
        </w:trPr>
        <w:tc>
          <w:tcPr>
            <w:tcW w:w="2825" w:type="dxa"/>
            <w:gridSpan w:val="2"/>
            <w:tcBorders>
              <w:top w:val="single" w:sz="4" w:space="0" w:color="FFFFFF"/>
              <w:left w:val="single" w:sz="8" w:space="0" w:color="000000"/>
            </w:tcBorders>
            <w:shd w:val="clear" w:color="auto" w:fill="7FC0DB"/>
          </w:tcPr>
          <w:p w14:paraId="109A200D" w14:textId="4193D551" w:rsidR="0081139B" w:rsidRPr="00581C23" w:rsidRDefault="00EE5BD7" w:rsidP="00125581">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财务</w:t>
            </w:r>
            <w:r w:rsidR="00CF2E32" w:rsidRPr="00581C23">
              <w:rPr>
                <w:rFonts w:asciiTheme="minorEastAsia" w:eastAsiaTheme="minorEastAsia" w:hAnsiTheme="minorEastAsia" w:cs="Calibri" w:hint="eastAsia"/>
                <w:sz w:val="20"/>
                <w:lang w:eastAsia="zh-CN"/>
              </w:rPr>
              <w:t>威胁</w:t>
            </w:r>
          </w:p>
        </w:tc>
        <w:tc>
          <w:tcPr>
            <w:tcW w:w="1985" w:type="dxa"/>
            <w:tcBorders>
              <w:top w:val="single" w:sz="4" w:space="0" w:color="FFFFFF"/>
            </w:tcBorders>
            <w:shd w:val="clear" w:color="auto" w:fill="7FC0DB"/>
            <w:vAlign w:val="center"/>
          </w:tcPr>
          <w:p w14:paraId="03CC48E6" w14:textId="77777777" w:rsidR="0081139B" w:rsidRPr="00581C23" w:rsidRDefault="00CF2E32" w:rsidP="00BD07B6">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&lt;预算的10%</w:t>
            </w:r>
          </w:p>
        </w:tc>
        <w:tc>
          <w:tcPr>
            <w:tcW w:w="2126" w:type="dxa"/>
            <w:tcBorders>
              <w:top w:val="single" w:sz="4" w:space="0" w:color="FFFFFF"/>
            </w:tcBorders>
            <w:shd w:val="clear" w:color="auto" w:fill="7FC0DB"/>
            <w:vAlign w:val="center"/>
          </w:tcPr>
          <w:p w14:paraId="4F155F8B" w14:textId="0134801C" w:rsidR="0081139B" w:rsidRPr="00581C23" w:rsidRDefault="000F4EA8" w:rsidP="00BD07B6">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预算</w:t>
            </w:r>
            <w:r>
              <w:rPr>
                <w:rFonts w:asciiTheme="minorEastAsia" w:eastAsiaTheme="minorEastAsia" w:hAnsiTheme="minorEastAsia" w:cs="Calibri" w:hint="eastAsia"/>
                <w:sz w:val="20"/>
                <w:lang w:eastAsia="zh-CN"/>
              </w:rPr>
              <w:t>的</w:t>
            </w:r>
            <w:r w:rsidR="00CF2E32" w:rsidRPr="00581C23">
              <w:rPr>
                <w:rFonts w:asciiTheme="minorEastAsia" w:eastAsiaTheme="minorEastAsia" w:hAnsiTheme="minorEastAsia" w:cs="Calibri" w:hint="eastAsia"/>
                <w:sz w:val="20"/>
                <w:lang w:eastAsia="zh-CN"/>
              </w:rPr>
              <w:t>10 -</w:t>
            </w:r>
            <w:r>
              <w:rPr>
                <w:rFonts w:asciiTheme="minorEastAsia" w:eastAsiaTheme="minorEastAsia" w:hAnsiTheme="minorEastAsia" w:cs="Calibri" w:hint="eastAsia"/>
                <w:sz w:val="20"/>
                <w:lang w:eastAsia="zh-CN"/>
              </w:rPr>
              <w:t xml:space="preserve"> </w:t>
            </w:r>
            <w:r w:rsidR="00CF2E32" w:rsidRPr="00581C23">
              <w:rPr>
                <w:rFonts w:asciiTheme="minorEastAsia" w:eastAsiaTheme="minorEastAsia" w:hAnsiTheme="minorEastAsia" w:cs="Calibri" w:hint="eastAsia"/>
                <w:sz w:val="20"/>
                <w:lang w:eastAsia="zh-CN"/>
              </w:rPr>
              <w:t>30%</w:t>
            </w:r>
          </w:p>
        </w:tc>
        <w:tc>
          <w:tcPr>
            <w:tcW w:w="2268" w:type="dxa"/>
            <w:tcBorders>
              <w:top w:val="single" w:sz="4" w:space="0" w:color="FFFFFF"/>
              <w:right w:val="single" w:sz="8" w:space="0" w:color="000000"/>
            </w:tcBorders>
            <w:shd w:val="clear" w:color="auto" w:fill="7FC0DB"/>
            <w:vAlign w:val="center"/>
          </w:tcPr>
          <w:p w14:paraId="01FF35FC" w14:textId="15D62297" w:rsidR="0081139B" w:rsidRPr="00581C23" w:rsidRDefault="00CF2E32" w:rsidP="00BD07B6">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&gt;</w:t>
            </w:r>
            <w:r w:rsidR="000F4EA8" w:rsidRPr="00581C23">
              <w:rPr>
                <w:rFonts w:asciiTheme="minorEastAsia" w:eastAsiaTheme="minorEastAsia" w:hAnsiTheme="minorEastAsia" w:cs="Calibri" w:hint="eastAsia"/>
                <w:sz w:val="20"/>
                <w:lang w:eastAsia="zh-CN"/>
              </w:rPr>
              <w:t>预算</w:t>
            </w:r>
            <w:r w:rsidR="000F4EA8">
              <w:rPr>
                <w:rFonts w:asciiTheme="minorEastAsia" w:eastAsiaTheme="minorEastAsia" w:hAnsiTheme="minorEastAsia" w:cs="Calibri" w:hint="eastAsia"/>
                <w:sz w:val="20"/>
                <w:lang w:eastAsia="zh-CN"/>
              </w:rPr>
              <w:t>的</w:t>
            </w:r>
            <w:r w:rsidRPr="00581C23">
              <w:rPr>
                <w:rFonts w:asciiTheme="minorEastAsia" w:eastAsiaTheme="minorEastAsia" w:hAnsiTheme="minorEastAsia" w:cs="Calibri" w:hint="eastAsia"/>
                <w:sz w:val="20"/>
                <w:lang w:eastAsia="zh-CN"/>
              </w:rPr>
              <w:t>30%</w:t>
            </w:r>
          </w:p>
        </w:tc>
      </w:tr>
      <w:tr w:rsidR="009E1136" w:rsidRPr="00581C23" w14:paraId="279CDD2E" w14:textId="77777777" w:rsidTr="00445BA2">
        <w:trPr>
          <w:gridAfter w:val="1"/>
          <w:wAfter w:w="8" w:type="dxa"/>
        </w:trPr>
        <w:tc>
          <w:tcPr>
            <w:tcW w:w="2825" w:type="dxa"/>
            <w:gridSpan w:val="2"/>
            <w:tcBorders>
              <w:left w:val="single" w:sz="8" w:space="0" w:color="000000"/>
            </w:tcBorders>
            <w:shd w:val="clear" w:color="auto" w:fill="7FC0DB"/>
          </w:tcPr>
          <w:p w14:paraId="36C6B9E6" w14:textId="1FEE82F2" w:rsidR="0081139B" w:rsidRPr="00581C23" w:rsidRDefault="000F4EA8" w:rsidP="00BD07B6">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危及</w:t>
            </w:r>
            <w:r w:rsidR="00CF2E32" w:rsidRPr="00581C23">
              <w:rPr>
                <w:rFonts w:asciiTheme="minorEastAsia" w:eastAsiaTheme="minorEastAsia" w:hAnsiTheme="minorEastAsia" w:cs="Calibri" w:hint="eastAsia"/>
                <w:sz w:val="20"/>
                <w:lang w:eastAsia="zh-CN"/>
              </w:rPr>
              <w:t>项目成果</w:t>
            </w:r>
            <w:r>
              <w:rPr>
                <w:rFonts w:asciiTheme="minorEastAsia" w:eastAsiaTheme="minorEastAsia" w:hAnsiTheme="minorEastAsia" w:cs="Calibri" w:hint="eastAsia"/>
                <w:sz w:val="20"/>
                <w:lang w:eastAsia="zh-CN"/>
              </w:rPr>
              <w:t>的实现</w:t>
            </w:r>
          </w:p>
        </w:tc>
        <w:tc>
          <w:tcPr>
            <w:tcW w:w="1985" w:type="dxa"/>
            <w:shd w:val="clear" w:color="auto" w:fill="7FC0DB"/>
            <w:vAlign w:val="center"/>
          </w:tcPr>
          <w:p w14:paraId="00D66CA0" w14:textId="444FB3B6" w:rsidR="0081139B" w:rsidRPr="00581C23" w:rsidRDefault="00CF2E32" w:rsidP="00BD07B6">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程度</w:t>
            </w:r>
            <w:r w:rsidR="000F4EA8">
              <w:rPr>
                <w:rFonts w:asciiTheme="minorEastAsia" w:eastAsiaTheme="minorEastAsia" w:hAnsiTheme="minorEastAsia" w:cs="Calibri" w:hint="eastAsia"/>
                <w:sz w:val="20"/>
                <w:lang w:eastAsia="zh-CN"/>
              </w:rPr>
              <w:t>较轻</w:t>
            </w:r>
          </w:p>
        </w:tc>
        <w:tc>
          <w:tcPr>
            <w:tcW w:w="2126" w:type="dxa"/>
            <w:shd w:val="clear" w:color="auto" w:fill="7FC0DB"/>
            <w:vAlign w:val="center"/>
          </w:tcPr>
          <w:p w14:paraId="3D11E5DB" w14:textId="6D32FB8E" w:rsidR="0081139B" w:rsidRPr="00581C23" w:rsidRDefault="009E1136" w:rsidP="00BD07B6">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程度</w:t>
            </w:r>
            <w:r w:rsidR="003F632A">
              <w:rPr>
                <w:rFonts w:asciiTheme="minorEastAsia" w:eastAsiaTheme="minorEastAsia" w:hAnsiTheme="minorEastAsia" w:cs="Calibri" w:hint="eastAsia"/>
                <w:sz w:val="20"/>
                <w:lang w:eastAsia="zh-CN"/>
              </w:rPr>
              <w:t>很高</w:t>
            </w:r>
          </w:p>
        </w:tc>
        <w:tc>
          <w:tcPr>
            <w:tcW w:w="2268" w:type="dxa"/>
            <w:tcBorders>
              <w:right w:val="single" w:sz="8" w:space="0" w:color="000000"/>
            </w:tcBorders>
            <w:shd w:val="clear" w:color="auto" w:fill="7FC0DB"/>
            <w:vAlign w:val="center"/>
          </w:tcPr>
          <w:p w14:paraId="72ABD115" w14:textId="13849AE3" w:rsidR="0081139B" w:rsidRPr="00581C23" w:rsidRDefault="00CF2E32" w:rsidP="00BD07B6">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项目</w:t>
            </w:r>
            <w:r w:rsidR="000F4EA8">
              <w:rPr>
                <w:rFonts w:asciiTheme="minorEastAsia" w:eastAsiaTheme="minorEastAsia" w:hAnsiTheme="minorEastAsia" w:cs="Calibri" w:hint="eastAsia"/>
                <w:sz w:val="20"/>
                <w:lang w:eastAsia="zh-CN"/>
              </w:rPr>
              <w:t>无法实现</w:t>
            </w:r>
          </w:p>
        </w:tc>
      </w:tr>
      <w:tr w:rsidR="009E1136" w:rsidRPr="00581C23" w14:paraId="1500A4FD" w14:textId="77777777" w:rsidTr="00445BA2">
        <w:trPr>
          <w:gridAfter w:val="1"/>
          <w:wAfter w:w="8" w:type="dxa"/>
        </w:trPr>
        <w:tc>
          <w:tcPr>
            <w:tcW w:w="2825" w:type="dxa"/>
            <w:gridSpan w:val="2"/>
            <w:tcBorders>
              <w:left w:val="single" w:sz="8" w:space="0" w:color="000000"/>
            </w:tcBorders>
            <w:shd w:val="clear" w:color="auto" w:fill="7FC0DB"/>
          </w:tcPr>
          <w:p w14:paraId="448105B8" w14:textId="0732452D" w:rsidR="0081139B" w:rsidRPr="00581C23" w:rsidRDefault="000F4EA8" w:rsidP="00BD07B6">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交付产出延迟</w:t>
            </w:r>
          </w:p>
        </w:tc>
        <w:tc>
          <w:tcPr>
            <w:tcW w:w="1985" w:type="dxa"/>
            <w:shd w:val="clear" w:color="auto" w:fill="7FC0DB"/>
            <w:vAlign w:val="center"/>
          </w:tcPr>
          <w:p w14:paraId="24C53DAF" w14:textId="37DA9BDC" w:rsidR="0081139B" w:rsidRPr="00581C23" w:rsidRDefault="000F4EA8" w:rsidP="00BD07B6">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少于</w:t>
            </w:r>
            <w:r w:rsidR="00CF2E32" w:rsidRPr="00581C23">
              <w:rPr>
                <w:rFonts w:asciiTheme="minorEastAsia" w:eastAsiaTheme="minorEastAsia" w:hAnsiTheme="minorEastAsia" w:cs="Calibri" w:hint="eastAsia"/>
                <w:sz w:val="20"/>
                <w:lang w:eastAsia="zh-CN"/>
              </w:rPr>
              <w:t xml:space="preserve">6个月 </w:t>
            </w:r>
          </w:p>
        </w:tc>
        <w:tc>
          <w:tcPr>
            <w:tcW w:w="2126" w:type="dxa"/>
            <w:shd w:val="clear" w:color="auto" w:fill="7FC0DB"/>
            <w:vAlign w:val="center"/>
          </w:tcPr>
          <w:p w14:paraId="3DDC343F" w14:textId="77777777" w:rsidR="0081139B" w:rsidRPr="00581C23" w:rsidRDefault="00CF2E32" w:rsidP="00BD07B6">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6 - 12个月</w:t>
            </w:r>
          </w:p>
        </w:tc>
        <w:tc>
          <w:tcPr>
            <w:tcW w:w="2268" w:type="dxa"/>
            <w:tcBorders>
              <w:right w:val="single" w:sz="8" w:space="0" w:color="000000"/>
            </w:tcBorders>
            <w:shd w:val="clear" w:color="auto" w:fill="7FC0DB"/>
            <w:vAlign w:val="center"/>
          </w:tcPr>
          <w:p w14:paraId="43CD2E47" w14:textId="77777777" w:rsidR="0081139B" w:rsidRPr="00581C23" w:rsidRDefault="00CF2E32" w:rsidP="00BD07B6">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超过12个月</w:t>
            </w:r>
          </w:p>
        </w:tc>
      </w:tr>
      <w:tr w:rsidR="009E1136" w:rsidRPr="00581C23" w14:paraId="6999BB62" w14:textId="77777777" w:rsidTr="00445BA2">
        <w:trPr>
          <w:gridAfter w:val="1"/>
          <w:wAfter w:w="8" w:type="dxa"/>
        </w:trPr>
        <w:tc>
          <w:tcPr>
            <w:tcW w:w="2825" w:type="dxa"/>
            <w:gridSpan w:val="2"/>
            <w:tcBorders>
              <w:left w:val="single" w:sz="8" w:space="0" w:color="000000"/>
              <w:bottom w:val="single" w:sz="8" w:space="0" w:color="000000"/>
            </w:tcBorders>
            <w:shd w:val="clear" w:color="auto" w:fill="7FC0DB"/>
          </w:tcPr>
          <w:p w14:paraId="31752805" w14:textId="5AFFD716" w:rsidR="0081139B" w:rsidRPr="00581C23" w:rsidRDefault="00CF2E32" w:rsidP="00BD07B6">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声誉</w:t>
            </w:r>
            <w:r w:rsidR="000F4EA8">
              <w:rPr>
                <w:rFonts w:asciiTheme="minorEastAsia" w:eastAsiaTheme="minorEastAsia" w:hAnsiTheme="minorEastAsia" w:cs="Calibri" w:hint="eastAsia"/>
                <w:sz w:val="20"/>
                <w:lang w:eastAsia="zh-CN"/>
              </w:rPr>
              <w:t>受损</w:t>
            </w:r>
          </w:p>
        </w:tc>
        <w:tc>
          <w:tcPr>
            <w:tcW w:w="1985" w:type="dxa"/>
            <w:tcBorders>
              <w:bottom w:val="single" w:sz="8" w:space="0" w:color="000000"/>
            </w:tcBorders>
            <w:shd w:val="clear" w:color="auto" w:fill="7FC0DB"/>
            <w:vAlign w:val="center"/>
          </w:tcPr>
          <w:p w14:paraId="768D1391" w14:textId="32221A07" w:rsidR="0081139B" w:rsidRPr="00581C23" w:rsidRDefault="000F4EA8" w:rsidP="00BD07B6">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仅涉及</w:t>
            </w:r>
            <w:r w:rsidR="003F632A">
              <w:rPr>
                <w:rFonts w:asciiTheme="minorEastAsia" w:eastAsiaTheme="minorEastAsia" w:hAnsiTheme="minorEastAsia" w:cs="Calibri" w:hint="eastAsia"/>
                <w:sz w:val="20"/>
                <w:lang w:eastAsia="zh-CN"/>
              </w:rPr>
              <w:t>一个</w:t>
            </w:r>
            <w:r w:rsidR="00CF2E32" w:rsidRPr="00581C23">
              <w:rPr>
                <w:rFonts w:asciiTheme="minorEastAsia" w:eastAsiaTheme="minorEastAsia" w:hAnsiTheme="minorEastAsia" w:cs="Calibri" w:hint="eastAsia"/>
                <w:sz w:val="20"/>
                <w:lang w:eastAsia="zh-CN"/>
              </w:rPr>
              <w:t>利益</w:t>
            </w:r>
            <w:r>
              <w:rPr>
                <w:rFonts w:asciiTheme="minorEastAsia" w:eastAsiaTheme="minorEastAsia" w:hAnsiTheme="minorEastAsia" w:cs="Calibri" w:hint="eastAsia"/>
                <w:sz w:val="20"/>
                <w:lang w:eastAsia="zh-CN"/>
              </w:rPr>
              <w:t>攸关方</w:t>
            </w:r>
            <w:r w:rsidR="003F632A">
              <w:rPr>
                <w:rFonts w:asciiTheme="minorEastAsia" w:eastAsiaTheme="minorEastAsia" w:hAnsiTheme="minorEastAsia" w:cs="Calibri" w:hint="eastAsia"/>
                <w:sz w:val="20"/>
                <w:lang w:eastAsia="zh-CN"/>
              </w:rPr>
              <w:t>群体</w:t>
            </w:r>
          </w:p>
        </w:tc>
        <w:tc>
          <w:tcPr>
            <w:tcW w:w="2126" w:type="dxa"/>
            <w:tcBorders>
              <w:bottom w:val="single" w:sz="8" w:space="0" w:color="000000"/>
            </w:tcBorders>
            <w:shd w:val="clear" w:color="auto" w:fill="7FC0DB"/>
            <w:vAlign w:val="center"/>
          </w:tcPr>
          <w:p w14:paraId="1D349405" w14:textId="6AACF933" w:rsidR="0081139B" w:rsidRPr="00581C23" w:rsidRDefault="00CF2E32" w:rsidP="00BD07B6">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整个项目（许多利益</w:t>
            </w:r>
            <w:r w:rsidR="000F4EA8">
              <w:rPr>
                <w:rFonts w:asciiTheme="minorEastAsia" w:eastAsiaTheme="minorEastAsia" w:hAnsiTheme="minorEastAsia" w:cs="Calibri" w:hint="eastAsia"/>
                <w:sz w:val="20"/>
                <w:lang w:eastAsia="zh-CN"/>
              </w:rPr>
              <w:t>攸关方）</w:t>
            </w:r>
          </w:p>
        </w:tc>
        <w:tc>
          <w:tcPr>
            <w:tcW w:w="2268" w:type="dxa"/>
            <w:tcBorders>
              <w:bottom w:val="single" w:sz="8" w:space="0" w:color="000000"/>
              <w:right w:val="single" w:sz="8" w:space="0" w:color="000000"/>
            </w:tcBorders>
            <w:shd w:val="clear" w:color="auto" w:fill="7FC0DB"/>
            <w:vAlign w:val="center"/>
          </w:tcPr>
          <w:p w14:paraId="051F3E7D" w14:textId="668ABB0B" w:rsidR="0081139B" w:rsidRPr="00581C23" w:rsidRDefault="000F4EA8" w:rsidP="00BD07B6">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产权组织</w:t>
            </w:r>
            <w:r w:rsidR="00E8553F" w:rsidRPr="00581C23">
              <w:rPr>
                <w:rFonts w:asciiTheme="minorEastAsia" w:eastAsiaTheme="minorEastAsia" w:hAnsiTheme="minorEastAsia" w:cs="Calibri" w:hint="eastAsia"/>
                <w:sz w:val="20"/>
                <w:lang w:eastAsia="zh-CN"/>
              </w:rPr>
              <w:t>层面</w:t>
            </w:r>
          </w:p>
        </w:tc>
      </w:tr>
    </w:tbl>
    <w:p w14:paraId="49B68F98" w14:textId="77777777" w:rsidR="009E1136" w:rsidRPr="00581C23" w:rsidRDefault="009E1136" w:rsidP="00BD07B6">
      <w:pPr>
        <w:spacing w:after="120" w:line="252" w:lineRule="auto"/>
        <w:jc w:val="both"/>
        <w:rPr>
          <w:rFonts w:asciiTheme="minorEastAsia" w:hAnsiTheme="minorEastAsia" w:cs="Calibri" w:hint="eastAsia"/>
          <w:b/>
          <w:szCs w:val="22"/>
          <w:lang w:eastAsia="zh-CN"/>
        </w:rPr>
      </w:pPr>
    </w:p>
    <w:p w14:paraId="1AACFD81" w14:textId="38D5DA91"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sz w:val="24"/>
          <w:szCs w:val="22"/>
          <w:lang w:eastAsia="zh-CN"/>
        </w:rPr>
        <w:t>注：</w:t>
      </w:r>
      <w:r w:rsidR="00523088" w:rsidRPr="00581C23">
        <w:rPr>
          <w:rFonts w:asciiTheme="minorEastAsia" w:hAnsiTheme="minorEastAsia" w:cs="Calibri" w:hint="eastAsia"/>
          <w:szCs w:val="22"/>
          <w:lang w:eastAsia="zh-CN"/>
        </w:rPr>
        <w:t>风险管理程序</w:t>
      </w:r>
      <w:r w:rsidR="00523088">
        <w:rPr>
          <w:rFonts w:asciiTheme="minorEastAsia" w:hAnsiTheme="minorEastAsia" w:cs="Calibri" w:hint="eastAsia"/>
          <w:szCs w:val="22"/>
          <w:lang w:eastAsia="zh-CN"/>
        </w:rPr>
        <w:t>在</w:t>
      </w:r>
      <w:r w:rsidR="000F4EA8">
        <w:rPr>
          <w:rFonts w:asciiTheme="minorEastAsia" w:hAnsiTheme="minorEastAsia" w:cs="Calibri" w:hint="eastAsia"/>
          <w:szCs w:val="22"/>
          <w:lang w:eastAsia="zh-CN"/>
        </w:rPr>
        <w:t>产权组织</w:t>
      </w:r>
      <w:r w:rsidR="000F4EA8" w:rsidRPr="000F4EA8">
        <w:rPr>
          <w:rFonts w:asciiTheme="minorEastAsia" w:hAnsiTheme="minorEastAsia" w:cs="Calibri" w:hint="eastAsia"/>
          <w:szCs w:val="22"/>
          <w:lang w:eastAsia="zh-CN"/>
        </w:rPr>
        <w:t>《风险和内部控制管理手册》</w:t>
      </w:r>
      <w:r w:rsidR="00523088">
        <w:rPr>
          <w:rFonts w:asciiTheme="minorEastAsia" w:hAnsiTheme="minorEastAsia" w:cs="Calibri" w:hint="eastAsia"/>
          <w:szCs w:val="22"/>
          <w:lang w:eastAsia="zh-CN"/>
        </w:rPr>
        <w:t>中予以</w:t>
      </w:r>
      <w:r w:rsidR="000F4EA8">
        <w:rPr>
          <w:rFonts w:asciiTheme="minorEastAsia" w:hAnsiTheme="minorEastAsia" w:cs="Calibri" w:hint="eastAsia"/>
          <w:szCs w:val="22"/>
          <w:lang w:eastAsia="zh-CN"/>
        </w:rPr>
        <w:t>定义</w:t>
      </w:r>
      <w:r w:rsidRPr="00581C23">
        <w:rPr>
          <w:rFonts w:asciiTheme="minorEastAsia" w:hAnsiTheme="minorEastAsia" w:cs="Calibri" w:hint="eastAsia"/>
          <w:szCs w:val="22"/>
          <w:lang w:eastAsia="zh-CN"/>
        </w:rPr>
        <w:t>，</w:t>
      </w:r>
      <w:r w:rsidR="000F4EA8">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工作人员可在</w:t>
      </w:r>
      <w:r w:rsidR="000F4EA8" w:rsidRPr="000F4EA8">
        <w:rPr>
          <w:rFonts w:asciiTheme="minorEastAsia" w:hAnsiTheme="minorEastAsia" w:cs="Calibri" w:hint="eastAsia"/>
          <w:szCs w:val="22"/>
          <w:lang w:eastAsia="zh-CN"/>
        </w:rPr>
        <w:t>财务主任办公室</w:t>
      </w:r>
      <w:r w:rsidRPr="00581C23">
        <w:rPr>
          <w:rFonts w:asciiTheme="minorEastAsia" w:hAnsiTheme="minorEastAsia" w:cs="Calibri" w:hint="eastAsia"/>
          <w:szCs w:val="22"/>
          <w:lang w:eastAsia="zh-CN"/>
        </w:rPr>
        <w:t>内网</w:t>
      </w:r>
      <w:r w:rsidR="000F4EA8">
        <w:rPr>
          <w:rFonts w:asciiTheme="minorEastAsia" w:hAnsiTheme="minorEastAsia" w:cs="Calibri" w:hint="eastAsia"/>
          <w:szCs w:val="22"/>
          <w:lang w:eastAsia="zh-CN"/>
        </w:rPr>
        <w:t>页面获取</w:t>
      </w:r>
      <w:r w:rsidRPr="00581C23">
        <w:rPr>
          <w:rFonts w:asciiTheme="minorEastAsia" w:hAnsiTheme="minorEastAsia" w:cs="Calibri" w:hint="eastAsia"/>
          <w:szCs w:val="22"/>
          <w:lang w:eastAsia="zh-CN"/>
        </w:rPr>
        <w:t>。</w:t>
      </w:r>
      <w:r w:rsidR="000F4EA8">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对机构风险（</w:t>
      </w:r>
      <w:r w:rsidR="00523088">
        <w:rPr>
          <w:rFonts w:asciiTheme="minorEastAsia" w:hAnsiTheme="minorEastAsia" w:cs="Calibri" w:hint="eastAsia"/>
          <w:szCs w:val="22"/>
          <w:lang w:eastAsia="zh-CN"/>
        </w:rPr>
        <w:t>针对</w:t>
      </w:r>
      <w:r w:rsidR="000F4EA8">
        <w:rPr>
          <w:rFonts w:asciiTheme="minorEastAsia" w:hAnsiTheme="minorEastAsia" w:cs="Calibri" w:hint="eastAsia"/>
          <w:szCs w:val="22"/>
          <w:lang w:eastAsia="zh-CN"/>
        </w:rPr>
        <w:t>产权组织</w:t>
      </w:r>
      <w:r w:rsidR="00523088">
        <w:rPr>
          <w:rFonts w:asciiTheme="minorEastAsia" w:hAnsiTheme="minorEastAsia" w:cs="Calibri" w:hint="eastAsia"/>
          <w:szCs w:val="22"/>
          <w:lang w:eastAsia="zh-CN"/>
        </w:rPr>
        <w:t>整体</w:t>
      </w:r>
      <w:r w:rsidRPr="00581C23">
        <w:rPr>
          <w:rFonts w:asciiTheme="minorEastAsia" w:hAnsiTheme="minorEastAsia" w:cs="Calibri" w:hint="eastAsia"/>
          <w:szCs w:val="22"/>
          <w:lang w:eastAsia="zh-CN"/>
        </w:rPr>
        <w:t>）和项目</w:t>
      </w:r>
      <w:r w:rsidR="000F4EA8">
        <w:rPr>
          <w:rFonts w:asciiTheme="minorEastAsia" w:hAnsiTheme="minorEastAsia" w:cs="Calibri" w:hint="eastAsia"/>
          <w:szCs w:val="22"/>
          <w:lang w:eastAsia="zh-CN"/>
        </w:rPr>
        <w:t>级别</w:t>
      </w:r>
      <w:r w:rsidRPr="00581C23">
        <w:rPr>
          <w:rFonts w:asciiTheme="minorEastAsia" w:hAnsiTheme="minorEastAsia" w:cs="Calibri" w:hint="eastAsia"/>
          <w:szCs w:val="22"/>
          <w:lang w:eastAsia="zh-CN"/>
        </w:rPr>
        <w:t>风险进行了区分。如果影响</w:t>
      </w:r>
      <w:r w:rsidR="000F4EA8" w:rsidRPr="00581C23">
        <w:rPr>
          <w:rFonts w:asciiTheme="minorEastAsia" w:hAnsiTheme="minorEastAsia" w:cs="Calibri" w:hint="eastAsia"/>
          <w:szCs w:val="22"/>
          <w:lang w:eastAsia="zh-CN"/>
        </w:rPr>
        <w:t>足够严重</w:t>
      </w:r>
      <w:r w:rsidR="00523088">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可能性</w:t>
      </w:r>
      <w:r w:rsidR="000F4EA8">
        <w:rPr>
          <w:rFonts w:asciiTheme="minorEastAsia" w:hAnsiTheme="minorEastAsia" w:cs="Calibri" w:hint="eastAsia"/>
          <w:szCs w:val="22"/>
          <w:lang w:eastAsia="zh-CN"/>
        </w:rPr>
        <w:t>足够高</w:t>
      </w:r>
      <w:r w:rsidRPr="00581C23">
        <w:rPr>
          <w:rFonts w:asciiTheme="minorEastAsia" w:hAnsiTheme="minorEastAsia" w:cs="Calibri" w:hint="eastAsia"/>
          <w:szCs w:val="22"/>
          <w:lang w:eastAsia="zh-CN"/>
        </w:rPr>
        <w:t>，项目</w:t>
      </w:r>
      <w:r w:rsidR="000F4EA8">
        <w:rPr>
          <w:rFonts w:asciiTheme="minorEastAsia" w:hAnsiTheme="minorEastAsia" w:cs="Calibri" w:hint="eastAsia"/>
          <w:szCs w:val="22"/>
          <w:lang w:eastAsia="zh-CN"/>
        </w:rPr>
        <w:t>级别</w:t>
      </w:r>
      <w:r w:rsidRPr="00581C23">
        <w:rPr>
          <w:rFonts w:asciiTheme="minorEastAsia" w:hAnsiTheme="minorEastAsia" w:cs="Calibri" w:hint="eastAsia"/>
          <w:szCs w:val="22"/>
          <w:lang w:eastAsia="zh-CN"/>
        </w:rPr>
        <w:t>风险</w:t>
      </w:r>
      <w:r w:rsidR="000F4EA8">
        <w:rPr>
          <w:rFonts w:asciiTheme="minorEastAsia" w:hAnsiTheme="minorEastAsia" w:cs="Calibri" w:hint="eastAsia"/>
          <w:szCs w:val="22"/>
          <w:lang w:eastAsia="zh-CN"/>
        </w:rPr>
        <w:t>可变为机构</w:t>
      </w:r>
      <w:r w:rsidRPr="00581C23">
        <w:rPr>
          <w:rFonts w:asciiTheme="minorEastAsia" w:hAnsiTheme="minorEastAsia" w:cs="Calibri" w:hint="eastAsia"/>
          <w:szCs w:val="22"/>
          <w:lang w:eastAsia="zh-CN"/>
        </w:rPr>
        <w:t>风险（尤其适用于声誉风险）。</w:t>
      </w:r>
    </w:p>
    <w:p w14:paraId="1CC3D31C" w14:textId="77777777" w:rsidR="009E1136" w:rsidRPr="00581C23" w:rsidRDefault="009E1136" w:rsidP="00BD07B6">
      <w:pPr>
        <w:spacing w:after="120" w:line="252" w:lineRule="auto"/>
        <w:jc w:val="both"/>
        <w:rPr>
          <w:rFonts w:asciiTheme="minorEastAsia" w:hAnsiTheme="minorEastAsia" w:cs="Calibri" w:hint="eastAsia"/>
          <w:b/>
          <w:szCs w:val="22"/>
          <w:lang w:eastAsia="zh-CN"/>
        </w:rPr>
      </w:pPr>
    </w:p>
    <w:p w14:paraId="79860B43" w14:textId="168BF706" w:rsidR="0081139B" w:rsidRPr="000F4EA8" w:rsidRDefault="00335A54" w:rsidP="00BD07B6">
      <w:pPr>
        <w:keepNext/>
        <w:keepLines/>
        <w:spacing w:before="120" w:line="252" w:lineRule="auto"/>
        <w:jc w:val="both"/>
        <w:outlineLvl w:val="2"/>
        <w:rPr>
          <w:rFonts w:ascii="KaiTi" w:eastAsia="KaiTi" w:hAnsi="KaiTi" w:cs="Calibri" w:hint="eastAsia"/>
          <w:b/>
          <w:iCs/>
          <w:spacing w:val="4"/>
          <w:sz w:val="24"/>
          <w:szCs w:val="24"/>
          <w:lang w:eastAsia="zh-CN"/>
        </w:rPr>
      </w:pPr>
      <w:bookmarkStart w:id="139" w:name="_Toc89173211"/>
      <w:bookmarkStart w:id="140" w:name="_Toc90050898"/>
      <w:bookmarkStart w:id="141" w:name="_Toc102145177"/>
      <w:bookmarkStart w:id="142" w:name="_Toc76740402"/>
      <w:bookmarkStart w:id="143" w:name="_Toc76741069"/>
      <w:bookmarkStart w:id="144" w:name="_Toc76742631"/>
      <w:bookmarkStart w:id="145" w:name="_Toc83043271"/>
      <w:bookmarkStart w:id="146" w:name="_Toc83056602"/>
      <w:bookmarkStart w:id="147" w:name="_Toc83233129"/>
      <w:r w:rsidRPr="000F4EA8">
        <w:rPr>
          <w:rFonts w:ascii="KaiTi" w:eastAsia="KaiTi" w:hAnsi="KaiTi" w:cs="Calibri" w:hint="eastAsia"/>
          <w:b/>
          <w:iCs/>
          <w:spacing w:val="4"/>
          <w:sz w:val="24"/>
          <w:szCs w:val="24"/>
          <w:lang w:eastAsia="zh-CN"/>
        </w:rPr>
        <w:t>缓解风险的</w:t>
      </w:r>
      <w:r>
        <w:rPr>
          <w:rFonts w:ascii="KaiTi" w:eastAsia="KaiTi" w:hAnsi="KaiTi" w:cs="Calibri" w:hint="eastAsia"/>
          <w:b/>
          <w:iCs/>
          <w:spacing w:val="4"/>
          <w:sz w:val="24"/>
          <w:szCs w:val="24"/>
          <w:lang w:eastAsia="zh-CN"/>
        </w:rPr>
        <w:t>战略为</w:t>
      </w:r>
      <w:r w:rsidRPr="000F4EA8">
        <w:rPr>
          <w:rFonts w:ascii="KaiTi" w:eastAsia="KaiTi" w:hAnsi="KaiTi" w:cs="Calibri" w:hint="eastAsia"/>
          <w:b/>
          <w:iCs/>
          <w:spacing w:val="4"/>
          <w:sz w:val="24"/>
          <w:szCs w:val="24"/>
          <w:lang w:eastAsia="zh-CN"/>
        </w:rPr>
        <w:t>：</w:t>
      </w:r>
      <w:bookmarkEnd w:id="139"/>
      <w:bookmarkEnd w:id="140"/>
      <w:bookmarkEnd w:id="141"/>
      <w:r w:rsidRPr="000F4EA8">
        <w:rPr>
          <w:rFonts w:ascii="KaiTi" w:eastAsia="KaiTi" w:hAnsi="KaiTi" w:cs="Calibri" w:hint="eastAsia"/>
          <w:b/>
          <w:iCs/>
          <w:spacing w:val="4"/>
          <w:sz w:val="24"/>
          <w:szCs w:val="24"/>
          <w:lang w:eastAsia="zh-CN"/>
        </w:rPr>
        <w:t xml:space="preserve"> </w:t>
      </w:r>
      <w:bookmarkEnd w:id="142"/>
      <w:bookmarkEnd w:id="143"/>
      <w:bookmarkEnd w:id="144"/>
      <w:bookmarkEnd w:id="145"/>
      <w:bookmarkEnd w:id="146"/>
      <w:bookmarkEnd w:id="147"/>
    </w:p>
    <w:p w14:paraId="266AFB88" w14:textId="7F2EBC65" w:rsidR="0081139B" w:rsidRPr="00581C23" w:rsidRDefault="00CF2E32" w:rsidP="001454BB">
      <w:pPr>
        <w:numPr>
          <w:ilvl w:val="0"/>
          <w:numId w:val="41"/>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接受风险</w:t>
      </w:r>
    </w:p>
    <w:p w14:paraId="71406359" w14:textId="7A65BA70" w:rsidR="0081139B" w:rsidRPr="00581C23" w:rsidRDefault="00CF2E32" w:rsidP="001454BB">
      <w:pPr>
        <w:numPr>
          <w:ilvl w:val="0"/>
          <w:numId w:val="41"/>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转移风险（如购买保险）</w:t>
      </w:r>
    </w:p>
    <w:p w14:paraId="4E305075" w14:textId="77DA1677" w:rsidR="0081139B" w:rsidRPr="00581C23" w:rsidRDefault="00CF2E32" w:rsidP="001454BB">
      <w:pPr>
        <w:numPr>
          <w:ilvl w:val="0"/>
          <w:numId w:val="41"/>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降低威胁发生的概率和/或威胁影响</w:t>
      </w:r>
      <w:r w:rsidR="000F4EA8">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程度</w:t>
      </w:r>
    </w:p>
    <w:p w14:paraId="2E8B6D8D" w14:textId="02764F25" w:rsidR="0081139B" w:rsidRPr="00581C23" w:rsidRDefault="00CF2E32" w:rsidP="001454BB">
      <w:pPr>
        <w:numPr>
          <w:ilvl w:val="0"/>
          <w:numId w:val="41"/>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避免风险（如采用替代</w:t>
      </w:r>
      <w:r w:rsidR="00674B0E">
        <w:rPr>
          <w:rFonts w:asciiTheme="minorEastAsia" w:hAnsiTheme="minorEastAsia" w:cs="Calibri" w:hint="eastAsia"/>
          <w:szCs w:val="22"/>
          <w:lang w:eastAsia="zh-CN"/>
        </w:rPr>
        <w:t>交付战略</w:t>
      </w:r>
      <w:r w:rsidRPr="00581C23">
        <w:rPr>
          <w:rFonts w:asciiTheme="minorEastAsia" w:hAnsiTheme="minorEastAsia" w:cs="Calibri" w:hint="eastAsia"/>
          <w:szCs w:val="22"/>
          <w:lang w:eastAsia="zh-CN"/>
        </w:rPr>
        <w:t>）</w:t>
      </w:r>
    </w:p>
    <w:p w14:paraId="35F673EB" w14:textId="61F0BC58" w:rsidR="0081139B" w:rsidRPr="00581C23" w:rsidRDefault="00CF2E32" w:rsidP="001454BB">
      <w:pPr>
        <w:numPr>
          <w:ilvl w:val="0"/>
          <w:numId w:val="41"/>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后备计划（应急</w:t>
      </w:r>
      <w:r w:rsidR="000F4EA8">
        <w:rPr>
          <w:rFonts w:asciiTheme="minorEastAsia" w:hAnsiTheme="minorEastAsia" w:cs="Calibri" w:hint="eastAsia"/>
          <w:szCs w:val="22"/>
          <w:lang w:eastAsia="zh-CN"/>
        </w:rPr>
        <w:t>）</w:t>
      </w:r>
    </w:p>
    <w:p w14:paraId="05AC32A0" w14:textId="77777777" w:rsidR="009E1136" w:rsidRPr="00581C23" w:rsidRDefault="009E1136" w:rsidP="00BD07B6">
      <w:pPr>
        <w:spacing w:after="120" w:line="252" w:lineRule="auto"/>
        <w:jc w:val="both"/>
        <w:rPr>
          <w:rFonts w:asciiTheme="minorEastAsia" w:hAnsiTheme="minorEastAsia" w:cs="Calibri" w:hint="eastAsia"/>
          <w:szCs w:val="22"/>
          <w:lang w:eastAsia="zh-CN"/>
        </w:rPr>
      </w:pPr>
    </w:p>
    <w:p w14:paraId="4AC9D2F7" w14:textId="3B95E401" w:rsidR="0081139B" w:rsidRPr="00581C23" w:rsidRDefault="000F4EA8"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示例：</w:t>
      </w:r>
    </w:p>
    <w:p w14:paraId="3BAF2A58" w14:textId="5F6B4C95" w:rsidR="0081139B" w:rsidRPr="00581C23" w:rsidRDefault="00CF2E32" w:rsidP="001454BB">
      <w:pPr>
        <w:numPr>
          <w:ilvl w:val="0"/>
          <w:numId w:val="40"/>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风险评估</w:t>
      </w:r>
      <w:r w:rsidR="000F4EA8">
        <w:rPr>
          <w:rFonts w:asciiTheme="minorEastAsia" w:hAnsiTheme="minorEastAsia" w:cs="Calibri" w:hint="eastAsia"/>
          <w:b/>
          <w:bCs/>
          <w:szCs w:val="22"/>
          <w:lang w:eastAsia="zh-CN"/>
        </w:rPr>
        <w:t>：</w:t>
      </w:r>
      <w:r w:rsidR="000F4EA8" w:rsidRPr="00581C23">
        <w:rPr>
          <w:rFonts w:asciiTheme="minorEastAsia" w:hAnsiTheme="minorEastAsia" w:cs="Calibri" w:hint="eastAsia"/>
          <w:szCs w:val="22"/>
          <w:lang w:eastAsia="zh-CN"/>
        </w:rPr>
        <w:t>发展议程项目结束后</w:t>
      </w:r>
      <w:r w:rsidR="000F4EA8">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X国的技术</w:t>
      </w:r>
      <w:r w:rsidR="00125581">
        <w:rPr>
          <w:rFonts w:asciiTheme="minorEastAsia" w:hAnsiTheme="minorEastAsia" w:cs="Calibri" w:hint="eastAsia"/>
          <w:szCs w:val="22"/>
          <w:lang w:eastAsia="zh-CN"/>
        </w:rPr>
        <w:t>高校</w:t>
      </w:r>
      <w:r w:rsidRPr="00581C23">
        <w:rPr>
          <w:rFonts w:asciiTheme="minorEastAsia" w:hAnsiTheme="minorEastAsia" w:cs="Calibri" w:hint="eastAsia"/>
          <w:szCs w:val="22"/>
          <w:lang w:eastAsia="zh-CN"/>
        </w:rPr>
        <w:t>没有预算继续提供创业课程的概率</w:t>
      </w:r>
      <w:r w:rsidRPr="00581C23">
        <w:rPr>
          <w:rFonts w:asciiTheme="minorEastAsia" w:hAnsiTheme="minorEastAsia" w:cs="Calibri" w:hint="eastAsia"/>
          <w:szCs w:val="22"/>
          <w:u w:val="single"/>
          <w:lang w:eastAsia="zh-CN"/>
        </w:rPr>
        <w:t>低</w:t>
      </w:r>
      <w:r w:rsidRPr="00581C23">
        <w:rPr>
          <w:rFonts w:asciiTheme="minorEastAsia" w:hAnsiTheme="minorEastAsia" w:cs="Calibri" w:hint="eastAsia"/>
          <w:szCs w:val="22"/>
          <w:lang w:eastAsia="zh-CN"/>
        </w:rPr>
        <w:t>（低于25%），但影响</w:t>
      </w:r>
      <w:r w:rsidRPr="00581C23">
        <w:rPr>
          <w:rFonts w:asciiTheme="minorEastAsia" w:hAnsiTheme="minorEastAsia" w:cs="Calibri" w:hint="eastAsia"/>
          <w:szCs w:val="22"/>
          <w:u w:val="single"/>
          <w:lang w:eastAsia="zh-CN"/>
        </w:rPr>
        <w:t>大</w:t>
      </w:r>
      <w:r w:rsidRPr="00581C23">
        <w:rPr>
          <w:rFonts w:asciiTheme="minorEastAsia" w:hAnsiTheme="minorEastAsia" w:cs="Calibri" w:hint="eastAsia"/>
          <w:szCs w:val="22"/>
          <w:lang w:eastAsia="zh-CN"/>
        </w:rPr>
        <w:t>（100%，不再</w:t>
      </w:r>
      <w:r w:rsidR="000F4EA8">
        <w:rPr>
          <w:rFonts w:asciiTheme="minorEastAsia" w:hAnsiTheme="minorEastAsia" w:cs="Calibri" w:hint="eastAsia"/>
          <w:szCs w:val="22"/>
          <w:lang w:eastAsia="zh-CN"/>
        </w:rPr>
        <w:t>向学生提供</w:t>
      </w:r>
      <w:r w:rsidRPr="00581C23">
        <w:rPr>
          <w:rFonts w:asciiTheme="minorEastAsia" w:hAnsiTheme="minorEastAsia" w:cs="Calibri" w:hint="eastAsia"/>
          <w:szCs w:val="22"/>
          <w:lang w:eastAsia="zh-CN"/>
        </w:rPr>
        <w:t>课程，通过发展议程项目</w:t>
      </w:r>
      <w:r w:rsidR="000F4EA8">
        <w:rPr>
          <w:rFonts w:asciiTheme="minorEastAsia" w:hAnsiTheme="minorEastAsia" w:cs="Calibri" w:hint="eastAsia"/>
          <w:szCs w:val="22"/>
          <w:lang w:eastAsia="zh-CN"/>
        </w:rPr>
        <w:t>发放</w:t>
      </w:r>
      <w:r w:rsidRPr="00581C23">
        <w:rPr>
          <w:rFonts w:asciiTheme="minorEastAsia" w:hAnsiTheme="minorEastAsia" w:cs="Calibri" w:hint="eastAsia"/>
          <w:szCs w:val="22"/>
          <w:lang w:eastAsia="zh-CN"/>
        </w:rPr>
        <w:t>的资金</w:t>
      </w:r>
      <w:r w:rsidR="000F4EA8">
        <w:rPr>
          <w:rFonts w:asciiTheme="minorEastAsia" w:hAnsiTheme="minorEastAsia" w:cs="Calibri" w:hint="eastAsia"/>
          <w:szCs w:val="22"/>
          <w:lang w:eastAsia="zh-CN"/>
        </w:rPr>
        <w:t>基本</w:t>
      </w:r>
      <w:r w:rsidR="00523088">
        <w:rPr>
          <w:rFonts w:asciiTheme="minorEastAsia" w:hAnsiTheme="minorEastAsia" w:cs="Calibri" w:hint="eastAsia"/>
          <w:szCs w:val="22"/>
          <w:lang w:eastAsia="zh-CN"/>
        </w:rPr>
        <w:t>付诸东流</w:t>
      </w:r>
      <w:r w:rsidRPr="00581C23">
        <w:rPr>
          <w:rFonts w:asciiTheme="minorEastAsia" w:hAnsiTheme="minorEastAsia" w:cs="Calibri" w:hint="eastAsia"/>
          <w:szCs w:val="22"/>
          <w:lang w:eastAsia="zh-CN"/>
        </w:rPr>
        <w:t>）。因此，</w:t>
      </w:r>
      <w:r w:rsidR="000F4EA8">
        <w:rPr>
          <w:rFonts w:asciiTheme="minorEastAsia" w:hAnsiTheme="minorEastAsia" w:cs="Calibri" w:hint="eastAsia"/>
          <w:szCs w:val="22"/>
          <w:lang w:eastAsia="zh-CN"/>
        </w:rPr>
        <w:t>使用产权组织</w:t>
      </w:r>
      <w:r w:rsidRPr="00581C23">
        <w:rPr>
          <w:rFonts w:asciiTheme="minorEastAsia" w:hAnsiTheme="minorEastAsia" w:cs="Calibri" w:hint="eastAsia"/>
          <w:szCs w:val="22"/>
          <w:lang w:eastAsia="zh-CN"/>
        </w:rPr>
        <w:t>风险等级</w:t>
      </w:r>
      <w:r w:rsidR="000F4EA8">
        <w:rPr>
          <w:rFonts w:asciiTheme="minorEastAsia" w:hAnsiTheme="minorEastAsia" w:cs="Calibri" w:hint="eastAsia"/>
          <w:szCs w:val="22"/>
          <w:lang w:eastAsia="zh-CN"/>
        </w:rPr>
        <w:t>表</w:t>
      </w:r>
      <w:r w:rsidRPr="00581C23">
        <w:rPr>
          <w:rFonts w:asciiTheme="minorEastAsia" w:hAnsiTheme="minorEastAsia" w:cs="Calibri" w:hint="eastAsia"/>
          <w:szCs w:val="22"/>
          <w:lang w:eastAsia="zh-CN"/>
        </w:rPr>
        <w:t>判断风险为</w:t>
      </w:r>
      <w:r w:rsidRPr="00581C23">
        <w:rPr>
          <w:rFonts w:asciiTheme="minorEastAsia" w:hAnsiTheme="minorEastAsia" w:cs="Calibri" w:hint="eastAsia"/>
          <w:szCs w:val="22"/>
          <w:u w:val="single"/>
          <w:lang w:eastAsia="zh-CN"/>
        </w:rPr>
        <w:t>中等</w:t>
      </w:r>
      <w:r w:rsidRPr="00581C23">
        <w:rPr>
          <w:rFonts w:asciiTheme="minorEastAsia" w:hAnsiTheme="minorEastAsia" w:cs="Calibri" w:hint="eastAsia"/>
          <w:szCs w:val="22"/>
          <w:lang w:eastAsia="zh-CN"/>
        </w:rPr>
        <w:t>。</w:t>
      </w:r>
    </w:p>
    <w:p w14:paraId="49F838ED" w14:textId="3265C6E6" w:rsidR="0081139B" w:rsidRPr="00581C23" w:rsidRDefault="00CF2E32" w:rsidP="001454BB">
      <w:pPr>
        <w:numPr>
          <w:ilvl w:val="0"/>
          <w:numId w:val="40"/>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b/>
          <w:bCs/>
          <w:szCs w:val="22"/>
          <w:lang w:eastAsia="zh-CN"/>
        </w:rPr>
        <w:t>可能的缓解</w:t>
      </w:r>
      <w:r w:rsidR="00674B0E">
        <w:rPr>
          <w:rFonts w:asciiTheme="minorEastAsia" w:hAnsiTheme="minorEastAsia" w:cs="Calibri" w:hint="eastAsia"/>
          <w:b/>
          <w:bCs/>
          <w:szCs w:val="22"/>
          <w:lang w:eastAsia="zh-CN"/>
        </w:rPr>
        <w:t>战略</w:t>
      </w:r>
      <w:r w:rsidR="000F4EA8">
        <w:rPr>
          <w:rFonts w:asciiTheme="minorEastAsia" w:hAnsiTheme="minorEastAsia" w:cs="Calibri" w:hint="eastAsia"/>
          <w:b/>
          <w:bCs/>
          <w:szCs w:val="22"/>
          <w:lang w:eastAsia="zh-CN"/>
        </w:rPr>
        <w:t>：</w:t>
      </w:r>
      <w:r w:rsidRPr="00581C23">
        <w:rPr>
          <w:rFonts w:asciiTheme="minorEastAsia" w:hAnsiTheme="minorEastAsia" w:cs="Calibri" w:hint="eastAsia"/>
          <w:szCs w:val="22"/>
          <w:lang w:eastAsia="zh-CN"/>
        </w:rPr>
        <w:t>与</w:t>
      </w:r>
      <w:r w:rsidR="000F4EA8">
        <w:rPr>
          <w:rFonts w:asciiTheme="minorEastAsia" w:hAnsiTheme="minorEastAsia" w:cs="Calibri" w:hint="eastAsia"/>
          <w:szCs w:val="22"/>
          <w:lang w:eastAsia="zh-CN"/>
        </w:rPr>
        <w:t>多</w:t>
      </w:r>
      <w:r w:rsidRPr="00581C23">
        <w:rPr>
          <w:rFonts w:asciiTheme="minorEastAsia" w:hAnsiTheme="minorEastAsia" w:cs="Calibri" w:hint="eastAsia"/>
          <w:szCs w:val="22"/>
          <w:lang w:eastAsia="zh-CN"/>
        </w:rPr>
        <w:t>所技术</w:t>
      </w:r>
      <w:r w:rsidR="00125581">
        <w:rPr>
          <w:rFonts w:asciiTheme="minorEastAsia" w:hAnsiTheme="minorEastAsia" w:cs="Calibri" w:hint="eastAsia"/>
          <w:szCs w:val="22"/>
          <w:lang w:eastAsia="zh-CN"/>
        </w:rPr>
        <w:t>高校</w:t>
      </w:r>
      <w:r w:rsidRPr="00581C23">
        <w:rPr>
          <w:rFonts w:asciiTheme="minorEastAsia" w:hAnsiTheme="minorEastAsia" w:cs="Calibri" w:hint="eastAsia"/>
          <w:szCs w:val="22"/>
          <w:lang w:eastAsia="zh-CN"/>
        </w:rPr>
        <w:t>合作（</w:t>
      </w:r>
      <w:r w:rsidR="000F4EA8">
        <w:rPr>
          <w:rFonts w:asciiTheme="minorEastAsia" w:hAnsiTheme="minorEastAsia" w:cs="Calibri" w:hint="eastAsia"/>
          <w:szCs w:val="22"/>
          <w:lang w:eastAsia="zh-CN"/>
        </w:rPr>
        <w:t>降低</w:t>
      </w:r>
      <w:r w:rsidRPr="00581C23">
        <w:rPr>
          <w:rFonts w:asciiTheme="minorEastAsia" w:hAnsiTheme="minorEastAsia" w:cs="Calibri" w:hint="eastAsia"/>
          <w:szCs w:val="22"/>
          <w:lang w:eastAsia="zh-CN"/>
        </w:rPr>
        <w:t>概率）和/或使用低成本的课程远程</w:t>
      </w:r>
      <w:r w:rsidR="000F4EA8">
        <w:rPr>
          <w:rFonts w:asciiTheme="minorEastAsia" w:hAnsiTheme="minorEastAsia" w:cs="Calibri" w:hint="eastAsia"/>
          <w:szCs w:val="22"/>
          <w:lang w:eastAsia="zh-CN"/>
        </w:rPr>
        <w:t>教学</w:t>
      </w:r>
      <w:r w:rsidRPr="00581C23">
        <w:rPr>
          <w:rFonts w:asciiTheme="minorEastAsia" w:hAnsiTheme="minorEastAsia" w:cs="Calibri" w:hint="eastAsia"/>
          <w:szCs w:val="22"/>
          <w:lang w:eastAsia="zh-CN"/>
        </w:rPr>
        <w:t>模式（替代</w:t>
      </w:r>
      <w:r w:rsidR="000F4EA8">
        <w:rPr>
          <w:rFonts w:asciiTheme="minorEastAsia" w:hAnsiTheme="minorEastAsia" w:cs="Calibri" w:hint="eastAsia"/>
          <w:szCs w:val="22"/>
          <w:lang w:eastAsia="zh-CN"/>
        </w:rPr>
        <w:t>性</w:t>
      </w:r>
      <w:r w:rsidR="00674B0E">
        <w:rPr>
          <w:rFonts w:asciiTheme="minorEastAsia" w:hAnsiTheme="minorEastAsia" w:cs="Calibri" w:hint="eastAsia"/>
          <w:szCs w:val="22"/>
          <w:lang w:eastAsia="zh-CN"/>
        </w:rPr>
        <w:t>交付战略</w:t>
      </w:r>
      <w:r w:rsidRPr="00581C23">
        <w:rPr>
          <w:rFonts w:asciiTheme="minorEastAsia" w:hAnsiTheme="minorEastAsia" w:cs="Calibri" w:hint="eastAsia"/>
          <w:szCs w:val="22"/>
          <w:lang w:eastAsia="zh-CN"/>
        </w:rPr>
        <w:t>）。</w:t>
      </w:r>
    </w:p>
    <w:p w14:paraId="378694CD" w14:textId="77777777" w:rsidR="009E1136" w:rsidRPr="00581C23" w:rsidRDefault="009E1136" w:rsidP="00BD07B6">
      <w:pPr>
        <w:spacing w:after="120" w:line="252" w:lineRule="auto"/>
        <w:ind w:left="360"/>
        <w:contextualSpacing/>
        <w:jc w:val="both"/>
        <w:rPr>
          <w:rFonts w:asciiTheme="minorEastAsia" w:hAnsiTheme="minorEastAsia" w:cs="Calibri" w:hint="eastAsia"/>
          <w:b/>
          <w:bCs/>
          <w:szCs w:val="22"/>
          <w:lang w:eastAsia="zh-CN"/>
        </w:rPr>
      </w:pPr>
    </w:p>
    <w:p w14:paraId="410741A2" w14:textId="77777777" w:rsidR="009E1136" w:rsidRPr="00581C23" w:rsidRDefault="009E1136" w:rsidP="00BD07B6">
      <w:pPr>
        <w:jc w:val="both"/>
        <w:rPr>
          <w:rFonts w:asciiTheme="minorEastAsia" w:hAnsiTheme="minorEastAsia" w:cs="Calibri" w:hint="eastAsia"/>
          <w:b/>
          <w:bCs/>
          <w:szCs w:val="22"/>
          <w:lang w:eastAsia="zh-CN"/>
        </w:rPr>
      </w:pPr>
      <w:r w:rsidRPr="00581C23">
        <w:rPr>
          <w:rFonts w:asciiTheme="minorEastAsia" w:hAnsiTheme="minorEastAsia" w:cs="Calibri" w:hint="eastAsia"/>
          <w:b/>
          <w:bCs/>
          <w:szCs w:val="22"/>
          <w:lang w:eastAsia="zh-CN"/>
        </w:rPr>
        <w:br w:type="page"/>
      </w:r>
    </w:p>
    <w:p w14:paraId="52ACB676" w14:textId="3BD47126"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148" w:name="_Toc102145178"/>
      <w:r w:rsidRPr="00581C23">
        <w:rPr>
          <w:rFonts w:asciiTheme="minorEastAsia" w:hAnsiTheme="minorEastAsia" w:cs="Calibri" w:hint="eastAsia"/>
          <w:b/>
          <w:bCs/>
          <w:sz w:val="28"/>
          <w:szCs w:val="28"/>
          <w:lang w:eastAsia="zh-CN"/>
        </w:rPr>
        <w:lastRenderedPageBreak/>
        <w:t>4.6</w:t>
      </w:r>
      <w:r w:rsidR="00E10350">
        <w:rPr>
          <w:rFonts w:asciiTheme="minorEastAsia" w:hAnsiTheme="minorEastAsia" w:cs="Calibri" w:hint="eastAsia"/>
          <w:b/>
          <w:bCs/>
          <w:sz w:val="28"/>
          <w:szCs w:val="28"/>
          <w:lang w:eastAsia="zh-CN"/>
        </w:rPr>
        <w:t xml:space="preserve"> </w:t>
      </w:r>
      <w:r w:rsidR="00D66A2D" w:rsidRPr="00581C23">
        <w:rPr>
          <w:rFonts w:asciiTheme="minorEastAsia" w:hAnsiTheme="minorEastAsia" w:cs="Calibri" w:hint="eastAsia"/>
          <w:b/>
          <w:bCs/>
          <w:sz w:val="28"/>
          <w:szCs w:val="28"/>
          <w:lang w:eastAsia="zh-CN"/>
        </w:rPr>
        <w:t>产出和暂定时间表</w:t>
      </w:r>
      <w:bookmarkEnd w:id="148"/>
    </w:p>
    <w:p w14:paraId="46E0A8F4" w14:textId="68231521" w:rsidR="0081139B" w:rsidRPr="00581C23" w:rsidRDefault="00E10350" w:rsidP="00BD07B6">
      <w:pPr>
        <w:spacing w:after="24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下</w:t>
      </w:r>
      <w:r w:rsidR="00125581">
        <w:rPr>
          <w:rFonts w:asciiTheme="minorEastAsia" w:hAnsiTheme="minorEastAsia" w:cs="Calibri" w:hint="eastAsia"/>
          <w:szCs w:val="22"/>
          <w:lang w:eastAsia="zh-CN"/>
        </w:rPr>
        <w:t>面的</w:t>
      </w:r>
      <w:r w:rsidR="000F4EA8">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暂定</w:t>
      </w:r>
      <w:r w:rsidR="00D90F71">
        <w:rPr>
          <w:rFonts w:asciiTheme="minorEastAsia" w:hAnsiTheme="minorEastAsia" w:cs="Calibri" w:hint="eastAsia"/>
          <w:szCs w:val="22"/>
          <w:lang w:eastAsia="zh-CN"/>
        </w:rPr>
        <w:t>落实</w:t>
      </w:r>
      <w:r w:rsidR="00CF2E32" w:rsidRPr="00581C23">
        <w:rPr>
          <w:rFonts w:asciiTheme="minorEastAsia" w:hAnsiTheme="minorEastAsia" w:cs="Calibri" w:hint="eastAsia"/>
          <w:szCs w:val="22"/>
          <w:lang w:eastAsia="zh-CN"/>
        </w:rPr>
        <w:t>时间表</w:t>
      </w:r>
      <w:r w:rsidR="000F4EA8">
        <w:rPr>
          <w:rFonts w:asciiTheme="minorEastAsia" w:hAnsiTheme="minorEastAsia" w:cs="Calibri" w:hint="eastAsia"/>
          <w:szCs w:val="22"/>
          <w:lang w:eastAsia="zh-CN"/>
        </w:rPr>
        <w:t>”</w:t>
      </w:r>
      <w:r w:rsidR="00CF2E32" w:rsidRPr="002C1DB0">
        <w:rPr>
          <w:rFonts w:asciiTheme="minorEastAsia" w:hAnsiTheme="minorEastAsia" w:cs="Calibri" w:hint="eastAsia"/>
          <w:szCs w:val="22"/>
          <w:lang w:eastAsia="zh-CN"/>
        </w:rPr>
        <w:t>列出了每项</w:t>
      </w:r>
      <w:r w:rsidR="00CF2E32" w:rsidRPr="00581C23">
        <w:rPr>
          <w:rFonts w:asciiTheme="minorEastAsia" w:hAnsiTheme="minorEastAsia" w:cs="Calibri" w:hint="eastAsia"/>
          <w:szCs w:val="22"/>
          <w:lang w:eastAsia="zh-CN"/>
        </w:rPr>
        <w:t>产出的项目</w:t>
      </w:r>
      <w:r w:rsidR="002C1DB0">
        <w:rPr>
          <w:rFonts w:asciiTheme="minorEastAsia" w:hAnsiTheme="minorEastAsia" w:cs="Calibri" w:hint="eastAsia"/>
          <w:szCs w:val="22"/>
          <w:lang w:eastAsia="zh-CN"/>
        </w:rPr>
        <w:t>进度安排</w:t>
      </w:r>
      <w:r w:rsidR="00CF2E32" w:rsidRPr="00581C23">
        <w:rPr>
          <w:rFonts w:asciiTheme="minorEastAsia" w:hAnsiTheme="minorEastAsia" w:cs="Calibri" w:hint="eastAsia"/>
          <w:szCs w:val="22"/>
          <w:lang w:eastAsia="zh-CN"/>
        </w:rPr>
        <w:t>。项目</w:t>
      </w:r>
      <w:r>
        <w:rPr>
          <w:rFonts w:asciiTheme="minorEastAsia" w:hAnsiTheme="minorEastAsia" w:cs="Calibri" w:hint="eastAsia"/>
          <w:szCs w:val="22"/>
          <w:lang w:eastAsia="zh-CN"/>
        </w:rPr>
        <w:t>进度</w:t>
      </w:r>
      <w:r w:rsidR="002C1DB0">
        <w:rPr>
          <w:rFonts w:asciiTheme="minorEastAsia" w:hAnsiTheme="minorEastAsia" w:cs="Calibri" w:hint="eastAsia"/>
          <w:szCs w:val="22"/>
          <w:lang w:eastAsia="zh-CN"/>
        </w:rPr>
        <w:t>安排</w:t>
      </w:r>
      <w:r w:rsidR="00CF2E32" w:rsidRPr="00581C23">
        <w:rPr>
          <w:rFonts w:asciiTheme="minorEastAsia" w:hAnsiTheme="minorEastAsia" w:cs="Calibri" w:hint="eastAsia"/>
          <w:szCs w:val="22"/>
          <w:lang w:eastAsia="zh-CN"/>
        </w:rPr>
        <w:t>是衡量进展的基线。对于发展议程项目，时间表以图表</w:t>
      </w:r>
      <w:r w:rsidR="008578CF" w:rsidRPr="00581C23">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形式呈现。</w:t>
      </w:r>
      <w:r w:rsidR="00D90F71" w:rsidRPr="00D90F71">
        <w:rPr>
          <w:rFonts w:asciiTheme="minorEastAsia" w:hAnsiTheme="minorEastAsia" w:cs="Calibri" w:hint="eastAsia"/>
          <w:szCs w:val="22"/>
          <w:lang w:eastAsia="zh-CN"/>
        </w:rPr>
        <w:t>纵向</w:t>
      </w:r>
      <w:r>
        <w:rPr>
          <w:rFonts w:asciiTheme="minorEastAsia" w:hAnsiTheme="minorEastAsia" w:cs="Calibri" w:hint="eastAsia"/>
          <w:szCs w:val="22"/>
          <w:lang w:eastAsia="zh-CN"/>
        </w:rPr>
        <w:t>栏</w:t>
      </w:r>
      <w:r w:rsidR="00D90F71">
        <w:rPr>
          <w:rFonts w:asciiTheme="minorEastAsia" w:hAnsiTheme="minorEastAsia" w:cs="Calibri" w:hint="eastAsia"/>
          <w:szCs w:val="22"/>
          <w:lang w:eastAsia="zh-CN"/>
        </w:rPr>
        <w:t>表示</w:t>
      </w:r>
      <w:r w:rsidR="00CF2E32" w:rsidRPr="00581C23">
        <w:rPr>
          <w:rFonts w:asciiTheme="minorEastAsia" w:hAnsiTheme="minorEastAsia" w:cs="Calibri" w:hint="eastAsia"/>
          <w:szCs w:val="22"/>
          <w:lang w:eastAsia="zh-CN"/>
        </w:rPr>
        <w:t>每个季度的具体产出工作。</w:t>
      </w:r>
      <w:r w:rsidR="00C830C5" w:rsidRPr="00581C23">
        <w:rPr>
          <w:rFonts w:asciiTheme="minorEastAsia" w:hAnsiTheme="minorEastAsia" w:cs="Calibri" w:hint="eastAsia"/>
          <w:szCs w:val="22"/>
          <w:lang w:eastAsia="zh-CN"/>
        </w:rPr>
        <w:t>横</w:t>
      </w:r>
      <w:r w:rsidR="00D90F71">
        <w:rPr>
          <w:rFonts w:asciiTheme="minorEastAsia" w:hAnsiTheme="minorEastAsia" w:cs="Calibri" w:hint="eastAsia"/>
          <w:szCs w:val="22"/>
          <w:lang w:eastAsia="zh-CN"/>
        </w:rPr>
        <w:t>向</w:t>
      </w:r>
      <w:r>
        <w:rPr>
          <w:rFonts w:asciiTheme="minorEastAsia" w:hAnsiTheme="minorEastAsia" w:cs="Calibri" w:hint="eastAsia"/>
          <w:szCs w:val="22"/>
          <w:lang w:eastAsia="zh-CN"/>
        </w:rPr>
        <w:t>栏</w:t>
      </w:r>
      <w:r w:rsidR="00D90F71">
        <w:rPr>
          <w:rFonts w:asciiTheme="minorEastAsia" w:hAnsiTheme="minorEastAsia" w:cs="Calibri" w:hint="eastAsia"/>
          <w:szCs w:val="22"/>
          <w:lang w:eastAsia="zh-CN"/>
        </w:rPr>
        <w:t>表示</w:t>
      </w:r>
      <w:r w:rsidR="00CF2E32" w:rsidRPr="00581C23">
        <w:rPr>
          <w:rFonts w:asciiTheme="minorEastAsia" w:hAnsiTheme="minorEastAsia" w:cs="Calibri" w:hint="eastAsia"/>
          <w:szCs w:val="22"/>
          <w:lang w:eastAsia="zh-CN"/>
        </w:rPr>
        <w:t>按照逻辑框架的产出。在</w:t>
      </w:r>
      <w:r>
        <w:rPr>
          <w:rFonts w:asciiTheme="minorEastAsia" w:hAnsiTheme="minorEastAsia" w:cs="Calibri" w:hint="eastAsia"/>
          <w:szCs w:val="22"/>
          <w:lang w:eastAsia="zh-CN"/>
        </w:rPr>
        <w:t>以下示例</w:t>
      </w:r>
      <w:r w:rsidR="00CF2E32" w:rsidRPr="00581C23">
        <w:rPr>
          <w:rFonts w:asciiTheme="minorEastAsia" w:hAnsiTheme="minorEastAsia" w:cs="Calibri" w:hint="eastAsia"/>
          <w:szCs w:val="22"/>
          <w:lang w:eastAsia="zh-CN"/>
        </w:rPr>
        <w:t>中，产出2的交付</w:t>
      </w:r>
      <w:r w:rsidR="00D90F71">
        <w:rPr>
          <w:rFonts w:asciiTheme="minorEastAsia" w:hAnsiTheme="minorEastAsia" w:cs="Calibri" w:hint="eastAsia"/>
          <w:szCs w:val="22"/>
          <w:lang w:eastAsia="zh-CN"/>
        </w:rPr>
        <w:t>于</w:t>
      </w:r>
      <w:r w:rsidR="00C830C5" w:rsidRPr="00581C23">
        <w:rPr>
          <w:rFonts w:asciiTheme="minorEastAsia" w:hAnsiTheme="minorEastAsia" w:cs="Calibri" w:hint="eastAsia"/>
          <w:szCs w:val="22"/>
          <w:lang w:eastAsia="zh-CN"/>
        </w:rPr>
        <w:t>第</w:t>
      </w:r>
      <w:r w:rsidR="00D90F71">
        <w:rPr>
          <w:rFonts w:asciiTheme="minorEastAsia" w:hAnsiTheme="minorEastAsia" w:cs="Calibri" w:hint="eastAsia"/>
          <w:szCs w:val="22"/>
          <w:lang w:eastAsia="zh-CN"/>
        </w:rPr>
        <w:t>1</w:t>
      </w:r>
      <w:r w:rsidR="00C830C5" w:rsidRPr="00581C23">
        <w:rPr>
          <w:rFonts w:asciiTheme="minorEastAsia" w:hAnsiTheme="minorEastAsia" w:cs="Calibri" w:hint="eastAsia"/>
          <w:szCs w:val="22"/>
          <w:lang w:eastAsia="zh-CN"/>
        </w:rPr>
        <w:t>年</w:t>
      </w:r>
      <w:r w:rsidR="00CF2E32" w:rsidRPr="00581C23">
        <w:rPr>
          <w:rFonts w:asciiTheme="minorEastAsia" w:hAnsiTheme="minorEastAsia" w:cs="Calibri" w:hint="eastAsia"/>
          <w:szCs w:val="22"/>
          <w:lang w:eastAsia="zh-CN"/>
        </w:rPr>
        <w:t>第</w:t>
      </w:r>
      <w:r w:rsidR="00125581">
        <w:rPr>
          <w:rFonts w:asciiTheme="minorEastAsia" w:hAnsiTheme="minorEastAsia" w:cs="Calibri" w:hint="eastAsia"/>
          <w:szCs w:val="22"/>
          <w:lang w:eastAsia="zh-CN"/>
        </w:rPr>
        <w:t>2</w:t>
      </w:r>
      <w:r w:rsidR="00CF2E32" w:rsidRPr="00581C23">
        <w:rPr>
          <w:rFonts w:asciiTheme="minorEastAsia" w:hAnsiTheme="minorEastAsia" w:cs="Calibri" w:hint="eastAsia"/>
          <w:szCs w:val="22"/>
          <w:lang w:eastAsia="zh-CN"/>
        </w:rPr>
        <w:t>季度（4月）</w:t>
      </w:r>
      <w:r>
        <w:rPr>
          <w:rFonts w:asciiTheme="minorEastAsia" w:hAnsiTheme="minorEastAsia" w:cs="Calibri" w:hint="eastAsia"/>
          <w:szCs w:val="22"/>
          <w:lang w:eastAsia="zh-CN"/>
        </w:rPr>
        <w:t>开始</w:t>
      </w:r>
      <w:r w:rsidR="00CF2E32" w:rsidRPr="00581C23">
        <w:rPr>
          <w:rFonts w:asciiTheme="minorEastAsia" w:hAnsiTheme="minorEastAsia" w:cs="Calibri" w:hint="eastAsia"/>
          <w:szCs w:val="22"/>
          <w:lang w:eastAsia="zh-CN"/>
        </w:rPr>
        <w:t>，</w:t>
      </w:r>
      <w:r>
        <w:rPr>
          <w:rFonts w:asciiTheme="minorEastAsia" w:hAnsiTheme="minorEastAsia" w:cs="Calibri" w:hint="eastAsia"/>
          <w:szCs w:val="22"/>
          <w:lang w:eastAsia="zh-CN"/>
        </w:rPr>
        <w:t>而</w:t>
      </w:r>
      <w:r w:rsidR="00CF2E32" w:rsidRPr="00581C23">
        <w:rPr>
          <w:rFonts w:asciiTheme="minorEastAsia" w:hAnsiTheme="minorEastAsia" w:cs="Calibri" w:hint="eastAsia"/>
          <w:szCs w:val="22"/>
          <w:lang w:eastAsia="zh-CN"/>
        </w:rPr>
        <w:t>产出2的交付</w:t>
      </w:r>
      <w:r w:rsidR="00D90F71">
        <w:rPr>
          <w:rFonts w:asciiTheme="minorEastAsia" w:hAnsiTheme="minorEastAsia" w:cs="Calibri" w:hint="eastAsia"/>
          <w:szCs w:val="22"/>
          <w:lang w:eastAsia="zh-CN"/>
        </w:rPr>
        <w:t>于</w:t>
      </w:r>
      <w:r w:rsidR="00CF2E32" w:rsidRPr="00581C23">
        <w:rPr>
          <w:rFonts w:asciiTheme="minorEastAsia" w:hAnsiTheme="minorEastAsia" w:cs="Calibri" w:hint="eastAsia"/>
          <w:szCs w:val="22"/>
          <w:lang w:eastAsia="zh-CN"/>
        </w:rPr>
        <w:t>第</w:t>
      </w:r>
      <w:r w:rsidR="00D90F71">
        <w:rPr>
          <w:rFonts w:asciiTheme="minorEastAsia" w:hAnsiTheme="minorEastAsia" w:cs="Calibri" w:hint="eastAsia"/>
          <w:szCs w:val="22"/>
          <w:lang w:eastAsia="zh-CN"/>
        </w:rPr>
        <w:t>1</w:t>
      </w:r>
      <w:r w:rsidR="00CF2E32" w:rsidRPr="00581C23">
        <w:rPr>
          <w:rFonts w:asciiTheme="minorEastAsia" w:hAnsiTheme="minorEastAsia" w:cs="Calibri" w:hint="eastAsia"/>
          <w:szCs w:val="22"/>
          <w:lang w:eastAsia="zh-CN"/>
        </w:rPr>
        <w:t>年</w:t>
      </w:r>
      <w:r w:rsidR="00D90F71">
        <w:rPr>
          <w:rFonts w:asciiTheme="minorEastAsia" w:hAnsiTheme="minorEastAsia" w:cs="Calibri" w:hint="eastAsia"/>
          <w:szCs w:val="22"/>
          <w:lang w:eastAsia="zh-CN"/>
        </w:rPr>
        <w:t>12月</w:t>
      </w:r>
      <w:r w:rsidR="00CF2E32" w:rsidRPr="00581C23">
        <w:rPr>
          <w:rFonts w:asciiTheme="minorEastAsia" w:hAnsiTheme="minorEastAsia" w:cs="Calibri" w:hint="eastAsia"/>
          <w:szCs w:val="22"/>
          <w:lang w:eastAsia="zh-CN"/>
        </w:rPr>
        <w:t>（第</w:t>
      </w:r>
      <w:r w:rsidR="00125581">
        <w:rPr>
          <w:rFonts w:asciiTheme="minorEastAsia" w:hAnsiTheme="minorEastAsia" w:cs="Calibri" w:hint="eastAsia"/>
          <w:szCs w:val="22"/>
          <w:lang w:eastAsia="zh-CN"/>
        </w:rPr>
        <w:t>4</w:t>
      </w:r>
      <w:r w:rsidR="00CF2E32" w:rsidRPr="00581C23">
        <w:rPr>
          <w:rFonts w:asciiTheme="minorEastAsia" w:hAnsiTheme="minorEastAsia" w:cs="Calibri" w:hint="eastAsia"/>
          <w:szCs w:val="22"/>
          <w:lang w:eastAsia="zh-CN"/>
        </w:rPr>
        <w:t>季度）</w:t>
      </w:r>
      <w:r w:rsidR="00D90F71">
        <w:rPr>
          <w:rFonts w:asciiTheme="minorEastAsia" w:hAnsiTheme="minorEastAsia" w:cs="Calibri" w:hint="eastAsia"/>
          <w:szCs w:val="22"/>
          <w:lang w:eastAsia="zh-CN"/>
        </w:rPr>
        <w:t>期满</w:t>
      </w:r>
      <w:r w:rsidR="00CF2E32" w:rsidRPr="00581C23">
        <w:rPr>
          <w:rFonts w:asciiTheme="minorEastAsia" w:hAnsiTheme="minorEastAsia" w:cs="Calibri" w:hint="eastAsia"/>
          <w:szCs w:val="22"/>
          <w:lang w:eastAsia="zh-CN"/>
        </w:rPr>
        <w:t>。</w:t>
      </w:r>
    </w:p>
    <w:tbl>
      <w:tblPr>
        <w:tblStyle w:val="TableGrid"/>
        <w:tblW w:w="944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9D9D9"/>
        <w:tblLook w:val="04A0" w:firstRow="1" w:lastRow="0" w:firstColumn="1" w:lastColumn="0" w:noHBand="0" w:noVBand="1"/>
      </w:tblPr>
      <w:tblGrid>
        <w:gridCol w:w="5719"/>
        <w:gridCol w:w="464"/>
        <w:gridCol w:w="510"/>
        <w:gridCol w:w="479"/>
        <w:gridCol w:w="471"/>
        <w:gridCol w:w="449"/>
        <w:gridCol w:w="449"/>
        <w:gridCol w:w="449"/>
        <w:gridCol w:w="449"/>
        <w:gridCol w:w="8"/>
      </w:tblGrid>
      <w:tr w:rsidR="00D66A2D" w:rsidRPr="00581C23" w14:paraId="776EAF22" w14:textId="77777777" w:rsidTr="00D66A2D">
        <w:tc>
          <w:tcPr>
            <w:tcW w:w="9447" w:type="dxa"/>
            <w:gridSpan w:val="10"/>
            <w:shd w:val="clear" w:color="auto" w:fill="7FC0DB"/>
          </w:tcPr>
          <w:p w14:paraId="33BE7B8C" w14:textId="03E6E207" w:rsidR="0081139B" w:rsidRPr="00581C23" w:rsidRDefault="00CF2E32" w:rsidP="00BD07B6">
            <w:pPr>
              <w:spacing w:after="120"/>
              <w:rPr>
                <w:rFonts w:asciiTheme="minorEastAsia" w:eastAsiaTheme="minorEastAsia" w:hAnsiTheme="minorEastAsia" w:cs="Calibri" w:hint="eastAsia"/>
                <w:b/>
                <w:bCs/>
                <w:caps/>
                <w:lang w:eastAsia="zh-CN"/>
              </w:rPr>
            </w:pPr>
            <w:r w:rsidRPr="00581C23">
              <w:rPr>
                <w:rFonts w:asciiTheme="minorEastAsia" w:eastAsiaTheme="minorEastAsia" w:hAnsiTheme="minorEastAsia" w:cs="Calibri" w:hint="eastAsia"/>
                <w:b/>
                <w:bCs/>
                <w:caps/>
                <w:lang w:eastAsia="zh-CN"/>
              </w:rPr>
              <w:t>暂定</w:t>
            </w:r>
            <w:r w:rsidR="00D90F71">
              <w:rPr>
                <w:rFonts w:asciiTheme="minorEastAsia" w:eastAsiaTheme="minorEastAsia" w:hAnsiTheme="minorEastAsia" w:cs="Calibri" w:hint="eastAsia"/>
                <w:b/>
                <w:bCs/>
                <w:caps/>
                <w:lang w:eastAsia="zh-CN"/>
              </w:rPr>
              <w:t>落实</w:t>
            </w:r>
            <w:r w:rsidRPr="00581C23">
              <w:rPr>
                <w:rFonts w:asciiTheme="minorEastAsia" w:eastAsiaTheme="minorEastAsia" w:hAnsiTheme="minorEastAsia" w:cs="Calibri" w:hint="eastAsia"/>
                <w:b/>
                <w:bCs/>
                <w:caps/>
                <w:lang w:eastAsia="zh-CN"/>
              </w:rPr>
              <w:t>时间表</w:t>
            </w:r>
          </w:p>
        </w:tc>
      </w:tr>
      <w:tr w:rsidR="00D66A2D" w:rsidRPr="00581C23" w14:paraId="78427548" w14:textId="77777777" w:rsidTr="00D66A2D">
        <w:trPr>
          <w:gridAfter w:val="1"/>
          <w:wAfter w:w="8" w:type="dxa"/>
        </w:trPr>
        <w:tc>
          <w:tcPr>
            <w:tcW w:w="5719" w:type="dxa"/>
            <w:vMerge w:val="restart"/>
            <w:shd w:val="clear" w:color="auto" w:fill="7FC0DB"/>
            <w:vAlign w:val="center"/>
          </w:tcPr>
          <w:p w14:paraId="2D967AB5" w14:textId="7B239D89" w:rsidR="0081139B" w:rsidRPr="00581C23" w:rsidRDefault="00A731AA"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如</w:t>
            </w:r>
            <w:r w:rsidR="00CF2E32" w:rsidRPr="00581C23">
              <w:rPr>
                <w:rFonts w:asciiTheme="minorEastAsia" w:eastAsiaTheme="minorEastAsia" w:hAnsiTheme="minorEastAsia" w:cs="Calibri" w:hint="eastAsia"/>
                <w:lang w:eastAsia="zh-CN"/>
              </w:rPr>
              <w:t>逻辑框架</w:t>
            </w:r>
            <w:r>
              <w:rPr>
                <w:rFonts w:asciiTheme="minorEastAsia" w:eastAsiaTheme="minorEastAsia" w:hAnsiTheme="minorEastAsia" w:cs="Calibri" w:hint="eastAsia"/>
                <w:lang w:eastAsia="zh-CN"/>
              </w:rPr>
              <w:t>所述</w:t>
            </w:r>
            <w:r w:rsidR="00CF2E32" w:rsidRPr="00581C23">
              <w:rPr>
                <w:rFonts w:asciiTheme="minorEastAsia" w:eastAsiaTheme="minorEastAsia" w:hAnsiTheme="minorEastAsia" w:cs="Calibri" w:hint="eastAsia"/>
                <w:lang w:eastAsia="zh-CN"/>
              </w:rPr>
              <w:t>的产出</w:t>
            </w:r>
            <w:r w:rsidRPr="00581C23">
              <w:rPr>
                <w:rFonts w:asciiTheme="minorEastAsia" w:eastAsiaTheme="minorEastAsia" w:hAnsiTheme="minorEastAsia" w:cs="Calibri" w:hint="eastAsia"/>
                <w:lang w:eastAsia="zh-CN"/>
              </w:rPr>
              <w:t>（第3节）</w:t>
            </w:r>
          </w:p>
        </w:tc>
        <w:tc>
          <w:tcPr>
            <w:tcW w:w="3720" w:type="dxa"/>
            <w:gridSpan w:val="8"/>
            <w:shd w:val="clear" w:color="auto" w:fill="7FC0DB"/>
          </w:tcPr>
          <w:p w14:paraId="00EE4B39" w14:textId="650EC0E5" w:rsidR="0081139B"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季度</w:t>
            </w:r>
          </w:p>
        </w:tc>
      </w:tr>
      <w:tr w:rsidR="00D66A2D" w:rsidRPr="00581C23" w14:paraId="1457D462" w14:textId="77777777" w:rsidTr="00D66A2D">
        <w:trPr>
          <w:gridAfter w:val="1"/>
          <w:wAfter w:w="8" w:type="dxa"/>
        </w:trPr>
        <w:tc>
          <w:tcPr>
            <w:tcW w:w="5719" w:type="dxa"/>
            <w:vMerge/>
            <w:shd w:val="clear" w:color="auto" w:fill="7FC0DB"/>
          </w:tcPr>
          <w:p w14:paraId="289A4571"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1924" w:type="dxa"/>
            <w:gridSpan w:val="4"/>
            <w:shd w:val="clear" w:color="auto" w:fill="7FC0DB"/>
          </w:tcPr>
          <w:p w14:paraId="50C87889" w14:textId="77777777"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第1年</w:t>
            </w:r>
          </w:p>
        </w:tc>
        <w:tc>
          <w:tcPr>
            <w:tcW w:w="1796" w:type="dxa"/>
            <w:gridSpan w:val="4"/>
            <w:shd w:val="clear" w:color="auto" w:fill="7FC0DB"/>
          </w:tcPr>
          <w:p w14:paraId="35C50DC4" w14:textId="77777777"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第2年</w:t>
            </w:r>
          </w:p>
        </w:tc>
      </w:tr>
      <w:tr w:rsidR="00D90F71" w:rsidRPr="00581C23" w14:paraId="614A8C4B" w14:textId="77777777" w:rsidTr="00D66A2D">
        <w:trPr>
          <w:gridAfter w:val="1"/>
          <w:wAfter w:w="8" w:type="dxa"/>
        </w:trPr>
        <w:tc>
          <w:tcPr>
            <w:tcW w:w="5719" w:type="dxa"/>
            <w:vMerge/>
            <w:shd w:val="clear" w:color="auto" w:fill="7FC0DB"/>
          </w:tcPr>
          <w:p w14:paraId="087B62A9" w14:textId="77777777" w:rsidR="00D90F71" w:rsidRPr="00581C23" w:rsidRDefault="00D90F71" w:rsidP="00BD07B6">
            <w:pPr>
              <w:spacing w:after="120"/>
              <w:rPr>
                <w:rFonts w:asciiTheme="minorEastAsia" w:eastAsiaTheme="minorEastAsia" w:hAnsiTheme="minorEastAsia" w:cs="Calibri" w:hint="eastAsia"/>
                <w:b/>
                <w:bCs/>
                <w:lang w:eastAsia="zh-CN"/>
              </w:rPr>
            </w:pPr>
          </w:p>
        </w:tc>
        <w:tc>
          <w:tcPr>
            <w:tcW w:w="464" w:type="dxa"/>
            <w:shd w:val="clear" w:color="auto" w:fill="7FC0DB"/>
          </w:tcPr>
          <w:p w14:paraId="63ADF004" w14:textId="5AA4A423" w:rsidR="00D90F71"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第1季度</w:t>
            </w:r>
          </w:p>
        </w:tc>
        <w:tc>
          <w:tcPr>
            <w:tcW w:w="510" w:type="dxa"/>
            <w:shd w:val="clear" w:color="auto" w:fill="7FC0DB"/>
          </w:tcPr>
          <w:p w14:paraId="22DDC529" w14:textId="5CBBCF33" w:rsidR="00D90F71"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第2季度</w:t>
            </w:r>
          </w:p>
        </w:tc>
        <w:tc>
          <w:tcPr>
            <w:tcW w:w="479" w:type="dxa"/>
            <w:shd w:val="clear" w:color="auto" w:fill="7FC0DB"/>
          </w:tcPr>
          <w:p w14:paraId="30E18B77" w14:textId="50C1C616" w:rsidR="00D90F71"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第3季度</w:t>
            </w:r>
          </w:p>
        </w:tc>
        <w:tc>
          <w:tcPr>
            <w:tcW w:w="471" w:type="dxa"/>
            <w:shd w:val="clear" w:color="auto" w:fill="7FC0DB"/>
          </w:tcPr>
          <w:p w14:paraId="57B01857" w14:textId="06BDE559" w:rsidR="00D90F71"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第4季度</w:t>
            </w:r>
          </w:p>
        </w:tc>
        <w:tc>
          <w:tcPr>
            <w:tcW w:w="449" w:type="dxa"/>
            <w:shd w:val="clear" w:color="auto" w:fill="7FC0DB"/>
          </w:tcPr>
          <w:p w14:paraId="19A29FB8" w14:textId="26CD71DC" w:rsidR="00D90F71"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第1季度</w:t>
            </w:r>
          </w:p>
        </w:tc>
        <w:tc>
          <w:tcPr>
            <w:tcW w:w="449" w:type="dxa"/>
            <w:shd w:val="clear" w:color="auto" w:fill="7FC0DB"/>
          </w:tcPr>
          <w:p w14:paraId="0ED60EB8" w14:textId="3709191F" w:rsidR="00D90F71"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第2季度</w:t>
            </w:r>
          </w:p>
        </w:tc>
        <w:tc>
          <w:tcPr>
            <w:tcW w:w="449" w:type="dxa"/>
            <w:shd w:val="clear" w:color="auto" w:fill="7FC0DB"/>
          </w:tcPr>
          <w:p w14:paraId="44FF5726" w14:textId="1C418DBE" w:rsidR="00D90F71"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第3季度</w:t>
            </w:r>
          </w:p>
        </w:tc>
        <w:tc>
          <w:tcPr>
            <w:tcW w:w="449" w:type="dxa"/>
            <w:shd w:val="clear" w:color="auto" w:fill="7FC0DB"/>
          </w:tcPr>
          <w:p w14:paraId="12BF3063" w14:textId="5FD412A6" w:rsidR="00D90F71"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第4季度</w:t>
            </w:r>
          </w:p>
        </w:tc>
      </w:tr>
      <w:tr w:rsidR="00D66A2D" w:rsidRPr="00581C23" w14:paraId="477386A3" w14:textId="77777777" w:rsidTr="00D66A2D">
        <w:trPr>
          <w:gridAfter w:val="1"/>
          <w:wAfter w:w="8" w:type="dxa"/>
        </w:trPr>
        <w:tc>
          <w:tcPr>
            <w:tcW w:w="5719" w:type="dxa"/>
            <w:shd w:val="clear" w:color="auto" w:fill="7FC0DB"/>
          </w:tcPr>
          <w:p w14:paraId="4BB008CD" w14:textId="48E5A74A" w:rsidR="0081139B"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产出</w:t>
            </w:r>
            <w:r w:rsidR="00CF2E32" w:rsidRPr="00581C23">
              <w:rPr>
                <w:rFonts w:asciiTheme="minorEastAsia" w:eastAsiaTheme="minorEastAsia" w:hAnsiTheme="minorEastAsia" w:cs="Calibri" w:hint="eastAsia"/>
                <w:lang w:eastAsia="zh-CN"/>
              </w:rPr>
              <w:t>1</w:t>
            </w:r>
          </w:p>
        </w:tc>
        <w:tc>
          <w:tcPr>
            <w:tcW w:w="464" w:type="dxa"/>
            <w:shd w:val="clear" w:color="auto" w:fill="276E8B"/>
          </w:tcPr>
          <w:p w14:paraId="6BA7B06A"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510" w:type="dxa"/>
            <w:shd w:val="clear" w:color="auto" w:fill="276E8B"/>
          </w:tcPr>
          <w:p w14:paraId="1B27C2FA"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79" w:type="dxa"/>
            <w:shd w:val="clear" w:color="auto" w:fill="7FC0DB"/>
          </w:tcPr>
          <w:p w14:paraId="5F6FBD05"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71" w:type="dxa"/>
            <w:shd w:val="clear" w:color="auto" w:fill="7FC0DB"/>
          </w:tcPr>
          <w:p w14:paraId="5CB35E9A"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68412876"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26BA3400"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5069A483"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7FD91E7C" w14:textId="77777777" w:rsidR="00D66A2D" w:rsidRPr="00581C23" w:rsidRDefault="00D66A2D" w:rsidP="00BD07B6">
            <w:pPr>
              <w:spacing w:after="120"/>
              <w:rPr>
                <w:rFonts w:asciiTheme="minorEastAsia" w:eastAsiaTheme="minorEastAsia" w:hAnsiTheme="minorEastAsia" w:cs="Calibri" w:hint="eastAsia"/>
                <w:b/>
                <w:bCs/>
                <w:lang w:eastAsia="zh-CN"/>
              </w:rPr>
            </w:pPr>
          </w:p>
        </w:tc>
      </w:tr>
      <w:tr w:rsidR="00D66A2D" w:rsidRPr="00581C23" w14:paraId="21573D7F" w14:textId="77777777" w:rsidTr="00D66A2D">
        <w:trPr>
          <w:gridAfter w:val="1"/>
          <w:wAfter w:w="8" w:type="dxa"/>
        </w:trPr>
        <w:tc>
          <w:tcPr>
            <w:tcW w:w="5719" w:type="dxa"/>
            <w:shd w:val="clear" w:color="auto" w:fill="7FC0DB"/>
          </w:tcPr>
          <w:p w14:paraId="3B4E7B36" w14:textId="687ABD3C" w:rsidR="0081139B"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产出</w:t>
            </w:r>
            <w:r w:rsidR="00CF2E32" w:rsidRPr="00581C23">
              <w:rPr>
                <w:rFonts w:asciiTheme="minorEastAsia" w:eastAsiaTheme="minorEastAsia" w:hAnsiTheme="minorEastAsia" w:cs="Calibri" w:hint="eastAsia"/>
                <w:lang w:eastAsia="zh-CN"/>
              </w:rPr>
              <w:t>2</w:t>
            </w:r>
          </w:p>
        </w:tc>
        <w:tc>
          <w:tcPr>
            <w:tcW w:w="464" w:type="dxa"/>
            <w:shd w:val="clear" w:color="auto" w:fill="7FC0DB"/>
          </w:tcPr>
          <w:p w14:paraId="60105160"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510" w:type="dxa"/>
            <w:shd w:val="clear" w:color="auto" w:fill="276E8B"/>
          </w:tcPr>
          <w:p w14:paraId="6D0EAC8F"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79" w:type="dxa"/>
            <w:shd w:val="clear" w:color="auto" w:fill="276E8B"/>
          </w:tcPr>
          <w:p w14:paraId="66FEDE3C"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71" w:type="dxa"/>
            <w:shd w:val="clear" w:color="auto" w:fill="276E8B"/>
          </w:tcPr>
          <w:p w14:paraId="5AA0A067"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5F366BE1"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45D5761F"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292165DE"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014DD0FD" w14:textId="77777777" w:rsidR="00D66A2D" w:rsidRPr="00581C23" w:rsidRDefault="00D66A2D" w:rsidP="00BD07B6">
            <w:pPr>
              <w:spacing w:after="120"/>
              <w:rPr>
                <w:rFonts w:asciiTheme="minorEastAsia" w:eastAsiaTheme="minorEastAsia" w:hAnsiTheme="minorEastAsia" w:cs="Calibri" w:hint="eastAsia"/>
                <w:b/>
                <w:bCs/>
                <w:lang w:eastAsia="zh-CN"/>
              </w:rPr>
            </w:pPr>
          </w:p>
        </w:tc>
      </w:tr>
      <w:tr w:rsidR="00D66A2D" w:rsidRPr="00581C23" w14:paraId="469FCBE2" w14:textId="77777777" w:rsidTr="00D66A2D">
        <w:trPr>
          <w:gridAfter w:val="1"/>
          <w:wAfter w:w="8" w:type="dxa"/>
        </w:trPr>
        <w:tc>
          <w:tcPr>
            <w:tcW w:w="5719" w:type="dxa"/>
            <w:shd w:val="clear" w:color="auto" w:fill="7FC0DB"/>
          </w:tcPr>
          <w:p w14:paraId="4CD99F2F" w14:textId="29A364F2" w:rsidR="0081139B"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产出</w:t>
            </w:r>
            <w:r w:rsidR="00CF2E32" w:rsidRPr="00581C23">
              <w:rPr>
                <w:rFonts w:asciiTheme="minorEastAsia" w:eastAsiaTheme="minorEastAsia" w:hAnsiTheme="minorEastAsia" w:cs="Calibri" w:hint="eastAsia"/>
                <w:lang w:eastAsia="zh-CN"/>
              </w:rPr>
              <w:t>3</w:t>
            </w:r>
          </w:p>
        </w:tc>
        <w:tc>
          <w:tcPr>
            <w:tcW w:w="464" w:type="dxa"/>
            <w:shd w:val="clear" w:color="auto" w:fill="7FC0DB"/>
          </w:tcPr>
          <w:p w14:paraId="48C94099"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510" w:type="dxa"/>
            <w:shd w:val="clear" w:color="auto" w:fill="7FC0DB"/>
          </w:tcPr>
          <w:p w14:paraId="6BC00E46"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79" w:type="dxa"/>
            <w:shd w:val="clear" w:color="auto" w:fill="276E8B"/>
          </w:tcPr>
          <w:p w14:paraId="41F0901C"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71" w:type="dxa"/>
            <w:shd w:val="clear" w:color="auto" w:fill="276E8B"/>
          </w:tcPr>
          <w:p w14:paraId="44D5659A"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276E8B"/>
          </w:tcPr>
          <w:p w14:paraId="49A7A035"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276E8B"/>
          </w:tcPr>
          <w:p w14:paraId="3EB9F43C"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276E8B"/>
          </w:tcPr>
          <w:p w14:paraId="7EDB799C"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44D55161" w14:textId="77777777" w:rsidR="00D66A2D" w:rsidRPr="00581C23" w:rsidRDefault="00D66A2D" w:rsidP="00BD07B6">
            <w:pPr>
              <w:spacing w:after="120"/>
              <w:rPr>
                <w:rFonts w:asciiTheme="minorEastAsia" w:eastAsiaTheme="minorEastAsia" w:hAnsiTheme="minorEastAsia" w:cs="Calibri" w:hint="eastAsia"/>
                <w:b/>
                <w:bCs/>
                <w:lang w:eastAsia="zh-CN"/>
              </w:rPr>
            </w:pPr>
          </w:p>
        </w:tc>
      </w:tr>
      <w:tr w:rsidR="00D66A2D" w:rsidRPr="00581C23" w14:paraId="1666D39F" w14:textId="77777777" w:rsidTr="00D66A2D">
        <w:trPr>
          <w:gridAfter w:val="1"/>
          <w:wAfter w:w="8" w:type="dxa"/>
        </w:trPr>
        <w:tc>
          <w:tcPr>
            <w:tcW w:w="5719" w:type="dxa"/>
            <w:shd w:val="clear" w:color="auto" w:fill="7FC0DB"/>
          </w:tcPr>
          <w:p w14:paraId="53BC9C60" w14:textId="2D836ABF" w:rsidR="0081139B" w:rsidRPr="00581C23" w:rsidRDefault="00D90F71"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产出</w:t>
            </w:r>
            <w:r w:rsidR="00CF2E32" w:rsidRPr="00581C23">
              <w:rPr>
                <w:rFonts w:asciiTheme="minorEastAsia" w:eastAsiaTheme="minorEastAsia" w:hAnsiTheme="minorEastAsia" w:cs="Calibri" w:hint="eastAsia"/>
                <w:lang w:eastAsia="zh-CN"/>
              </w:rPr>
              <w:t>4</w:t>
            </w:r>
          </w:p>
        </w:tc>
        <w:tc>
          <w:tcPr>
            <w:tcW w:w="464" w:type="dxa"/>
            <w:shd w:val="clear" w:color="auto" w:fill="7FC0DB"/>
          </w:tcPr>
          <w:p w14:paraId="497286B3"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510" w:type="dxa"/>
            <w:shd w:val="clear" w:color="auto" w:fill="7FC0DB"/>
          </w:tcPr>
          <w:p w14:paraId="49A660B6"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79" w:type="dxa"/>
            <w:shd w:val="clear" w:color="auto" w:fill="7FC0DB"/>
          </w:tcPr>
          <w:p w14:paraId="0ED8FE3C"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71" w:type="dxa"/>
            <w:shd w:val="clear" w:color="auto" w:fill="7FC0DB"/>
          </w:tcPr>
          <w:p w14:paraId="359E0EA7"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0BA4E1C1"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276E8B"/>
          </w:tcPr>
          <w:p w14:paraId="4F756EB9"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276E8B"/>
          </w:tcPr>
          <w:p w14:paraId="67257F3A" w14:textId="77777777" w:rsidR="00D66A2D" w:rsidRPr="00581C23" w:rsidRDefault="00D66A2D" w:rsidP="00BD07B6">
            <w:pPr>
              <w:spacing w:after="120"/>
              <w:rPr>
                <w:rFonts w:asciiTheme="minorEastAsia" w:eastAsiaTheme="minorEastAsia" w:hAnsiTheme="minorEastAsia" w:cs="Calibri" w:hint="eastAsia"/>
                <w:b/>
                <w:bCs/>
                <w:lang w:eastAsia="zh-CN"/>
              </w:rPr>
            </w:pPr>
          </w:p>
        </w:tc>
        <w:tc>
          <w:tcPr>
            <w:tcW w:w="449" w:type="dxa"/>
            <w:shd w:val="clear" w:color="auto" w:fill="276E8B"/>
          </w:tcPr>
          <w:p w14:paraId="248ED3FA" w14:textId="77777777" w:rsidR="00D66A2D" w:rsidRPr="00581C23" w:rsidRDefault="00D66A2D" w:rsidP="00BD07B6">
            <w:pPr>
              <w:spacing w:after="120"/>
              <w:rPr>
                <w:rFonts w:asciiTheme="minorEastAsia" w:eastAsiaTheme="minorEastAsia" w:hAnsiTheme="minorEastAsia" w:cs="Calibri" w:hint="eastAsia"/>
                <w:b/>
                <w:bCs/>
                <w:lang w:eastAsia="zh-CN"/>
              </w:rPr>
            </w:pPr>
          </w:p>
        </w:tc>
      </w:tr>
    </w:tbl>
    <w:p w14:paraId="05C7E19A" w14:textId="535AC541" w:rsidR="0081139B" w:rsidRPr="00581C23" w:rsidRDefault="00CF2E32" w:rsidP="00BD07B6">
      <w:pPr>
        <w:spacing w:before="240" w:after="120" w:line="252" w:lineRule="auto"/>
        <w:jc w:val="both"/>
        <w:rPr>
          <w:rFonts w:asciiTheme="minorEastAsia" w:hAnsiTheme="minorEastAsia" w:cs="Calibri" w:hint="eastAsia"/>
          <w:b/>
          <w:szCs w:val="22"/>
          <w:lang w:eastAsia="zh-CN"/>
        </w:rPr>
      </w:pPr>
      <w:r w:rsidRPr="00581C23">
        <w:rPr>
          <w:rFonts w:asciiTheme="minorEastAsia" w:hAnsiTheme="minorEastAsia" w:cs="Calibri" w:hint="eastAsia"/>
          <w:b/>
          <w:szCs w:val="22"/>
          <w:lang w:eastAsia="zh-CN"/>
        </w:rPr>
        <w:t>注：</w:t>
      </w:r>
      <w:r w:rsidRPr="00581C23">
        <w:rPr>
          <w:rFonts w:asciiTheme="minorEastAsia" w:hAnsiTheme="minorEastAsia" w:cs="Calibri" w:hint="eastAsia"/>
          <w:szCs w:val="22"/>
          <w:lang w:eastAsia="zh-CN"/>
        </w:rPr>
        <w:t>详细活动</w:t>
      </w:r>
      <w:r w:rsidR="00E10350">
        <w:rPr>
          <w:rFonts w:asciiTheme="minorEastAsia" w:hAnsiTheme="minorEastAsia" w:cs="Calibri" w:hint="eastAsia"/>
          <w:szCs w:val="22"/>
          <w:lang w:eastAsia="zh-CN"/>
        </w:rPr>
        <w:t>清单及其</w:t>
      </w:r>
      <w:r w:rsidR="00D90F71">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时间表将在</w:t>
      </w:r>
      <w:r w:rsidR="00D0490E" w:rsidRPr="00581C23">
        <w:rPr>
          <w:rFonts w:asciiTheme="minorEastAsia" w:hAnsiTheme="minorEastAsia" w:cs="Calibri" w:hint="eastAsia"/>
          <w:szCs w:val="22"/>
          <w:lang w:eastAsia="zh-CN"/>
        </w:rPr>
        <w:t>项目</w:t>
      </w:r>
      <w:r w:rsidR="00D90F71">
        <w:rPr>
          <w:rFonts w:asciiTheme="minorEastAsia" w:hAnsiTheme="minorEastAsia" w:cs="Calibri" w:hint="eastAsia"/>
          <w:szCs w:val="22"/>
          <w:lang w:eastAsia="zh-CN"/>
        </w:rPr>
        <w:t>启动</w:t>
      </w:r>
      <w:r w:rsidRPr="00581C23">
        <w:rPr>
          <w:rFonts w:asciiTheme="minorEastAsia" w:hAnsiTheme="minorEastAsia" w:cs="Calibri" w:hint="eastAsia"/>
          <w:szCs w:val="22"/>
          <w:lang w:eastAsia="zh-CN"/>
        </w:rPr>
        <w:t>阶段</w:t>
      </w:r>
      <w:r w:rsidR="00E10350">
        <w:rPr>
          <w:rFonts w:asciiTheme="minorEastAsia" w:hAnsiTheme="minorEastAsia" w:cs="Calibri" w:hint="eastAsia"/>
          <w:szCs w:val="22"/>
          <w:lang w:eastAsia="zh-CN"/>
        </w:rPr>
        <w:t>制定</w:t>
      </w:r>
      <w:r w:rsidRPr="00581C23">
        <w:rPr>
          <w:rFonts w:asciiTheme="minorEastAsia" w:hAnsiTheme="minorEastAsia" w:cs="Calibri" w:hint="eastAsia"/>
          <w:szCs w:val="22"/>
          <w:lang w:eastAsia="zh-CN"/>
        </w:rPr>
        <w:t>。</w:t>
      </w:r>
    </w:p>
    <w:p w14:paraId="60267270" w14:textId="3D9AFA01" w:rsidR="0081139B" w:rsidRPr="00581C23" w:rsidRDefault="00D90F71" w:rsidP="00BD07B6">
      <w:pPr>
        <w:keepNext/>
        <w:keepLines/>
        <w:spacing w:before="120" w:line="252" w:lineRule="auto"/>
        <w:jc w:val="both"/>
        <w:outlineLvl w:val="1"/>
        <w:rPr>
          <w:rFonts w:asciiTheme="minorEastAsia" w:hAnsiTheme="minorEastAsia" w:cs="Calibri" w:hint="eastAsia"/>
          <w:bCs/>
          <w:szCs w:val="22"/>
          <w:lang w:eastAsia="zh-CN"/>
        </w:rPr>
      </w:pPr>
      <w:bookmarkStart w:id="149" w:name="_Toc76740393"/>
      <w:bookmarkStart w:id="150" w:name="_Toc76741060"/>
      <w:bookmarkStart w:id="151" w:name="_Toc76742622"/>
      <w:bookmarkStart w:id="152" w:name="_Toc83043262"/>
      <w:bookmarkStart w:id="153" w:name="_Toc83056593"/>
      <w:bookmarkStart w:id="154" w:name="_Toc83233131"/>
      <w:bookmarkStart w:id="155" w:name="_Toc89173213"/>
      <w:bookmarkStart w:id="156" w:name="_Toc90050900"/>
      <w:bookmarkStart w:id="157" w:name="_Toc102145179"/>
      <w:r>
        <w:rPr>
          <w:rFonts w:asciiTheme="minorEastAsia" w:hAnsiTheme="minorEastAsia" w:cs="Calibri" w:hint="eastAsia"/>
          <w:bCs/>
          <w:szCs w:val="22"/>
          <w:lang w:eastAsia="zh-CN"/>
        </w:rPr>
        <w:t>对</w:t>
      </w:r>
      <w:r w:rsidRPr="00581C23">
        <w:rPr>
          <w:rFonts w:asciiTheme="minorEastAsia" w:hAnsiTheme="minorEastAsia" w:cs="Calibri" w:hint="eastAsia"/>
          <w:bCs/>
          <w:szCs w:val="22"/>
          <w:lang w:eastAsia="zh-CN"/>
        </w:rPr>
        <w:t>时间</w:t>
      </w:r>
      <w:r>
        <w:rPr>
          <w:rFonts w:asciiTheme="minorEastAsia" w:hAnsiTheme="minorEastAsia" w:cs="Calibri" w:hint="eastAsia"/>
          <w:bCs/>
          <w:szCs w:val="22"/>
          <w:lang w:eastAsia="zh-CN"/>
        </w:rPr>
        <w:t>的估算</w:t>
      </w:r>
      <w:r w:rsidRPr="00581C23">
        <w:rPr>
          <w:rFonts w:asciiTheme="minorEastAsia" w:hAnsiTheme="minorEastAsia" w:cs="Calibri" w:hint="eastAsia"/>
          <w:bCs/>
          <w:szCs w:val="22"/>
          <w:lang w:eastAsia="zh-CN"/>
        </w:rPr>
        <w:t>基于以下</w:t>
      </w:r>
      <w:r>
        <w:rPr>
          <w:rFonts w:asciiTheme="minorEastAsia" w:hAnsiTheme="minorEastAsia" w:cs="Calibri" w:hint="eastAsia"/>
          <w:bCs/>
          <w:szCs w:val="22"/>
          <w:lang w:eastAsia="zh-CN"/>
        </w:rPr>
        <w:t>考量：</w:t>
      </w:r>
      <w:bookmarkEnd w:id="149"/>
      <w:bookmarkEnd w:id="150"/>
      <w:bookmarkEnd w:id="151"/>
      <w:bookmarkEnd w:id="152"/>
      <w:bookmarkEnd w:id="153"/>
      <w:bookmarkEnd w:id="154"/>
      <w:bookmarkEnd w:id="155"/>
      <w:bookmarkEnd w:id="156"/>
      <w:bookmarkEnd w:id="157"/>
    </w:p>
    <w:p w14:paraId="3E0113F2" w14:textId="00337589" w:rsidR="0081139B" w:rsidRPr="00581C23" w:rsidRDefault="00CF2E32" w:rsidP="001454BB">
      <w:pPr>
        <w:keepNext/>
        <w:keepLines/>
        <w:numPr>
          <w:ilvl w:val="0"/>
          <w:numId w:val="36"/>
        </w:numPr>
        <w:spacing w:before="120" w:after="160" w:line="252" w:lineRule="auto"/>
        <w:jc w:val="both"/>
        <w:outlineLvl w:val="1"/>
        <w:rPr>
          <w:rFonts w:asciiTheme="minorEastAsia" w:hAnsiTheme="minorEastAsia" w:cs="Calibri" w:hint="eastAsia"/>
          <w:bCs/>
          <w:szCs w:val="22"/>
          <w:lang w:eastAsia="zh-CN"/>
        </w:rPr>
      </w:pPr>
      <w:bookmarkStart w:id="158" w:name="_Toc89173214"/>
      <w:bookmarkStart w:id="159" w:name="_Toc76740394"/>
      <w:bookmarkStart w:id="160" w:name="_Toc76741061"/>
      <w:bookmarkStart w:id="161" w:name="_Toc76742623"/>
      <w:bookmarkStart w:id="162" w:name="_Toc83043263"/>
      <w:bookmarkStart w:id="163" w:name="_Toc83056594"/>
      <w:bookmarkStart w:id="164" w:name="_Toc83233132"/>
      <w:bookmarkStart w:id="165" w:name="_Toc90050901"/>
      <w:bookmarkStart w:id="166" w:name="_Toc102145180"/>
      <w:r w:rsidRPr="00581C23">
        <w:rPr>
          <w:rFonts w:asciiTheme="minorEastAsia" w:hAnsiTheme="minorEastAsia" w:cs="Calibri" w:hint="eastAsia"/>
          <w:bCs/>
          <w:szCs w:val="22"/>
          <w:lang w:eastAsia="zh-CN"/>
        </w:rPr>
        <w:t>完成活动所需的技能</w:t>
      </w:r>
      <w:bookmarkEnd w:id="158"/>
      <w:bookmarkEnd w:id="159"/>
      <w:bookmarkEnd w:id="160"/>
      <w:bookmarkEnd w:id="161"/>
      <w:bookmarkEnd w:id="162"/>
      <w:bookmarkEnd w:id="163"/>
      <w:bookmarkEnd w:id="164"/>
      <w:bookmarkEnd w:id="165"/>
      <w:bookmarkEnd w:id="166"/>
    </w:p>
    <w:p w14:paraId="4A66FBE9" w14:textId="039DB703" w:rsidR="0081139B" w:rsidRPr="00581C23" w:rsidRDefault="00D90F71" w:rsidP="001454BB">
      <w:pPr>
        <w:keepNext/>
        <w:keepLines/>
        <w:numPr>
          <w:ilvl w:val="0"/>
          <w:numId w:val="36"/>
        </w:numPr>
        <w:spacing w:before="120" w:after="160" w:line="252" w:lineRule="auto"/>
        <w:jc w:val="both"/>
        <w:outlineLvl w:val="1"/>
        <w:rPr>
          <w:rFonts w:asciiTheme="minorEastAsia" w:hAnsiTheme="minorEastAsia" w:cs="Calibri" w:hint="eastAsia"/>
          <w:bCs/>
          <w:szCs w:val="22"/>
          <w:lang w:eastAsia="zh-CN"/>
        </w:rPr>
      </w:pPr>
      <w:bookmarkStart w:id="167" w:name="_Toc89173215"/>
      <w:bookmarkStart w:id="168" w:name="_Toc76740395"/>
      <w:bookmarkStart w:id="169" w:name="_Toc76741062"/>
      <w:bookmarkStart w:id="170" w:name="_Toc76742624"/>
      <w:bookmarkStart w:id="171" w:name="_Toc83043264"/>
      <w:bookmarkStart w:id="172" w:name="_Toc83056595"/>
      <w:bookmarkStart w:id="173" w:name="_Toc83233133"/>
      <w:bookmarkStart w:id="174" w:name="_Toc90050902"/>
      <w:bookmarkStart w:id="175" w:name="_Toc102145181"/>
      <w:r>
        <w:rPr>
          <w:rFonts w:asciiTheme="minorEastAsia" w:hAnsiTheme="minorEastAsia" w:cs="Calibri" w:hint="eastAsia"/>
          <w:bCs/>
          <w:szCs w:val="22"/>
          <w:lang w:eastAsia="zh-CN"/>
        </w:rPr>
        <w:t>要求</w:t>
      </w:r>
      <w:r w:rsidRPr="00581C23">
        <w:rPr>
          <w:rFonts w:asciiTheme="minorEastAsia" w:hAnsiTheme="minorEastAsia" w:cs="Calibri" w:hint="eastAsia"/>
          <w:bCs/>
          <w:szCs w:val="22"/>
          <w:lang w:eastAsia="zh-CN"/>
        </w:rPr>
        <w:t>的持续时间</w:t>
      </w:r>
      <w:bookmarkEnd w:id="167"/>
      <w:bookmarkEnd w:id="168"/>
      <w:bookmarkEnd w:id="169"/>
      <w:bookmarkEnd w:id="170"/>
      <w:bookmarkEnd w:id="171"/>
      <w:bookmarkEnd w:id="172"/>
      <w:bookmarkEnd w:id="173"/>
      <w:bookmarkEnd w:id="174"/>
      <w:bookmarkEnd w:id="175"/>
    </w:p>
    <w:p w14:paraId="6BDB010B" w14:textId="7D75BE6B" w:rsidR="0081139B" w:rsidRPr="00581C23" w:rsidRDefault="00CF2E32" w:rsidP="001454BB">
      <w:pPr>
        <w:keepNext/>
        <w:keepLines/>
        <w:numPr>
          <w:ilvl w:val="0"/>
          <w:numId w:val="36"/>
        </w:numPr>
        <w:spacing w:before="120" w:after="160" w:line="252" w:lineRule="auto"/>
        <w:jc w:val="both"/>
        <w:outlineLvl w:val="1"/>
        <w:rPr>
          <w:rFonts w:asciiTheme="minorEastAsia" w:hAnsiTheme="minorEastAsia" w:cs="Calibri" w:hint="eastAsia"/>
          <w:bCs/>
          <w:szCs w:val="22"/>
          <w:lang w:eastAsia="zh-CN"/>
        </w:rPr>
      </w:pPr>
      <w:bookmarkStart w:id="176" w:name="_Toc76740396"/>
      <w:bookmarkStart w:id="177" w:name="_Toc76741063"/>
      <w:bookmarkStart w:id="178" w:name="_Toc76742625"/>
      <w:bookmarkStart w:id="179" w:name="_Toc83043265"/>
      <w:bookmarkStart w:id="180" w:name="_Toc83056596"/>
      <w:bookmarkStart w:id="181" w:name="_Toc83233134"/>
      <w:bookmarkStart w:id="182" w:name="_Toc89173216"/>
      <w:bookmarkStart w:id="183" w:name="_Toc90050903"/>
      <w:bookmarkStart w:id="184" w:name="_Toc102145182"/>
      <w:r w:rsidRPr="00581C23">
        <w:rPr>
          <w:rFonts w:asciiTheme="minorEastAsia" w:hAnsiTheme="minorEastAsia" w:cs="Calibri" w:hint="eastAsia"/>
          <w:bCs/>
          <w:szCs w:val="22"/>
          <w:lang w:eastAsia="zh-CN"/>
        </w:rPr>
        <w:t>交付的</w:t>
      </w:r>
      <w:r w:rsidR="00D90F71">
        <w:rPr>
          <w:rFonts w:asciiTheme="minorEastAsia" w:hAnsiTheme="minorEastAsia" w:cs="Calibri" w:hint="eastAsia"/>
          <w:bCs/>
          <w:szCs w:val="22"/>
          <w:lang w:eastAsia="zh-CN"/>
        </w:rPr>
        <w:t>进度安排</w:t>
      </w:r>
      <w:r w:rsidRPr="00581C23">
        <w:rPr>
          <w:rFonts w:asciiTheme="minorEastAsia" w:hAnsiTheme="minorEastAsia" w:cs="Calibri" w:hint="eastAsia"/>
          <w:bCs/>
          <w:szCs w:val="22"/>
          <w:lang w:eastAsia="zh-CN"/>
        </w:rPr>
        <w:t>和</w:t>
      </w:r>
      <w:r w:rsidR="00D90F71">
        <w:rPr>
          <w:rFonts w:asciiTheme="minorEastAsia" w:hAnsiTheme="minorEastAsia" w:cs="Calibri" w:hint="eastAsia"/>
          <w:bCs/>
          <w:szCs w:val="22"/>
          <w:lang w:eastAsia="zh-CN"/>
        </w:rPr>
        <w:t>截止</w:t>
      </w:r>
      <w:r w:rsidRPr="00581C23">
        <w:rPr>
          <w:rFonts w:asciiTheme="minorEastAsia" w:hAnsiTheme="minorEastAsia" w:cs="Calibri" w:hint="eastAsia"/>
          <w:bCs/>
          <w:szCs w:val="22"/>
          <w:lang w:eastAsia="zh-CN"/>
        </w:rPr>
        <w:t>期限</w:t>
      </w:r>
      <w:bookmarkEnd w:id="176"/>
      <w:bookmarkEnd w:id="177"/>
      <w:bookmarkEnd w:id="178"/>
      <w:bookmarkEnd w:id="179"/>
      <w:bookmarkEnd w:id="180"/>
      <w:bookmarkEnd w:id="181"/>
      <w:bookmarkEnd w:id="182"/>
      <w:bookmarkEnd w:id="183"/>
      <w:bookmarkEnd w:id="184"/>
    </w:p>
    <w:p w14:paraId="4BC3F64F" w14:textId="291708B5" w:rsidR="0081139B" w:rsidRPr="00581C23" w:rsidRDefault="00CF2E32" w:rsidP="001454BB">
      <w:pPr>
        <w:keepNext/>
        <w:keepLines/>
        <w:numPr>
          <w:ilvl w:val="0"/>
          <w:numId w:val="36"/>
        </w:numPr>
        <w:spacing w:before="120" w:after="160" w:line="252" w:lineRule="auto"/>
        <w:jc w:val="both"/>
        <w:outlineLvl w:val="1"/>
        <w:rPr>
          <w:rFonts w:asciiTheme="minorEastAsia" w:hAnsiTheme="minorEastAsia" w:cs="Calibri" w:hint="eastAsia"/>
          <w:bCs/>
          <w:szCs w:val="22"/>
          <w:lang w:eastAsia="zh-CN"/>
        </w:rPr>
      </w:pPr>
      <w:bookmarkStart w:id="185" w:name="_Toc76740397"/>
      <w:bookmarkStart w:id="186" w:name="_Toc76741064"/>
      <w:bookmarkStart w:id="187" w:name="_Toc76742626"/>
      <w:bookmarkStart w:id="188" w:name="_Toc83043266"/>
      <w:bookmarkStart w:id="189" w:name="_Toc83056597"/>
      <w:bookmarkStart w:id="190" w:name="_Toc83233135"/>
      <w:bookmarkStart w:id="191" w:name="_Toc89173217"/>
      <w:bookmarkStart w:id="192" w:name="_Toc90050904"/>
      <w:bookmarkStart w:id="193" w:name="_Toc102145183"/>
      <w:r w:rsidRPr="00581C23">
        <w:rPr>
          <w:rFonts w:asciiTheme="minorEastAsia" w:hAnsiTheme="minorEastAsia" w:cs="Calibri" w:hint="eastAsia"/>
          <w:bCs/>
          <w:szCs w:val="22"/>
          <w:lang w:eastAsia="zh-CN"/>
        </w:rPr>
        <w:t>完成活动所需的资源数量</w:t>
      </w:r>
      <w:bookmarkEnd w:id="185"/>
      <w:bookmarkEnd w:id="186"/>
      <w:bookmarkEnd w:id="187"/>
      <w:bookmarkEnd w:id="188"/>
      <w:bookmarkEnd w:id="189"/>
      <w:bookmarkEnd w:id="190"/>
      <w:bookmarkEnd w:id="191"/>
      <w:bookmarkEnd w:id="192"/>
      <w:bookmarkEnd w:id="193"/>
    </w:p>
    <w:p w14:paraId="37CD2385" w14:textId="528F8610" w:rsidR="0081139B" w:rsidRPr="00581C23" w:rsidRDefault="00CF2E32" w:rsidP="001454BB">
      <w:pPr>
        <w:keepNext/>
        <w:keepLines/>
        <w:numPr>
          <w:ilvl w:val="0"/>
          <w:numId w:val="36"/>
        </w:numPr>
        <w:spacing w:before="120" w:after="160" w:line="252" w:lineRule="auto"/>
        <w:jc w:val="both"/>
        <w:outlineLvl w:val="1"/>
        <w:rPr>
          <w:rFonts w:asciiTheme="minorEastAsia" w:hAnsiTheme="minorEastAsia" w:cs="Calibri" w:hint="eastAsia"/>
          <w:bCs/>
          <w:szCs w:val="22"/>
          <w:lang w:eastAsia="zh-CN"/>
        </w:rPr>
      </w:pPr>
      <w:bookmarkStart w:id="194" w:name="_Toc76740398"/>
      <w:bookmarkStart w:id="195" w:name="_Toc76741065"/>
      <w:bookmarkStart w:id="196" w:name="_Toc76742627"/>
      <w:bookmarkStart w:id="197" w:name="_Toc83043267"/>
      <w:bookmarkStart w:id="198" w:name="_Toc83056598"/>
      <w:bookmarkStart w:id="199" w:name="_Toc83233136"/>
      <w:bookmarkStart w:id="200" w:name="_Toc89173218"/>
      <w:bookmarkStart w:id="201" w:name="_Toc90050905"/>
      <w:bookmarkStart w:id="202" w:name="_Toc102145184"/>
      <w:r w:rsidRPr="00581C23">
        <w:rPr>
          <w:rFonts w:asciiTheme="minorEastAsia" w:hAnsiTheme="minorEastAsia" w:cs="Calibri" w:hint="eastAsia"/>
          <w:bCs/>
          <w:szCs w:val="22"/>
          <w:lang w:eastAsia="zh-CN"/>
        </w:rPr>
        <w:t>替代方案（服务外包</w:t>
      </w:r>
      <w:r w:rsidR="00D90F71">
        <w:rPr>
          <w:rFonts w:asciiTheme="minorEastAsia" w:hAnsiTheme="minorEastAsia" w:cs="Calibri" w:hint="eastAsia"/>
          <w:bCs/>
          <w:szCs w:val="22"/>
          <w:lang w:eastAsia="zh-CN"/>
        </w:rPr>
        <w:t>、</w:t>
      </w:r>
      <w:r w:rsidRPr="00581C23">
        <w:rPr>
          <w:rFonts w:asciiTheme="minorEastAsia" w:hAnsiTheme="minorEastAsia" w:cs="Calibri" w:hint="eastAsia"/>
          <w:bCs/>
          <w:szCs w:val="22"/>
          <w:lang w:eastAsia="zh-CN"/>
        </w:rPr>
        <w:t>服务合同）</w:t>
      </w:r>
      <w:bookmarkEnd w:id="194"/>
      <w:bookmarkEnd w:id="195"/>
      <w:bookmarkEnd w:id="196"/>
      <w:bookmarkEnd w:id="197"/>
      <w:bookmarkEnd w:id="198"/>
      <w:bookmarkEnd w:id="199"/>
      <w:bookmarkEnd w:id="200"/>
      <w:bookmarkEnd w:id="201"/>
      <w:bookmarkEnd w:id="202"/>
    </w:p>
    <w:p w14:paraId="53D87198" w14:textId="1D6677FC" w:rsidR="0081139B"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sz w:val="24"/>
          <w:szCs w:val="22"/>
          <w:lang w:eastAsia="zh-CN"/>
        </w:rPr>
        <w:t>重要提示：</w:t>
      </w:r>
      <w:r w:rsidRPr="00581C23">
        <w:rPr>
          <w:rFonts w:asciiTheme="minorEastAsia" w:hAnsiTheme="minorEastAsia" w:cs="Calibri" w:hint="eastAsia"/>
          <w:szCs w:val="22"/>
          <w:lang w:eastAsia="zh-CN"/>
        </w:rPr>
        <w:t>时间表在项目</w:t>
      </w:r>
      <w:r w:rsidR="00D90F71">
        <w:rPr>
          <w:rFonts w:asciiTheme="minorEastAsia" w:hAnsiTheme="minorEastAsia" w:cs="Calibri" w:hint="eastAsia"/>
          <w:szCs w:val="22"/>
          <w:lang w:eastAsia="zh-CN"/>
        </w:rPr>
        <w:t>制定</w:t>
      </w:r>
      <w:r w:rsidRPr="00581C23">
        <w:rPr>
          <w:rFonts w:asciiTheme="minorEastAsia" w:hAnsiTheme="minorEastAsia" w:cs="Calibri" w:hint="eastAsia"/>
          <w:szCs w:val="22"/>
          <w:lang w:eastAsia="zh-CN"/>
        </w:rPr>
        <w:t>和通过阶段称为</w:t>
      </w:r>
      <w:r w:rsidR="00D90F71">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暂定</w:t>
      </w:r>
      <w:r w:rsidR="00D90F71">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。一旦项目</w:t>
      </w:r>
      <w:r w:rsidR="00D90F71">
        <w:rPr>
          <w:rFonts w:asciiTheme="minorEastAsia" w:hAnsiTheme="minorEastAsia" w:cs="Calibri" w:hint="eastAsia"/>
          <w:szCs w:val="22"/>
          <w:lang w:eastAsia="zh-CN"/>
        </w:rPr>
        <w:t>获得</w:t>
      </w:r>
      <w:r w:rsidRPr="00581C23">
        <w:rPr>
          <w:rFonts w:asciiTheme="minorEastAsia" w:hAnsiTheme="minorEastAsia" w:cs="Calibri" w:hint="eastAsia"/>
          <w:szCs w:val="22"/>
          <w:lang w:eastAsia="zh-CN"/>
        </w:rPr>
        <w:t>批准，</w:t>
      </w:r>
      <w:r w:rsidRPr="001E57D7">
        <w:rPr>
          <w:rFonts w:asciiTheme="minorEastAsia" w:hAnsiTheme="minorEastAsia" w:cs="Calibri" w:hint="eastAsia"/>
          <w:szCs w:val="22"/>
          <w:lang w:eastAsia="zh-CN"/>
        </w:rPr>
        <w:t>时间表和</w:t>
      </w:r>
      <w:r w:rsidR="001E57D7">
        <w:rPr>
          <w:rFonts w:asciiTheme="minorEastAsia" w:hAnsiTheme="minorEastAsia" w:cs="Calibri" w:hint="eastAsia"/>
          <w:szCs w:val="22"/>
          <w:lang w:eastAsia="zh-CN"/>
        </w:rPr>
        <w:t>落实</w:t>
      </w:r>
      <w:r w:rsidR="00674B0E">
        <w:rPr>
          <w:rFonts w:asciiTheme="minorEastAsia" w:hAnsiTheme="minorEastAsia" w:cs="Calibri" w:hint="eastAsia"/>
          <w:szCs w:val="22"/>
          <w:lang w:eastAsia="zh-CN"/>
        </w:rPr>
        <w:t>战略</w:t>
      </w:r>
      <w:r w:rsidRPr="00581C23">
        <w:rPr>
          <w:rFonts w:asciiTheme="minorEastAsia" w:hAnsiTheme="minorEastAsia" w:cs="Calibri" w:hint="eastAsia"/>
          <w:szCs w:val="22"/>
          <w:lang w:eastAsia="zh-CN"/>
        </w:rPr>
        <w:t>将</w:t>
      </w:r>
      <w:r w:rsidR="00C830C5" w:rsidRPr="00581C23">
        <w:rPr>
          <w:rFonts w:asciiTheme="minorEastAsia" w:hAnsiTheme="minorEastAsia" w:cs="Calibri" w:hint="eastAsia"/>
          <w:szCs w:val="22"/>
          <w:lang w:eastAsia="zh-CN"/>
        </w:rPr>
        <w:t>与</w:t>
      </w:r>
      <w:r w:rsidR="008578CF" w:rsidRPr="00581C23">
        <w:rPr>
          <w:rFonts w:asciiTheme="minorEastAsia" w:hAnsiTheme="minorEastAsia" w:cs="Calibri" w:hint="eastAsia"/>
          <w:szCs w:val="22"/>
          <w:lang w:eastAsia="zh-CN"/>
        </w:rPr>
        <w:t>每个受益国</w:t>
      </w:r>
      <w:r w:rsidR="001E57D7">
        <w:rPr>
          <w:rFonts w:asciiTheme="minorEastAsia" w:hAnsiTheme="minorEastAsia" w:cs="Calibri" w:hint="eastAsia"/>
          <w:szCs w:val="22"/>
          <w:lang w:eastAsia="zh-CN"/>
        </w:rPr>
        <w:t>共同</w:t>
      </w:r>
      <w:r w:rsidRPr="00581C23">
        <w:rPr>
          <w:rFonts w:asciiTheme="minorEastAsia" w:hAnsiTheme="minorEastAsia" w:cs="Calibri" w:hint="eastAsia"/>
          <w:szCs w:val="22"/>
          <w:lang w:eastAsia="zh-CN"/>
        </w:rPr>
        <w:t>详细</w:t>
      </w:r>
      <w:r w:rsidR="001E57D7">
        <w:rPr>
          <w:rFonts w:asciiTheme="minorEastAsia" w:hAnsiTheme="minorEastAsia" w:cs="Calibri" w:hint="eastAsia"/>
          <w:szCs w:val="22"/>
          <w:lang w:eastAsia="zh-CN"/>
        </w:rPr>
        <w:t>确定</w:t>
      </w:r>
      <w:r w:rsidRPr="00581C23">
        <w:rPr>
          <w:rFonts w:asciiTheme="minorEastAsia" w:hAnsiTheme="minorEastAsia" w:cs="Calibri" w:hint="eastAsia"/>
          <w:szCs w:val="22"/>
          <w:lang w:eastAsia="zh-CN"/>
        </w:rPr>
        <w:t>。在发展议程</w:t>
      </w:r>
      <w:r w:rsidR="00577B1F" w:rsidRPr="00581C23">
        <w:rPr>
          <w:rFonts w:asciiTheme="minorEastAsia" w:hAnsiTheme="minorEastAsia" w:cs="Calibri" w:hint="eastAsia"/>
          <w:szCs w:val="22"/>
          <w:lang w:eastAsia="zh-CN"/>
        </w:rPr>
        <w:t>项目</w:t>
      </w:r>
      <w:r w:rsidR="001E57D7">
        <w:rPr>
          <w:rFonts w:asciiTheme="minorEastAsia" w:hAnsiTheme="minorEastAsia" w:cs="Calibri" w:hint="eastAsia"/>
          <w:szCs w:val="22"/>
          <w:lang w:eastAsia="zh-CN"/>
        </w:rPr>
        <w:t>实施</w:t>
      </w:r>
      <w:r w:rsidRPr="00581C23">
        <w:rPr>
          <w:rFonts w:asciiTheme="minorEastAsia" w:hAnsiTheme="minorEastAsia" w:cs="Calibri" w:hint="eastAsia"/>
          <w:szCs w:val="22"/>
          <w:lang w:eastAsia="zh-CN"/>
        </w:rPr>
        <w:t>过程中，时间表</w:t>
      </w:r>
      <w:r w:rsidR="001E57D7">
        <w:rPr>
          <w:rFonts w:asciiTheme="minorEastAsia" w:hAnsiTheme="minorEastAsia" w:cs="Calibri" w:hint="eastAsia"/>
          <w:szCs w:val="22"/>
          <w:lang w:eastAsia="zh-CN"/>
        </w:rPr>
        <w:t>会有所</w:t>
      </w:r>
      <w:r w:rsidRPr="00581C23">
        <w:rPr>
          <w:rFonts w:asciiTheme="minorEastAsia" w:hAnsiTheme="minorEastAsia" w:cs="Calibri" w:hint="eastAsia"/>
          <w:szCs w:val="22"/>
          <w:lang w:eastAsia="zh-CN"/>
        </w:rPr>
        <w:t>变化</w:t>
      </w:r>
      <w:r w:rsidR="00C830C5" w:rsidRPr="00581C23">
        <w:rPr>
          <w:rFonts w:asciiTheme="minorEastAsia" w:hAnsiTheme="minorEastAsia" w:cs="Calibri" w:hint="eastAsia"/>
          <w:szCs w:val="22"/>
          <w:lang w:eastAsia="zh-CN"/>
        </w:rPr>
        <w:t>并应</w:t>
      </w:r>
      <w:r w:rsidR="001E57D7">
        <w:rPr>
          <w:rFonts w:asciiTheme="minorEastAsia" w:hAnsiTheme="minorEastAsia" w:cs="Calibri" w:hint="eastAsia"/>
          <w:szCs w:val="22"/>
          <w:lang w:eastAsia="zh-CN"/>
        </w:rPr>
        <w:t>持续</w:t>
      </w:r>
      <w:r w:rsidR="00C830C5" w:rsidRPr="00581C23">
        <w:rPr>
          <w:rFonts w:asciiTheme="minorEastAsia" w:hAnsiTheme="minorEastAsia" w:cs="Calibri" w:hint="eastAsia"/>
          <w:szCs w:val="22"/>
          <w:lang w:eastAsia="zh-CN"/>
        </w:rPr>
        <w:t>更新</w:t>
      </w:r>
      <w:r w:rsidRPr="00581C23">
        <w:rPr>
          <w:rFonts w:asciiTheme="minorEastAsia" w:hAnsiTheme="minorEastAsia" w:cs="Calibri" w:hint="eastAsia"/>
          <w:szCs w:val="22"/>
          <w:lang w:eastAsia="zh-CN"/>
        </w:rPr>
        <w:t>。</w:t>
      </w:r>
    </w:p>
    <w:p w14:paraId="7779AFD9" w14:textId="77777777" w:rsidR="009E1136" w:rsidRPr="00581C23" w:rsidRDefault="009E1136" w:rsidP="00BD07B6">
      <w:pPr>
        <w:spacing w:after="160" w:line="252" w:lineRule="auto"/>
        <w:jc w:val="both"/>
        <w:rPr>
          <w:rFonts w:asciiTheme="minorEastAsia" w:hAnsiTheme="minorEastAsia" w:cs="Calibri" w:hint="eastAsia"/>
          <w:szCs w:val="22"/>
          <w:lang w:eastAsia="zh-CN"/>
        </w:rPr>
      </w:pPr>
    </w:p>
    <w:p w14:paraId="318AAA9D" w14:textId="5B73EEE8"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03" w:name="_Toc102145185"/>
      <w:r w:rsidRPr="00581C23">
        <w:rPr>
          <w:rFonts w:asciiTheme="minorEastAsia" w:hAnsiTheme="minorEastAsia" w:cs="Calibri" w:hint="eastAsia"/>
          <w:b/>
          <w:bCs/>
          <w:sz w:val="28"/>
          <w:szCs w:val="28"/>
          <w:lang w:eastAsia="zh-CN"/>
        </w:rPr>
        <w:t xml:space="preserve">4.7 </w:t>
      </w:r>
      <w:r w:rsidR="00D66A2D" w:rsidRPr="00581C23">
        <w:rPr>
          <w:rFonts w:asciiTheme="minorEastAsia" w:hAnsiTheme="minorEastAsia" w:cs="Calibri" w:hint="eastAsia"/>
          <w:b/>
          <w:bCs/>
          <w:sz w:val="28"/>
          <w:szCs w:val="28"/>
          <w:lang w:eastAsia="zh-CN"/>
        </w:rPr>
        <w:t>项目预算</w:t>
      </w:r>
      <w:bookmarkEnd w:id="203"/>
    </w:p>
    <w:p w14:paraId="2FC00D12" w14:textId="3B4CABDE"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E10350">
        <w:rPr>
          <w:rFonts w:asciiTheme="minorEastAsia" w:hAnsiTheme="minorEastAsia" w:cs="Calibri" w:hint="eastAsia"/>
          <w:szCs w:val="22"/>
          <w:lang w:eastAsia="zh-CN"/>
        </w:rPr>
        <w:t>提案</w:t>
      </w:r>
      <w:r w:rsidRPr="00581C23">
        <w:rPr>
          <w:rFonts w:asciiTheme="minorEastAsia" w:hAnsiTheme="minorEastAsia" w:cs="Calibri" w:hint="eastAsia"/>
          <w:szCs w:val="22"/>
          <w:lang w:eastAsia="zh-CN"/>
        </w:rPr>
        <w:t>还应包括</w:t>
      </w:r>
      <w:r w:rsidR="001E57D7">
        <w:rPr>
          <w:rFonts w:asciiTheme="minorEastAsia" w:hAnsiTheme="minorEastAsia" w:cs="Calibri" w:hint="eastAsia"/>
          <w:szCs w:val="22"/>
          <w:lang w:eastAsia="zh-CN"/>
        </w:rPr>
        <w:t>基于</w:t>
      </w:r>
      <w:r w:rsidRPr="00581C23">
        <w:rPr>
          <w:rFonts w:asciiTheme="minorEastAsia" w:hAnsiTheme="minorEastAsia" w:cs="Calibri" w:hint="eastAsia"/>
          <w:szCs w:val="22"/>
          <w:lang w:eastAsia="zh-CN"/>
        </w:rPr>
        <w:t>项目产出并按</w:t>
      </w:r>
      <w:r w:rsidR="00663B2E">
        <w:rPr>
          <w:rFonts w:asciiTheme="minorEastAsia" w:hAnsiTheme="minorEastAsia" w:cs="Calibri" w:hint="eastAsia"/>
          <w:szCs w:val="22"/>
          <w:lang w:eastAsia="zh-CN"/>
        </w:rPr>
        <w:t>费用</w:t>
      </w:r>
      <w:r w:rsidRPr="00581C23">
        <w:rPr>
          <w:rFonts w:asciiTheme="minorEastAsia" w:hAnsiTheme="minorEastAsia" w:cs="Calibri" w:hint="eastAsia"/>
          <w:szCs w:val="22"/>
          <w:lang w:eastAsia="zh-CN"/>
        </w:rPr>
        <w:t>类型分类</w:t>
      </w:r>
      <w:r w:rsidR="00F16EF1" w:rsidRPr="00581C23">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预算</w:t>
      </w:r>
      <w:r w:rsidR="001E57D7">
        <w:rPr>
          <w:rFonts w:asciiTheme="minorEastAsia" w:hAnsiTheme="minorEastAsia" w:cs="Calibri" w:hint="eastAsia"/>
          <w:szCs w:val="22"/>
          <w:lang w:eastAsia="zh-CN"/>
        </w:rPr>
        <w:t>概算</w:t>
      </w:r>
      <w:r w:rsidRPr="00581C23">
        <w:rPr>
          <w:rFonts w:asciiTheme="minorEastAsia" w:hAnsiTheme="minorEastAsia" w:cs="Calibri" w:hint="eastAsia"/>
          <w:szCs w:val="22"/>
          <w:lang w:eastAsia="zh-CN"/>
        </w:rPr>
        <w:t>。项目预算由DACD与</w:t>
      </w:r>
      <w:r w:rsidR="001E57D7">
        <w:rPr>
          <w:rFonts w:asciiTheme="minorEastAsia" w:hAnsiTheme="minorEastAsia" w:cs="Calibri" w:hint="eastAsia"/>
          <w:szCs w:val="22"/>
          <w:lang w:eastAsia="zh-CN"/>
        </w:rPr>
        <w:t>产权组织</w:t>
      </w:r>
      <w:r w:rsidR="001E57D7" w:rsidRPr="001E57D7">
        <w:rPr>
          <w:rFonts w:asciiTheme="minorEastAsia" w:hAnsiTheme="minorEastAsia" w:cs="Calibri" w:hint="eastAsia"/>
          <w:szCs w:val="22"/>
          <w:lang w:eastAsia="zh-CN"/>
        </w:rPr>
        <w:t>计划绩效和预算司</w:t>
      </w:r>
      <w:r w:rsidRPr="00581C23">
        <w:rPr>
          <w:rFonts w:asciiTheme="minorEastAsia" w:hAnsiTheme="minorEastAsia" w:cs="Calibri" w:hint="eastAsia"/>
          <w:szCs w:val="22"/>
          <w:lang w:eastAsia="zh-CN"/>
        </w:rPr>
        <w:t>协调编制。</w:t>
      </w:r>
    </w:p>
    <w:p w14:paraId="75C242AD" w14:textId="75FBC456" w:rsidR="0081139B" w:rsidRPr="00581C23" w:rsidRDefault="001E57D7" w:rsidP="00DB0B10">
      <w:pPr>
        <w:keepNext/>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lastRenderedPageBreak/>
        <w:t>产权组织对</w:t>
      </w:r>
      <w:r w:rsidR="00663B2E">
        <w:rPr>
          <w:rFonts w:asciiTheme="minorEastAsia" w:hAnsiTheme="minorEastAsia" w:cs="Calibri" w:hint="eastAsia"/>
          <w:szCs w:val="22"/>
          <w:lang w:eastAsia="zh-CN"/>
        </w:rPr>
        <w:t>费用</w:t>
      </w:r>
      <w:r w:rsidR="00E10350">
        <w:rPr>
          <w:rFonts w:asciiTheme="minorEastAsia" w:hAnsiTheme="minorEastAsia" w:cs="Calibri" w:hint="eastAsia"/>
          <w:szCs w:val="22"/>
          <w:lang w:eastAsia="zh-CN"/>
        </w:rPr>
        <w:t>的分类</w:t>
      </w:r>
      <w:r w:rsidR="00CF2E32" w:rsidRPr="00581C23">
        <w:rPr>
          <w:rFonts w:asciiTheme="minorEastAsia" w:hAnsiTheme="minorEastAsia" w:cs="Calibri" w:hint="eastAsia"/>
          <w:szCs w:val="22"/>
          <w:lang w:eastAsia="zh-CN"/>
        </w:rPr>
        <w:t>（</w:t>
      </w:r>
      <w:r w:rsidR="00663B2E">
        <w:rPr>
          <w:rFonts w:asciiTheme="minorEastAsia" w:hAnsiTheme="minorEastAsia" w:cs="Calibri" w:hint="eastAsia"/>
          <w:szCs w:val="22"/>
          <w:lang w:eastAsia="zh-CN"/>
        </w:rPr>
        <w:t>费用</w:t>
      </w:r>
      <w:r w:rsidR="00CF2E32" w:rsidRPr="00581C23">
        <w:rPr>
          <w:rFonts w:asciiTheme="minorEastAsia" w:hAnsiTheme="minorEastAsia" w:cs="Calibri" w:hint="eastAsia"/>
          <w:szCs w:val="22"/>
          <w:lang w:eastAsia="zh-CN"/>
        </w:rPr>
        <w:t>类型）如下</w:t>
      </w:r>
      <w:r>
        <w:rPr>
          <w:rFonts w:asciiTheme="minorEastAsia" w:hAnsiTheme="minorEastAsia" w:cs="Calibri" w:hint="eastAsia"/>
          <w:szCs w:val="22"/>
          <w:lang w:eastAsia="zh-CN"/>
        </w:rPr>
        <w:t>：</w:t>
      </w:r>
      <w:r w:rsidR="00CF2E32" w:rsidRPr="00581C23">
        <w:rPr>
          <w:rFonts w:asciiTheme="minorEastAsia" w:hAnsiTheme="minorEastAsia" w:cs="Calibri" w:hint="eastAsia"/>
          <w:szCs w:val="22"/>
          <w:vertAlign w:val="superscript"/>
          <w:lang w:eastAsia="zh-CN"/>
        </w:rPr>
        <w:footnoteReference w:id="13"/>
      </w:r>
    </w:p>
    <w:tbl>
      <w:tblPr>
        <w:tblW w:w="8779" w:type="dxa"/>
        <w:tblBorders>
          <w:top w:val="single" w:sz="8" w:space="0" w:color="FFFFFF"/>
          <w:bottom w:val="single" w:sz="8" w:space="0" w:color="FFFFFF"/>
          <w:right w:val="single" w:sz="8" w:space="0" w:color="FFFFFF"/>
          <w:insideV w:val="single" w:sz="8" w:space="0" w:color="FFFFFF"/>
        </w:tblBorders>
        <w:tblCellMar>
          <w:left w:w="0" w:type="dxa"/>
          <w:right w:w="0" w:type="dxa"/>
        </w:tblCellMar>
        <w:tblLook w:val="0600" w:firstRow="0" w:lastRow="0" w:firstColumn="0" w:lastColumn="0" w:noHBand="1" w:noVBand="1"/>
      </w:tblPr>
      <w:tblGrid>
        <w:gridCol w:w="4101"/>
        <w:gridCol w:w="4678"/>
      </w:tblGrid>
      <w:tr w:rsidR="00D66A2D" w:rsidRPr="00581C23" w14:paraId="56D0B152" w14:textId="77777777" w:rsidTr="00D66A2D">
        <w:trPr>
          <w:trHeight w:val="284"/>
        </w:trPr>
        <w:tc>
          <w:tcPr>
            <w:tcW w:w="4101" w:type="dxa"/>
            <w:shd w:val="clear" w:color="auto" w:fill="276E8B"/>
            <w:tcMar>
              <w:top w:w="72" w:type="dxa"/>
              <w:left w:w="144" w:type="dxa"/>
              <w:bottom w:w="72" w:type="dxa"/>
              <w:right w:w="144" w:type="dxa"/>
            </w:tcMar>
            <w:vAlign w:val="center"/>
            <w:hideMark/>
          </w:tcPr>
          <w:p w14:paraId="5F0DBF1E" w14:textId="24EE7C1D" w:rsidR="0081139B" w:rsidRPr="00581C23" w:rsidRDefault="00CF2E32" w:rsidP="00DB0B10">
            <w:pPr>
              <w:keepNext/>
              <w:spacing w:after="120" w:line="252" w:lineRule="auto"/>
              <w:jc w:val="both"/>
              <w:rPr>
                <w:rFonts w:asciiTheme="minorEastAsia" w:hAnsiTheme="minorEastAsia" w:cs="Calibri" w:hint="eastAsia"/>
                <w:sz w:val="20"/>
                <w:szCs w:val="22"/>
                <w:lang w:eastAsia="zh-CN"/>
              </w:rPr>
            </w:pPr>
            <w:r w:rsidRPr="00581C23">
              <w:rPr>
                <w:rFonts w:asciiTheme="minorEastAsia" w:hAnsiTheme="minorEastAsia" w:cs="Calibri" w:hint="eastAsia"/>
                <w:b/>
                <w:bCs/>
                <w:sz w:val="20"/>
                <w:szCs w:val="22"/>
                <w:lang w:eastAsia="zh-CN"/>
              </w:rPr>
              <w:t>人</w:t>
            </w:r>
            <w:r w:rsidR="001E57D7">
              <w:rPr>
                <w:rFonts w:asciiTheme="minorEastAsia" w:hAnsiTheme="minorEastAsia" w:cs="Calibri" w:hint="eastAsia"/>
                <w:b/>
                <w:bCs/>
                <w:sz w:val="20"/>
                <w:szCs w:val="22"/>
                <w:lang w:eastAsia="zh-CN"/>
              </w:rPr>
              <w:t>事</w:t>
            </w:r>
          </w:p>
        </w:tc>
        <w:tc>
          <w:tcPr>
            <w:tcW w:w="4678" w:type="dxa"/>
            <w:tcBorders>
              <w:bottom w:val="single" w:sz="8" w:space="0" w:color="FFFFFF"/>
            </w:tcBorders>
            <w:shd w:val="clear" w:color="auto" w:fill="276E8B"/>
            <w:tcMar>
              <w:top w:w="72" w:type="dxa"/>
              <w:left w:w="144" w:type="dxa"/>
              <w:bottom w:w="72" w:type="dxa"/>
              <w:right w:w="144" w:type="dxa"/>
            </w:tcMar>
            <w:vAlign w:val="center"/>
            <w:hideMark/>
          </w:tcPr>
          <w:p w14:paraId="2D69D6F0" w14:textId="1E1E1984" w:rsidR="0081139B" w:rsidRPr="00581C23" w:rsidRDefault="00CF2E32" w:rsidP="00BD07B6">
            <w:pPr>
              <w:spacing w:after="120" w:line="252" w:lineRule="auto"/>
              <w:jc w:val="both"/>
              <w:rPr>
                <w:rFonts w:asciiTheme="minorEastAsia" w:hAnsiTheme="minorEastAsia" w:cs="Calibri" w:hint="eastAsia"/>
                <w:sz w:val="20"/>
                <w:szCs w:val="22"/>
                <w:lang w:eastAsia="zh-CN"/>
              </w:rPr>
            </w:pPr>
            <w:r w:rsidRPr="00581C23">
              <w:rPr>
                <w:rFonts w:asciiTheme="minorEastAsia" w:hAnsiTheme="minorEastAsia" w:cs="Calibri" w:hint="eastAsia"/>
                <w:b/>
                <w:bCs/>
                <w:sz w:val="20"/>
                <w:szCs w:val="22"/>
                <w:lang w:eastAsia="zh-CN"/>
              </w:rPr>
              <w:t>非</w:t>
            </w:r>
            <w:r w:rsidR="001E57D7">
              <w:rPr>
                <w:rFonts w:asciiTheme="minorEastAsia" w:hAnsiTheme="minorEastAsia" w:cs="Calibri" w:hint="eastAsia"/>
                <w:b/>
                <w:bCs/>
                <w:sz w:val="20"/>
                <w:szCs w:val="22"/>
                <w:lang w:eastAsia="zh-CN"/>
              </w:rPr>
              <w:t>人事</w:t>
            </w:r>
          </w:p>
        </w:tc>
      </w:tr>
      <w:tr w:rsidR="00D66A2D" w:rsidRPr="00581C23" w14:paraId="63ECAD3C" w14:textId="77777777" w:rsidTr="00D66A2D">
        <w:trPr>
          <w:trHeight w:val="284"/>
        </w:trPr>
        <w:tc>
          <w:tcPr>
            <w:tcW w:w="4101" w:type="dxa"/>
            <w:shd w:val="clear" w:color="auto" w:fill="7FC0DB"/>
            <w:tcMar>
              <w:top w:w="72" w:type="dxa"/>
              <w:left w:w="144" w:type="dxa"/>
              <w:bottom w:w="72" w:type="dxa"/>
              <w:right w:w="144" w:type="dxa"/>
            </w:tcMar>
            <w:vAlign w:val="center"/>
          </w:tcPr>
          <w:p w14:paraId="50678463" w14:textId="14D374A8" w:rsidR="0081139B" w:rsidRPr="00581C23" w:rsidRDefault="001E57D7" w:rsidP="00DB0B10">
            <w:pPr>
              <w:keepNext/>
              <w:spacing w:before="40" w:after="40" w:line="252" w:lineRule="auto"/>
              <w:jc w:val="both"/>
              <w:rPr>
                <w:rFonts w:asciiTheme="minorEastAsia" w:hAnsiTheme="minorEastAsia" w:cs="Calibri" w:hint="eastAsia"/>
                <w:sz w:val="20"/>
                <w:szCs w:val="22"/>
                <w:lang w:eastAsia="zh-CN"/>
              </w:rPr>
            </w:pPr>
            <w:r w:rsidRPr="001E57D7">
              <w:rPr>
                <w:rFonts w:asciiTheme="minorEastAsia" w:hAnsiTheme="minorEastAsia" w:cs="Calibri" w:hint="eastAsia"/>
                <w:sz w:val="20"/>
                <w:szCs w:val="22"/>
                <w:lang w:eastAsia="zh-CN"/>
              </w:rPr>
              <w:t>正式</w:t>
            </w:r>
            <w:r>
              <w:rPr>
                <w:rFonts w:asciiTheme="minorEastAsia" w:hAnsiTheme="minorEastAsia" w:cs="Calibri" w:hint="eastAsia"/>
                <w:sz w:val="20"/>
                <w:szCs w:val="22"/>
                <w:lang w:eastAsia="zh-CN"/>
              </w:rPr>
              <w:t>（</w:t>
            </w:r>
            <w:r w:rsidRPr="001E57D7">
              <w:rPr>
                <w:rFonts w:asciiTheme="minorEastAsia" w:hAnsiTheme="minorEastAsia" w:cs="Calibri" w:hint="eastAsia"/>
                <w:sz w:val="20"/>
                <w:szCs w:val="22"/>
                <w:lang w:eastAsia="zh-CN"/>
              </w:rPr>
              <w:t>员额</w:t>
            </w:r>
            <w:r w:rsidR="00CF2E32" w:rsidRPr="00581C23">
              <w:rPr>
                <w:rFonts w:asciiTheme="minorEastAsia" w:hAnsiTheme="minorEastAsia" w:cs="Calibri" w:hint="eastAsia"/>
                <w:sz w:val="20"/>
                <w:szCs w:val="22"/>
                <w:lang w:eastAsia="zh-CN"/>
              </w:rPr>
              <w:t>)</w:t>
            </w:r>
          </w:p>
        </w:tc>
        <w:tc>
          <w:tcPr>
            <w:tcW w:w="4678" w:type="dxa"/>
            <w:tcBorders>
              <w:top w:val="single" w:sz="8" w:space="0" w:color="FFFFFF"/>
              <w:bottom w:val="single" w:sz="6" w:space="0" w:color="FFFFFF"/>
            </w:tcBorders>
            <w:shd w:val="clear" w:color="auto" w:fill="7FC0DB"/>
            <w:tcMar>
              <w:top w:w="72" w:type="dxa"/>
              <w:left w:w="144" w:type="dxa"/>
              <w:bottom w:w="72" w:type="dxa"/>
              <w:right w:w="144" w:type="dxa"/>
            </w:tcMar>
            <w:vAlign w:val="center"/>
          </w:tcPr>
          <w:p w14:paraId="2E4EA395" w14:textId="6297139C" w:rsidR="0081139B" w:rsidRPr="00581C23" w:rsidRDefault="001E57D7" w:rsidP="00BD07B6">
            <w:pPr>
              <w:spacing w:before="40" w:after="40" w:line="252" w:lineRule="auto"/>
              <w:jc w:val="both"/>
              <w:rPr>
                <w:rFonts w:asciiTheme="minorEastAsia" w:hAnsiTheme="minorEastAsia" w:cs="Calibri" w:hint="eastAsia"/>
                <w:sz w:val="20"/>
                <w:szCs w:val="22"/>
                <w:lang w:eastAsia="zh-CN"/>
              </w:rPr>
            </w:pPr>
            <w:r>
              <w:rPr>
                <w:rFonts w:asciiTheme="minorEastAsia" w:hAnsiTheme="minorEastAsia" w:cs="Calibri" w:hint="eastAsia"/>
                <w:sz w:val="20"/>
                <w:szCs w:val="22"/>
                <w:lang w:eastAsia="zh-CN"/>
              </w:rPr>
              <w:t>差旅</w:t>
            </w:r>
          </w:p>
        </w:tc>
      </w:tr>
      <w:tr w:rsidR="00D66A2D" w:rsidRPr="00581C23" w14:paraId="3B2F3B5D" w14:textId="77777777" w:rsidTr="00D66A2D">
        <w:trPr>
          <w:trHeight w:val="284"/>
        </w:trPr>
        <w:tc>
          <w:tcPr>
            <w:tcW w:w="4101" w:type="dxa"/>
            <w:shd w:val="clear" w:color="auto" w:fill="7FC0DB"/>
            <w:tcMar>
              <w:top w:w="72" w:type="dxa"/>
              <w:left w:w="144" w:type="dxa"/>
              <w:bottom w:w="72" w:type="dxa"/>
              <w:right w:w="144" w:type="dxa"/>
            </w:tcMar>
            <w:vAlign w:val="center"/>
          </w:tcPr>
          <w:p w14:paraId="19E647E6" w14:textId="6C1C384D" w:rsidR="0081139B" w:rsidRPr="00581C23" w:rsidRDefault="00CF2E32" w:rsidP="00BD07B6">
            <w:pPr>
              <w:spacing w:before="40" w:after="40" w:line="252" w:lineRule="auto"/>
              <w:jc w:val="both"/>
              <w:rPr>
                <w:rFonts w:asciiTheme="minorEastAsia" w:hAnsiTheme="minorEastAsia" w:cs="Calibri" w:hint="eastAsia"/>
                <w:sz w:val="20"/>
                <w:szCs w:val="22"/>
                <w:lang w:eastAsia="zh-CN"/>
              </w:rPr>
            </w:pPr>
            <w:r w:rsidRPr="00581C23">
              <w:rPr>
                <w:rFonts w:asciiTheme="minorEastAsia" w:hAnsiTheme="minorEastAsia" w:cs="Calibri" w:hint="eastAsia"/>
                <w:sz w:val="20"/>
                <w:szCs w:val="22"/>
                <w:lang w:eastAsia="zh-CN"/>
              </w:rPr>
              <w:t>临时</w:t>
            </w:r>
            <w:r w:rsidR="001E57D7">
              <w:rPr>
                <w:rFonts w:asciiTheme="minorEastAsia" w:hAnsiTheme="minorEastAsia" w:cs="Calibri" w:hint="eastAsia"/>
                <w:sz w:val="20"/>
                <w:szCs w:val="22"/>
                <w:lang w:eastAsia="zh-CN"/>
              </w:rPr>
              <w:t>（</w:t>
            </w:r>
            <w:r w:rsidR="002C2415">
              <w:rPr>
                <w:rFonts w:asciiTheme="minorEastAsia" w:hAnsiTheme="minorEastAsia" w:cs="Calibri" w:hint="eastAsia"/>
                <w:sz w:val="20"/>
                <w:szCs w:val="22"/>
                <w:lang w:eastAsia="zh-CN"/>
              </w:rPr>
              <w:t>职位</w:t>
            </w:r>
            <w:r w:rsidR="001E57D7">
              <w:rPr>
                <w:rFonts w:asciiTheme="minorEastAsia" w:hAnsiTheme="minorEastAsia" w:cs="Calibri" w:hint="eastAsia"/>
                <w:sz w:val="20"/>
                <w:szCs w:val="22"/>
                <w:lang w:eastAsia="zh-CN"/>
              </w:rPr>
              <w:t>）</w:t>
            </w:r>
          </w:p>
        </w:tc>
        <w:tc>
          <w:tcPr>
            <w:tcW w:w="4678" w:type="dxa"/>
            <w:tcBorders>
              <w:top w:val="single" w:sz="6" w:space="0" w:color="FFFFFF"/>
              <w:bottom w:val="single" w:sz="6" w:space="0" w:color="FFFFFF"/>
            </w:tcBorders>
            <w:shd w:val="clear" w:color="auto" w:fill="7FC0DB"/>
            <w:tcMar>
              <w:top w:w="72" w:type="dxa"/>
              <w:left w:w="144" w:type="dxa"/>
              <w:bottom w:w="72" w:type="dxa"/>
              <w:right w:w="144" w:type="dxa"/>
            </w:tcMar>
            <w:vAlign w:val="center"/>
          </w:tcPr>
          <w:p w14:paraId="326101F2" w14:textId="5365EB1E" w:rsidR="0081139B" w:rsidRPr="00581C23" w:rsidRDefault="001E57D7" w:rsidP="00BD07B6">
            <w:pPr>
              <w:spacing w:before="40" w:after="40" w:line="252" w:lineRule="auto"/>
              <w:jc w:val="both"/>
              <w:rPr>
                <w:rFonts w:asciiTheme="minorEastAsia" w:hAnsiTheme="minorEastAsia" w:cs="Calibri" w:hint="eastAsia"/>
                <w:sz w:val="20"/>
                <w:szCs w:val="22"/>
                <w:lang w:eastAsia="zh-CN"/>
              </w:rPr>
            </w:pPr>
            <w:r w:rsidRPr="001E57D7">
              <w:rPr>
                <w:rFonts w:asciiTheme="minorEastAsia" w:hAnsiTheme="minorEastAsia" w:cs="Calibri" w:hint="eastAsia"/>
                <w:sz w:val="20"/>
                <w:szCs w:val="22"/>
                <w:lang w:eastAsia="zh-CN"/>
              </w:rPr>
              <w:t>订约承办事务</w:t>
            </w:r>
          </w:p>
        </w:tc>
      </w:tr>
      <w:tr w:rsidR="00D66A2D" w:rsidRPr="00581C23" w14:paraId="262824D8" w14:textId="77777777" w:rsidTr="00D66A2D">
        <w:trPr>
          <w:trHeight w:val="284"/>
        </w:trPr>
        <w:tc>
          <w:tcPr>
            <w:tcW w:w="4101" w:type="dxa"/>
            <w:vMerge w:val="restart"/>
            <w:shd w:val="clear" w:color="auto" w:fill="7FC0DB"/>
            <w:tcMar>
              <w:top w:w="72" w:type="dxa"/>
              <w:left w:w="144" w:type="dxa"/>
              <w:bottom w:w="72" w:type="dxa"/>
              <w:right w:w="144" w:type="dxa"/>
            </w:tcMar>
            <w:vAlign w:val="center"/>
            <w:hideMark/>
          </w:tcPr>
          <w:p w14:paraId="1E053448" w14:textId="77777777" w:rsidR="00D66A2D" w:rsidRPr="00581C23" w:rsidRDefault="00D66A2D" w:rsidP="00BD07B6">
            <w:pPr>
              <w:spacing w:before="40" w:after="40" w:line="252" w:lineRule="auto"/>
              <w:jc w:val="both"/>
              <w:rPr>
                <w:rFonts w:asciiTheme="minorEastAsia" w:hAnsiTheme="minorEastAsia" w:cs="Calibri" w:hint="eastAsia"/>
                <w:sz w:val="20"/>
                <w:szCs w:val="22"/>
                <w:lang w:eastAsia="zh-CN"/>
              </w:rPr>
            </w:pPr>
          </w:p>
        </w:tc>
        <w:tc>
          <w:tcPr>
            <w:tcW w:w="4678" w:type="dxa"/>
            <w:tcBorders>
              <w:top w:val="single" w:sz="6" w:space="0" w:color="FFFFFF"/>
              <w:bottom w:val="single" w:sz="6" w:space="0" w:color="FFFFFF"/>
            </w:tcBorders>
            <w:shd w:val="clear" w:color="auto" w:fill="7FC0DB"/>
            <w:tcMar>
              <w:top w:w="72" w:type="dxa"/>
              <w:left w:w="144" w:type="dxa"/>
              <w:bottom w:w="72" w:type="dxa"/>
              <w:right w:w="144" w:type="dxa"/>
            </w:tcMar>
            <w:vAlign w:val="center"/>
            <w:hideMark/>
          </w:tcPr>
          <w:p w14:paraId="4E946E04" w14:textId="4A6CDAB1" w:rsidR="0081139B" w:rsidRPr="00581C23" w:rsidRDefault="00FC60A3" w:rsidP="00BD07B6">
            <w:pPr>
              <w:spacing w:before="40" w:after="40" w:line="252" w:lineRule="auto"/>
              <w:jc w:val="both"/>
              <w:rPr>
                <w:rFonts w:asciiTheme="minorEastAsia" w:hAnsiTheme="minorEastAsia" w:cs="Calibri" w:hint="eastAsia"/>
                <w:sz w:val="20"/>
                <w:szCs w:val="22"/>
                <w:lang w:eastAsia="zh-CN"/>
              </w:rPr>
            </w:pPr>
            <w:r w:rsidRPr="00FC60A3">
              <w:rPr>
                <w:rFonts w:asciiTheme="minorEastAsia" w:hAnsiTheme="minorEastAsia" w:cs="Calibri" w:hint="eastAsia"/>
                <w:sz w:val="20"/>
                <w:szCs w:val="22"/>
                <w:lang w:eastAsia="zh-CN"/>
              </w:rPr>
              <w:t>业务</w:t>
            </w:r>
            <w:r w:rsidR="00CF2E32" w:rsidRPr="00FC60A3">
              <w:rPr>
                <w:rFonts w:asciiTheme="minorEastAsia" w:hAnsiTheme="minorEastAsia" w:cs="Calibri" w:hint="eastAsia"/>
                <w:sz w:val="20"/>
                <w:szCs w:val="22"/>
                <w:lang w:eastAsia="zh-CN"/>
              </w:rPr>
              <w:t>费用</w:t>
            </w:r>
          </w:p>
        </w:tc>
      </w:tr>
      <w:tr w:rsidR="00D66A2D" w:rsidRPr="00581C23" w14:paraId="335BB8A2" w14:textId="77777777" w:rsidTr="00D66A2D">
        <w:trPr>
          <w:trHeight w:val="284"/>
        </w:trPr>
        <w:tc>
          <w:tcPr>
            <w:tcW w:w="4101" w:type="dxa"/>
            <w:vMerge/>
            <w:shd w:val="clear" w:color="auto" w:fill="7FC0DB"/>
            <w:tcMar>
              <w:top w:w="72" w:type="dxa"/>
              <w:left w:w="144" w:type="dxa"/>
              <w:bottom w:w="72" w:type="dxa"/>
              <w:right w:w="144" w:type="dxa"/>
            </w:tcMar>
            <w:vAlign w:val="center"/>
            <w:hideMark/>
          </w:tcPr>
          <w:p w14:paraId="6D1A2AF6" w14:textId="77777777" w:rsidR="00D66A2D" w:rsidRPr="00581C23" w:rsidRDefault="00D66A2D" w:rsidP="00BD07B6">
            <w:pPr>
              <w:spacing w:before="40" w:after="40" w:line="252" w:lineRule="auto"/>
              <w:jc w:val="both"/>
              <w:rPr>
                <w:rFonts w:asciiTheme="minorEastAsia" w:hAnsiTheme="minorEastAsia" w:cs="Calibri" w:hint="eastAsia"/>
                <w:sz w:val="20"/>
                <w:szCs w:val="22"/>
                <w:lang w:eastAsia="zh-CN"/>
              </w:rPr>
            </w:pPr>
          </w:p>
        </w:tc>
        <w:tc>
          <w:tcPr>
            <w:tcW w:w="4678" w:type="dxa"/>
            <w:tcBorders>
              <w:top w:val="single" w:sz="6" w:space="0" w:color="FFFFFF"/>
              <w:bottom w:val="single" w:sz="6" w:space="0" w:color="FFFFFF"/>
            </w:tcBorders>
            <w:shd w:val="clear" w:color="auto" w:fill="7FC0DB"/>
            <w:tcMar>
              <w:top w:w="72" w:type="dxa"/>
              <w:left w:w="144" w:type="dxa"/>
              <w:bottom w:w="72" w:type="dxa"/>
              <w:right w:w="144" w:type="dxa"/>
            </w:tcMar>
            <w:vAlign w:val="center"/>
            <w:hideMark/>
          </w:tcPr>
          <w:p w14:paraId="2F4D65C6" w14:textId="77777777" w:rsidR="0081139B" w:rsidRPr="00FC60A3" w:rsidRDefault="00CF2E32" w:rsidP="00BD07B6">
            <w:pPr>
              <w:spacing w:before="40" w:after="40" w:line="252" w:lineRule="auto"/>
              <w:jc w:val="both"/>
              <w:rPr>
                <w:rFonts w:asciiTheme="minorEastAsia" w:hAnsiTheme="minorEastAsia" w:cs="Calibri" w:hint="eastAsia"/>
                <w:sz w:val="20"/>
                <w:szCs w:val="22"/>
                <w:lang w:val="fr-CH" w:eastAsia="zh-CN"/>
              </w:rPr>
            </w:pPr>
            <w:r w:rsidRPr="00581C23">
              <w:rPr>
                <w:rFonts w:asciiTheme="minorEastAsia" w:hAnsiTheme="minorEastAsia" w:cs="Calibri" w:hint="eastAsia"/>
                <w:sz w:val="20"/>
                <w:szCs w:val="22"/>
                <w:lang w:eastAsia="zh-CN"/>
              </w:rPr>
              <w:t>设备和用品</w:t>
            </w:r>
          </w:p>
        </w:tc>
      </w:tr>
      <w:tr w:rsidR="00D66A2D" w:rsidRPr="00581C23" w14:paraId="44FAA0FA" w14:textId="77777777" w:rsidTr="00D66A2D">
        <w:trPr>
          <w:trHeight w:val="284"/>
        </w:trPr>
        <w:tc>
          <w:tcPr>
            <w:tcW w:w="4101" w:type="dxa"/>
            <w:vMerge/>
            <w:shd w:val="clear" w:color="auto" w:fill="7FC0DB"/>
            <w:tcMar>
              <w:top w:w="72" w:type="dxa"/>
              <w:left w:w="144" w:type="dxa"/>
              <w:bottom w:w="72" w:type="dxa"/>
              <w:right w:w="144" w:type="dxa"/>
            </w:tcMar>
            <w:vAlign w:val="center"/>
            <w:hideMark/>
          </w:tcPr>
          <w:p w14:paraId="60C6E6C8" w14:textId="77777777" w:rsidR="00D66A2D" w:rsidRPr="00581C23" w:rsidRDefault="00D66A2D" w:rsidP="00BD07B6">
            <w:pPr>
              <w:spacing w:before="40" w:after="40" w:line="252" w:lineRule="auto"/>
              <w:jc w:val="both"/>
              <w:rPr>
                <w:rFonts w:asciiTheme="minorEastAsia" w:hAnsiTheme="minorEastAsia" w:cs="Calibri" w:hint="eastAsia"/>
                <w:sz w:val="20"/>
                <w:szCs w:val="22"/>
                <w:lang w:eastAsia="zh-CN"/>
              </w:rPr>
            </w:pPr>
          </w:p>
        </w:tc>
        <w:tc>
          <w:tcPr>
            <w:tcW w:w="4678" w:type="dxa"/>
            <w:tcBorders>
              <w:top w:val="single" w:sz="6" w:space="0" w:color="FFFFFF"/>
              <w:bottom w:val="single" w:sz="8" w:space="0" w:color="FFFFFF"/>
            </w:tcBorders>
            <w:shd w:val="clear" w:color="auto" w:fill="7FC0DB"/>
            <w:tcMar>
              <w:top w:w="72" w:type="dxa"/>
              <w:left w:w="144" w:type="dxa"/>
              <w:bottom w:w="72" w:type="dxa"/>
              <w:right w:w="144" w:type="dxa"/>
            </w:tcMar>
            <w:vAlign w:val="center"/>
            <w:hideMark/>
          </w:tcPr>
          <w:p w14:paraId="474619FF" w14:textId="55572123" w:rsidR="0081139B" w:rsidRPr="00581C23" w:rsidRDefault="00F16EF1" w:rsidP="00BD07B6">
            <w:pPr>
              <w:spacing w:before="40" w:after="40" w:line="252" w:lineRule="auto"/>
              <w:jc w:val="both"/>
              <w:rPr>
                <w:rFonts w:asciiTheme="minorEastAsia" w:hAnsiTheme="minorEastAsia" w:cs="Calibri" w:hint="eastAsia"/>
                <w:sz w:val="20"/>
                <w:szCs w:val="22"/>
                <w:lang w:eastAsia="zh-CN"/>
              </w:rPr>
            </w:pPr>
            <w:r w:rsidRPr="00581C23">
              <w:rPr>
                <w:rFonts w:asciiTheme="minorEastAsia" w:hAnsiTheme="minorEastAsia" w:cs="Calibri" w:hint="eastAsia"/>
                <w:sz w:val="20"/>
                <w:szCs w:val="22"/>
                <w:lang w:eastAsia="zh-CN"/>
              </w:rPr>
              <w:t>实习生</w:t>
            </w:r>
            <w:r w:rsidR="00CF2E32" w:rsidRPr="00581C23">
              <w:rPr>
                <w:rFonts w:asciiTheme="minorEastAsia" w:hAnsiTheme="minorEastAsia" w:cs="Calibri" w:hint="eastAsia"/>
                <w:sz w:val="20"/>
                <w:szCs w:val="22"/>
                <w:lang w:eastAsia="zh-CN"/>
              </w:rPr>
              <w:t>和</w:t>
            </w:r>
            <w:r w:rsidR="00FC60A3">
              <w:rPr>
                <w:rFonts w:asciiTheme="minorEastAsia" w:hAnsiTheme="minorEastAsia" w:cs="Calibri" w:hint="eastAsia"/>
                <w:sz w:val="20"/>
                <w:szCs w:val="22"/>
                <w:lang w:eastAsia="zh-CN"/>
              </w:rPr>
              <w:t>产权组织</w:t>
            </w:r>
            <w:r w:rsidR="00CF2E32" w:rsidRPr="00581C23">
              <w:rPr>
                <w:rFonts w:asciiTheme="minorEastAsia" w:hAnsiTheme="minorEastAsia" w:cs="Calibri" w:hint="eastAsia"/>
                <w:sz w:val="20"/>
                <w:szCs w:val="22"/>
                <w:lang w:eastAsia="zh-CN"/>
              </w:rPr>
              <w:t>研究金</w:t>
            </w:r>
          </w:p>
        </w:tc>
      </w:tr>
    </w:tbl>
    <w:p w14:paraId="676026E6" w14:textId="11A8E507" w:rsidR="0081139B" w:rsidRPr="00581C23" w:rsidRDefault="00CF2E32" w:rsidP="001454BB">
      <w:pPr>
        <w:numPr>
          <w:ilvl w:val="0"/>
          <w:numId w:val="37"/>
        </w:numPr>
        <w:spacing w:before="240" w:after="120" w:line="252" w:lineRule="auto"/>
        <w:contextualSpacing/>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人事</w:t>
      </w:r>
      <w:r w:rsidR="00FC60A3">
        <w:rPr>
          <w:rFonts w:asciiTheme="minorEastAsia" w:hAnsiTheme="minorEastAsia" w:cs="Calibri" w:hint="eastAsia"/>
          <w:bCs/>
          <w:szCs w:val="22"/>
          <w:lang w:eastAsia="zh-CN"/>
        </w:rPr>
        <w:t>费</w:t>
      </w:r>
      <w:r w:rsidRPr="00581C23">
        <w:rPr>
          <w:rFonts w:asciiTheme="minorEastAsia" w:hAnsiTheme="minorEastAsia" w:cs="Calibri" w:hint="eastAsia"/>
          <w:bCs/>
          <w:szCs w:val="22"/>
          <w:lang w:eastAsia="zh-CN"/>
        </w:rPr>
        <w:t>指</w:t>
      </w:r>
      <w:r w:rsidR="00FC60A3">
        <w:rPr>
          <w:rFonts w:asciiTheme="minorEastAsia" w:hAnsiTheme="minorEastAsia" w:cs="Calibri" w:hint="eastAsia"/>
          <w:bCs/>
          <w:szCs w:val="22"/>
          <w:lang w:eastAsia="zh-CN"/>
        </w:rPr>
        <w:t>专门负责</w:t>
      </w:r>
      <w:r w:rsidRPr="00581C23">
        <w:rPr>
          <w:rFonts w:asciiTheme="minorEastAsia" w:hAnsiTheme="minorEastAsia" w:cs="Calibri" w:hint="eastAsia"/>
          <w:bCs/>
          <w:szCs w:val="22"/>
          <w:lang w:eastAsia="zh-CN"/>
        </w:rPr>
        <w:t>项目的</w:t>
      </w:r>
      <w:r w:rsidR="00FC60A3">
        <w:rPr>
          <w:rFonts w:asciiTheme="minorEastAsia" w:hAnsiTheme="minorEastAsia" w:cs="Calibri" w:hint="eastAsia"/>
          <w:bCs/>
          <w:szCs w:val="22"/>
          <w:lang w:eastAsia="zh-CN"/>
        </w:rPr>
        <w:t>产权组织</w:t>
      </w:r>
      <w:r w:rsidRPr="00581C23">
        <w:rPr>
          <w:rFonts w:asciiTheme="minorEastAsia" w:hAnsiTheme="minorEastAsia" w:cs="Calibri" w:hint="eastAsia"/>
          <w:bCs/>
          <w:szCs w:val="22"/>
          <w:lang w:eastAsia="zh-CN"/>
        </w:rPr>
        <w:t>工作人员</w:t>
      </w:r>
      <w:r w:rsidR="00FC60A3">
        <w:rPr>
          <w:rFonts w:asciiTheme="minorEastAsia" w:hAnsiTheme="minorEastAsia" w:cs="Calibri" w:hint="eastAsia"/>
          <w:bCs/>
          <w:szCs w:val="22"/>
          <w:lang w:eastAsia="zh-CN"/>
        </w:rPr>
        <w:t>薪资</w:t>
      </w:r>
      <w:r w:rsidRPr="00581C23">
        <w:rPr>
          <w:rFonts w:asciiTheme="minorEastAsia" w:hAnsiTheme="minorEastAsia" w:cs="Calibri" w:hint="eastAsia"/>
          <w:bCs/>
          <w:szCs w:val="22"/>
          <w:lang w:eastAsia="zh-CN"/>
        </w:rPr>
        <w:t>相关费用。</w:t>
      </w:r>
    </w:p>
    <w:p w14:paraId="6EC12888" w14:textId="1766E52F" w:rsidR="0081139B" w:rsidRPr="00581C23" w:rsidRDefault="00CF2E32" w:rsidP="001454BB">
      <w:pPr>
        <w:numPr>
          <w:ilvl w:val="0"/>
          <w:numId w:val="37"/>
        </w:numPr>
        <w:spacing w:before="240"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bCs/>
          <w:szCs w:val="22"/>
          <w:lang w:eastAsia="zh-CN"/>
        </w:rPr>
        <w:t>非人事</w:t>
      </w:r>
      <w:r w:rsidR="00FC60A3">
        <w:rPr>
          <w:rFonts w:asciiTheme="minorEastAsia" w:hAnsiTheme="minorEastAsia" w:cs="Calibri" w:hint="eastAsia"/>
          <w:bCs/>
          <w:szCs w:val="22"/>
          <w:lang w:eastAsia="zh-CN"/>
        </w:rPr>
        <w:t>费涉及</w:t>
      </w:r>
      <w:r w:rsidRPr="00581C23">
        <w:rPr>
          <w:rFonts w:asciiTheme="minorEastAsia" w:hAnsiTheme="minorEastAsia" w:cs="Calibri" w:hint="eastAsia"/>
          <w:bCs/>
          <w:szCs w:val="22"/>
          <w:lang w:eastAsia="zh-CN"/>
        </w:rPr>
        <w:t>所有其他项目支出，</w:t>
      </w:r>
      <w:r w:rsidR="009E15DF">
        <w:rPr>
          <w:rFonts w:asciiTheme="minorEastAsia" w:hAnsiTheme="minorEastAsia" w:cs="Calibri" w:hint="eastAsia"/>
          <w:bCs/>
          <w:szCs w:val="22"/>
          <w:lang w:eastAsia="zh-CN"/>
        </w:rPr>
        <w:t>即使</w:t>
      </w:r>
      <w:r w:rsidRPr="00E10350">
        <w:rPr>
          <w:rFonts w:asciiTheme="minorEastAsia" w:hAnsiTheme="minorEastAsia" w:cs="Calibri" w:hint="eastAsia"/>
          <w:bCs/>
          <w:szCs w:val="22"/>
          <w:lang w:eastAsia="zh-CN"/>
        </w:rPr>
        <w:t>与</w:t>
      </w:r>
      <w:r w:rsidR="00FC60A3">
        <w:rPr>
          <w:rFonts w:asciiTheme="minorEastAsia" w:hAnsiTheme="minorEastAsia" w:cs="Calibri" w:hint="eastAsia"/>
          <w:bCs/>
          <w:szCs w:val="22"/>
          <w:lang w:eastAsia="zh-CN"/>
        </w:rPr>
        <w:t>产权组织</w:t>
      </w:r>
      <w:r w:rsidRPr="00581C23">
        <w:rPr>
          <w:rFonts w:asciiTheme="minorEastAsia" w:hAnsiTheme="minorEastAsia" w:cs="Calibri" w:hint="eastAsia"/>
          <w:szCs w:val="22"/>
          <w:lang w:eastAsia="zh-CN"/>
        </w:rPr>
        <w:t>工作人员</w:t>
      </w:r>
      <w:r w:rsidR="00FC60A3">
        <w:rPr>
          <w:rFonts w:asciiTheme="minorEastAsia" w:hAnsiTheme="minorEastAsia" w:cs="Calibri" w:hint="eastAsia"/>
          <w:bCs/>
          <w:szCs w:val="22"/>
          <w:lang w:eastAsia="zh-CN"/>
        </w:rPr>
        <w:t>开展</w:t>
      </w:r>
      <w:r w:rsidRPr="00581C23">
        <w:rPr>
          <w:rFonts w:asciiTheme="minorEastAsia" w:hAnsiTheme="minorEastAsia" w:cs="Calibri" w:hint="eastAsia"/>
          <w:bCs/>
          <w:szCs w:val="22"/>
          <w:lang w:eastAsia="zh-CN"/>
        </w:rPr>
        <w:t>的工作</w:t>
      </w:r>
      <w:r w:rsidR="00E10350">
        <w:rPr>
          <w:rFonts w:asciiTheme="minorEastAsia" w:hAnsiTheme="minorEastAsia" w:cs="Calibri" w:hint="eastAsia"/>
          <w:bCs/>
          <w:szCs w:val="22"/>
          <w:lang w:eastAsia="zh-CN"/>
        </w:rPr>
        <w:t>相关</w:t>
      </w:r>
      <w:r w:rsidRPr="00581C23">
        <w:rPr>
          <w:rFonts w:asciiTheme="minorEastAsia" w:hAnsiTheme="minorEastAsia" w:cs="Calibri" w:hint="eastAsia"/>
          <w:szCs w:val="22"/>
          <w:lang w:eastAsia="zh-CN"/>
        </w:rPr>
        <w:t>（如工作人员差旅）。</w:t>
      </w:r>
    </w:p>
    <w:p w14:paraId="7607B63A" w14:textId="77777777" w:rsidR="00D66A2D" w:rsidRPr="00581C23" w:rsidRDefault="00D66A2D" w:rsidP="00BD07B6">
      <w:pPr>
        <w:spacing w:before="120" w:after="120" w:line="252" w:lineRule="auto"/>
        <w:jc w:val="both"/>
        <w:rPr>
          <w:rFonts w:asciiTheme="minorEastAsia" w:hAnsiTheme="minorEastAsia" w:cs="Calibri" w:hint="eastAsia"/>
          <w:b/>
          <w:bCs/>
          <w:szCs w:val="22"/>
          <w:lang w:eastAsia="zh-CN"/>
        </w:rPr>
      </w:pPr>
    </w:p>
    <w:p w14:paraId="033CE797" w14:textId="6172F2EC" w:rsidR="0081139B" w:rsidRPr="00581C23" w:rsidRDefault="00CF2E32" w:rsidP="00BD07B6">
      <w:pPr>
        <w:spacing w:before="120" w:after="120" w:line="252" w:lineRule="auto"/>
        <w:jc w:val="both"/>
        <w:rPr>
          <w:rFonts w:asciiTheme="minorEastAsia" w:hAnsiTheme="minorEastAsia" w:cs="Calibri" w:hint="eastAsia"/>
          <w:b/>
          <w:szCs w:val="22"/>
          <w:lang w:eastAsia="zh-CN"/>
        </w:rPr>
      </w:pPr>
      <w:r w:rsidRPr="00581C23">
        <w:rPr>
          <w:rFonts w:asciiTheme="minorEastAsia" w:hAnsiTheme="minorEastAsia" w:cs="Calibri" w:hint="eastAsia"/>
          <w:b/>
          <w:szCs w:val="22"/>
          <w:lang w:eastAsia="zh-CN"/>
        </w:rPr>
        <w:t>确定非人事费</w:t>
      </w:r>
      <w:r w:rsidR="00FC60A3">
        <w:rPr>
          <w:rFonts w:asciiTheme="minorEastAsia" w:hAnsiTheme="minorEastAsia" w:cs="Calibri" w:hint="eastAsia"/>
          <w:b/>
          <w:szCs w:val="22"/>
          <w:lang w:eastAsia="zh-CN"/>
        </w:rPr>
        <w:t>：</w:t>
      </w:r>
    </w:p>
    <w:p w14:paraId="528D3AD6" w14:textId="49F4F900" w:rsidR="0081139B" w:rsidRPr="00581C23" w:rsidRDefault="00FC60A3" w:rsidP="001454BB">
      <w:pPr>
        <w:numPr>
          <w:ilvl w:val="0"/>
          <w:numId w:val="58"/>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差旅需求</w:t>
      </w:r>
    </w:p>
    <w:p w14:paraId="0F16F951" w14:textId="2A4B3D7A" w:rsidR="0081139B" w:rsidRPr="00581C23" w:rsidRDefault="00CF2E32" w:rsidP="001454BB">
      <w:pPr>
        <w:numPr>
          <w:ilvl w:val="0"/>
          <w:numId w:val="58"/>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会议和</w:t>
      </w:r>
      <w:r w:rsidR="00FC60A3">
        <w:rPr>
          <w:rFonts w:asciiTheme="minorEastAsia" w:hAnsiTheme="minorEastAsia" w:cs="Calibri" w:hint="eastAsia"/>
          <w:szCs w:val="22"/>
          <w:lang w:eastAsia="zh-CN"/>
        </w:rPr>
        <w:t>讲习班后勤</w:t>
      </w:r>
    </w:p>
    <w:p w14:paraId="7F674D2C" w14:textId="4E89C2BD" w:rsidR="0081139B" w:rsidRPr="00581C23" w:rsidRDefault="00FC60A3" w:rsidP="001454BB">
      <w:pPr>
        <w:numPr>
          <w:ilvl w:val="0"/>
          <w:numId w:val="58"/>
        </w:numPr>
        <w:spacing w:before="240"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设备</w:t>
      </w:r>
    </w:p>
    <w:p w14:paraId="39088C64" w14:textId="77B39F06" w:rsidR="0081139B" w:rsidRPr="00581C23" w:rsidRDefault="00CF2E32" w:rsidP="001454BB">
      <w:pPr>
        <w:numPr>
          <w:ilvl w:val="0"/>
          <w:numId w:val="58"/>
        </w:numPr>
        <w:spacing w:before="240"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IT和</w:t>
      </w:r>
      <w:r w:rsidR="00E10350">
        <w:rPr>
          <w:rFonts w:asciiTheme="minorEastAsia" w:hAnsiTheme="minorEastAsia" w:cs="Calibri" w:hint="eastAsia"/>
          <w:szCs w:val="22"/>
          <w:lang w:eastAsia="zh-CN"/>
        </w:rPr>
        <w:t>通信</w:t>
      </w:r>
    </w:p>
    <w:p w14:paraId="17FEB877" w14:textId="77777777" w:rsidR="0081139B" w:rsidRPr="00581C23" w:rsidRDefault="00CF2E32" w:rsidP="001454BB">
      <w:pPr>
        <w:numPr>
          <w:ilvl w:val="0"/>
          <w:numId w:val="58"/>
        </w:numPr>
        <w:spacing w:before="240"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印刷和出版费用</w:t>
      </w:r>
    </w:p>
    <w:p w14:paraId="21F7626F" w14:textId="77777777" w:rsidR="0081139B" w:rsidRPr="00581C23" w:rsidRDefault="00CF2E32" w:rsidP="001454BB">
      <w:pPr>
        <w:numPr>
          <w:ilvl w:val="0"/>
          <w:numId w:val="58"/>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外包人力资源需求</w:t>
      </w:r>
    </w:p>
    <w:p w14:paraId="2A87EE74" w14:textId="68CA9380" w:rsidR="0081139B" w:rsidRPr="00581C23" w:rsidRDefault="00CF2E32" w:rsidP="001454BB">
      <w:pPr>
        <w:numPr>
          <w:ilvl w:val="0"/>
          <w:numId w:val="58"/>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外部</w:t>
      </w:r>
      <w:r w:rsidR="00FC60A3">
        <w:rPr>
          <w:rFonts w:asciiTheme="minorEastAsia" w:hAnsiTheme="minorEastAsia" w:cs="Calibri" w:hint="eastAsia"/>
          <w:szCs w:val="22"/>
          <w:lang w:eastAsia="zh-CN"/>
        </w:rPr>
        <w:t>审评</w:t>
      </w:r>
    </w:p>
    <w:p w14:paraId="4B3005A2" w14:textId="77777777" w:rsidR="00D0490E" w:rsidRPr="00581C23" w:rsidRDefault="00D0490E" w:rsidP="00BD07B6">
      <w:pPr>
        <w:spacing w:after="240" w:line="252" w:lineRule="auto"/>
        <w:jc w:val="both"/>
        <w:rPr>
          <w:rFonts w:asciiTheme="minorEastAsia" w:hAnsiTheme="minorEastAsia" w:cs="Calibri" w:hint="eastAsia"/>
          <w:b/>
          <w:bCs/>
          <w:szCs w:val="22"/>
          <w:lang w:eastAsia="zh-CN"/>
        </w:rPr>
      </w:pPr>
    </w:p>
    <w:p w14:paraId="3463C6F8" w14:textId="1CE649BD" w:rsidR="00D66A2D" w:rsidRPr="000121C9" w:rsidRDefault="00CF2E32" w:rsidP="00BD07B6">
      <w:pPr>
        <w:spacing w:after="240" w:line="252" w:lineRule="auto"/>
        <w:jc w:val="both"/>
        <w:rPr>
          <w:rFonts w:asciiTheme="minorEastAsia" w:hAnsiTheme="minorEastAsia" w:cs="Calibri" w:hint="eastAsia"/>
          <w:b/>
          <w:bCs/>
          <w:szCs w:val="22"/>
          <w:lang w:eastAsia="zh-CN"/>
        </w:rPr>
      </w:pPr>
      <w:r w:rsidRPr="00581C23">
        <w:rPr>
          <w:rFonts w:asciiTheme="minorEastAsia" w:hAnsiTheme="minorEastAsia" w:cs="Calibri" w:hint="eastAsia"/>
          <w:b/>
          <w:bCs/>
          <w:szCs w:val="22"/>
          <w:lang w:eastAsia="zh-CN"/>
        </w:rPr>
        <w:t>按产出</w:t>
      </w:r>
      <w:r w:rsidR="000F3DF2">
        <w:rPr>
          <w:rFonts w:asciiTheme="minorEastAsia" w:hAnsiTheme="minorEastAsia" w:cs="Calibri" w:hint="eastAsia"/>
          <w:b/>
          <w:bCs/>
          <w:szCs w:val="22"/>
          <w:lang w:eastAsia="zh-CN"/>
        </w:rPr>
        <w:t>显示</w:t>
      </w:r>
      <w:r w:rsidRPr="00581C23">
        <w:rPr>
          <w:rFonts w:asciiTheme="minorEastAsia" w:hAnsiTheme="minorEastAsia" w:cs="Calibri" w:hint="eastAsia"/>
          <w:b/>
          <w:bCs/>
          <w:szCs w:val="22"/>
          <w:lang w:eastAsia="zh-CN"/>
        </w:rPr>
        <w:t>总资源</w:t>
      </w:r>
      <w:r w:rsidR="000F3DF2">
        <w:rPr>
          <w:rFonts w:asciiTheme="minorEastAsia" w:hAnsiTheme="minorEastAsia" w:cs="Calibri" w:hint="eastAsia"/>
          <w:b/>
          <w:bCs/>
          <w:szCs w:val="22"/>
          <w:lang w:eastAsia="zh-CN"/>
        </w:rPr>
        <w:t>的表格</w:t>
      </w:r>
    </w:p>
    <w:p w14:paraId="4A7099A9" w14:textId="4CD75F35" w:rsidR="000F3DF2" w:rsidRPr="00581C23" w:rsidRDefault="000F3DF2" w:rsidP="00BD07B6">
      <w:pPr>
        <w:spacing w:after="240" w:line="252" w:lineRule="auto"/>
        <w:jc w:val="both"/>
        <w:rPr>
          <w:rFonts w:asciiTheme="minorEastAsia" w:hAnsiTheme="minorEastAsia" w:cs="Calibri" w:hint="eastAsia"/>
          <w:szCs w:val="22"/>
          <w:lang w:eastAsia="zh-CN"/>
        </w:rPr>
      </w:pPr>
      <w:r w:rsidRPr="000F3DF2">
        <w:rPr>
          <w:rFonts w:asciiTheme="minorEastAsia" w:hAnsiTheme="minorEastAsia" w:cs="Calibri" w:hint="eastAsia"/>
          <w:noProof/>
          <w:szCs w:val="22"/>
          <w:lang w:eastAsia="zh-CN"/>
        </w:rPr>
        <w:drawing>
          <wp:inline distT="0" distB="0" distL="0" distR="0" wp14:anchorId="7A7C8130" wp14:editId="14080EC2">
            <wp:extent cx="5907386" cy="1874520"/>
            <wp:effectExtent l="0" t="0" r="0" b="5080"/>
            <wp:docPr id="3"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a:blip r:embed="rId216"/>
                    <a:stretch>
                      <a:fillRect/>
                    </a:stretch>
                  </pic:blipFill>
                  <pic:spPr>
                    <a:xfrm>
                      <a:off x="0" y="0"/>
                      <a:ext cx="5913984" cy="1876614"/>
                    </a:xfrm>
                    <a:prstGeom prst="rect">
                      <a:avLst/>
                    </a:prstGeom>
                  </pic:spPr>
                </pic:pic>
              </a:graphicData>
            </a:graphic>
          </wp:inline>
        </w:drawing>
      </w:r>
    </w:p>
    <w:p w14:paraId="4099BBCD" w14:textId="050FB9FC" w:rsidR="0081139B" w:rsidRPr="00581C23" w:rsidRDefault="00FC60A3" w:rsidP="00BD07B6">
      <w:pPr>
        <w:spacing w:after="240" w:line="252" w:lineRule="auto"/>
        <w:jc w:val="both"/>
        <w:rPr>
          <w:rFonts w:asciiTheme="minorEastAsia" w:hAnsiTheme="minorEastAsia" w:cs="Calibri" w:hint="eastAsia"/>
          <w:bCs/>
          <w:szCs w:val="22"/>
          <w:lang w:eastAsia="zh-CN"/>
        </w:rPr>
      </w:pPr>
      <w:r w:rsidRPr="00663B2E">
        <w:rPr>
          <w:rFonts w:asciiTheme="minorEastAsia" w:hAnsiTheme="minorEastAsia" w:cs="Calibri" w:hint="eastAsia"/>
          <w:bCs/>
          <w:szCs w:val="22"/>
          <w:lang w:eastAsia="zh-CN"/>
        </w:rPr>
        <w:t>发展议程</w:t>
      </w:r>
      <w:r w:rsidR="00577B1F" w:rsidRPr="00581C23">
        <w:rPr>
          <w:rFonts w:asciiTheme="minorEastAsia" w:hAnsiTheme="minorEastAsia" w:cs="Calibri" w:hint="eastAsia"/>
          <w:bCs/>
          <w:szCs w:val="22"/>
          <w:lang w:eastAsia="zh-CN"/>
        </w:rPr>
        <w:t>项目</w:t>
      </w:r>
      <w:r w:rsidR="00D66A2D" w:rsidRPr="00581C23">
        <w:rPr>
          <w:rFonts w:asciiTheme="minorEastAsia" w:hAnsiTheme="minorEastAsia" w:cs="Calibri" w:hint="eastAsia"/>
          <w:bCs/>
          <w:szCs w:val="22"/>
          <w:lang w:eastAsia="zh-CN"/>
        </w:rPr>
        <w:t>文件</w:t>
      </w:r>
      <w:r w:rsidR="00CF2E32" w:rsidRPr="00581C23">
        <w:rPr>
          <w:rFonts w:asciiTheme="minorEastAsia" w:hAnsiTheme="minorEastAsia" w:cs="Calibri" w:hint="eastAsia"/>
          <w:bCs/>
          <w:szCs w:val="22"/>
          <w:lang w:eastAsia="zh-CN"/>
        </w:rPr>
        <w:t>还包括</w:t>
      </w:r>
      <w:r w:rsidR="00D66A2D" w:rsidRPr="00581C23">
        <w:rPr>
          <w:rFonts w:asciiTheme="minorEastAsia" w:hAnsiTheme="minorEastAsia" w:cs="Calibri" w:hint="eastAsia"/>
          <w:bCs/>
          <w:szCs w:val="22"/>
          <w:lang w:eastAsia="zh-CN"/>
        </w:rPr>
        <w:t>按</w:t>
      </w:r>
      <w:r>
        <w:rPr>
          <w:rFonts w:asciiTheme="minorEastAsia" w:hAnsiTheme="minorEastAsia" w:cs="Calibri" w:hint="eastAsia"/>
          <w:bCs/>
          <w:szCs w:val="22"/>
          <w:lang w:eastAsia="zh-CN"/>
        </w:rPr>
        <w:t>费用</w:t>
      </w:r>
      <w:r w:rsidR="00663B2E">
        <w:rPr>
          <w:rFonts w:asciiTheme="minorEastAsia" w:hAnsiTheme="minorEastAsia" w:cs="Calibri" w:hint="eastAsia"/>
          <w:bCs/>
          <w:szCs w:val="22"/>
          <w:lang w:eastAsia="zh-CN"/>
        </w:rPr>
        <w:t>类型</w:t>
      </w:r>
      <w:r w:rsidR="00CF2E32" w:rsidRPr="00581C23">
        <w:rPr>
          <w:rFonts w:asciiTheme="minorEastAsia" w:hAnsiTheme="minorEastAsia" w:cs="Calibri" w:hint="eastAsia"/>
          <w:bCs/>
          <w:szCs w:val="22"/>
          <w:lang w:eastAsia="zh-CN"/>
        </w:rPr>
        <w:t>估算预算的表格</w:t>
      </w:r>
      <w:r w:rsidR="00D66A2D" w:rsidRPr="00581C23">
        <w:rPr>
          <w:rFonts w:asciiTheme="minorEastAsia" w:hAnsiTheme="minorEastAsia" w:cs="Calibri" w:hint="eastAsia"/>
          <w:bCs/>
          <w:szCs w:val="22"/>
          <w:lang w:eastAsia="zh-CN"/>
        </w:rPr>
        <w:t>。</w:t>
      </w:r>
    </w:p>
    <w:p w14:paraId="6EB3EB19" w14:textId="0C258105" w:rsidR="00D66A2D" w:rsidRPr="00581C23" w:rsidRDefault="00337FE2" w:rsidP="00BD07B6">
      <w:pPr>
        <w:spacing w:after="240" w:line="252" w:lineRule="auto"/>
        <w:jc w:val="both"/>
        <w:rPr>
          <w:rFonts w:asciiTheme="minorEastAsia" w:hAnsiTheme="minorEastAsia" w:cs="Calibri" w:hint="eastAsia"/>
          <w:szCs w:val="22"/>
          <w:lang w:eastAsia="zh-CN"/>
        </w:rPr>
      </w:pPr>
      <w:r w:rsidRPr="00337FE2">
        <w:rPr>
          <w:rFonts w:asciiTheme="minorEastAsia" w:hAnsiTheme="minorEastAsia" w:hint="eastAsia"/>
          <w:noProof/>
          <w:szCs w:val="22"/>
          <w:lang w:eastAsia="zh-CN"/>
        </w:rPr>
        <w:lastRenderedPageBreak/>
        <w:drawing>
          <wp:inline distT="0" distB="0" distL="0" distR="0" wp14:anchorId="6B9E47B2" wp14:editId="740C04EA">
            <wp:extent cx="6178990" cy="1889125"/>
            <wp:effectExtent l="0" t="0" r="6350" b="3175"/>
            <wp:docPr id="1" name="Picture 1"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with low confidence"/>
                    <pic:cNvPicPr/>
                  </pic:nvPicPr>
                  <pic:blipFill>
                    <a:blip r:embed="rId217"/>
                    <a:stretch>
                      <a:fillRect/>
                    </a:stretch>
                  </pic:blipFill>
                  <pic:spPr>
                    <a:xfrm>
                      <a:off x="0" y="0"/>
                      <a:ext cx="6182087" cy="1890072"/>
                    </a:xfrm>
                    <a:prstGeom prst="rect">
                      <a:avLst/>
                    </a:prstGeom>
                  </pic:spPr>
                </pic:pic>
              </a:graphicData>
            </a:graphic>
          </wp:inline>
        </w:drawing>
      </w:r>
    </w:p>
    <w:p w14:paraId="074F04D0" w14:textId="77777777" w:rsidR="00D66A2D" w:rsidRPr="00581C23" w:rsidRDefault="00D66A2D" w:rsidP="00BD07B6">
      <w:pPr>
        <w:spacing w:after="240" w:line="252" w:lineRule="auto"/>
        <w:jc w:val="both"/>
        <w:rPr>
          <w:rFonts w:asciiTheme="minorEastAsia" w:hAnsiTheme="minorEastAsia" w:cs="Calibri" w:hint="eastAsia"/>
          <w:szCs w:val="22"/>
          <w:lang w:eastAsia="zh-CN"/>
        </w:rPr>
      </w:pPr>
    </w:p>
    <w:p w14:paraId="64C66EF4" w14:textId="006BE0A9" w:rsidR="0081139B" w:rsidRPr="00581C23" w:rsidRDefault="00CF2E32" w:rsidP="00BD07B6">
      <w:pPr>
        <w:keepNext/>
        <w:keepLines/>
        <w:spacing w:before="320" w:after="40" w:line="252" w:lineRule="auto"/>
        <w:jc w:val="both"/>
        <w:outlineLvl w:val="0"/>
        <w:rPr>
          <w:rFonts w:asciiTheme="minorEastAsia" w:hAnsiTheme="minorEastAsia" w:cs="Calibri" w:hint="eastAsia"/>
          <w:b/>
          <w:bCs/>
          <w:caps/>
          <w:spacing w:val="4"/>
          <w:sz w:val="36"/>
          <w:szCs w:val="28"/>
          <w:lang w:eastAsia="zh-CN"/>
        </w:rPr>
      </w:pPr>
      <w:bookmarkStart w:id="204" w:name="_Toc102145186"/>
      <w:bookmarkStart w:id="205" w:name="_Hlk63608589"/>
      <w:r w:rsidRPr="00581C23">
        <w:rPr>
          <w:rFonts w:asciiTheme="minorEastAsia" w:hAnsiTheme="minorEastAsia" w:cs="Calibri" w:hint="eastAsia"/>
          <w:b/>
          <w:bCs/>
          <w:caps/>
          <w:spacing w:val="4"/>
          <w:sz w:val="36"/>
          <w:szCs w:val="28"/>
          <w:lang w:eastAsia="zh-CN"/>
        </w:rPr>
        <w:t>第二部分</w:t>
      </w:r>
      <w:r w:rsidR="00D66A2D" w:rsidRPr="00581C23">
        <w:rPr>
          <w:rFonts w:asciiTheme="minorEastAsia" w:hAnsiTheme="minorEastAsia" w:cs="Calibri" w:hint="eastAsia"/>
          <w:b/>
          <w:bCs/>
          <w:caps/>
          <w:spacing w:val="4"/>
          <w:sz w:val="36"/>
          <w:szCs w:val="28"/>
          <w:lang w:eastAsia="zh-CN"/>
        </w:rPr>
        <w:t>：</w:t>
      </w:r>
      <w:r w:rsidR="00FC60A3">
        <w:rPr>
          <w:rFonts w:asciiTheme="minorEastAsia" w:hAnsiTheme="minorEastAsia" w:cs="Calibri" w:hint="eastAsia"/>
          <w:b/>
          <w:bCs/>
          <w:caps/>
          <w:spacing w:val="4"/>
          <w:sz w:val="36"/>
          <w:szCs w:val="28"/>
          <w:lang w:eastAsia="zh-CN"/>
        </w:rPr>
        <w:t>发展议程</w:t>
      </w:r>
      <w:r w:rsidR="00D66A2D" w:rsidRPr="00581C23">
        <w:rPr>
          <w:rFonts w:asciiTheme="minorEastAsia" w:hAnsiTheme="minorEastAsia" w:cs="Calibri" w:hint="eastAsia"/>
          <w:b/>
          <w:bCs/>
          <w:caps/>
          <w:spacing w:val="4"/>
          <w:sz w:val="36"/>
          <w:szCs w:val="28"/>
          <w:lang w:eastAsia="zh-CN"/>
        </w:rPr>
        <w:t>项目管理</w:t>
      </w:r>
      <w:bookmarkEnd w:id="204"/>
    </w:p>
    <w:p w14:paraId="7A340678" w14:textId="38E917AA" w:rsidR="001E1454" w:rsidRPr="00581C23" w:rsidRDefault="00CF2E32" w:rsidP="00BD07B6">
      <w:pPr>
        <w:keepNext/>
        <w:keepLines/>
        <w:spacing w:before="320" w:after="40" w:line="252" w:lineRule="auto"/>
        <w:jc w:val="both"/>
        <w:outlineLvl w:val="0"/>
        <w:rPr>
          <w:rFonts w:asciiTheme="minorEastAsia" w:hAnsiTheme="minorEastAsia" w:cs="Calibri" w:hint="eastAsia"/>
          <w:b/>
          <w:bCs/>
          <w:caps/>
          <w:spacing w:val="4"/>
          <w:sz w:val="28"/>
          <w:szCs w:val="28"/>
          <w:lang w:eastAsia="zh-CN"/>
        </w:rPr>
      </w:pPr>
      <w:bookmarkStart w:id="206" w:name="_Toc102145187"/>
      <w:bookmarkEnd w:id="205"/>
      <w:r w:rsidRPr="00581C23">
        <w:rPr>
          <w:rFonts w:asciiTheme="minorEastAsia" w:hAnsiTheme="minorEastAsia" w:cs="Calibri" w:hint="eastAsia"/>
          <w:b/>
          <w:bCs/>
          <w:caps/>
          <w:spacing w:val="4"/>
          <w:sz w:val="28"/>
          <w:szCs w:val="28"/>
          <w:lang w:eastAsia="zh-CN"/>
        </w:rPr>
        <w:t>第</w:t>
      </w:r>
      <w:r w:rsidR="00FC60A3">
        <w:rPr>
          <w:rFonts w:asciiTheme="minorEastAsia" w:hAnsiTheme="minorEastAsia" w:cs="Calibri" w:hint="eastAsia"/>
          <w:b/>
          <w:bCs/>
          <w:caps/>
          <w:spacing w:val="4"/>
          <w:sz w:val="28"/>
          <w:szCs w:val="28"/>
          <w:lang w:eastAsia="zh-CN"/>
        </w:rPr>
        <w:t>5</w:t>
      </w:r>
      <w:r w:rsidRPr="00581C23">
        <w:rPr>
          <w:rFonts w:asciiTheme="minorEastAsia" w:hAnsiTheme="minorEastAsia" w:cs="Calibri" w:hint="eastAsia"/>
          <w:b/>
          <w:bCs/>
          <w:caps/>
          <w:spacing w:val="4"/>
          <w:sz w:val="28"/>
          <w:szCs w:val="28"/>
          <w:lang w:eastAsia="zh-CN"/>
        </w:rPr>
        <w:t>章：</w:t>
      </w:r>
      <w:r w:rsidR="00FC60A3">
        <w:rPr>
          <w:rFonts w:asciiTheme="minorEastAsia" w:hAnsiTheme="minorEastAsia" w:cs="Calibri" w:hint="eastAsia"/>
          <w:b/>
          <w:bCs/>
          <w:caps/>
          <w:spacing w:val="4"/>
          <w:sz w:val="28"/>
          <w:szCs w:val="28"/>
          <w:lang w:eastAsia="zh-CN"/>
        </w:rPr>
        <w:t>发展议程</w:t>
      </w:r>
      <w:r w:rsidRPr="00581C23">
        <w:rPr>
          <w:rFonts w:asciiTheme="minorEastAsia" w:hAnsiTheme="minorEastAsia" w:cs="Calibri" w:hint="eastAsia"/>
          <w:b/>
          <w:bCs/>
          <w:caps/>
          <w:spacing w:val="4"/>
          <w:sz w:val="28"/>
          <w:szCs w:val="28"/>
          <w:lang w:eastAsia="zh-CN"/>
        </w:rPr>
        <w:t>项目管理</w:t>
      </w:r>
      <w:bookmarkEnd w:id="206"/>
    </w:p>
    <w:p w14:paraId="0474CD7A" w14:textId="3C15FAC0" w:rsidR="0081139B"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一旦项目</w:t>
      </w:r>
      <w:r w:rsidR="00663B2E">
        <w:rPr>
          <w:rFonts w:asciiTheme="minorEastAsia" w:hAnsiTheme="minorEastAsia" w:cs="Calibri" w:hint="eastAsia"/>
          <w:szCs w:val="22"/>
          <w:lang w:eastAsia="zh-CN"/>
        </w:rPr>
        <w:t>获得</w:t>
      </w:r>
      <w:r w:rsidRPr="00581C23">
        <w:rPr>
          <w:rFonts w:asciiTheme="minorEastAsia" w:hAnsiTheme="minorEastAsia" w:cs="Calibri" w:hint="eastAsia"/>
          <w:szCs w:val="22"/>
          <w:lang w:eastAsia="zh-CN"/>
        </w:rPr>
        <w:t>CDIP批准并任命</w:t>
      </w:r>
      <w:r w:rsidR="00577B1F" w:rsidRPr="00581C23">
        <w:rPr>
          <w:rFonts w:asciiTheme="minorEastAsia" w:hAnsiTheme="minorEastAsia" w:cs="Calibri" w:hint="eastAsia"/>
          <w:szCs w:val="22"/>
          <w:lang w:eastAsia="zh-CN"/>
        </w:rPr>
        <w:t>项目</w:t>
      </w:r>
      <w:r w:rsidR="00234F47">
        <w:rPr>
          <w:rFonts w:asciiTheme="minorEastAsia" w:hAnsiTheme="minorEastAsia" w:cs="Calibri" w:hint="eastAsia"/>
          <w:szCs w:val="22"/>
          <w:lang w:eastAsia="zh-CN"/>
        </w:rPr>
        <w:t>管理人</w:t>
      </w:r>
      <w:r w:rsidRPr="00581C23">
        <w:rPr>
          <w:rFonts w:asciiTheme="minorEastAsia" w:hAnsiTheme="minorEastAsia" w:cs="Calibri" w:hint="eastAsia"/>
          <w:szCs w:val="22"/>
          <w:lang w:eastAsia="zh-CN"/>
        </w:rPr>
        <w:t>，</w:t>
      </w:r>
      <w:r w:rsidR="00234F47">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w:t>
      </w:r>
      <w:r w:rsidR="00234F47">
        <w:rPr>
          <w:rFonts w:asciiTheme="minorEastAsia" w:hAnsiTheme="minorEastAsia" w:cs="Calibri" w:hint="eastAsia"/>
          <w:szCs w:val="22"/>
          <w:lang w:eastAsia="zh-CN"/>
        </w:rPr>
        <w:t>即开始</w:t>
      </w:r>
      <w:r w:rsidRPr="00581C23">
        <w:rPr>
          <w:rFonts w:asciiTheme="minorEastAsia" w:hAnsiTheme="minorEastAsia" w:cs="Calibri" w:hint="eastAsia"/>
          <w:szCs w:val="22"/>
          <w:lang w:eastAsia="zh-CN"/>
        </w:rPr>
        <w:t>实施，</w:t>
      </w:r>
      <w:r w:rsidR="00234F47">
        <w:rPr>
          <w:rFonts w:asciiTheme="minorEastAsia" w:hAnsiTheme="minorEastAsia" w:cs="Calibri" w:hint="eastAsia"/>
          <w:szCs w:val="22"/>
          <w:lang w:eastAsia="zh-CN"/>
        </w:rPr>
        <w:t>这一进程</w:t>
      </w:r>
      <w:r w:rsidRPr="00581C23">
        <w:rPr>
          <w:rFonts w:asciiTheme="minorEastAsia" w:hAnsiTheme="minorEastAsia" w:cs="Calibri" w:hint="eastAsia"/>
          <w:szCs w:val="22"/>
          <w:lang w:eastAsia="zh-CN"/>
        </w:rPr>
        <w:t>包</w:t>
      </w:r>
      <w:r w:rsidR="00234F47">
        <w:rPr>
          <w:rFonts w:asciiTheme="minorEastAsia" w:hAnsiTheme="minorEastAsia" w:cs="Calibri" w:hint="eastAsia"/>
          <w:szCs w:val="22"/>
          <w:lang w:eastAsia="zh-CN"/>
        </w:rPr>
        <w:t>含</w:t>
      </w:r>
      <w:r w:rsidRPr="00581C23">
        <w:rPr>
          <w:rFonts w:asciiTheme="minorEastAsia" w:hAnsiTheme="minorEastAsia" w:cs="Calibri" w:hint="eastAsia"/>
          <w:szCs w:val="22"/>
          <w:lang w:eastAsia="zh-CN"/>
        </w:rPr>
        <w:t>三个阶段。</w:t>
      </w:r>
    </w:p>
    <w:p w14:paraId="376774AB" w14:textId="77777777" w:rsidR="00D66A2D" w:rsidRPr="00581C23" w:rsidRDefault="00D66A2D" w:rsidP="00BD07B6">
      <w:pPr>
        <w:spacing w:after="160" w:line="252" w:lineRule="auto"/>
        <w:jc w:val="both"/>
        <w:rPr>
          <w:rFonts w:asciiTheme="minorEastAsia" w:hAnsiTheme="minorEastAsia" w:cs="Calibri" w:hint="eastAsia"/>
          <w:b/>
          <w:bCs/>
          <w:caps/>
          <w:spacing w:val="4"/>
          <w:sz w:val="28"/>
          <w:szCs w:val="28"/>
          <w:lang w:eastAsia="zh-CN"/>
        </w:rPr>
      </w:pPr>
      <w:r w:rsidRPr="00581C23">
        <w:rPr>
          <w:rFonts w:asciiTheme="minorEastAsia" w:hAnsiTheme="minorEastAsia" w:cs="Calibri" w:hint="eastAsia"/>
          <w:b/>
          <w:bCs/>
          <w:caps/>
          <w:noProof/>
          <w:spacing w:val="4"/>
          <w:sz w:val="28"/>
          <w:szCs w:val="28"/>
          <w:lang w:eastAsia="zh-CN"/>
        </w:rPr>
        <w:drawing>
          <wp:inline distT="0" distB="0" distL="0" distR="0" wp14:anchorId="31F9CAF0" wp14:editId="177C1E5E">
            <wp:extent cx="5519853" cy="492125"/>
            <wp:effectExtent l="0" t="0" r="43180" b="41275"/>
            <wp:docPr id="28734" name="Diagram 287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8" r:lo="rId219" r:qs="rId220" r:cs="rId221"/>
              </a:graphicData>
            </a:graphic>
          </wp:inline>
        </w:drawing>
      </w:r>
    </w:p>
    <w:p w14:paraId="0FFB807D" w14:textId="3C442B13" w:rsidR="0081139B" w:rsidRPr="00581C23" w:rsidRDefault="00234F47" w:rsidP="00BD07B6">
      <w:pPr>
        <w:spacing w:after="16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这</w:t>
      </w:r>
      <w:r w:rsidR="00CF2E32" w:rsidRPr="00581C23">
        <w:rPr>
          <w:rFonts w:asciiTheme="minorEastAsia" w:hAnsiTheme="minorEastAsia" w:cs="Calibri" w:hint="eastAsia"/>
          <w:szCs w:val="22"/>
          <w:lang w:eastAsia="zh-CN"/>
        </w:rPr>
        <w:t>三个阶段</w:t>
      </w:r>
      <w:r>
        <w:rPr>
          <w:rFonts w:asciiTheme="minorEastAsia" w:hAnsiTheme="minorEastAsia" w:cs="Calibri" w:hint="eastAsia"/>
          <w:szCs w:val="22"/>
          <w:lang w:eastAsia="zh-CN"/>
        </w:rPr>
        <w:t>均</w:t>
      </w:r>
      <w:r w:rsidR="00CF2E32" w:rsidRPr="00581C23">
        <w:rPr>
          <w:rFonts w:asciiTheme="minorEastAsia" w:hAnsiTheme="minorEastAsia" w:cs="Calibri" w:hint="eastAsia"/>
          <w:szCs w:val="22"/>
          <w:lang w:eastAsia="zh-CN"/>
        </w:rPr>
        <w:t>对项目的成功至关重要</w:t>
      </w:r>
      <w:r w:rsidR="00F16EF1" w:rsidRPr="00581C23">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但最重要的</w:t>
      </w:r>
      <w:r w:rsidR="00F16EF1" w:rsidRPr="00581C23">
        <w:rPr>
          <w:rFonts w:asciiTheme="minorEastAsia" w:hAnsiTheme="minorEastAsia" w:cs="Calibri" w:hint="eastAsia"/>
          <w:szCs w:val="22"/>
          <w:lang w:eastAsia="zh-CN"/>
        </w:rPr>
        <w:t>是</w:t>
      </w:r>
      <w:r w:rsidR="00F16EF1" w:rsidRPr="00663B2E">
        <w:rPr>
          <w:rFonts w:ascii="KaiTi" w:eastAsia="KaiTi" w:hAnsi="KaiTi" w:cs="Calibri" w:hint="eastAsia"/>
          <w:iCs/>
          <w:szCs w:val="22"/>
          <w:lang w:eastAsia="zh-CN"/>
        </w:rPr>
        <w:t>启动阶段</w:t>
      </w:r>
      <w:r w:rsidR="00CF2E32" w:rsidRPr="00581C23">
        <w:rPr>
          <w:rFonts w:asciiTheme="minorEastAsia" w:hAnsiTheme="minorEastAsia" w:cs="Calibri" w:hint="eastAsia"/>
          <w:szCs w:val="22"/>
          <w:lang w:eastAsia="zh-CN"/>
        </w:rPr>
        <w:t>，因为</w:t>
      </w:r>
      <w:r w:rsidR="00663B2E">
        <w:rPr>
          <w:rFonts w:asciiTheme="minorEastAsia" w:hAnsiTheme="minorEastAsia" w:cs="Calibri" w:hint="eastAsia"/>
          <w:szCs w:val="22"/>
          <w:lang w:eastAsia="zh-CN"/>
        </w:rPr>
        <w:t>这一阶段会</w:t>
      </w:r>
      <w:r w:rsidR="00CF2E32" w:rsidRPr="00581C23">
        <w:rPr>
          <w:rFonts w:asciiTheme="minorEastAsia" w:hAnsiTheme="minorEastAsia" w:cs="Calibri" w:hint="eastAsia"/>
          <w:szCs w:val="22"/>
          <w:lang w:eastAsia="zh-CN"/>
        </w:rPr>
        <w:t>确定</w:t>
      </w:r>
      <w:r w:rsidR="008578CF" w:rsidRPr="00581C23">
        <w:rPr>
          <w:rFonts w:asciiTheme="minorEastAsia" w:hAnsiTheme="minorEastAsia" w:cs="Calibri" w:hint="eastAsia"/>
          <w:szCs w:val="22"/>
          <w:lang w:eastAsia="zh-CN"/>
        </w:rPr>
        <w:t>和评估</w:t>
      </w:r>
      <w:r w:rsidR="00CF2E32" w:rsidRPr="00581C23">
        <w:rPr>
          <w:rFonts w:asciiTheme="minorEastAsia" w:hAnsiTheme="minorEastAsia" w:cs="Calibri" w:hint="eastAsia"/>
          <w:szCs w:val="22"/>
          <w:lang w:eastAsia="zh-CN"/>
        </w:rPr>
        <w:t>参与国，更彻底地</w:t>
      </w:r>
      <w:r>
        <w:rPr>
          <w:rFonts w:asciiTheme="minorEastAsia" w:hAnsiTheme="minorEastAsia" w:cs="Calibri" w:hint="eastAsia"/>
          <w:szCs w:val="22"/>
          <w:lang w:eastAsia="zh-CN"/>
        </w:rPr>
        <w:t>规划</w:t>
      </w:r>
      <w:r w:rsidR="00CF2E32" w:rsidRPr="00581C23">
        <w:rPr>
          <w:rFonts w:asciiTheme="minorEastAsia" w:hAnsiTheme="minorEastAsia" w:cs="Calibri" w:hint="eastAsia"/>
          <w:szCs w:val="22"/>
          <w:lang w:eastAsia="zh-CN"/>
        </w:rPr>
        <w:t>活动</w:t>
      </w:r>
      <w:r w:rsidR="00F16EF1" w:rsidRPr="00581C23">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并为管理风格定下基调。这</w:t>
      </w:r>
      <w:r>
        <w:rPr>
          <w:rFonts w:asciiTheme="minorEastAsia" w:hAnsiTheme="minorEastAsia" w:cs="Calibri" w:hint="eastAsia"/>
          <w:szCs w:val="22"/>
          <w:lang w:eastAsia="zh-CN"/>
        </w:rPr>
        <w:t>一</w:t>
      </w:r>
      <w:r w:rsidR="00CF2E32" w:rsidRPr="00581C23">
        <w:rPr>
          <w:rFonts w:asciiTheme="minorEastAsia" w:hAnsiTheme="minorEastAsia" w:cs="Calibri" w:hint="eastAsia"/>
          <w:szCs w:val="22"/>
          <w:lang w:eastAsia="zh-CN"/>
        </w:rPr>
        <w:t>阶段</w:t>
      </w:r>
      <w:r>
        <w:rPr>
          <w:rFonts w:asciiTheme="minorEastAsia" w:hAnsiTheme="minorEastAsia" w:cs="Calibri" w:hint="eastAsia"/>
          <w:szCs w:val="22"/>
          <w:lang w:eastAsia="zh-CN"/>
        </w:rPr>
        <w:t>覆盖</w:t>
      </w:r>
      <w:r w:rsidR="00CF2E32" w:rsidRPr="00581C23">
        <w:rPr>
          <w:rFonts w:asciiTheme="minorEastAsia" w:hAnsiTheme="minorEastAsia" w:cs="Calibri" w:hint="eastAsia"/>
          <w:szCs w:val="22"/>
          <w:lang w:eastAsia="zh-CN"/>
        </w:rPr>
        <w:t>项目前3个月</w:t>
      </w:r>
      <w:r>
        <w:rPr>
          <w:rFonts w:asciiTheme="minorEastAsia" w:hAnsiTheme="minorEastAsia" w:cs="Calibri" w:hint="eastAsia"/>
          <w:szCs w:val="22"/>
          <w:lang w:eastAsia="zh-CN"/>
        </w:rPr>
        <w:t>至</w:t>
      </w:r>
      <w:r w:rsidR="008578CF" w:rsidRPr="00581C23">
        <w:rPr>
          <w:rFonts w:asciiTheme="minorEastAsia" w:hAnsiTheme="minorEastAsia" w:cs="Calibri" w:hint="eastAsia"/>
          <w:szCs w:val="22"/>
          <w:lang w:eastAsia="zh-CN"/>
        </w:rPr>
        <w:t>最多6</w:t>
      </w:r>
      <w:r w:rsidR="00CF2E32" w:rsidRPr="00581C23">
        <w:rPr>
          <w:rFonts w:asciiTheme="minorEastAsia" w:hAnsiTheme="minorEastAsia" w:cs="Calibri" w:hint="eastAsia"/>
          <w:szCs w:val="22"/>
          <w:lang w:eastAsia="zh-CN"/>
        </w:rPr>
        <w:t>个月。</w:t>
      </w:r>
    </w:p>
    <w:p w14:paraId="3E7CF39B" w14:textId="58D57B5A" w:rsidR="0081139B" w:rsidRPr="00581C23" w:rsidRDefault="00234F47" w:rsidP="00BD07B6">
      <w:pPr>
        <w:spacing w:after="160" w:line="252" w:lineRule="auto"/>
        <w:jc w:val="both"/>
        <w:rPr>
          <w:rFonts w:asciiTheme="minorEastAsia" w:hAnsiTheme="minorEastAsia" w:cs="Calibri" w:hint="eastAsia"/>
          <w:szCs w:val="22"/>
          <w:lang w:eastAsia="zh-CN"/>
        </w:rPr>
      </w:pPr>
      <w:r w:rsidRPr="00234F47">
        <w:rPr>
          <w:rFonts w:ascii="KaiTi" w:eastAsia="KaiTi" w:hAnsi="KaiTi" w:cs="Calibri" w:hint="eastAsia"/>
          <w:iCs/>
          <w:szCs w:val="22"/>
          <w:lang w:eastAsia="zh-CN"/>
        </w:rPr>
        <w:t>落实</w:t>
      </w:r>
      <w:r w:rsidR="00CF2E32" w:rsidRPr="00234F47">
        <w:rPr>
          <w:rFonts w:ascii="KaiTi" w:eastAsia="KaiTi" w:hAnsi="KaiTi" w:cs="Calibri" w:hint="eastAsia"/>
          <w:iCs/>
          <w:szCs w:val="22"/>
          <w:lang w:eastAsia="zh-CN"/>
        </w:rPr>
        <w:t>阶段</w:t>
      </w:r>
      <w:r w:rsidR="00CF2E32" w:rsidRPr="00581C23">
        <w:rPr>
          <w:rFonts w:asciiTheme="minorEastAsia" w:hAnsiTheme="minorEastAsia" w:cs="Calibri" w:hint="eastAsia"/>
          <w:szCs w:val="22"/>
          <w:lang w:eastAsia="zh-CN"/>
        </w:rPr>
        <w:t>涵盖项目的所有活动，</w:t>
      </w:r>
      <w:r w:rsidR="002B05A8" w:rsidRPr="00581C23">
        <w:rPr>
          <w:rFonts w:asciiTheme="minorEastAsia" w:hAnsiTheme="minorEastAsia" w:cs="Calibri" w:hint="eastAsia"/>
          <w:szCs w:val="22"/>
          <w:lang w:eastAsia="zh-CN"/>
        </w:rPr>
        <w:t>项目</w:t>
      </w:r>
      <w:r>
        <w:rPr>
          <w:rFonts w:asciiTheme="minorEastAsia" w:hAnsiTheme="minorEastAsia" w:cs="Calibri" w:hint="eastAsia"/>
          <w:szCs w:val="22"/>
          <w:lang w:eastAsia="zh-CN"/>
        </w:rPr>
        <w:t>管理人</w:t>
      </w:r>
      <w:r w:rsidR="00CF2E32" w:rsidRPr="00581C23">
        <w:rPr>
          <w:rFonts w:asciiTheme="minorEastAsia" w:hAnsiTheme="minorEastAsia" w:cs="Calibri" w:hint="eastAsia"/>
          <w:szCs w:val="22"/>
          <w:lang w:eastAsia="zh-CN"/>
        </w:rPr>
        <w:t>必须</w:t>
      </w:r>
      <w:r w:rsidR="00F16EF1" w:rsidRPr="00581C23">
        <w:rPr>
          <w:rFonts w:asciiTheme="minorEastAsia" w:hAnsiTheme="minorEastAsia" w:cs="Calibri" w:hint="eastAsia"/>
          <w:szCs w:val="22"/>
          <w:lang w:eastAsia="zh-CN"/>
        </w:rPr>
        <w:t>在这一阶段</w:t>
      </w:r>
      <w:r w:rsidR="00CF2E32" w:rsidRPr="00581C23">
        <w:rPr>
          <w:rFonts w:asciiTheme="minorEastAsia" w:hAnsiTheme="minorEastAsia" w:cs="Calibri" w:hint="eastAsia"/>
          <w:szCs w:val="22"/>
          <w:lang w:eastAsia="zh-CN"/>
        </w:rPr>
        <w:t>持续监测实施情况，以确保</w:t>
      </w:r>
      <w:r>
        <w:rPr>
          <w:rFonts w:asciiTheme="minorEastAsia" w:hAnsiTheme="minorEastAsia" w:cs="Calibri" w:hint="eastAsia"/>
          <w:szCs w:val="22"/>
          <w:lang w:eastAsia="zh-CN"/>
        </w:rPr>
        <w:t>进度表没有</w:t>
      </w:r>
      <w:r w:rsidR="00CF2E32" w:rsidRPr="00581C23">
        <w:rPr>
          <w:rFonts w:asciiTheme="minorEastAsia" w:hAnsiTheme="minorEastAsia" w:cs="Calibri" w:hint="eastAsia"/>
          <w:szCs w:val="22"/>
          <w:lang w:eastAsia="zh-CN"/>
        </w:rPr>
        <w:t>延误，</w:t>
      </w:r>
      <w:r>
        <w:rPr>
          <w:rFonts w:asciiTheme="minorEastAsia" w:hAnsiTheme="minorEastAsia" w:cs="Calibri" w:hint="eastAsia"/>
          <w:szCs w:val="22"/>
          <w:lang w:eastAsia="zh-CN"/>
        </w:rPr>
        <w:t>并且</w:t>
      </w:r>
      <w:r w:rsidR="002B05A8" w:rsidRPr="00581C23">
        <w:rPr>
          <w:rFonts w:asciiTheme="minorEastAsia" w:hAnsiTheme="minorEastAsia" w:cs="Calibri" w:hint="eastAsia"/>
          <w:szCs w:val="22"/>
          <w:lang w:eastAsia="zh-CN"/>
        </w:rPr>
        <w:t>及时处理可能出现的任何风险</w:t>
      </w:r>
      <w:r w:rsidR="00CF2E32" w:rsidRPr="00581C23">
        <w:rPr>
          <w:rFonts w:asciiTheme="minorEastAsia" w:hAnsiTheme="minorEastAsia" w:cs="Calibri" w:hint="eastAsia"/>
          <w:szCs w:val="22"/>
          <w:lang w:eastAsia="zh-CN"/>
        </w:rPr>
        <w:t>。</w:t>
      </w:r>
    </w:p>
    <w:p w14:paraId="6D7001B9" w14:textId="33EE7223" w:rsidR="00EA1142" w:rsidRPr="00581C23" w:rsidRDefault="00B95169" w:rsidP="00BD07B6">
      <w:pPr>
        <w:spacing w:after="160" w:line="252" w:lineRule="auto"/>
        <w:jc w:val="both"/>
        <w:rPr>
          <w:rFonts w:asciiTheme="minorEastAsia" w:hAnsiTheme="minorEastAsia" w:cs="Calibri" w:hint="eastAsia"/>
          <w:szCs w:val="22"/>
          <w:lang w:eastAsia="zh-CN"/>
        </w:rPr>
      </w:pPr>
      <w:r w:rsidRPr="00234F47">
        <w:rPr>
          <w:rFonts w:ascii="KaiTi" w:eastAsia="KaiTi" w:hAnsi="KaiTi" w:cs="Calibri" w:hint="eastAsia"/>
          <w:iCs/>
          <w:szCs w:val="22"/>
          <w:lang w:eastAsia="zh-CN"/>
        </w:rPr>
        <w:t>监测和</w:t>
      </w:r>
      <w:r w:rsidR="00234F47" w:rsidRPr="00234F47">
        <w:rPr>
          <w:rFonts w:ascii="KaiTi" w:eastAsia="KaiTi" w:hAnsi="KaiTi" w:cs="Calibri" w:hint="eastAsia"/>
          <w:iCs/>
          <w:szCs w:val="22"/>
          <w:lang w:eastAsia="zh-CN"/>
        </w:rPr>
        <w:t>审评</w:t>
      </w:r>
      <w:r w:rsidR="00CF2E32" w:rsidRPr="00234F47">
        <w:rPr>
          <w:rFonts w:ascii="KaiTi" w:eastAsia="KaiTi" w:hAnsi="KaiTi" w:cs="Calibri" w:hint="eastAsia"/>
          <w:iCs/>
          <w:szCs w:val="22"/>
          <w:lang w:eastAsia="zh-CN"/>
        </w:rPr>
        <w:t>阶段</w:t>
      </w:r>
      <w:r w:rsidR="00CF2E32" w:rsidRPr="00581C23">
        <w:rPr>
          <w:rFonts w:asciiTheme="minorEastAsia" w:hAnsiTheme="minorEastAsia" w:cs="Calibri" w:hint="eastAsia"/>
          <w:szCs w:val="22"/>
          <w:lang w:eastAsia="zh-CN"/>
        </w:rPr>
        <w:t>对于确保项目</w:t>
      </w:r>
      <w:r w:rsidR="00234F47">
        <w:rPr>
          <w:rFonts w:asciiTheme="minorEastAsia" w:hAnsiTheme="minorEastAsia" w:cs="Calibri" w:hint="eastAsia"/>
          <w:szCs w:val="22"/>
          <w:lang w:eastAsia="zh-CN"/>
        </w:rPr>
        <w:t>落实进展顺利且</w:t>
      </w:r>
      <w:r w:rsidR="00CB58E6" w:rsidRPr="00581C23">
        <w:rPr>
          <w:rFonts w:asciiTheme="minorEastAsia" w:hAnsiTheme="minorEastAsia" w:cs="Calibri" w:hint="eastAsia"/>
          <w:szCs w:val="22"/>
          <w:lang w:eastAsia="zh-CN"/>
        </w:rPr>
        <w:t>资源</w:t>
      </w:r>
      <w:r w:rsidR="003B5A14" w:rsidRPr="00581C23">
        <w:rPr>
          <w:rFonts w:asciiTheme="minorEastAsia" w:hAnsiTheme="minorEastAsia" w:cs="Calibri" w:hint="eastAsia"/>
          <w:szCs w:val="22"/>
          <w:lang w:eastAsia="zh-CN"/>
        </w:rPr>
        <w:t>得到妥善使用非常</w:t>
      </w:r>
      <w:r w:rsidR="00CF2E32" w:rsidRPr="00581C23">
        <w:rPr>
          <w:rFonts w:asciiTheme="minorEastAsia" w:hAnsiTheme="minorEastAsia" w:cs="Calibri" w:hint="eastAsia"/>
          <w:szCs w:val="22"/>
          <w:lang w:eastAsia="zh-CN"/>
        </w:rPr>
        <w:t>重要</w:t>
      </w:r>
      <w:r w:rsidR="003B5A14" w:rsidRPr="00581C23">
        <w:rPr>
          <w:rFonts w:asciiTheme="minorEastAsia" w:hAnsiTheme="minorEastAsia" w:cs="Calibri" w:hint="eastAsia"/>
          <w:szCs w:val="22"/>
          <w:lang w:eastAsia="zh-CN"/>
        </w:rPr>
        <w:t>。它</w:t>
      </w:r>
      <w:r w:rsidR="00F16EF1" w:rsidRPr="00581C23">
        <w:rPr>
          <w:rFonts w:asciiTheme="minorEastAsia" w:hAnsiTheme="minorEastAsia" w:cs="Calibri" w:hint="eastAsia"/>
          <w:szCs w:val="22"/>
          <w:lang w:eastAsia="zh-CN"/>
        </w:rPr>
        <w:t>提供了一</w:t>
      </w:r>
      <w:r w:rsidR="00663B2E">
        <w:rPr>
          <w:rFonts w:asciiTheme="minorEastAsia" w:hAnsiTheme="minorEastAsia" w:cs="Calibri" w:hint="eastAsia"/>
          <w:szCs w:val="22"/>
          <w:lang w:eastAsia="zh-CN"/>
        </w:rPr>
        <w:t>个做</w:t>
      </w:r>
      <w:r w:rsidR="00234F47" w:rsidRPr="00581C23">
        <w:rPr>
          <w:rFonts w:asciiTheme="minorEastAsia" w:hAnsiTheme="minorEastAsia" w:cs="Calibri" w:hint="eastAsia"/>
          <w:szCs w:val="22"/>
          <w:lang w:eastAsia="zh-CN"/>
        </w:rPr>
        <w:t>出反应</w:t>
      </w:r>
      <w:r w:rsidR="00234F47">
        <w:rPr>
          <w:rFonts w:asciiTheme="minorEastAsia" w:hAnsiTheme="minorEastAsia" w:cs="Calibri" w:hint="eastAsia"/>
          <w:szCs w:val="22"/>
          <w:lang w:eastAsia="zh-CN"/>
        </w:rPr>
        <w:t>和将</w:t>
      </w:r>
      <w:r w:rsidR="00234F47" w:rsidRPr="00581C23">
        <w:rPr>
          <w:rFonts w:asciiTheme="minorEastAsia" w:hAnsiTheme="minorEastAsia" w:cs="Calibri" w:hint="eastAsia"/>
          <w:szCs w:val="22"/>
          <w:lang w:eastAsia="zh-CN"/>
        </w:rPr>
        <w:t>项目</w:t>
      </w:r>
      <w:r w:rsidR="00234F47">
        <w:rPr>
          <w:rFonts w:asciiTheme="minorEastAsia" w:hAnsiTheme="minorEastAsia" w:cs="Calibri" w:hint="eastAsia"/>
          <w:szCs w:val="22"/>
          <w:lang w:eastAsia="zh-CN"/>
        </w:rPr>
        <w:t>引导至</w:t>
      </w:r>
      <w:r w:rsidR="00234F47" w:rsidRPr="00581C23">
        <w:rPr>
          <w:rFonts w:asciiTheme="minorEastAsia" w:hAnsiTheme="minorEastAsia" w:cs="Calibri" w:hint="eastAsia"/>
          <w:szCs w:val="22"/>
          <w:lang w:eastAsia="zh-CN"/>
        </w:rPr>
        <w:t>正确方向</w:t>
      </w:r>
      <w:r w:rsidR="00234F47">
        <w:rPr>
          <w:rFonts w:asciiTheme="minorEastAsia" w:hAnsiTheme="minorEastAsia" w:cs="Calibri" w:hint="eastAsia"/>
          <w:szCs w:val="22"/>
          <w:lang w:eastAsia="zh-CN"/>
        </w:rPr>
        <w:t>的</w:t>
      </w:r>
      <w:r w:rsidR="003B5A14" w:rsidRPr="00581C23">
        <w:rPr>
          <w:rFonts w:asciiTheme="minorEastAsia" w:hAnsiTheme="minorEastAsia" w:cs="Calibri" w:hint="eastAsia"/>
          <w:szCs w:val="22"/>
          <w:lang w:eastAsia="zh-CN"/>
        </w:rPr>
        <w:t>可能性</w:t>
      </w:r>
      <w:r w:rsidR="00234F47">
        <w:rPr>
          <w:rFonts w:asciiTheme="minorEastAsia" w:hAnsiTheme="minorEastAsia" w:cs="Calibri" w:hint="eastAsia"/>
          <w:szCs w:val="22"/>
          <w:lang w:eastAsia="zh-CN"/>
        </w:rPr>
        <w:t>，同时</w:t>
      </w:r>
      <w:r w:rsidR="00CF2E32" w:rsidRPr="00581C23">
        <w:rPr>
          <w:rFonts w:asciiTheme="minorEastAsia" w:hAnsiTheme="minorEastAsia" w:cs="Calibri" w:hint="eastAsia"/>
          <w:szCs w:val="22"/>
          <w:lang w:eastAsia="zh-CN"/>
        </w:rPr>
        <w:t>确保将</w:t>
      </w:r>
      <w:r w:rsidR="00234F47">
        <w:rPr>
          <w:rFonts w:asciiTheme="minorEastAsia" w:hAnsiTheme="minorEastAsia" w:cs="Calibri" w:hint="eastAsia"/>
          <w:szCs w:val="22"/>
          <w:lang w:eastAsia="zh-CN"/>
        </w:rPr>
        <w:t>吸取的</w:t>
      </w:r>
      <w:r w:rsidR="00CF2E32" w:rsidRPr="00581C23">
        <w:rPr>
          <w:rFonts w:asciiTheme="minorEastAsia" w:hAnsiTheme="minorEastAsia" w:cs="Calibri" w:hint="eastAsia"/>
          <w:szCs w:val="22"/>
          <w:lang w:eastAsia="zh-CN"/>
        </w:rPr>
        <w:t>任何经验教训作为反馈</w:t>
      </w:r>
      <w:r w:rsidR="00234F47">
        <w:rPr>
          <w:rFonts w:asciiTheme="minorEastAsia" w:hAnsiTheme="minorEastAsia" w:cs="Calibri" w:hint="eastAsia"/>
          <w:szCs w:val="22"/>
          <w:lang w:eastAsia="zh-CN"/>
        </w:rPr>
        <w:t>为</w:t>
      </w:r>
      <w:r w:rsidR="00CF2E32" w:rsidRPr="00581C23">
        <w:rPr>
          <w:rFonts w:asciiTheme="minorEastAsia" w:hAnsiTheme="minorEastAsia" w:cs="Calibri" w:hint="eastAsia"/>
          <w:szCs w:val="22"/>
          <w:lang w:eastAsia="zh-CN"/>
        </w:rPr>
        <w:t>未来项目</w:t>
      </w:r>
      <w:r w:rsidR="00234F47">
        <w:rPr>
          <w:rFonts w:asciiTheme="minorEastAsia" w:hAnsiTheme="minorEastAsia" w:cs="Calibri" w:hint="eastAsia"/>
          <w:szCs w:val="22"/>
          <w:lang w:eastAsia="zh-CN"/>
        </w:rPr>
        <w:t>提供帮助</w:t>
      </w:r>
      <w:r w:rsidR="00CF2E32" w:rsidRPr="00581C23">
        <w:rPr>
          <w:rFonts w:asciiTheme="minorEastAsia" w:hAnsiTheme="minorEastAsia" w:cs="Calibri" w:hint="eastAsia"/>
          <w:szCs w:val="22"/>
          <w:lang w:eastAsia="zh-CN"/>
        </w:rPr>
        <w:t>。</w:t>
      </w:r>
    </w:p>
    <w:p w14:paraId="22482A80" w14:textId="7C4EDA4C" w:rsidR="00CE11BA"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07" w:name="_Toc102145188"/>
      <w:bookmarkStart w:id="208" w:name="_Toc83043275"/>
      <w:r w:rsidRPr="00581C23">
        <w:rPr>
          <w:rFonts w:asciiTheme="minorEastAsia" w:hAnsiTheme="minorEastAsia" w:cs="Calibri" w:hint="eastAsia"/>
          <w:b/>
          <w:bCs/>
          <w:sz w:val="28"/>
          <w:szCs w:val="28"/>
          <w:lang w:eastAsia="zh-CN"/>
        </w:rPr>
        <w:t xml:space="preserve">5.1 </w:t>
      </w:r>
      <w:r w:rsidR="00CE11BA">
        <w:rPr>
          <w:rFonts w:asciiTheme="minorEastAsia" w:hAnsiTheme="minorEastAsia" w:cs="Calibri" w:hint="eastAsia"/>
          <w:b/>
          <w:bCs/>
          <w:sz w:val="28"/>
          <w:szCs w:val="28"/>
          <w:lang w:eastAsia="zh-CN"/>
        </w:rPr>
        <w:t>启动阶段</w:t>
      </w:r>
      <w:r w:rsidR="001E1454">
        <w:rPr>
          <w:rFonts w:asciiTheme="minorEastAsia" w:hAnsiTheme="minorEastAsia" w:cs="Calibri" w:hint="eastAsia"/>
          <w:b/>
          <w:bCs/>
          <w:sz w:val="28"/>
          <w:szCs w:val="28"/>
          <w:lang w:eastAsia="zh-CN"/>
        </w:rPr>
        <w:t>图表</w:t>
      </w:r>
      <w:bookmarkEnd w:id="207"/>
    </w:p>
    <w:tbl>
      <w:tblPr>
        <w:tblStyle w:val="TableGrid"/>
        <w:tblW w:w="975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1160"/>
        <w:gridCol w:w="1800"/>
        <w:gridCol w:w="4163"/>
        <w:gridCol w:w="2623"/>
        <w:gridCol w:w="8"/>
      </w:tblGrid>
      <w:tr w:rsidR="001E1454" w:rsidRPr="00581C23" w14:paraId="38D58519" w14:textId="77777777" w:rsidTr="00DB2FCC">
        <w:trPr>
          <w:gridAfter w:val="1"/>
          <w:wAfter w:w="8" w:type="dxa"/>
        </w:trPr>
        <w:tc>
          <w:tcPr>
            <w:tcW w:w="1160" w:type="dxa"/>
            <w:tcBorders>
              <w:bottom w:val="single" w:sz="6" w:space="0" w:color="auto"/>
            </w:tcBorders>
            <w:shd w:val="clear" w:color="auto" w:fill="276E8B"/>
            <w:vAlign w:val="center"/>
          </w:tcPr>
          <w:p w14:paraId="2A2EF7A2"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1800" w:type="dxa"/>
            <w:tcBorders>
              <w:bottom w:val="single" w:sz="6" w:space="0" w:color="auto"/>
            </w:tcBorders>
            <w:shd w:val="clear" w:color="auto" w:fill="276E8B"/>
            <w:vAlign w:val="center"/>
          </w:tcPr>
          <w:p w14:paraId="66DECC8E"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4163" w:type="dxa"/>
            <w:tcBorders>
              <w:bottom w:val="single" w:sz="6" w:space="0" w:color="auto"/>
            </w:tcBorders>
            <w:shd w:val="clear" w:color="auto" w:fill="276E8B"/>
            <w:vAlign w:val="center"/>
          </w:tcPr>
          <w:p w14:paraId="0C5A411A" w14:textId="77777777" w:rsidR="001E1454" w:rsidRPr="00234F47" w:rsidRDefault="001E1454" w:rsidP="00DB2FCC">
            <w:pPr>
              <w:spacing w:before="40" w:after="40"/>
              <w:rPr>
                <w:rFonts w:asciiTheme="minorEastAsia" w:eastAsiaTheme="minorEastAsia" w:hAnsiTheme="minorEastAsia" w:cs="Calibri" w:hint="eastAsia"/>
                <w:sz w:val="18"/>
                <w:szCs w:val="18"/>
                <w:lang w:val="fr-CH" w:eastAsia="zh-CN"/>
              </w:rPr>
            </w:pPr>
            <w:r w:rsidRPr="00F24C94">
              <w:rPr>
                <w:rFonts w:asciiTheme="minorEastAsia" w:eastAsiaTheme="minorEastAsia" w:hAnsiTheme="minorEastAsia" w:cs="Calibri" w:hint="eastAsia"/>
                <w:sz w:val="24"/>
                <w:szCs w:val="18"/>
                <w:lang w:eastAsia="zh-CN"/>
              </w:rPr>
              <w:t>启动阶段</w:t>
            </w:r>
          </w:p>
        </w:tc>
        <w:tc>
          <w:tcPr>
            <w:tcW w:w="2623" w:type="dxa"/>
            <w:tcBorders>
              <w:bottom w:val="single" w:sz="6" w:space="0" w:color="auto"/>
            </w:tcBorders>
            <w:shd w:val="clear" w:color="auto" w:fill="276E8B"/>
            <w:vAlign w:val="center"/>
          </w:tcPr>
          <w:p w14:paraId="7D8029EE"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r>
      <w:tr w:rsidR="001E1454" w:rsidRPr="00581C23" w14:paraId="299A761A" w14:textId="77777777" w:rsidTr="00DB2FCC">
        <w:trPr>
          <w:gridAfter w:val="1"/>
          <w:wAfter w:w="8" w:type="dxa"/>
        </w:trPr>
        <w:tc>
          <w:tcPr>
            <w:tcW w:w="1160" w:type="dxa"/>
            <w:tcBorders>
              <w:bottom w:val="single" w:sz="6" w:space="0" w:color="auto"/>
            </w:tcBorders>
            <w:shd w:val="clear" w:color="auto" w:fill="276E8B"/>
            <w:vAlign w:val="center"/>
          </w:tcPr>
          <w:p w14:paraId="725FF0D0"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时间</w:t>
            </w:r>
          </w:p>
        </w:tc>
        <w:tc>
          <w:tcPr>
            <w:tcW w:w="1800" w:type="dxa"/>
            <w:tcBorders>
              <w:bottom w:val="single" w:sz="6" w:space="0" w:color="auto"/>
            </w:tcBorders>
            <w:shd w:val="clear" w:color="auto" w:fill="276E8B"/>
            <w:vAlign w:val="center"/>
          </w:tcPr>
          <w:p w14:paraId="65A64882"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活动</w:t>
            </w:r>
          </w:p>
        </w:tc>
        <w:tc>
          <w:tcPr>
            <w:tcW w:w="4163" w:type="dxa"/>
            <w:tcBorders>
              <w:bottom w:val="single" w:sz="6" w:space="0" w:color="auto"/>
            </w:tcBorders>
            <w:shd w:val="clear" w:color="auto" w:fill="276E8B"/>
            <w:vAlign w:val="center"/>
          </w:tcPr>
          <w:p w14:paraId="37388143" w14:textId="77777777" w:rsidR="001E1454" w:rsidRPr="00F24C94" w:rsidRDefault="001E1454" w:rsidP="00DB2FCC">
            <w:pPr>
              <w:spacing w:before="40" w:after="40"/>
              <w:rPr>
                <w:rFonts w:asciiTheme="minorEastAsia" w:eastAsiaTheme="minorEastAsia" w:hAnsiTheme="minorEastAsia" w:cs="Calibri" w:hint="eastAsia"/>
                <w:sz w:val="18"/>
                <w:szCs w:val="18"/>
                <w:lang w:val="en-US" w:eastAsia="zh-CN"/>
              </w:rPr>
            </w:pPr>
            <w:r>
              <w:rPr>
                <w:rFonts w:asciiTheme="minorEastAsia" w:eastAsiaTheme="minorEastAsia" w:hAnsiTheme="minorEastAsia" w:cs="Calibri" w:hint="eastAsia"/>
                <w:sz w:val="18"/>
                <w:szCs w:val="18"/>
                <w:lang w:eastAsia="zh-CN"/>
              </w:rPr>
              <w:t>说明</w:t>
            </w:r>
          </w:p>
        </w:tc>
        <w:tc>
          <w:tcPr>
            <w:tcW w:w="2623" w:type="dxa"/>
            <w:tcBorders>
              <w:bottom w:val="single" w:sz="6" w:space="0" w:color="auto"/>
            </w:tcBorders>
            <w:shd w:val="clear" w:color="auto" w:fill="276E8B"/>
            <w:vAlign w:val="center"/>
          </w:tcPr>
          <w:p w14:paraId="0DC3BF9C"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责任方</w:t>
            </w:r>
          </w:p>
        </w:tc>
      </w:tr>
      <w:tr w:rsidR="001E1454" w:rsidRPr="00581C23" w14:paraId="25935D3E" w14:textId="77777777" w:rsidTr="00DB2FCC">
        <w:tc>
          <w:tcPr>
            <w:tcW w:w="9754" w:type="dxa"/>
            <w:gridSpan w:val="5"/>
            <w:shd w:val="clear" w:color="auto" w:fill="276E8B"/>
            <w:vAlign w:val="center"/>
          </w:tcPr>
          <w:p w14:paraId="25B1804A"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r>
      <w:tr w:rsidR="001E1454" w:rsidRPr="00581C23" w14:paraId="7C8538AC" w14:textId="77777777" w:rsidTr="00DB2FCC">
        <w:trPr>
          <w:gridAfter w:val="1"/>
          <w:wAfter w:w="8" w:type="dxa"/>
        </w:trPr>
        <w:tc>
          <w:tcPr>
            <w:tcW w:w="1160" w:type="dxa"/>
            <w:vMerge w:val="restart"/>
            <w:shd w:val="clear" w:color="auto" w:fill="D0E6F6"/>
            <w:textDirection w:val="btLr"/>
            <w:vAlign w:val="center"/>
          </w:tcPr>
          <w:p w14:paraId="216CDC81" w14:textId="77777777" w:rsidR="001E1454" w:rsidRPr="00581C23" w:rsidRDefault="001E1454" w:rsidP="00DB2FCC">
            <w:pPr>
              <w:spacing w:before="40" w:after="40"/>
              <w:ind w:left="113" w:right="113"/>
              <w:rPr>
                <w:rFonts w:asciiTheme="minorEastAsia" w:eastAsiaTheme="minorEastAsia" w:hAnsiTheme="minorEastAsia" w:cs="Calibri" w:hint="eastAsia"/>
                <w:caps/>
                <w:sz w:val="18"/>
                <w:szCs w:val="18"/>
                <w:lang w:eastAsia="zh-CN"/>
              </w:rPr>
            </w:pPr>
            <w:r w:rsidRPr="00581C23">
              <w:rPr>
                <w:rFonts w:asciiTheme="minorEastAsia" w:eastAsiaTheme="minorEastAsia" w:hAnsiTheme="minorEastAsia" w:cs="Calibri" w:hint="eastAsia"/>
                <w:caps/>
                <w:sz w:val="18"/>
                <w:szCs w:val="18"/>
                <w:lang w:eastAsia="zh-CN"/>
              </w:rPr>
              <w:t>3个月</w:t>
            </w:r>
          </w:p>
        </w:tc>
        <w:tc>
          <w:tcPr>
            <w:tcW w:w="1800" w:type="dxa"/>
            <w:vMerge w:val="restart"/>
            <w:shd w:val="clear" w:color="auto" w:fill="D0E6F6"/>
            <w:textDirection w:val="btLr"/>
            <w:vAlign w:val="center"/>
          </w:tcPr>
          <w:p w14:paraId="6854178E" w14:textId="77777777" w:rsidR="001E1454" w:rsidRPr="00581C23" w:rsidRDefault="001E1454" w:rsidP="00DB2FCC">
            <w:pPr>
              <w:spacing w:before="40" w:after="40"/>
              <w:ind w:left="113" w:right="113"/>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将发展议程</w:t>
            </w:r>
            <w:r w:rsidRPr="00581C23">
              <w:rPr>
                <w:rFonts w:asciiTheme="minorEastAsia" w:eastAsiaTheme="minorEastAsia" w:hAnsiTheme="minorEastAsia" w:cs="Calibri" w:hint="eastAsia"/>
                <w:sz w:val="18"/>
                <w:szCs w:val="18"/>
                <w:lang w:eastAsia="zh-CN"/>
              </w:rPr>
              <w:t>项目</w:t>
            </w:r>
            <w:r>
              <w:rPr>
                <w:rFonts w:asciiTheme="minorEastAsia" w:eastAsiaTheme="minorEastAsia" w:hAnsiTheme="minorEastAsia" w:cs="Calibri" w:hint="eastAsia"/>
                <w:sz w:val="18"/>
                <w:szCs w:val="18"/>
                <w:lang w:eastAsia="zh-CN"/>
              </w:rPr>
              <w:t>付诸实施</w:t>
            </w:r>
            <w:r w:rsidRPr="00581C23">
              <w:rPr>
                <w:rFonts w:asciiTheme="minorEastAsia" w:eastAsiaTheme="minorEastAsia" w:hAnsiTheme="minorEastAsia" w:cs="Calibri" w:hint="eastAsia"/>
                <w:sz w:val="18"/>
                <w:szCs w:val="18"/>
                <w:lang w:eastAsia="zh-CN"/>
              </w:rPr>
              <w:t>。准备交付产出</w:t>
            </w:r>
          </w:p>
        </w:tc>
        <w:tc>
          <w:tcPr>
            <w:tcW w:w="4163" w:type="dxa"/>
            <w:shd w:val="clear" w:color="auto" w:fill="D0E6F6"/>
            <w:vAlign w:val="center"/>
          </w:tcPr>
          <w:p w14:paraId="7D18827E"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试点国家</w:t>
            </w:r>
            <w:r>
              <w:rPr>
                <w:rFonts w:asciiTheme="minorEastAsia" w:eastAsiaTheme="minorEastAsia" w:hAnsiTheme="minorEastAsia" w:cs="Calibri" w:hint="eastAsia"/>
                <w:sz w:val="18"/>
                <w:szCs w:val="18"/>
                <w:lang w:eastAsia="zh-CN"/>
              </w:rPr>
              <w:t>使用表5报名</w:t>
            </w:r>
            <w:r w:rsidRPr="00581C23">
              <w:rPr>
                <w:rFonts w:asciiTheme="minorEastAsia" w:eastAsiaTheme="minorEastAsia" w:hAnsiTheme="minorEastAsia" w:cs="Calibri" w:hint="eastAsia"/>
                <w:sz w:val="18"/>
                <w:szCs w:val="18"/>
                <w:lang w:eastAsia="zh-CN"/>
              </w:rPr>
              <w:t>（如果发展议程项目文件</w:t>
            </w:r>
            <w:r>
              <w:rPr>
                <w:rFonts w:asciiTheme="minorEastAsia" w:eastAsiaTheme="minorEastAsia" w:hAnsiTheme="minorEastAsia" w:cs="Calibri" w:hint="eastAsia"/>
                <w:sz w:val="18"/>
                <w:szCs w:val="18"/>
                <w:lang w:eastAsia="zh-CN"/>
              </w:rPr>
              <w:t>预期</w:t>
            </w:r>
            <w:r w:rsidRPr="00581C23">
              <w:rPr>
                <w:rFonts w:asciiTheme="minorEastAsia" w:eastAsiaTheme="minorEastAsia" w:hAnsiTheme="minorEastAsia" w:cs="Calibri" w:hint="eastAsia"/>
                <w:sz w:val="18"/>
                <w:szCs w:val="18"/>
                <w:lang w:eastAsia="zh-CN"/>
              </w:rPr>
              <w:t>在国家一级</w:t>
            </w:r>
            <w:r>
              <w:rPr>
                <w:rFonts w:asciiTheme="minorEastAsia" w:eastAsiaTheme="minorEastAsia" w:hAnsiTheme="minorEastAsia" w:cs="Calibri" w:hint="eastAsia"/>
                <w:sz w:val="18"/>
                <w:szCs w:val="18"/>
                <w:lang w:eastAsia="zh-CN"/>
              </w:rPr>
              <w:t>开展</w:t>
            </w:r>
            <w:r w:rsidRPr="00581C23">
              <w:rPr>
                <w:rFonts w:asciiTheme="minorEastAsia" w:eastAsiaTheme="minorEastAsia" w:hAnsiTheme="minorEastAsia" w:cs="Calibri" w:hint="eastAsia"/>
                <w:sz w:val="18"/>
                <w:szCs w:val="18"/>
                <w:lang w:eastAsia="zh-CN"/>
              </w:rPr>
              <w:t>试点）。</w:t>
            </w:r>
          </w:p>
        </w:tc>
        <w:tc>
          <w:tcPr>
            <w:tcW w:w="2623" w:type="dxa"/>
            <w:shd w:val="clear" w:color="auto" w:fill="D0E6F6"/>
            <w:vAlign w:val="center"/>
          </w:tcPr>
          <w:p w14:paraId="305308CC"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与</w:t>
            </w:r>
            <w:r>
              <w:rPr>
                <w:rFonts w:asciiTheme="minorEastAsia" w:eastAsiaTheme="minorEastAsia" w:hAnsiTheme="minorEastAsia" w:cs="Calibri" w:hint="eastAsia"/>
                <w:sz w:val="18"/>
                <w:szCs w:val="18"/>
                <w:lang w:eastAsia="zh-CN"/>
              </w:rPr>
              <w:t>项目管理人协商）</w:t>
            </w:r>
          </w:p>
        </w:tc>
      </w:tr>
      <w:tr w:rsidR="001E1454" w:rsidRPr="00581C23" w14:paraId="760D217D" w14:textId="77777777" w:rsidTr="00DB2FCC">
        <w:trPr>
          <w:gridAfter w:val="1"/>
          <w:wAfter w:w="8" w:type="dxa"/>
        </w:trPr>
        <w:tc>
          <w:tcPr>
            <w:tcW w:w="1160" w:type="dxa"/>
            <w:vMerge/>
            <w:shd w:val="clear" w:color="auto" w:fill="D0E6F6"/>
            <w:vAlign w:val="center"/>
          </w:tcPr>
          <w:p w14:paraId="1DDC1207"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1800" w:type="dxa"/>
            <w:vMerge/>
            <w:shd w:val="clear" w:color="auto" w:fill="D0E6F6"/>
            <w:vAlign w:val="center"/>
          </w:tcPr>
          <w:p w14:paraId="1EAC4D9E"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4163" w:type="dxa"/>
            <w:shd w:val="clear" w:color="auto" w:fill="D0E6F6"/>
            <w:vAlign w:val="center"/>
          </w:tcPr>
          <w:p w14:paraId="532A6D48"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遴选</w:t>
            </w:r>
            <w:r w:rsidRPr="00581C23">
              <w:rPr>
                <w:rFonts w:asciiTheme="minorEastAsia" w:eastAsiaTheme="minorEastAsia" w:hAnsiTheme="minorEastAsia" w:cs="Calibri" w:hint="eastAsia"/>
                <w:sz w:val="18"/>
                <w:szCs w:val="18"/>
                <w:lang w:eastAsia="zh-CN"/>
              </w:rPr>
              <w:t>试点国家（如适用）。注：提议国自动</w:t>
            </w:r>
            <w:r>
              <w:rPr>
                <w:rFonts w:asciiTheme="minorEastAsia" w:eastAsiaTheme="minorEastAsia" w:hAnsiTheme="minorEastAsia" w:cs="Calibri" w:hint="eastAsia"/>
                <w:sz w:val="18"/>
                <w:szCs w:val="18"/>
                <w:lang w:eastAsia="zh-CN"/>
              </w:rPr>
              <w:t>成为</w:t>
            </w:r>
            <w:r w:rsidRPr="00581C23">
              <w:rPr>
                <w:rFonts w:asciiTheme="minorEastAsia" w:eastAsiaTheme="minorEastAsia" w:hAnsiTheme="minorEastAsia" w:cs="Calibri" w:hint="eastAsia"/>
                <w:sz w:val="18"/>
                <w:szCs w:val="18"/>
                <w:lang w:eastAsia="zh-CN"/>
              </w:rPr>
              <w:t>项目受益</w:t>
            </w:r>
            <w:r>
              <w:rPr>
                <w:rFonts w:asciiTheme="minorEastAsia" w:eastAsiaTheme="minorEastAsia" w:hAnsiTheme="minorEastAsia" w:cs="Calibri" w:hint="eastAsia"/>
                <w:sz w:val="18"/>
                <w:szCs w:val="18"/>
                <w:lang w:eastAsia="zh-CN"/>
              </w:rPr>
              <w:t>方</w:t>
            </w:r>
            <w:r w:rsidRPr="00581C23">
              <w:rPr>
                <w:rFonts w:asciiTheme="minorEastAsia" w:eastAsiaTheme="minorEastAsia" w:hAnsiTheme="minorEastAsia" w:cs="Calibri" w:hint="eastAsia"/>
                <w:sz w:val="18"/>
                <w:szCs w:val="18"/>
                <w:lang w:eastAsia="zh-CN"/>
              </w:rPr>
              <w:t>。</w:t>
            </w:r>
          </w:p>
          <w:p w14:paraId="1DAF368E"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通常，</w:t>
            </w:r>
            <w:r w:rsidRPr="00AB582A">
              <w:rPr>
                <w:rFonts w:asciiTheme="minorEastAsia" w:eastAsiaTheme="minorEastAsia" w:hAnsiTheme="minorEastAsia" w:cs="Calibri" w:hint="eastAsia"/>
                <w:sz w:val="18"/>
                <w:szCs w:val="18"/>
                <w:lang w:eastAsia="zh-CN"/>
              </w:rPr>
              <w:t>通过提交参与</w:t>
            </w:r>
            <w:r>
              <w:rPr>
                <w:rFonts w:asciiTheme="minorEastAsia" w:eastAsiaTheme="minorEastAsia" w:hAnsiTheme="minorEastAsia" w:cs="Calibri" w:hint="eastAsia"/>
                <w:sz w:val="18"/>
                <w:szCs w:val="18"/>
                <w:lang w:eastAsia="zh-CN"/>
              </w:rPr>
              <w:t>发展议程</w:t>
            </w:r>
            <w:r w:rsidRPr="00AB582A">
              <w:rPr>
                <w:rFonts w:asciiTheme="minorEastAsia" w:eastAsiaTheme="minorEastAsia" w:hAnsiTheme="minorEastAsia" w:cs="Calibri" w:hint="eastAsia"/>
                <w:sz w:val="18"/>
                <w:szCs w:val="18"/>
                <w:lang w:eastAsia="zh-CN"/>
              </w:rPr>
              <w:t>项目的申请</w:t>
            </w:r>
            <w:r w:rsidRPr="00581C23">
              <w:rPr>
                <w:rFonts w:asciiTheme="minorEastAsia" w:eastAsiaTheme="minorEastAsia" w:hAnsiTheme="minorEastAsia" w:cs="Calibri" w:hint="eastAsia"/>
                <w:sz w:val="18"/>
                <w:szCs w:val="18"/>
                <w:lang w:eastAsia="zh-CN"/>
              </w:rPr>
              <w:t>，受益</w:t>
            </w:r>
            <w:r>
              <w:rPr>
                <w:rFonts w:asciiTheme="minorEastAsia" w:eastAsiaTheme="minorEastAsia" w:hAnsiTheme="minorEastAsia" w:cs="Calibri" w:hint="eastAsia"/>
                <w:sz w:val="18"/>
                <w:szCs w:val="18"/>
                <w:lang w:eastAsia="zh-CN"/>
              </w:rPr>
              <w:t>方</w:t>
            </w:r>
            <w:r w:rsidRPr="00581C23">
              <w:rPr>
                <w:rFonts w:asciiTheme="minorEastAsia" w:eastAsiaTheme="minorEastAsia" w:hAnsiTheme="minorEastAsia" w:cs="Calibri" w:hint="eastAsia"/>
                <w:sz w:val="18"/>
                <w:szCs w:val="18"/>
                <w:lang w:eastAsia="zh-CN"/>
              </w:rPr>
              <w:t>声明参与项目</w:t>
            </w:r>
            <w:r>
              <w:rPr>
                <w:rFonts w:asciiTheme="minorEastAsia" w:eastAsiaTheme="minorEastAsia" w:hAnsiTheme="minorEastAsia" w:cs="Calibri" w:hint="eastAsia"/>
                <w:sz w:val="18"/>
                <w:szCs w:val="18"/>
                <w:lang w:eastAsia="zh-CN"/>
              </w:rPr>
              <w:t>的意向</w:t>
            </w:r>
            <w:r w:rsidRPr="00581C23">
              <w:rPr>
                <w:rFonts w:asciiTheme="minorEastAsia" w:eastAsiaTheme="minorEastAsia" w:hAnsiTheme="minorEastAsia" w:cs="Calibri" w:hint="eastAsia"/>
                <w:sz w:val="18"/>
                <w:szCs w:val="18"/>
                <w:lang w:eastAsia="zh-CN"/>
              </w:rPr>
              <w:t>以及承诺。</w:t>
            </w:r>
          </w:p>
        </w:tc>
        <w:tc>
          <w:tcPr>
            <w:tcW w:w="2623" w:type="dxa"/>
            <w:shd w:val="clear" w:color="auto" w:fill="D0E6F6"/>
            <w:vAlign w:val="center"/>
          </w:tcPr>
          <w:p w14:paraId="65CC9F6E"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与</w:t>
            </w:r>
            <w:r>
              <w:rPr>
                <w:rFonts w:asciiTheme="minorEastAsia" w:eastAsiaTheme="minorEastAsia" w:hAnsiTheme="minorEastAsia" w:cs="Calibri" w:hint="eastAsia"/>
                <w:sz w:val="18"/>
                <w:szCs w:val="18"/>
                <w:lang w:eastAsia="zh-CN"/>
              </w:rPr>
              <w:t>项目管理人协商）</w:t>
            </w:r>
          </w:p>
        </w:tc>
      </w:tr>
      <w:tr w:rsidR="001E1454" w:rsidRPr="00581C23" w14:paraId="713DD261" w14:textId="77777777" w:rsidTr="00DB2FCC">
        <w:trPr>
          <w:gridAfter w:val="1"/>
          <w:wAfter w:w="8" w:type="dxa"/>
        </w:trPr>
        <w:tc>
          <w:tcPr>
            <w:tcW w:w="1160" w:type="dxa"/>
            <w:vMerge/>
            <w:shd w:val="clear" w:color="auto" w:fill="D0E6F6"/>
            <w:vAlign w:val="center"/>
          </w:tcPr>
          <w:p w14:paraId="70CAB324"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1800" w:type="dxa"/>
            <w:vMerge/>
            <w:shd w:val="clear" w:color="auto" w:fill="D0E6F6"/>
            <w:vAlign w:val="center"/>
          </w:tcPr>
          <w:p w14:paraId="2B475A4D"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4163" w:type="dxa"/>
            <w:shd w:val="clear" w:color="auto" w:fill="D0E6F6"/>
            <w:vAlign w:val="center"/>
          </w:tcPr>
          <w:p w14:paraId="6B5FF6F0"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与试点国家密切</w:t>
            </w:r>
            <w:r>
              <w:rPr>
                <w:rFonts w:asciiTheme="minorEastAsia" w:eastAsiaTheme="minorEastAsia" w:hAnsiTheme="minorEastAsia" w:cs="Calibri" w:hint="eastAsia"/>
                <w:sz w:val="18"/>
                <w:szCs w:val="18"/>
                <w:lang w:eastAsia="zh-CN"/>
              </w:rPr>
              <w:t>协作</w:t>
            </w:r>
            <w:r w:rsidRPr="00581C23">
              <w:rPr>
                <w:rFonts w:asciiTheme="minorEastAsia" w:eastAsiaTheme="minorEastAsia" w:hAnsiTheme="minorEastAsia" w:cs="Calibri" w:hint="eastAsia"/>
                <w:sz w:val="18"/>
                <w:szCs w:val="18"/>
                <w:lang w:eastAsia="zh-CN"/>
              </w:rPr>
              <w:t>，为每个受益国制定详细的活动清单（国家级</w:t>
            </w:r>
            <w:r>
              <w:rPr>
                <w:rFonts w:asciiTheme="minorEastAsia" w:eastAsiaTheme="minorEastAsia" w:hAnsiTheme="minorEastAsia" w:cs="Calibri" w:hint="eastAsia"/>
                <w:sz w:val="18"/>
                <w:szCs w:val="18"/>
                <w:lang w:eastAsia="zh-CN"/>
              </w:rPr>
              <w:t>落实</w:t>
            </w:r>
            <w:r w:rsidRPr="00581C23">
              <w:rPr>
                <w:rFonts w:asciiTheme="minorEastAsia" w:eastAsiaTheme="minorEastAsia" w:hAnsiTheme="minorEastAsia" w:cs="Calibri" w:hint="eastAsia"/>
                <w:sz w:val="18"/>
                <w:szCs w:val="18"/>
                <w:lang w:eastAsia="zh-CN"/>
              </w:rPr>
              <w:t>计划）。</w:t>
            </w:r>
          </w:p>
        </w:tc>
        <w:tc>
          <w:tcPr>
            <w:tcW w:w="2623" w:type="dxa"/>
            <w:shd w:val="clear" w:color="auto" w:fill="D0E6F6"/>
            <w:vAlign w:val="center"/>
          </w:tcPr>
          <w:p w14:paraId="5B915384"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（与试点国家密切协作</w:t>
            </w:r>
            <w:r>
              <w:rPr>
                <w:rFonts w:asciiTheme="minorEastAsia" w:eastAsiaTheme="minorEastAsia" w:hAnsiTheme="minorEastAsia" w:cs="Calibri" w:hint="eastAsia"/>
                <w:sz w:val="18"/>
                <w:szCs w:val="18"/>
                <w:lang w:eastAsia="zh-CN"/>
              </w:rPr>
              <w:t>）</w:t>
            </w:r>
          </w:p>
        </w:tc>
      </w:tr>
      <w:tr w:rsidR="001E1454" w:rsidRPr="00581C23" w14:paraId="3FFE6B69" w14:textId="77777777" w:rsidTr="00DB2FCC">
        <w:trPr>
          <w:gridAfter w:val="1"/>
          <w:wAfter w:w="8" w:type="dxa"/>
        </w:trPr>
        <w:tc>
          <w:tcPr>
            <w:tcW w:w="1160" w:type="dxa"/>
            <w:vMerge/>
            <w:shd w:val="clear" w:color="auto" w:fill="D0E6F6"/>
            <w:vAlign w:val="center"/>
          </w:tcPr>
          <w:p w14:paraId="6BBCD4DD"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1800" w:type="dxa"/>
            <w:vMerge/>
            <w:shd w:val="clear" w:color="auto" w:fill="D0E6F6"/>
            <w:vAlign w:val="center"/>
          </w:tcPr>
          <w:p w14:paraId="463F056A"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4163" w:type="dxa"/>
            <w:shd w:val="clear" w:color="auto" w:fill="D0E6F6"/>
            <w:vAlign w:val="center"/>
          </w:tcPr>
          <w:p w14:paraId="7ABF9955"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详细</w:t>
            </w:r>
            <w:r>
              <w:rPr>
                <w:rFonts w:asciiTheme="minorEastAsia" w:eastAsiaTheme="minorEastAsia" w:hAnsiTheme="minorEastAsia" w:cs="Calibri" w:hint="eastAsia"/>
                <w:sz w:val="18"/>
                <w:szCs w:val="18"/>
                <w:lang w:eastAsia="zh-CN"/>
              </w:rPr>
              <w:t>列出</w:t>
            </w:r>
            <w:r w:rsidRPr="00581C23">
              <w:rPr>
                <w:rFonts w:asciiTheme="minorEastAsia" w:eastAsiaTheme="minorEastAsia" w:hAnsiTheme="minorEastAsia" w:cs="Calibri" w:hint="eastAsia"/>
                <w:sz w:val="18"/>
                <w:szCs w:val="18"/>
                <w:lang w:eastAsia="zh-CN"/>
              </w:rPr>
              <w:t>逻辑框架[表4]（活动、基线、目标）。</w:t>
            </w:r>
          </w:p>
        </w:tc>
        <w:tc>
          <w:tcPr>
            <w:tcW w:w="2623" w:type="dxa"/>
            <w:shd w:val="clear" w:color="auto" w:fill="D0E6F6"/>
            <w:vAlign w:val="center"/>
          </w:tcPr>
          <w:p w14:paraId="236A4C50"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（与试点国家密切协作</w:t>
            </w:r>
            <w:r>
              <w:rPr>
                <w:rFonts w:asciiTheme="minorEastAsia" w:eastAsiaTheme="minorEastAsia" w:hAnsiTheme="minorEastAsia" w:cs="Calibri" w:hint="eastAsia"/>
                <w:sz w:val="18"/>
                <w:szCs w:val="18"/>
                <w:lang w:eastAsia="zh-CN"/>
              </w:rPr>
              <w:t>）</w:t>
            </w:r>
          </w:p>
        </w:tc>
      </w:tr>
      <w:tr w:rsidR="001E1454" w:rsidRPr="00581C23" w14:paraId="705DD637" w14:textId="77777777" w:rsidTr="00DB2FCC">
        <w:trPr>
          <w:gridAfter w:val="1"/>
          <w:wAfter w:w="8" w:type="dxa"/>
        </w:trPr>
        <w:tc>
          <w:tcPr>
            <w:tcW w:w="1160" w:type="dxa"/>
            <w:vMerge/>
            <w:shd w:val="clear" w:color="auto" w:fill="D0E6F6"/>
            <w:vAlign w:val="center"/>
          </w:tcPr>
          <w:p w14:paraId="1E6B6686"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1800" w:type="dxa"/>
            <w:vMerge/>
            <w:shd w:val="clear" w:color="auto" w:fill="D0E6F6"/>
            <w:vAlign w:val="center"/>
          </w:tcPr>
          <w:p w14:paraId="1948F22E"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4163" w:type="dxa"/>
            <w:shd w:val="clear" w:color="auto" w:fill="D0E6F6"/>
            <w:vAlign w:val="center"/>
          </w:tcPr>
          <w:p w14:paraId="1E7F9DD6"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为每个受益国建立项目</w:t>
            </w:r>
            <w:r>
              <w:rPr>
                <w:rFonts w:asciiTheme="minorEastAsia" w:eastAsiaTheme="minorEastAsia" w:hAnsiTheme="minorEastAsia" w:cs="Calibri" w:hint="eastAsia"/>
                <w:sz w:val="18"/>
                <w:szCs w:val="18"/>
                <w:lang w:eastAsia="zh-CN"/>
              </w:rPr>
              <w:t>小</w:t>
            </w:r>
            <w:r w:rsidRPr="00581C23">
              <w:rPr>
                <w:rFonts w:asciiTheme="minorEastAsia" w:eastAsiaTheme="minorEastAsia" w:hAnsiTheme="minorEastAsia" w:cs="Calibri" w:hint="eastAsia"/>
                <w:sz w:val="18"/>
                <w:szCs w:val="18"/>
                <w:lang w:eastAsia="zh-CN"/>
              </w:rPr>
              <w:t>组并分配</w:t>
            </w:r>
            <w:r>
              <w:rPr>
                <w:rFonts w:asciiTheme="minorEastAsia" w:eastAsiaTheme="minorEastAsia" w:hAnsiTheme="minorEastAsia" w:cs="Calibri" w:hint="eastAsia"/>
                <w:sz w:val="18"/>
                <w:szCs w:val="18"/>
                <w:lang w:eastAsia="zh-CN"/>
              </w:rPr>
              <w:t>职责</w:t>
            </w:r>
          </w:p>
        </w:tc>
        <w:tc>
          <w:tcPr>
            <w:tcW w:w="2623" w:type="dxa"/>
            <w:shd w:val="clear" w:color="auto" w:fill="D0E6F6"/>
            <w:vAlign w:val="center"/>
          </w:tcPr>
          <w:p w14:paraId="20D6ED64"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项目管理人（与</w:t>
            </w:r>
            <w:r w:rsidRPr="00581C23">
              <w:rPr>
                <w:rFonts w:asciiTheme="minorEastAsia" w:eastAsiaTheme="minorEastAsia" w:hAnsiTheme="minorEastAsia" w:cs="Calibri" w:hint="eastAsia"/>
                <w:sz w:val="18"/>
                <w:szCs w:val="18"/>
                <w:lang w:eastAsia="zh-CN"/>
              </w:rPr>
              <w:t>试点国家</w:t>
            </w:r>
            <w:r>
              <w:rPr>
                <w:rFonts w:asciiTheme="minorEastAsia" w:eastAsiaTheme="minorEastAsia" w:hAnsiTheme="minorEastAsia" w:cs="Calibri" w:hint="eastAsia"/>
                <w:sz w:val="18"/>
                <w:szCs w:val="18"/>
                <w:lang w:eastAsia="zh-CN"/>
              </w:rPr>
              <w:t>协商）</w:t>
            </w:r>
          </w:p>
        </w:tc>
      </w:tr>
      <w:tr w:rsidR="001E1454" w:rsidRPr="00581C23" w14:paraId="30773C2C" w14:textId="77777777" w:rsidTr="00DB2FCC">
        <w:trPr>
          <w:gridAfter w:val="1"/>
          <w:wAfter w:w="8" w:type="dxa"/>
        </w:trPr>
        <w:tc>
          <w:tcPr>
            <w:tcW w:w="1160" w:type="dxa"/>
            <w:vMerge/>
            <w:shd w:val="clear" w:color="auto" w:fill="D0E6F6"/>
            <w:vAlign w:val="center"/>
          </w:tcPr>
          <w:p w14:paraId="5AEFE15B"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1800" w:type="dxa"/>
            <w:vMerge/>
            <w:shd w:val="clear" w:color="auto" w:fill="D0E6F6"/>
            <w:vAlign w:val="center"/>
          </w:tcPr>
          <w:p w14:paraId="3FA5571F"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4163" w:type="dxa"/>
            <w:shd w:val="clear" w:color="auto" w:fill="D0E6F6"/>
            <w:vAlign w:val="center"/>
          </w:tcPr>
          <w:p w14:paraId="450C0BCA"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向DACD提交</w:t>
            </w:r>
            <w:r>
              <w:rPr>
                <w:rFonts w:asciiTheme="minorEastAsia" w:eastAsiaTheme="minorEastAsia" w:hAnsiTheme="minorEastAsia" w:cs="Calibri" w:hint="eastAsia"/>
                <w:sz w:val="18"/>
                <w:szCs w:val="18"/>
                <w:lang w:eastAsia="zh-CN"/>
              </w:rPr>
              <w:t>启动</w:t>
            </w:r>
            <w:r w:rsidRPr="00581C23">
              <w:rPr>
                <w:rFonts w:asciiTheme="minorEastAsia" w:eastAsiaTheme="minorEastAsia" w:hAnsiTheme="minorEastAsia" w:cs="Calibri" w:hint="eastAsia"/>
                <w:sz w:val="18"/>
                <w:szCs w:val="18"/>
                <w:lang w:eastAsia="zh-CN"/>
              </w:rPr>
              <w:t>报告</w:t>
            </w:r>
          </w:p>
        </w:tc>
        <w:tc>
          <w:tcPr>
            <w:tcW w:w="2623" w:type="dxa"/>
            <w:shd w:val="clear" w:color="auto" w:fill="D0E6F6"/>
            <w:vAlign w:val="center"/>
          </w:tcPr>
          <w:p w14:paraId="7A2D21D1"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项目管理人</w:t>
            </w:r>
          </w:p>
        </w:tc>
      </w:tr>
      <w:tr w:rsidR="001E1454" w:rsidRPr="00581C23" w14:paraId="038C01F8" w14:textId="77777777" w:rsidTr="00DB2FCC">
        <w:trPr>
          <w:gridAfter w:val="1"/>
          <w:wAfter w:w="8" w:type="dxa"/>
        </w:trPr>
        <w:tc>
          <w:tcPr>
            <w:tcW w:w="1160" w:type="dxa"/>
            <w:vMerge/>
            <w:shd w:val="clear" w:color="auto" w:fill="D0E6F6"/>
            <w:vAlign w:val="center"/>
          </w:tcPr>
          <w:p w14:paraId="694C3787"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1800" w:type="dxa"/>
            <w:vMerge/>
            <w:shd w:val="clear" w:color="auto" w:fill="D0E6F6"/>
            <w:vAlign w:val="center"/>
          </w:tcPr>
          <w:p w14:paraId="2BFB2430"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p>
        </w:tc>
        <w:tc>
          <w:tcPr>
            <w:tcW w:w="4163" w:type="dxa"/>
            <w:shd w:val="clear" w:color="auto" w:fill="D0E6F6"/>
            <w:vAlign w:val="center"/>
          </w:tcPr>
          <w:p w14:paraId="5CA81FBA"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批准</w:t>
            </w:r>
            <w:r>
              <w:rPr>
                <w:rFonts w:asciiTheme="minorEastAsia" w:eastAsiaTheme="minorEastAsia" w:hAnsiTheme="minorEastAsia" w:cs="Calibri" w:hint="eastAsia"/>
                <w:sz w:val="18"/>
                <w:szCs w:val="18"/>
                <w:lang w:eastAsia="zh-CN"/>
              </w:rPr>
              <w:t>启动</w:t>
            </w:r>
            <w:r w:rsidRPr="00581C23">
              <w:rPr>
                <w:rFonts w:asciiTheme="minorEastAsia" w:eastAsiaTheme="minorEastAsia" w:hAnsiTheme="minorEastAsia" w:cs="Calibri" w:hint="eastAsia"/>
                <w:sz w:val="18"/>
                <w:szCs w:val="18"/>
                <w:lang w:eastAsia="zh-CN"/>
              </w:rPr>
              <w:t>报告</w:t>
            </w:r>
          </w:p>
        </w:tc>
        <w:tc>
          <w:tcPr>
            <w:tcW w:w="2623" w:type="dxa"/>
            <w:shd w:val="clear" w:color="auto" w:fill="D0E6F6"/>
            <w:vAlign w:val="center"/>
          </w:tcPr>
          <w:p w14:paraId="38D5F7B1" w14:textId="77777777" w:rsidR="001E1454" w:rsidRPr="00581C23" w:rsidRDefault="001E1454" w:rsidP="00DB2FCC">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p>
        </w:tc>
      </w:tr>
    </w:tbl>
    <w:p w14:paraId="6FFAC337" w14:textId="73ED3DE5" w:rsidR="0081139B" w:rsidRPr="00581C23" w:rsidRDefault="00CE11BA"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09" w:name="_Toc102145189"/>
      <w:r>
        <w:rPr>
          <w:rFonts w:asciiTheme="minorEastAsia" w:hAnsiTheme="minorEastAsia" w:cs="Calibri" w:hint="eastAsia"/>
          <w:b/>
          <w:bCs/>
          <w:sz w:val="28"/>
          <w:szCs w:val="28"/>
          <w:lang w:eastAsia="zh-CN"/>
        </w:rPr>
        <w:t>5.2</w:t>
      </w:r>
      <w:r>
        <w:rPr>
          <w:rFonts w:asciiTheme="minorEastAsia" w:hAnsiTheme="minorEastAsia" w:cs="Calibri" w:hint="eastAsia"/>
          <w:b/>
          <w:bCs/>
          <w:sz w:val="28"/>
          <w:szCs w:val="28"/>
          <w:lang w:eastAsia="zh-CN"/>
        </w:rPr>
        <w:tab/>
      </w:r>
      <w:r w:rsidR="00663B2E">
        <w:rPr>
          <w:rFonts w:asciiTheme="minorEastAsia" w:hAnsiTheme="minorEastAsia" w:cs="Calibri" w:hint="eastAsia"/>
          <w:b/>
          <w:bCs/>
          <w:sz w:val="28"/>
          <w:szCs w:val="28"/>
          <w:lang w:eastAsia="zh-CN"/>
        </w:rPr>
        <w:t>选择</w:t>
      </w:r>
      <w:r w:rsidR="00CF2E32" w:rsidRPr="00581C23">
        <w:rPr>
          <w:rFonts w:asciiTheme="minorEastAsia" w:hAnsiTheme="minorEastAsia" w:cs="Calibri" w:hint="eastAsia"/>
          <w:b/>
          <w:bCs/>
          <w:sz w:val="28"/>
          <w:szCs w:val="28"/>
          <w:lang w:eastAsia="zh-CN"/>
        </w:rPr>
        <w:t>参与</w:t>
      </w:r>
      <w:r w:rsidR="00D16D3F">
        <w:rPr>
          <w:rFonts w:asciiTheme="minorEastAsia" w:hAnsiTheme="minorEastAsia" w:cs="Calibri" w:hint="eastAsia"/>
          <w:b/>
          <w:bCs/>
          <w:sz w:val="28"/>
          <w:szCs w:val="28"/>
          <w:lang w:eastAsia="zh-CN"/>
        </w:rPr>
        <w:t>国</w:t>
      </w:r>
      <w:r w:rsidR="00CF2E32" w:rsidRPr="00581C23">
        <w:rPr>
          <w:rFonts w:asciiTheme="minorEastAsia" w:hAnsiTheme="minorEastAsia" w:cs="Calibri" w:hint="eastAsia"/>
          <w:b/>
          <w:bCs/>
          <w:sz w:val="28"/>
          <w:szCs w:val="28"/>
          <w:lang w:eastAsia="zh-CN"/>
        </w:rPr>
        <w:t>/受益国</w:t>
      </w:r>
      <w:bookmarkEnd w:id="208"/>
      <w:bookmarkEnd w:id="209"/>
    </w:p>
    <w:p w14:paraId="021FFAD0" w14:textId="118158AA"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一旦发展议程项目</w:t>
      </w:r>
      <w:r w:rsidR="00234F47">
        <w:rPr>
          <w:rFonts w:asciiTheme="minorEastAsia" w:hAnsiTheme="minorEastAsia" w:cs="Calibri" w:hint="eastAsia"/>
          <w:szCs w:val="22"/>
          <w:lang w:eastAsia="zh-CN"/>
        </w:rPr>
        <w:t>获得</w:t>
      </w:r>
      <w:r w:rsidRPr="00581C23">
        <w:rPr>
          <w:rFonts w:asciiTheme="minorEastAsia" w:hAnsiTheme="minorEastAsia" w:cs="Calibri" w:hint="eastAsia"/>
          <w:szCs w:val="22"/>
          <w:lang w:eastAsia="zh-CN"/>
        </w:rPr>
        <w:t>CDIP批准，</w:t>
      </w:r>
      <w:r w:rsidR="00234F47">
        <w:rPr>
          <w:rFonts w:asciiTheme="minorEastAsia" w:hAnsiTheme="minorEastAsia" w:cs="Calibri" w:hint="eastAsia"/>
          <w:szCs w:val="22"/>
          <w:lang w:eastAsia="zh-CN"/>
        </w:rPr>
        <w:t>有意向</w:t>
      </w:r>
      <w:r w:rsidRPr="00581C23">
        <w:rPr>
          <w:rFonts w:asciiTheme="minorEastAsia" w:hAnsiTheme="minorEastAsia" w:cs="Calibri" w:hint="eastAsia"/>
          <w:szCs w:val="22"/>
          <w:lang w:eastAsia="zh-CN"/>
        </w:rPr>
        <w:t>的成员国可以向DACD</w:t>
      </w:r>
      <w:r w:rsidR="00234F47">
        <w:rPr>
          <w:rFonts w:asciiTheme="minorEastAsia" w:hAnsiTheme="minorEastAsia" w:cs="Calibri" w:hint="eastAsia"/>
          <w:szCs w:val="22"/>
          <w:lang w:eastAsia="zh-CN"/>
        </w:rPr>
        <w:t>表示</w:t>
      </w:r>
      <w:r w:rsidR="00A7035C">
        <w:rPr>
          <w:rFonts w:asciiTheme="minorEastAsia" w:hAnsiTheme="minorEastAsia" w:cs="Calibri" w:hint="eastAsia"/>
          <w:szCs w:val="22"/>
          <w:lang w:eastAsia="zh-CN"/>
        </w:rPr>
        <w:t>意向</w:t>
      </w:r>
      <w:r w:rsidRPr="00581C23">
        <w:rPr>
          <w:rFonts w:asciiTheme="minorEastAsia" w:hAnsiTheme="minorEastAsia" w:cs="Calibri" w:hint="eastAsia"/>
          <w:szCs w:val="22"/>
          <w:lang w:eastAsia="zh-CN"/>
        </w:rPr>
        <w:t>。</w:t>
      </w:r>
      <w:r w:rsidR="00C50EDE">
        <w:rPr>
          <w:rFonts w:asciiTheme="minorEastAsia" w:hAnsiTheme="minorEastAsia" w:cs="Calibri" w:hint="eastAsia"/>
          <w:szCs w:val="22"/>
          <w:lang w:eastAsia="zh-CN"/>
        </w:rPr>
        <w:t>意向</w:t>
      </w:r>
      <w:r w:rsidRPr="00581C23">
        <w:rPr>
          <w:rFonts w:asciiTheme="minorEastAsia" w:hAnsiTheme="minorEastAsia" w:cs="Calibri" w:hint="eastAsia"/>
          <w:szCs w:val="22"/>
          <w:lang w:eastAsia="zh-CN"/>
        </w:rPr>
        <w:t>应根据</w:t>
      </w:r>
      <w:r w:rsidR="00577B1F"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文件中</w:t>
      </w:r>
      <w:r w:rsidR="00234F47">
        <w:rPr>
          <w:rFonts w:asciiTheme="minorEastAsia" w:hAnsiTheme="minorEastAsia" w:cs="Calibri" w:hint="eastAsia"/>
          <w:szCs w:val="22"/>
          <w:lang w:eastAsia="zh-CN"/>
        </w:rPr>
        <w:t>所述</w:t>
      </w:r>
      <w:r w:rsidRPr="00581C23">
        <w:rPr>
          <w:rFonts w:asciiTheme="minorEastAsia" w:hAnsiTheme="minorEastAsia" w:cs="Calibri" w:hint="eastAsia"/>
          <w:szCs w:val="22"/>
          <w:lang w:eastAsia="zh-CN"/>
        </w:rPr>
        <w:t>的选择标准</w:t>
      </w:r>
      <w:r w:rsidR="00234F47">
        <w:rPr>
          <w:rFonts w:asciiTheme="minorEastAsia" w:hAnsiTheme="minorEastAsia" w:cs="Calibri" w:hint="eastAsia"/>
          <w:szCs w:val="22"/>
          <w:lang w:eastAsia="zh-CN"/>
        </w:rPr>
        <w:t>提出</w:t>
      </w:r>
      <w:r w:rsidRPr="00581C23">
        <w:rPr>
          <w:rFonts w:asciiTheme="minorEastAsia" w:hAnsiTheme="minorEastAsia" w:cs="Calibri" w:hint="eastAsia"/>
          <w:szCs w:val="22"/>
          <w:lang w:eastAsia="zh-CN"/>
        </w:rPr>
        <w:t>。</w:t>
      </w:r>
      <w:r w:rsidR="00234F47">
        <w:rPr>
          <w:rFonts w:asciiTheme="minorEastAsia" w:hAnsiTheme="minorEastAsia" w:cs="Calibri" w:hint="eastAsia"/>
          <w:szCs w:val="22"/>
          <w:lang w:eastAsia="zh-CN"/>
        </w:rPr>
        <w:t>提交</w:t>
      </w:r>
      <w:r w:rsidR="00C50EDE">
        <w:rPr>
          <w:rFonts w:asciiTheme="minorEastAsia" w:hAnsiTheme="minorEastAsia" w:cs="Calibri" w:hint="eastAsia"/>
          <w:szCs w:val="22"/>
          <w:lang w:eastAsia="zh-CN"/>
        </w:rPr>
        <w:t>意向</w:t>
      </w:r>
      <w:r w:rsidRPr="00581C23">
        <w:rPr>
          <w:rFonts w:asciiTheme="minorEastAsia" w:hAnsiTheme="minorEastAsia" w:cs="Calibri" w:hint="eastAsia"/>
          <w:szCs w:val="22"/>
          <w:lang w:eastAsia="zh-CN"/>
        </w:rPr>
        <w:t>应通过填写</w:t>
      </w:r>
      <w:r w:rsidR="00577B1F"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文件</w:t>
      </w:r>
      <w:r w:rsidR="00C50EDE">
        <w:rPr>
          <w:rFonts w:asciiTheme="minorEastAsia" w:hAnsiTheme="minorEastAsia" w:cs="Calibri" w:hint="eastAsia"/>
          <w:szCs w:val="22"/>
          <w:lang w:eastAsia="zh-CN"/>
        </w:rPr>
        <w:t>附件</w:t>
      </w:r>
      <w:r w:rsidR="00234F47">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表格（表5）完成。</w:t>
      </w:r>
      <w:r w:rsidR="00234F47">
        <w:rPr>
          <w:rFonts w:asciiTheme="minorEastAsia" w:hAnsiTheme="minorEastAsia" w:cs="Calibri" w:hint="eastAsia"/>
          <w:szCs w:val="22"/>
          <w:lang w:eastAsia="zh-CN"/>
        </w:rPr>
        <w:t>提议</w:t>
      </w:r>
      <w:r w:rsidRPr="00581C23">
        <w:rPr>
          <w:rFonts w:asciiTheme="minorEastAsia" w:hAnsiTheme="minorEastAsia" w:cs="Calibri" w:hint="eastAsia"/>
          <w:szCs w:val="22"/>
          <w:lang w:eastAsia="zh-CN"/>
        </w:rPr>
        <w:t>项目的发展中国家自动成为参与国。</w:t>
      </w:r>
      <w:r w:rsidR="00234F47">
        <w:rPr>
          <w:rFonts w:asciiTheme="minorEastAsia" w:hAnsiTheme="minorEastAsia" w:cs="Calibri" w:hint="eastAsia"/>
          <w:szCs w:val="22"/>
          <w:lang w:eastAsia="zh-CN"/>
        </w:rPr>
        <w:t>不过</w:t>
      </w:r>
      <w:r w:rsidRPr="00581C23">
        <w:rPr>
          <w:rFonts w:asciiTheme="minorEastAsia" w:hAnsiTheme="minorEastAsia" w:cs="Calibri" w:hint="eastAsia"/>
          <w:szCs w:val="22"/>
          <w:lang w:eastAsia="zh-CN"/>
        </w:rPr>
        <w:t>，</w:t>
      </w:r>
      <w:r w:rsidR="00C50EDE">
        <w:rPr>
          <w:rFonts w:asciiTheme="minorEastAsia" w:hAnsiTheme="minorEastAsia" w:cs="Calibri" w:hint="eastAsia"/>
          <w:szCs w:val="22"/>
          <w:lang w:eastAsia="zh-CN"/>
        </w:rPr>
        <w:t>仍</w:t>
      </w:r>
      <w:r w:rsidR="00EA37A6" w:rsidRPr="00581C23">
        <w:rPr>
          <w:rFonts w:asciiTheme="minorEastAsia" w:hAnsiTheme="minorEastAsia" w:cs="Calibri" w:hint="eastAsia"/>
          <w:szCs w:val="22"/>
          <w:lang w:eastAsia="zh-CN"/>
        </w:rPr>
        <w:t>强烈建议</w:t>
      </w:r>
      <w:r w:rsidR="00A7035C">
        <w:rPr>
          <w:rFonts w:asciiTheme="minorEastAsia" w:hAnsiTheme="minorEastAsia" w:cs="Calibri" w:hint="eastAsia"/>
          <w:szCs w:val="22"/>
          <w:lang w:eastAsia="zh-CN"/>
        </w:rPr>
        <w:t>这些国家</w:t>
      </w:r>
      <w:r w:rsidRPr="00581C23">
        <w:rPr>
          <w:rFonts w:asciiTheme="minorEastAsia" w:hAnsiTheme="minorEastAsia" w:cs="Calibri" w:hint="eastAsia"/>
          <w:szCs w:val="22"/>
          <w:lang w:eastAsia="zh-CN"/>
        </w:rPr>
        <w:t>填写</w:t>
      </w:r>
      <w:r w:rsidR="00C50EDE">
        <w:rPr>
          <w:rFonts w:asciiTheme="minorEastAsia" w:hAnsiTheme="minorEastAsia" w:cs="Calibri" w:hint="eastAsia"/>
          <w:szCs w:val="22"/>
          <w:lang w:eastAsia="zh-CN"/>
        </w:rPr>
        <w:t>意向</w:t>
      </w:r>
      <w:r w:rsidR="00C50EDE" w:rsidRPr="00581C23">
        <w:rPr>
          <w:rFonts w:asciiTheme="minorEastAsia" w:hAnsiTheme="minorEastAsia" w:cs="Calibri" w:hint="eastAsia"/>
          <w:szCs w:val="22"/>
          <w:lang w:eastAsia="zh-CN"/>
        </w:rPr>
        <w:t>表</w:t>
      </w:r>
      <w:r w:rsidRPr="00581C23">
        <w:rPr>
          <w:rFonts w:asciiTheme="minorEastAsia" w:hAnsiTheme="minorEastAsia" w:cs="Calibri" w:hint="eastAsia"/>
          <w:szCs w:val="22"/>
          <w:lang w:eastAsia="zh-CN"/>
        </w:rPr>
        <w:t>并</w:t>
      </w:r>
      <w:r w:rsidR="00C50EDE">
        <w:rPr>
          <w:rFonts w:asciiTheme="minorEastAsia" w:hAnsiTheme="minorEastAsia" w:cs="Calibri" w:hint="eastAsia"/>
          <w:szCs w:val="22"/>
          <w:lang w:eastAsia="zh-CN"/>
        </w:rPr>
        <w:t>提交</w:t>
      </w:r>
      <w:r w:rsidR="00B11EFC">
        <w:rPr>
          <w:rFonts w:asciiTheme="minorEastAsia" w:hAnsiTheme="minorEastAsia" w:cs="Calibri" w:hint="eastAsia"/>
          <w:szCs w:val="22"/>
          <w:lang w:eastAsia="zh-CN"/>
        </w:rPr>
        <w:t>给</w:t>
      </w:r>
      <w:r w:rsidRPr="00581C23">
        <w:rPr>
          <w:rFonts w:asciiTheme="minorEastAsia" w:hAnsiTheme="minorEastAsia" w:cs="Calibri" w:hint="eastAsia"/>
          <w:szCs w:val="22"/>
          <w:lang w:eastAsia="zh-CN"/>
        </w:rPr>
        <w:t>DACD。</w:t>
      </w:r>
    </w:p>
    <w:p w14:paraId="6C455008" w14:textId="08923E84" w:rsidR="00D66A2D" w:rsidRPr="001E1454"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如果没有</w:t>
      </w:r>
      <w:r w:rsidR="00234F47">
        <w:rPr>
          <w:rFonts w:asciiTheme="minorEastAsia" w:hAnsiTheme="minorEastAsia" w:cs="Calibri" w:hint="eastAsia"/>
          <w:szCs w:val="22"/>
          <w:lang w:eastAsia="zh-CN"/>
        </w:rPr>
        <w:t>国家</w:t>
      </w:r>
      <w:r w:rsidRPr="00581C23">
        <w:rPr>
          <w:rFonts w:asciiTheme="minorEastAsia" w:hAnsiTheme="minorEastAsia" w:cs="Calibri" w:hint="eastAsia"/>
          <w:szCs w:val="22"/>
          <w:lang w:eastAsia="zh-CN"/>
        </w:rPr>
        <w:t>表示</w:t>
      </w:r>
      <w:r w:rsidR="00C50EDE">
        <w:rPr>
          <w:rFonts w:asciiTheme="minorEastAsia" w:hAnsiTheme="minorEastAsia" w:cs="Calibri" w:hint="eastAsia"/>
          <w:szCs w:val="22"/>
          <w:lang w:eastAsia="zh-CN"/>
        </w:rPr>
        <w:t>意向</w:t>
      </w:r>
      <w:r w:rsidRPr="00581C23">
        <w:rPr>
          <w:rFonts w:asciiTheme="minorEastAsia" w:hAnsiTheme="minorEastAsia" w:cs="Calibri" w:hint="eastAsia"/>
          <w:szCs w:val="22"/>
          <w:lang w:eastAsia="zh-CN"/>
        </w:rPr>
        <w:t>，DACD可通过</w:t>
      </w:r>
      <w:r w:rsidR="00234F47">
        <w:rPr>
          <w:rFonts w:asciiTheme="minorEastAsia" w:hAnsiTheme="minorEastAsia" w:cs="Calibri" w:hint="eastAsia"/>
          <w:szCs w:val="22"/>
          <w:lang w:eastAsia="zh-CN"/>
        </w:rPr>
        <w:t>地区</w:t>
      </w:r>
      <w:r w:rsidRPr="00581C23">
        <w:rPr>
          <w:rFonts w:asciiTheme="minorEastAsia" w:hAnsiTheme="minorEastAsia" w:cs="Calibri" w:hint="eastAsia"/>
          <w:szCs w:val="22"/>
          <w:lang w:eastAsia="zh-CN"/>
        </w:rPr>
        <w:t>集团协调员与成员国</w:t>
      </w:r>
      <w:r w:rsidR="00234F47">
        <w:rPr>
          <w:rFonts w:asciiTheme="minorEastAsia" w:hAnsiTheme="minorEastAsia" w:cs="Calibri" w:hint="eastAsia"/>
          <w:szCs w:val="22"/>
          <w:lang w:eastAsia="zh-CN"/>
        </w:rPr>
        <w:t>接洽</w:t>
      </w:r>
      <w:r w:rsidRPr="00581C23">
        <w:rPr>
          <w:rFonts w:asciiTheme="minorEastAsia" w:hAnsiTheme="minorEastAsia" w:cs="Calibri" w:hint="eastAsia"/>
          <w:szCs w:val="22"/>
          <w:lang w:eastAsia="zh-CN"/>
        </w:rPr>
        <w:t>，确保项目的目标明确并</w:t>
      </w:r>
      <w:r w:rsidR="00D16D3F">
        <w:rPr>
          <w:rFonts w:asciiTheme="minorEastAsia" w:hAnsiTheme="minorEastAsia" w:cs="Calibri" w:hint="eastAsia"/>
          <w:szCs w:val="22"/>
          <w:lang w:eastAsia="zh-CN"/>
        </w:rPr>
        <w:t>激发</w:t>
      </w:r>
      <w:r w:rsidRPr="00581C23">
        <w:rPr>
          <w:rFonts w:asciiTheme="minorEastAsia" w:hAnsiTheme="minorEastAsia" w:cs="Calibri" w:hint="eastAsia"/>
          <w:szCs w:val="22"/>
          <w:lang w:eastAsia="zh-CN"/>
        </w:rPr>
        <w:t>兴趣。</w:t>
      </w:r>
      <w:r w:rsidR="006C0F3B" w:rsidRPr="00581C23">
        <w:rPr>
          <w:rFonts w:asciiTheme="minorEastAsia" w:hAnsiTheme="minorEastAsia" w:cs="Calibri" w:hint="eastAsia"/>
          <w:szCs w:val="22"/>
          <w:lang w:eastAsia="zh-CN"/>
        </w:rPr>
        <w:t>国家将由</w:t>
      </w:r>
      <w:r w:rsidR="00234F47">
        <w:rPr>
          <w:rFonts w:asciiTheme="minorEastAsia" w:hAnsiTheme="minorEastAsia" w:cs="Calibri" w:hint="eastAsia"/>
          <w:szCs w:val="22"/>
          <w:lang w:eastAsia="zh-CN"/>
        </w:rPr>
        <w:t>DACD</w:t>
      </w:r>
      <w:r w:rsidR="006C0F3B" w:rsidRPr="00581C23">
        <w:rPr>
          <w:rFonts w:asciiTheme="minorEastAsia" w:hAnsiTheme="minorEastAsia" w:cs="Calibri" w:hint="eastAsia"/>
          <w:szCs w:val="22"/>
          <w:lang w:eastAsia="zh-CN"/>
        </w:rPr>
        <w:t>与</w:t>
      </w:r>
      <w:r w:rsidR="00577B1F" w:rsidRPr="00581C23">
        <w:rPr>
          <w:rFonts w:asciiTheme="minorEastAsia" w:hAnsiTheme="minorEastAsia" w:cs="Calibri" w:hint="eastAsia"/>
          <w:szCs w:val="22"/>
          <w:lang w:eastAsia="zh-CN"/>
        </w:rPr>
        <w:t>项目</w:t>
      </w:r>
      <w:r w:rsidR="00234F47">
        <w:rPr>
          <w:rFonts w:asciiTheme="minorEastAsia" w:hAnsiTheme="minorEastAsia" w:cs="Calibri" w:hint="eastAsia"/>
          <w:szCs w:val="22"/>
          <w:lang w:eastAsia="zh-CN"/>
        </w:rPr>
        <w:t>管理人</w:t>
      </w:r>
      <w:r w:rsidR="006C0F3B" w:rsidRPr="00581C23">
        <w:rPr>
          <w:rFonts w:asciiTheme="minorEastAsia" w:hAnsiTheme="minorEastAsia" w:cs="Calibri" w:hint="eastAsia"/>
          <w:szCs w:val="22"/>
          <w:lang w:eastAsia="zh-CN"/>
        </w:rPr>
        <w:t>协调</w:t>
      </w:r>
      <w:r w:rsidR="00234F47">
        <w:rPr>
          <w:rFonts w:asciiTheme="minorEastAsia" w:hAnsiTheme="minorEastAsia" w:cs="Calibri" w:hint="eastAsia"/>
          <w:szCs w:val="22"/>
          <w:lang w:eastAsia="zh-CN"/>
        </w:rPr>
        <w:t>选定</w:t>
      </w:r>
      <w:r w:rsidR="006C0F3B" w:rsidRPr="00581C23">
        <w:rPr>
          <w:rFonts w:asciiTheme="minorEastAsia" w:hAnsiTheme="minorEastAsia" w:cs="Calibri" w:hint="eastAsia"/>
          <w:szCs w:val="22"/>
          <w:lang w:eastAsia="zh-CN"/>
        </w:rPr>
        <w:t>。如果感兴趣的国家</w:t>
      </w:r>
      <w:r w:rsidR="00C50EDE">
        <w:rPr>
          <w:rFonts w:asciiTheme="minorEastAsia" w:hAnsiTheme="minorEastAsia" w:cs="Calibri" w:hint="eastAsia"/>
          <w:szCs w:val="22"/>
          <w:lang w:eastAsia="zh-CN"/>
        </w:rPr>
        <w:t>符合</w:t>
      </w:r>
      <w:r w:rsidR="006C0F3B" w:rsidRPr="00581C23">
        <w:rPr>
          <w:rFonts w:asciiTheme="minorEastAsia" w:hAnsiTheme="minorEastAsia" w:cs="Calibri" w:hint="eastAsia"/>
          <w:szCs w:val="22"/>
          <w:lang w:eastAsia="zh-CN"/>
        </w:rPr>
        <w:t>选择标准，</w:t>
      </w:r>
      <w:r w:rsidR="00234F47">
        <w:rPr>
          <w:rFonts w:asciiTheme="minorEastAsia" w:hAnsiTheme="minorEastAsia" w:cs="Calibri" w:hint="eastAsia"/>
          <w:szCs w:val="22"/>
          <w:lang w:eastAsia="zh-CN"/>
        </w:rPr>
        <w:t>则</w:t>
      </w:r>
      <w:r w:rsidR="00000FD4" w:rsidRPr="00581C23">
        <w:rPr>
          <w:rFonts w:asciiTheme="minorEastAsia" w:hAnsiTheme="minorEastAsia" w:cs="Calibri" w:hint="eastAsia"/>
          <w:szCs w:val="22"/>
          <w:lang w:eastAsia="zh-CN"/>
        </w:rPr>
        <w:t>DACD和</w:t>
      </w:r>
      <w:r w:rsidR="00577B1F" w:rsidRPr="00581C23">
        <w:rPr>
          <w:rFonts w:asciiTheme="minorEastAsia" w:hAnsiTheme="minorEastAsia" w:cs="Calibri" w:hint="eastAsia"/>
          <w:szCs w:val="22"/>
          <w:lang w:eastAsia="zh-CN"/>
        </w:rPr>
        <w:t>项目</w:t>
      </w:r>
      <w:r w:rsidR="00234F47">
        <w:rPr>
          <w:rFonts w:asciiTheme="minorEastAsia" w:hAnsiTheme="minorEastAsia" w:cs="Calibri" w:hint="eastAsia"/>
          <w:szCs w:val="22"/>
          <w:lang w:eastAsia="zh-CN"/>
        </w:rPr>
        <w:t>管理人</w:t>
      </w:r>
      <w:r w:rsidR="006C0F3B" w:rsidRPr="00581C23">
        <w:rPr>
          <w:rFonts w:asciiTheme="minorEastAsia" w:hAnsiTheme="minorEastAsia" w:cs="Calibri" w:hint="eastAsia"/>
          <w:szCs w:val="22"/>
          <w:lang w:eastAsia="zh-CN"/>
        </w:rPr>
        <w:t>将</w:t>
      </w:r>
      <w:r w:rsidR="00000FD4" w:rsidRPr="00581C23">
        <w:rPr>
          <w:rFonts w:asciiTheme="minorEastAsia" w:hAnsiTheme="minorEastAsia" w:cs="Calibri" w:hint="eastAsia"/>
          <w:szCs w:val="22"/>
          <w:lang w:eastAsia="zh-CN"/>
        </w:rPr>
        <w:t>审查和</w:t>
      </w:r>
      <w:r w:rsidR="006C0F3B" w:rsidRPr="00581C23">
        <w:rPr>
          <w:rFonts w:asciiTheme="minorEastAsia" w:hAnsiTheme="minorEastAsia" w:cs="Calibri" w:hint="eastAsia"/>
          <w:szCs w:val="22"/>
          <w:lang w:eastAsia="zh-CN"/>
        </w:rPr>
        <w:t>评估感兴趣国家的需求和吸收能力。国家的选择</w:t>
      </w:r>
      <w:r w:rsidR="00234F47">
        <w:rPr>
          <w:rFonts w:asciiTheme="minorEastAsia" w:hAnsiTheme="minorEastAsia" w:cs="Calibri" w:hint="eastAsia"/>
          <w:szCs w:val="22"/>
          <w:lang w:eastAsia="zh-CN"/>
        </w:rPr>
        <w:t>亦会将</w:t>
      </w:r>
      <w:r w:rsidR="006C0F3B" w:rsidRPr="00581C23">
        <w:rPr>
          <w:rFonts w:asciiTheme="minorEastAsia" w:hAnsiTheme="minorEastAsia" w:cs="Calibri" w:hint="eastAsia"/>
          <w:szCs w:val="22"/>
          <w:lang w:eastAsia="zh-CN"/>
        </w:rPr>
        <w:t>地域代表性</w:t>
      </w:r>
      <w:r w:rsidR="00234F47">
        <w:rPr>
          <w:rFonts w:asciiTheme="minorEastAsia" w:hAnsiTheme="minorEastAsia" w:cs="Calibri" w:hint="eastAsia"/>
          <w:szCs w:val="22"/>
          <w:lang w:eastAsia="zh-CN"/>
        </w:rPr>
        <w:t>纳入考虑</w:t>
      </w:r>
      <w:r w:rsidR="006C0F3B" w:rsidRPr="00581C23">
        <w:rPr>
          <w:rFonts w:asciiTheme="minorEastAsia" w:hAnsiTheme="minorEastAsia" w:cs="Calibri" w:hint="eastAsia"/>
          <w:szCs w:val="22"/>
          <w:lang w:eastAsia="zh-CN"/>
        </w:rPr>
        <w:t>。</w:t>
      </w:r>
    </w:p>
    <w:p w14:paraId="7DA003D4" w14:textId="6BEC431C" w:rsidR="0081139B" w:rsidRPr="009C555D" w:rsidRDefault="009C555D" w:rsidP="00EE0F25">
      <w:pPr>
        <w:spacing w:after="120" w:line="252" w:lineRule="auto"/>
        <w:jc w:val="center"/>
        <w:rPr>
          <w:rFonts w:ascii="KaiTi" w:eastAsia="KaiTi" w:hAnsi="KaiTi" w:cs="Calibri" w:hint="eastAsia"/>
          <w:b/>
          <w:iCs/>
          <w:sz w:val="28"/>
          <w:szCs w:val="22"/>
          <w:lang w:eastAsia="zh-CN"/>
        </w:rPr>
      </w:pPr>
      <w:r w:rsidRPr="009C555D">
        <w:rPr>
          <w:rFonts w:ascii="KaiTi" w:eastAsia="KaiTi" w:hAnsi="KaiTi" w:cs="Calibri" w:hint="eastAsia"/>
          <w:b/>
          <w:iCs/>
          <w:sz w:val="28"/>
          <w:szCs w:val="22"/>
          <w:lang w:eastAsia="zh-CN"/>
        </w:rPr>
        <w:t>关键要点：</w:t>
      </w:r>
    </w:p>
    <w:p w14:paraId="7EBFE61B" w14:textId="7B078F69" w:rsidR="0081139B" w:rsidRPr="00581C23" w:rsidRDefault="001E1454"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noProof/>
          <w:szCs w:val="22"/>
          <w:lang w:eastAsia="zh-CN"/>
        </w:rPr>
        <mc:AlternateContent>
          <mc:Choice Requires="wps">
            <w:drawing>
              <wp:anchor distT="0" distB="0" distL="114300" distR="114300" simplePos="0" relativeHeight="251687936" behindDoc="0" locked="0" layoutInCell="1" allowOverlap="1" wp14:anchorId="13A4D82C" wp14:editId="7481691C">
                <wp:simplePos x="0" y="0"/>
                <wp:positionH relativeFrom="margin">
                  <wp:posOffset>49939</wp:posOffset>
                </wp:positionH>
                <wp:positionV relativeFrom="paragraph">
                  <wp:posOffset>78384</wp:posOffset>
                </wp:positionV>
                <wp:extent cx="5575300" cy="1988063"/>
                <wp:effectExtent l="0" t="0" r="12700" b="19050"/>
                <wp:wrapNone/>
                <wp:docPr id="60" name="Rounded Rectangle 60"/>
                <wp:cNvGraphicFramePr/>
                <a:graphic xmlns:a="http://schemas.openxmlformats.org/drawingml/2006/main">
                  <a:graphicData uri="http://schemas.microsoft.com/office/word/2010/wordprocessingShape">
                    <wps:wsp>
                      <wps:cNvSpPr/>
                      <wps:spPr>
                        <a:xfrm>
                          <a:off x="0" y="0"/>
                          <a:ext cx="5575300" cy="1988063"/>
                        </a:xfrm>
                        <a:prstGeom prst="roundRect">
                          <a:avLst/>
                        </a:prstGeom>
                        <a:solidFill>
                          <a:sysClr val="window" lastClr="FFFFFF"/>
                        </a:solidFill>
                        <a:ln w="12700" cap="flat" cmpd="sng" algn="ctr">
                          <a:solidFill>
                            <a:srgbClr val="75BDA7"/>
                          </a:solidFill>
                          <a:prstDash val="solid"/>
                        </a:ln>
                        <a:effectLst/>
                      </wps:spPr>
                      <wps:txbx>
                        <w:txbxContent>
                          <w:p w14:paraId="77C2ED38" w14:textId="3133C814" w:rsidR="00DB2FCC" w:rsidRPr="009C555D" w:rsidRDefault="00DB2FCC" w:rsidP="001454BB">
                            <w:pPr>
                              <w:pStyle w:val="ListParagraph"/>
                              <w:numPr>
                                <w:ilvl w:val="0"/>
                                <w:numId w:val="59"/>
                              </w:numPr>
                              <w:jc w:val="left"/>
                              <w:rPr>
                                <w:rFonts w:asciiTheme="minorEastAsia" w:eastAsiaTheme="minorEastAsia" w:hAnsiTheme="minorEastAsia" w:cstheme="minorHAnsi"/>
                                <w:lang w:eastAsia="zh-CN"/>
                              </w:rPr>
                            </w:pPr>
                            <w:r w:rsidRPr="009C555D">
                              <w:rPr>
                                <w:rFonts w:asciiTheme="minorEastAsia" w:eastAsiaTheme="minorEastAsia" w:hAnsiTheme="minorEastAsia" w:cs="Microsoft YaHei" w:hint="eastAsia"/>
                                <w:lang w:eastAsia="zh-CN"/>
                              </w:rPr>
                              <w:t>启动</w:t>
                            </w:r>
                            <w:r w:rsidRPr="009C555D">
                              <w:rPr>
                                <w:rFonts w:asciiTheme="minorEastAsia" w:eastAsiaTheme="minorEastAsia" w:hAnsiTheme="minorEastAsia" w:cstheme="minorHAnsi"/>
                                <w:lang w:eastAsia="zh-CN"/>
                              </w:rPr>
                              <w:t>阶段是项目</w:t>
                            </w:r>
                            <w:r>
                              <w:rPr>
                                <w:rFonts w:asciiTheme="minorEastAsia" w:eastAsiaTheme="minorEastAsia" w:hAnsiTheme="minorEastAsia" w:cstheme="minorHAnsi" w:hint="eastAsia"/>
                                <w:lang w:eastAsia="zh-CN"/>
                              </w:rPr>
                              <w:t>管理人开始</w:t>
                            </w:r>
                            <w:r w:rsidRPr="009C555D">
                              <w:rPr>
                                <w:rFonts w:asciiTheme="minorEastAsia" w:eastAsiaTheme="minorEastAsia" w:hAnsiTheme="minorEastAsia" w:cstheme="minorHAnsi"/>
                                <w:lang w:eastAsia="zh-CN"/>
                              </w:rPr>
                              <w:t>项目实施的关键。</w:t>
                            </w:r>
                          </w:p>
                          <w:p w14:paraId="0C136739" w14:textId="1DDC556A" w:rsidR="00DB2FCC" w:rsidRPr="009C555D" w:rsidRDefault="00DB2FCC" w:rsidP="001454BB">
                            <w:pPr>
                              <w:pStyle w:val="ListParagraph"/>
                              <w:numPr>
                                <w:ilvl w:val="0"/>
                                <w:numId w:val="59"/>
                              </w:numPr>
                              <w:jc w:val="left"/>
                              <w:rPr>
                                <w:rFonts w:asciiTheme="minorEastAsia" w:eastAsiaTheme="minorEastAsia" w:hAnsiTheme="minorEastAsia" w:cstheme="minorHAnsi"/>
                                <w:lang w:eastAsia="zh-CN"/>
                              </w:rPr>
                            </w:pPr>
                            <w:r>
                              <w:rPr>
                                <w:rFonts w:asciiTheme="minorEastAsia" w:eastAsiaTheme="minorEastAsia" w:hAnsiTheme="minorEastAsia" w:cstheme="minorHAnsi" w:hint="eastAsia"/>
                                <w:lang w:eastAsia="zh-CN"/>
                              </w:rPr>
                              <w:t>亦</w:t>
                            </w:r>
                            <w:r w:rsidRPr="009C555D">
                              <w:rPr>
                                <w:rFonts w:asciiTheme="minorEastAsia" w:eastAsiaTheme="minorEastAsia" w:hAnsiTheme="minorEastAsia" w:cstheme="minorHAnsi"/>
                                <w:lang w:eastAsia="zh-CN"/>
                              </w:rPr>
                              <w:t>是参与国陈述和确定</w:t>
                            </w:r>
                            <w:r>
                              <w:rPr>
                                <w:rFonts w:asciiTheme="minorEastAsia" w:eastAsiaTheme="minorEastAsia" w:hAnsiTheme="minorEastAsia" w:cstheme="minorHAnsi" w:hint="eastAsia"/>
                                <w:lang w:eastAsia="zh-CN"/>
                              </w:rPr>
                              <w:t>其</w:t>
                            </w:r>
                            <w:r w:rsidRPr="009C555D">
                              <w:rPr>
                                <w:rFonts w:asciiTheme="minorEastAsia" w:eastAsiaTheme="minorEastAsia" w:hAnsiTheme="minorEastAsia" w:cstheme="minorHAnsi"/>
                                <w:lang w:eastAsia="zh-CN"/>
                              </w:rPr>
                              <w:t>优先事项并</w:t>
                            </w:r>
                            <w:r>
                              <w:rPr>
                                <w:rFonts w:asciiTheme="minorEastAsia" w:eastAsiaTheme="minorEastAsia" w:hAnsiTheme="minorEastAsia" w:cstheme="minorHAnsi" w:hint="eastAsia"/>
                                <w:lang w:eastAsia="zh-CN"/>
                              </w:rPr>
                              <w:t>商定</w:t>
                            </w:r>
                            <w:r w:rsidRPr="009C555D">
                              <w:rPr>
                                <w:rFonts w:asciiTheme="minorEastAsia" w:eastAsiaTheme="minorEastAsia" w:hAnsiTheme="minorEastAsia" w:cstheme="minorHAnsi"/>
                                <w:lang w:eastAsia="zh-CN"/>
                              </w:rPr>
                              <w:t>量身</w:t>
                            </w:r>
                            <w:r>
                              <w:rPr>
                                <w:rFonts w:asciiTheme="minorEastAsia" w:eastAsiaTheme="minorEastAsia" w:hAnsiTheme="minorEastAsia" w:cstheme="minorHAnsi" w:hint="eastAsia"/>
                                <w:lang w:eastAsia="zh-CN"/>
                              </w:rPr>
                              <w:t>定制</w:t>
                            </w:r>
                            <w:r w:rsidRPr="009C555D">
                              <w:rPr>
                                <w:rFonts w:asciiTheme="minorEastAsia" w:eastAsiaTheme="minorEastAsia" w:hAnsiTheme="minorEastAsia" w:cstheme="minorHAnsi"/>
                                <w:lang w:eastAsia="zh-CN"/>
                              </w:rPr>
                              <w:t>的项目</w:t>
                            </w:r>
                            <w:r>
                              <w:rPr>
                                <w:rFonts w:asciiTheme="minorEastAsia" w:eastAsiaTheme="minorEastAsia" w:hAnsiTheme="minorEastAsia" w:cstheme="minorHAnsi" w:hint="eastAsia"/>
                                <w:lang w:eastAsia="zh-CN"/>
                              </w:rPr>
                              <w:t>落实</w:t>
                            </w:r>
                            <w:r w:rsidRPr="009C555D">
                              <w:rPr>
                                <w:rFonts w:asciiTheme="minorEastAsia" w:eastAsiaTheme="minorEastAsia" w:hAnsiTheme="minorEastAsia" w:cstheme="minorHAnsi"/>
                                <w:lang w:eastAsia="zh-CN"/>
                              </w:rPr>
                              <w:t>计划的关键阶段。</w:t>
                            </w:r>
                          </w:p>
                          <w:p w14:paraId="5F6B9C25" w14:textId="032E464C" w:rsidR="00DB2FCC" w:rsidRPr="009C555D" w:rsidRDefault="00DB2FCC" w:rsidP="001454BB">
                            <w:pPr>
                              <w:pStyle w:val="ListParagraph"/>
                              <w:numPr>
                                <w:ilvl w:val="0"/>
                                <w:numId w:val="59"/>
                              </w:numPr>
                              <w:jc w:val="left"/>
                              <w:rPr>
                                <w:rFonts w:asciiTheme="minorEastAsia" w:eastAsiaTheme="minorEastAsia" w:hAnsiTheme="minorEastAsia" w:cstheme="minorHAnsi"/>
                                <w:lang w:val="en-US" w:eastAsia="zh-CN"/>
                              </w:rPr>
                            </w:pPr>
                            <w:r>
                              <w:rPr>
                                <w:rFonts w:asciiTheme="minorEastAsia" w:eastAsiaTheme="minorEastAsia" w:hAnsiTheme="minorEastAsia" w:cstheme="minorHAnsi" w:hint="eastAsia"/>
                                <w:lang w:val="en-US" w:eastAsia="zh-CN"/>
                              </w:rPr>
                              <w:t>提议国</w:t>
                            </w:r>
                            <w:r w:rsidRPr="009C555D">
                              <w:rPr>
                                <w:rFonts w:asciiTheme="minorEastAsia" w:eastAsiaTheme="minorEastAsia" w:hAnsiTheme="minorEastAsia" w:cstheme="minorHAnsi"/>
                                <w:lang w:val="en-US" w:eastAsia="zh-CN"/>
                              </w:rPr>
                              <w:t>[发展</w:t>
                            </w:r>
                            <w:r>
                              <w:rPr>
                                <w:rFonts w:asciiTheme="minorEastAsia" w:eastAsiaTheme="minorEastAsia" w:hAnsiTheme="minorEastAsia" w:cstheme="minorHAnsi" w:hint="eastAsia"/>
                                <w:lang w:val="en-US" w:eastAsia="zh-CN"/>
                              </w:rPr>
                              <w:t>中国家</w:t>
                            </w:r>
                            <w:r w:rsidRPr="009C555D">
                              <w:rPr>
                                <w:rFonts w:asciiTheme="minorEastAsia" w:eastAsiaTheme="minorEastAsia" w:hAnsiTheme="minorEastAsia" w:cstheme="minorHAnsi"/>
                                <w:lang w:val="en-US" w:eastAsia="zh-CN"/>
                              </w:rPr>
                              <w:t>或最不发达</w:t>
                            </w:r>
                            <w:r>
                              <w:rPr>
                                <w:rFonts w:asciiTheme="minorEastAsia" w:eastAsiaTheme="minorEastAsia" w:hAnsiTheme="minorEastAsia" w:cstheme="minorHAnsi" w:hint="eastAsia"/>
                                <w:lang w:val="en-US" w:eastAsia="zh-CN"/>
                              </w:rPr>
                              <w:t>国家</w:t>
                            </w:r>
                            <w:r w:rsidRPr="009C555D">
                              <w:rPr>
                                <w:rFonts w:asciiTheme="minorEastAsia" w:eastAsiaTheme="minorEastAsia" w:hAnsiTheme="minorEastAsia" w:cstheme="minorHAnsi"/>
                                <w:lang w:val="en-US" w:eastAsia="zh-CN"/>
                              </w:rPr>
                              <w:t>]</w:t>
                            </w:r>
                            <w:r w:rsidRPr="009C555D">
                              <w:rPr>
                                <w:rFonts w:asciiTheme="minorEastAsia" w:eastAsiaTheme="minorEastAsia" w:hAnsiTheme="minorEastAsia" w:cstheme="minorHAnsi" w:hint="eastAsia"/>
                                <w:lang w:val="en-US" w:eastAsia="zh-CN"/>
                              </w:rPr>
                              <w:t>自</w:t>
                            </w:r>
                            <w:r w:rsidRPr="009C555D">
                              <w:rPr>
                                <w:rFonts w:asciiTheme="minorEastAsia" w:eastAsiaTheme="minorEastAsia" w:hAnsiTheme="minorEastAsia" w:cstheme="minorHAnsi"/>
                                <w:lang w:val="en-US" w:eastAsia="zh-CN"/>
                              </w:rPr>
                              <w:t>动成为项目参与</w:t>
                            </w:r>
                            <w:r>
                              <w:rPr>
                                <w:rFonts w:asciiTheme="minorEastAsia" w:eastAsiaTheme="minorEastAsia" w:hAnsiTheme="minorEastAsia" w:cstheme="minorHAnsi" w:hint="eastAsia"/>
                                <w:lang w:val="en-US" w:eastAsia="zh-CN"/>
                              </w:rPr>
                              <w:t>方</w:t>
                            </w:r>
                            <w:r w:rsidRPr="009C555D">
                              <w:rPr>
                                <w:rFonts w:asciiTheme="minorEastAsia" w:eastAsiaTheme="minorEastAsia" w:hAnsiTheme="minorEastAsia" w:cstheme="minorHAnsi"/>
                                <w:lang w:val="en-US" w:eastAsia="zh-CN"/>
                              </w:rPr>
                              <w:t>/受益</w:t>
                            </w:r>
                            <w:r>
                              <w:rPr>
                                <w:rFonts w:asciiTheme="minorEastAsia" w:eastAsiaTheme="minorEastAsia" w:hAnsiTheme="minorEastAsia" w:cstheme="minorHAnsi" w:hint="eastAsia"/>
                                <w:lang w:val="en-US" w:eastAsia="zh-CN"/>
                              </w:rPr>
                              <w:t>方</w:t>
                            </w:r>
                            <w:r w:rsidRPr="009C555D">
                              <w:rPr>
                                <w:rFonts w:asciiTheme="minorEastAsia" w:eastAsiaTheme="minorEastAsia" w:hAnsiTheme="minorEastAsia" w:cstheme="minorHAnsi"/>
                                <w:lang w:val="en-US" w:eastAsia="zh-CN"/>
                              </w:rPr>
                              <w:t>。</w:t>
                            </w:r>
                            <w:r>
                              <w:rPr>
                                <w:rFonts w:asciiTheme="minorEastAsia" w:eastAsiaTheme="minorEastAsia" w:hAnsiTheme="minorEastAsia" w:cstheme="minorHAnsi" w:hint="eastAsia"/>
                                <w:lang w:val="en-US" w:eastAsia="zh-CN"/>
                              </w:rPr>
                              <w:t>它们亦</w:t>
                            </w:r>
                            <w:r w:rsidRPr="009C555D">
                              <w:rPr>
                                <w:rFonts w:asciiTheme="minorEastAsia" w:eastAsiaTheme="minorEastAsia" w:hAnsiTheme="minorEastAsia" w:cstheme="minorHAnsi"/>
                                <w:lang w:val="en-US" w:eastAsia="zh-CN"/>
                              </w:rPr>
                              <w:t>应填写</w:t>
                            </w:r>
                            <w:r>
                              <w:rPr>
                                <w:rFonts w:asciiTheme="minorEastAsia" w:eastAsiaTheme="minorEastAsia" w:hAnsiTheme="minorEastAsia" w:cstheme="minorHAnsi" w:hint="eastAsia"/>
                                <w:lang w:val="en-US" w:eastAsia="zh-CN"/>
                              </w:rPr>
                              <w:t>并</w:t>
                            </w:r>
                            <w:r w:rsidRPr="009C555D">
                              <w:rPr>
                                <w:rFonts w:asciiTheme="minorEastAsia" w:eastAsiaTheme="minorEastAsia" w:hAnsiTheme="minorEastAsia" w:cstheme="minorHAnsi"/>
                                <w:lang w:val="en-US" w:eastAsia="zh-CN"/>
                              </w:rPr>
                              <w:t>提交参与表格</w:t>
                            </w:r>
                            <w:r>
                              <w:rPr>
                                <w:rFonts w:asciiTheme="minorEastAsia" w:eastAsiaTheme="minorEastAsia" w:hAnsiTheme="minorEastAsia" w:cstheme="minorHAnsi" w:hint="eastAsia"/>
                                <w:lang w:val="en-US" w:eastAsia="zh-CN"/>
                              </w:rPr>
                              <w:t>，</w:t>
                            </w:r>
                            <w:r w:rsidRPr="009C555D">
                              <w:rPr>
                                <w:rFonts w:asciiTheme="minorEastAsia" w:eastAsiaTheme="minorEastAsia" w:hAnsiTheme="minorEastAsia" w:cstheme="minorHAnsi"/>
                                <w:lang w:val="en-US" w:eastAsia="zh-CN"/>
                              </w:rPr>
                              <w:t>对项目做出承诺。</w:t>
                            </w:r>
                          </w:p>
                          <w:p w14:paraId="3E521840" w14:textId="214B945F" w:rsidR="00DB2FCC" w:rsidRPr="009C555D" w:rsidRDefault="00DB2FCC" w:rsidP="001454BB">
                            <w:pPr>
                              <w:pStyle w:val="ListParagraph"/>
                              <w:numPr>
                                <w:ilvl w:val="0"/>
                                <w:numId w:val="59"/>
                              </w:numPr>
                              <w:jc w:val="left"/>
                              <w:rPr>
                                <w:rFonts w:asciiTheme="minorEastAsia" w:eastAsiaTheme="minorEastAsia" w:hAnsiTheme="minorEastAsia" w:cstheme="minorHAnsi"/>
                                <w:lang w:val="en-US" w:eastAsia="zh-CN"/>
                              </w:rPr>
                            </w:pPr>
                            <w:r>
                              <w:rPr>
                                <w:rFonts w:asciiTheme="minorEastAsia" w:eastAsiaTheme="minorEastAsia" w:hAnsiTheme="minorEastAsia" w:cstheme="minorHAnsi" w:hint="eastAsia"/>
                                <w:lang w:val="en-US" w:eastAsia="zh-CN"/>
                              </w:rPr>
                              <w:t>感</w:t>
                            </w:r>
                            <w:r w:rsidRPr="009C555D">
                              <w:rPr>
                                <w:rFonts w:asciiTheme="minorEastAsia" w:eastAsiaTheme="minorEastAsia" w:hAnsiTheme="minorEastAsia" w:cstheme="minorHAnsi"/>
                                <w:lang w:val="en-US" w:eastAsia="zh-CN"/>
                              </w:rPr>
                              <w:t>兴趣的成员国应向DACD提交参与</w:t>
                            </w:r>
                            <w:r>
                              <w:rPr>
                                <w:rFonts w:asciiTheme="minorEastAsia" w:eastAsiaTheme="minorEastAsia" w:hAnsiTheme="minorEastAsia" w:cstheme="minorHAnsi" w:hint="eastAsia"/>
                                <w:lang w:val="en-US" w:eastAsia="zh-CN"/>
                              </w:rPr>
                              <w:t>表</w:t>
                            </w:r>
                            <w:r w:rsidRPr="009C555D">
                              <w:rPr>
                                <w:rFonts w:asciiTheme="minorEastAsia" w:eastAsiaTheme="minorEastAsia" w:hAnsiTheme="minorEastAsia" w:cstheme="minorHAnsi"/>
                                <w:lang w:val="en-US" w:eastAsia="zh-CN"/>
                              </w:rPr>
                              <w:t>5。</w:t>
                            </w:r>
                          </w:p>
                          <w:p w14:paraId="6E791CCC" w14:textId="54E7C1D8" w:rsidR="00DB2FCC" w:rsidRPr="009C555D" w:rsidRDefault="00DB2FCC" w:rsidP="001454BB">
                            <w:pPr>
                              <w:pStyle w:val="ListParagraph"/>
                              <w:numPr>
                                <w:ilvl w:val="0"/>
                                <w:numId w:val="59"/>
                              </w:numPr>
                              <w:jc w:val="left"/>
                              <w:rPr>
                                <w:rFonts w:asciiTheme="minorEastAsia" w:eastAsiaTheme="minorEastAsia" w:hAnsiTheme="minorEastAsia" w:cstheme="minorHAnsi"/>
                                <w:lang w:val="en-US" w:eastAsia="zh-CN"/>
                              </w:rPr>
                            </w:pPr>
                            <w:r w:rsidRPr="009C555D">
                              <w:rPr>
                                <w:rFonts w:asciiTheme="minorEastAsia" w:eastAsiaTheme="minorEastAsia" w:hAnsiTheme="minorEastAsia" w:cstheme="minorHAnsi"/>
                                <w:lang w:val="en-US" w:eastAsia="zh-CN"/>
                              </w:rPr>
                              <w:t>参与</w:t>
                            </w:r>
                            <w:r>
                              <w:rPr>
                                <w:rFonts w:asciiTheme="minorEastAsia" w:eastAsiaTheme="minorEastAsia" w:hAnsiTheme="minorEastAsia" w:cstheme="minorHAnsi" w:hint="eastAsia"/>
                                <w:lang w:val="en-US" w:eastAsia="zh-CN"/>
                              </w:rPr>
                              <w:t>表</w:t>
                            </w:r>
                            <w:r w:rsidRPr="009C555D">
                              <w:rPr>
                                <w:rFonts w:asciiTheme="minorEastAsia" w:eastAsiaTheme="minorEastAsia" w:hAnsiTheme="minorEastAsia" w:cstheme="minorHAnsi"/>
                                <w:lang w:val="en-US" w:eastAsia="zh-CN"/>
                              </w:rPr>
                              <w:t>5旨在提供将参与项目的关键机构的重要信息，最重要的</w:t>
                            </w:r>
                            <w:r>
                              <w:rPr>
                                <w:rFonts w:asciiTheme="minorEastAsia" w:eastAsiaTheme="minorEastAsia" w:hAnsiTheme="minorEastAsia" w:cstheme="minorHAnsi" w:hint="eastAsia"/>
                                <w:lang w:val="en-US" w:eastAsia="zh-CN"/>
                              </w:rPr>
                              <w:t>是</w:t>
                            </w:r>
                            <w:r>
                              <w:rPr>
                                <w:rFonts w:asciiTheme="minorEastAsia" w:eastAsiaTheme="minorEastAsia" w:hAnsiTheme="minorEastAsia" w:cstheme="minorHAnsi"/>
                                <w:lang w:val="en-US" w:eastAsia="zh-CN"/>
                              </w:rPr>
                              <w:t>提供</w:t>
                            </w:r>
                            <w:r w:rsidRPr="009C555D">
                              <w:rPr>
                                <w:rFonts w:asciiTheme="minorEastAsia" w:eastAsiaTheme="minorEastAsia" w:hAnsiTheme="minorEastAsia" w:cstheme="minorHAnsi"/>
                                <w:lang w:val="en-US" w:eastAsia="zh-CN"/>
                              </w:rPr>
                              <w:t>关键联系人。</w:t>
                            </w:r>
                          </w:p>
                          <w:p w14:paraId="01039BB5" w14:textId="01991240" w:rsidR="00DB2FCC" w:rsidRPr="00EE0F25" w:rsidRDefault="00DB2FCC" w:rsidP="001454BB">
                            <w:pPr>
                              <w:pStyle w:val="ListParagraph"/>
                              <w:numPr>
                                <w:ilvl w:val="0"/>
                                <w:numId w:val="59"/>
                              </w:numPr>
                              <w:jc w:val="left"/>
                              <w:rPr>
                                <w:rFonts w:asciiTheme="minorEastAsia" w:eastAsiaTheme="minorEastAsia" w:hAnsiTheme="minorEastAsia" w:cstheme="minorHAnsi"/>
                                <w:lang w:val="en-US" w:eastAsia="zh-CN"/>
                              </w:rPr>
                            </w:pPr>
                            <w:r w:rsidRPr="009C555D">
                              <w:rPr>
                                <w:rFonts w:asciiTheme="minorEastAsia" w:eastAsiaTheme="minorEastAsia" w:hAnsiTheme="minorEastAsia" w:cstheme="minorHAnsi"/>
                                <w:lang w:eastAsia="zh-CN"/>
                              </w:rPr>
                              <w:t>项目</w:t>
                            </w:r>
                            <w:r>
                              <w:rPr>
                                <w:rFonts w:asciiTheme="minorEastAsia" w:eastAsiaTheme="minorEastAsia" w:hAnsiTheme="minorEastAsia" w:cstheme="minorHAnsi" w:hint="eastAsia"/>
                                <w:lang w:eastAsia="zh-CN"/>
                              </w:rPr>
                              <w:t>管理人</w:t>
                            </w:r>
                            <w:r w:rsidRPr="009C555D">
                              <w:rPr>
                                <w:rFonts w:asciiTheme="minorEastAsia" w:eastAsiaTheme="minorEastAsia" w:hAnsiTheme="minorEastAsia" w:cstheme="minorHAnsi"/>
                                <w:lang w:eastAsia="zh-CN"/>
                              </w:rPr>
                              <w:t>与DACD协调，对感兴趣的国家</w:t>
                            </w:r>
                            <w:r>
                              <w:rPr>
                                <w:rFonts w:asciiTheme="minorEastAsia" w:eastAsiaTheme="minorEastAsia" w:hAnsiTheme="minorEastAsia" w:cstheme="minorHAnsi" w:hint="eastAsia"/>
                                <w:lang w:eastAsia="zh-CN"/>
                              </w:rPr>
                              <w:t>开展</w:t>
                            </w:r>
                            <w:r w:rsidRPr="009C555D">
                              <w:rPr>
                                <w:rFonts w:asciiTheme="minorEastAsia" w:eastAsiaTheme="minorEastAsia" w:hAnsiTheme="minorEastAsia" w:cstheme="minorHAnsi"/>
                                <w:lang w:eastAsia="zh-CN"/>
                              </w:rPr>
                              <w:t>需求评估。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3A4D82C" id="Rounded Rectangle 60" o:spid="_x0000_s1046" style="position:absolute;left:0;text-align:left;margin-left:3.95pt;margin-top:6.15pt;width:439pt;height:156.55pt;z-index:251687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" fillcolor="window" strokecolor="#75bda7" strokeweight="1pt">
                <v:textbox>
                  <w:txbxContent>
                    <w:p w14:paraId="77C2ED38" w14:textId="3133C814" w:rsidR="00DB2FCC" w:rsidRPr="009C555D" w:rsidRDefault="00DB2FCC" w:rsidP="001454BB">
                      <w:pPr>
                        <w:pStyle w:val="afd"/>
                        <w:numPr>
                          <w:ilvl w:val="0"/>
                          <w:numId w:val="59"/>
                        </w:numPr>
                        <w:jc w:val="left"/>
                        <w:rPr>
                          <w:rFonts w:asciiTheme="minorEastAsia" w:eastAsiaTheme="minorEastAsia" w:hAnsiTheme="minorEastAsia" w:cstheme="minorHAnsi"/>
                          <w:lang w:eastAsia="zh-CN"/>
                        </w:rPr>
                      </w:pPr>
                      <w:r w:rsidRPr="009C555D">
                        <w:rPr>
                          <w:rFonts w:asciiTheme="minorEastAsia" w:eastAsiaTheme="minorEastAsia" w:hAnsiTheme="minorEastAsia" w:cs="Microsoft YaHei" w:hint="eastAsia"/>
                          <w:lang w:eastAsia="zh-CN"/>
                        </w:rPr>
                        <w:t>启动</w:t>
                      </w:r>
                      <w:r w:rsidRPr="009C555D">
                        <w:rPr>
                          <w:rFonts w:asciiTheme="minorEastAsia" w:eastAsiaTheme="minorEastAsia" w:hAnsiTheme="minorEastAsia" w:cstheme="minorHAnsi"/>
                          <w:lang w:eastAsia="zh-CN"/>
                        </w:rPr>
                        <w:t>阶段是项目</w:t>
                      </w:r>
                      <w:r>
                        <w:rPr>
                          <w:rFonts w:asciiTheme="minorEastAsia" w:eastAsiaTheme="minorEastAsia" w:hAnsiTheme="minorEastAsia" w:cstheme="minorHAnsi" w:hint="eastAsia"/>
                          <w:lang w:eastAsia="zh-CN"/>
                        </w:rPr>
                        <w:t>管理人开始</w:t>
                      </w:r>
                      <w:r w:rsidRPr="009C555D">
                        <w:rPr>
                          <w:rFonts w:asciiTheme="minorEastAsia" w:eastAsiaTheme="minorEastAsia" w:hAnsiTheme="minorEastAsia" w:cstheme="minorHAnsi"/>
                          <w:lang w:eastAsia="zh-CN"/>
                        </w:rPr>
                        <w:t>项目实施的关键。</w:t>
                      </w:r>
                    </w:p>
                    <w:p w14:paraId="0C136739" w14:textId="1DDC556A" w:rsidR="00DB2FCC" w:rsidRPr="009C555D" w:rsidRDefault="00DB2FCC" w:rsidP="001454BB">
                      <w:pPr>
                        <w:pStyle w:val="afd"/>
                        <w:numPr>
                          <w:ilvl w:val="0"/>
                          <w:numId w:val="59"/>
                        </w:numPr>
                        <w:jc w:val="left"/>
                        <w:rPr>
                          <w:rFonts w:asciiTheme="minorEastAsia" w:eastAsiaTheme="minorEastAsia" w:hAnsiTheme="minorEastAsia" w:cstheme="minorHAnsi"/>
                          <w:lang w:eastAsia="zh-CN"/>
                        </w:rPr>
                      </w:pPr>
                      <w:r>
                        <w:rPr>
                          <w:rFonts w:asciiTheme="minorEastAsia" w:eastAsiaTheme="minorEastAsia" w:hAnsiTheme="minorEastAsia" w:cstheme="minorHAnsi" w:hint="eastAsia"/>
                          <w:lang w:eastAsia="zh-CN"/>
                        </w:rPr>
                        <w:t>亦</w:t>
                      </w:r>
                      <w:r w:rsidRPr="009C555D">
                        <w:rPr>
                          <w:rFonts w:asciiTheme="minorEastAsia" w:eastAsiaTheme="minorEastAsia" w:hAnsiTheme="minorEastAsia" w:cstheme="minorHAnsi"/>
                          <w:lang w:eastAsia="zh-CN"/>
                        </w:rPr>
                        <w:t>是参与国陈述和确定</w:t>
                      </w:r>
                      <w:r>
                        <w:rPr>
                          <w:rFonts w:asciiTheme="minorEastAsia" w:eastAsiaTheme="minorEastAsia" w:hAnsiTheme="minorEastAsia" w:cstheme="minorHAnsi" w:hint="eastAsia"/>
                          <w:lang w:eastAsia="zh-CN"/>
                        </w:rPr>
                        <w:t>其</w:t>
                      </w:r>
                      <w:r w:rsidRPr="009C555D">
                        <w:rPr>
                          <w:rFonts w:asciiTheme="minorEastAsia" w:eastAsiaTheme="minorEastAsia" w:hAnsiTheme="minorEastAsia" w:cstheme="minorHAnsi"/>
                          <w:lang w:eastAsia="zh-CN"/>
                        </w:rPr>
                        <w:t>优先事项并</w:t>
                      </w:r>
                      <w:r>
                        <w:rPr>
                          <w:rFonts w:asciiTheme="minorEastAsia" w:eastAsiaTheme="minorEastAsia" w:hAnsiTheme="minorEastAsia" w:cstheme="minorHAnsi" w:hint="eastAsia"/>
                          <w:lang w:eastAsia="zh-CN"/>
                        </w:rPr>
                        <w:t>商定</w:t>
                      </w:r>
                      <w:r w:rsidRPr="009C555D">
                        <w:rPr>
                          <w:rFonts w:asciiTheme="minorEastAsia" w:eastAsiaTheme="minorEastAsia" w:hAnsiTheme="minorEastAsia" w:cstheme="minorHAnsi"/>
                          <w:lang w:eastAsia="zh-CN"/>
                        </w:rPr>
                        <w:t>量身</w:t>
                      </w:r>
                      <w:r>
                        <w:rPr>
                          <w:rFonts w:asciiTheme="minorEastAsia" w:eastAsiaTheme="minorEastAsia" w:hAnsiTheme="minorEastAsia" w:cstheme="minorHAnsi" w:hint="eastAsia"/>
                          <w:lang w:eastAsia="zh-CN"/>
                        </w:rPr>
                        <w:t>定制</w:t>
                      </w:r>
                      <w:r w:rsidRPr="009C555D">
                        <w:rPr>
                          <w:rFonts w:asciiTheme="minorEastAsia" w:eastAsiaTheme="minorEastAsia" w:hAnsiTheme="minorEastAsia" w:cstheme="minorHAnsi"/>
                          <w:lang w:eastAsia="zh-CN"/>
                        </w:rPr>
                        <w:t>的项目</w:t>
                      </w:r>
                      <w:r>
                        <w:rPr>
                          <w:rFonts w:asciiTheme="minorEastAsia" w:eastAsiaTheme="minorEastAsia" w:hAnsiTheme="minorEastAsia" w:cstheme="minorHAnsi" w:hint="eastAsia"/>
                          <w:lang w:eastAsia="zh-CN"/>
                        </w:rPr>
                        <w:t>落实</w:t>
                      </w:r>
                      <w:r w:rsidRPr="009C555D">
                        <w:rPr>
                          <w:rFonts w:asciiTheme="minorEastAsia" w:eastAsiaTheme="minorEastAsia" w:hAnsiTheme="minorEastAsia" w:cstheme="minorHAnsi"/>
                          <w:lang w:eastAsia="zh-CN"/>
                        </w:rPr>
                        <w:t>计划的关键阶段。</w:t>
                      </w:r>
                    </w:p>
                    <w:p w14:paraId="5F6B9C25" w14:textId="032E464C" w:rsidR="00DB2FCC" w:rsidRPr="009C555D" w:rsidRDefault="00DB2FCC" w:rsidP="001454BB">
                      <w:pPr>
                        <w:pStyle w:val="afd"/>
                        <w:numPr>
                          <w:ilvl w:val="0"/>
                          <w:numId w:val="59"/>
                        </w:numPr>
                        <w:jc w:val="left"/>
                        <w:rPr>
                          <w:rFonts w:asciiTheme="minorEastAsia" w:eastAsiaTheme="minorEastAsia" w:hAnsiTheme="minorEastAsia" w:cstheme="minorHAnsi"/>
                          <w:lang w:val="en-US" w:eastAsia="zh-CN"/>
                        </w:rPr>
                      </w:pPr>
                      <w:r>
                        <w:rPr>
                          <w:rFonts w:asciiTheme="minorEastAsia" w:eastAsiaTheme="minorEastAsia" w:hAnsiTheme="minorEastAsia" w:cstheme="minorHAnsi" w:hint="eastAsia"/>
                          <w:lang w:val="en-US" w:eastAsia="zh-CN"/>
                        </w:rPr>
                        <w:t>提议国</w:t>
                      </w:r>
                      <w:r w:rsidRPr="009C555D">
                        <w:rPr>
                          <w:rFonts w:asciiTheme="minorEastAsia" w:eastAsiaTheme="minorEastAsia" w:hAnsiTheme="minorEastAsia" w:cstheme="minorHAnsi"/>
                          <w:lang w:val="en-US" w:eastAsia="zh-CN"/>
                        </w:rPr>
                        <w:t>[发展</w:t>
                      </w:r>
                      <w:r>
                        <w:rPr>
                          <w:rFonts w:asciiTheme="minorEastAsia" w:eastAsiaTheme="minorEastAsia" w:hAnsiTheme="minorEastAsia" w:cstheme="minorHAnsi" w:hint="eastAsia"/>
                          <w:lang w:val="en-US" w:eastAsia="zh-CN"/>
                        </w:rPr>
                        <w:t>中国家</w:t>
                      </w:r>
                      <w:r w:rsidRPr="009C555D">
                        <w:rPr>
                          <w:rFonts w:asciiTheme="minorEastAsia" w:eastAsiaTheme="minorEastAsia" w:hAnsiTheme="minorEastAsia" w:cstheme="minorHAnsi"/>
                          <w:lang w:val="en-US" w:eastAsia="zh-CN"/>
                        </w:rPr>
                        <w:t>或最不发达</w:t>
                      </w:r>
                      <w:r>
                        <w:rPr>
                          <w:rFonts w:asciiTheme="minorEastAsia" w:eastAsiaTheme="minorEastAsia" w:hAnsiTheme="minorEastAsia" w:cstheme="minorHAnsi" w:hint="eastAsia"/>
                          <w:lang w:val="en-US" w:eastAsia="zh-CN"/>
                        </w:rPr>
                        <w:t>国家</w:t>
                      </w:r>
                      <w:r w:rsidRPr="009C555D">
                        <w:rPr>
                          <w:rFonts w:asciiTheme="minorEastAsia" w:eastAsiaTheme="minorEastAsia" w:hAnsiTheme="minorEastAsia" w:cstheme="minorHAnsi"/>
                          <w:lang w:val="en-US" w:eastAsia="zh-CN"/>
                        </w:rPr>
                        <w:t>]</w:t>
                      </w:r>
                      <w:r w:rsidRPr="009C555D">
                        <w:rPr>
                          <w:rFonts w:asciiTheme="minorEastAsia" w:eastAsiaTheme="minorEastAsia" w:hAnsiTheme="minorEastAsia" w:cstheme="minorHAnsi" w:hint="eastAsia"/>
                          <w:lang w:val="en-US" w:eastAsia="zh-CN"/>
                        </w:rPr>
                        <w:t>自</w:t>
                      </w:r>
                      <w:r w:rsidRPr="009C555D">
                        <w:rPr>
                          <w:rFonts w:asciiTheme="minorEastAsia" w:eastAsiaTheme="minorEastAsia" w:hAnsiTheme="minorEastAsia" w:cstheme="minorHAnsi"/>
                          <w:lang w:val="en-US" w:eastAsia="zh-CN"/>
                        </w:rPr>
                        <w:t>动成为项目参与</w:t>
                      </w:r>
                      <w:r>
                        <w:rPr>
                          <w:rFonts w:asciiTheme="minorEastAsia" w:eastAsiaTheme="minorEastAsia" w:hAnsiTheme="minorEastAsia" w:cstheme="minorHAnsi" w:hint="eastAsia"/>
                          <w:lang w:val="en-US" w:eastAsia="zh-CN"/>
                        </w:rPr>
                        <w:t>方</w:t>
                      </w:r>
                      <w:r w:rsidRPr="009C555D">
                        <w:rPr>
                          <w:rFonts w:asciiTheme="minorEastAsia" w:eastAsiaTheme="minorEastAsia" w:hAnsiTheme="minorEastAsia" w:cstheme="minorHAnsi"/>
                          <w:lang w:val="en-US" w:eastAsia="zh-CN"/>
                        </w:rPr>
                        <w:t>/受益</w:t>
                      </w:r>
                      <w:r>
                        <w:rPr>
                          <w:rFonts w:asciiTheme="minorEastAsia" w:eastAsiaTheme="minorEastAsia" w:hAnsiTheme="minorEastAsia" w:cstheme="minorHAnsi" w:hint="eastAsia"/>
                          <w:lang w:val="en-US" w:eastAsia="zh-CN"/>
                        </w:rPr>
                        <w:t>方</w:t>
                      </w:r>
                      <w:r w:rsidRPr="009C555D">
                        <w:rPr>
                          <w:rFonts w:asciiTheme="minorEastAsia" w:eastAsiaTheme="minorEastAsia" w:hAnsiTheme="minorEastAsia" w:cstheme="minorHAnsi"/>
                          <w:lang w:val="en-US" w:eastAsia="zh-CN"/>
                        </w:rPr>
                        <w:t>。</w:t>
                      </w:r>
                      <w:r>
                        <w:rPr>
                          <w:rFonts w:asciiTheme="minorEastAsia" w:eastAsiaTheme="minorEastAsia" w:hAnsiTheme="minorEastAsia" w:cstheme="minorHAnsi" w:hint="eastAsia"/>
                          <w:lang w:val="en-US" w:eastAsia="zh-CN"/>
                        </w:rPr>
                        <w:t>它们亦</w:t>
                      </w:r>
                      <w:r w:rsidRPr="009C555D">
                        <w:rPr>
                          <w:rFonts w:asciiTheme="minorEastAsia" w:eastAsiaTheme="minorEastAsia" w:hAnsiTheme="minorEastAsia" w:cstheme="minorHAnsi"/>
                          <w:lang w:val="en-US" w:eastAsia="zh-CN"/>
                        </w:rPr>
                        <w:t>应填写</w:t>
                      </w:r>
                      <w:r>
                        <w:rPr>
                          <w:rFonts w:asciiTheme="minorEastAsia" w:eastAsiaTheme="minorEastAsia" w:hAnsiTheme="minorEastAsia" w:cstheme="minorHAnsi" w:hint="eastAsia"/>
                          <w:lang w:val="en-US" w:eastAsia="zh-CN"/>
                        </w:rPr>
                        <w:t>并</w:t>
                      </w:r>
                      <w:r w:rsidRPr="009C555D">
                        <w:rPr>
                          <w:rFonts w:asciiTheme="minorEastAsia" w:eastAsiaTheme="minorEastAsia" w:hAnsiTheme="minorEastAsia" w:cstheme="minorHAnsi"/>
                          <w:lang w:val="en-US" w:eastAsia="zh-CN"/>
                        </w:rPr>
                        <w:t>提交参与表格</w:t>
                      </w:r>
                      <w:r>
                        <w:rPr>
                          <w:rFonts w:asciiTheme="minorEastAsia" w:eastAsiaTheme="minorEastAsia" w:hAnsiTheme="minorEastAsia" w:cstheme="minorHAnsi" w:hint="eastAsia"/>
                          <w:lang w:val="en-US" w:eastAsia="zh-CN"/>
                        </w:rPr>
                        <w:t>，</w:t>
                      </w:r>
                      <w:r w:rsidRPr="009C555D">
                        <w:rPr>
                          <w:rFonts w:asciiTheme="minorEastAsia" w:eastAsiaTheme="minorEastAsia" w:hAnsiTheme="minorEastAsia" w:cstheme="minorHAnsi"/>
                          <w:lang w:val="en-US" w:eastAsia="zh-CN"/>
                        </w:rPr>
                        <w:t>对项目做出承诺。</w:t>
                      </w:r>
                    </w:p>
                    <w:p w14:paraId="3E521840" w14:textId="214B945F" w:rsidR="00DB2FCC" w:rsidRPr="009C555D" w:rsidRDefault="00DB2FCC" w:rsidP="001454BB">
                      <w:pPr>
                        <w:pStyle w:val="afd"/>
                        <w:numPr>
                          <w:ilvl w:val="0"/>
                          <w:numId w:val="59"/>
                        </w:numPr>
                        <w:jc w:val="left"/>
                        <w:rPr>
                          <w:rFonts w:asciiTheme="minorEastAsia" w:eastAsiaTheme="minorEastAsia" w:hAnsiTheme="minorEastAsia" w:cstheme="minorHAnsi"/>
                          <w:lang w:val="en-US" w:eastAsia="zh-CN"/>
                        </w:rPr>
                      </w:pPr>
                      <w:r>
                        <w:rPr>
                          <w:rFonts w:asciiTheme="minorEastAsia" w:eastAsiaTheme="minorEastAsia" w:hAnsiTheme="minorEastAsia" w:cstheme="minorHAnsi" w:hint="eastAsia"/>
                          <w:lang w:val="en-US" w:eastAsia="zh-CN"/>
                        </w:rPr>
                        <w:t>感</w:t>
                      </w:r>
                      <w:r w:rsidRPr="009C555D">
                        <w:rPr>
                          <w:rFonts w:asciiTheme="minorEastAsia" w:eastAsiaTheme="minorEastAsia" w:hAnsiTheme="minorEastAsia" w:cstheme="minorHAnsi"/>
                          <w:lang w:val="en-US" w:eastAsia="zh-CN"/>
                        </w:rPr>
                        <w:t>兴趣的成员国应向DACD提交参与</w:t>
                      </w:r>
                      <w:r>
                        <w:rPr>
                          <w:rFonts w:asciiTheme="minorEastAsia" w:eastAsiaTheme="minorEastAsia" w:hAnsiTheme="minorEastAsia" w:cstheme="minorHAnsi" w:hint="eastAsia"/>
                          <w:lang w:val="en-US" w:eastAsia="zh-CN"/>
                        </w:rPr>
                        <w:t>表</w:t>
                      </w:r>
                      <w:r w:rsidRPr="009C555D">
                        <w:rPr>
                          <w:rFonts w:asciiTheme="minorEastAsia" w:eastAsiaTheme="minorEastAsia" w:hAnsiTheme="minorEastAsia" w:cstheme="minorHAnsi"/>
                          <w:lang w:val="en-US" w:eastAsia="zh-CN"/>
                        </w:rPr>
                        <w:t>5。</w:t>
                      </w:r>
                    </w:p>
                    <w:p w14:paraId="6E791CCC" w14:textId="54E7C1D8" w:rsidR="00DB2FCC" w:rsidRPr="009C555D" w:rsidRDefault="00DB2FCC" w:rsidP="001454BB">
                      <w:pPr>
                        <w:pStyle w:val="afd"/>
                        <w:numPr>
                          <w:ilvl w:val="0"/>
                          <w:numId w:val="59"/>
                        </w:numPr>
                        <w:jc w:val="left"/>
                        <w:rPr>
                          <w:rFonts w:asciiTheme="minorEastAsia" w:eastAsiaTheme="minorEastAsia" w:hAnsiTheme="minorEastAsia" w:cstheme="minorHAnsi"/>
                          <w:lang w:val="en-US" w:eastAsia="zh-CN"/>
                        </w:rPr>
                      </w:pPr>
                      <w:r w:rsidRPr="009C555D">
                        <w:rPr>
                          <w:rFonts w:asciiTheme="minorEastAsia" w:eastAsiaTheme="minorEastAsia" w:hAnsiTheme="minorEastAsia" w:cstheme="minorHAnsi"/>
                          <w:lang w:val="en-US" w:eastAsia="zh-CN"/>
                        </w:rPr>
                        <w:t>参与</w:t>
                      </w:r>
                      <w:r>
                        <w:rPr>
                          <w:rFonts w:asciiTheme="minorEastAsia" w:eastAsiaTheme="minorEastAsia" w:hAnsiTheme="minorEastAsia" w:cstheme="minorHAnsi" w:hint="eastAsia"/>
                          <w:lang w:val="en-US" w:eastAsia="zh-CN"/>
                        </w:rPr>
                        <w:t>表</w:t>
                      </w:r>
                      <w:r w:rsidRPr="009C555D">
                        <w:rPr>
                          <w:rFonts w:asciiTheme="minorEastAsia" w:eastAsiaTheme="minorEastAsia" w:hAnsiTheme="minorEastAsia" w:cstheme="minorHAnsi"/>
                          <w:lang w:val="en-US" w:eastAsia="zh-CN"/>
                        </w:rPr>
                        <w:t>5旨在提供将参与项目的关键机构的重要信息，最重要的</w:t>
                      </w:r>
                      <w:r>
                        <w:rPr>
                          <w:rFonts w:asciiTheme="minorEastAsia" w:eastAsiaTheme="minorEastAsia" w:hAnsiTheme="minorEastAsia" w:cstheme="minorHAnsi" w:hint="eastAsia"/>
                          <w:lang w:val="en-US" w:eastAsia="zh-CN"/>
                        </w:rPr>
                        <w:t>是</w:t>
                      </w:r>
                      <w:r>
                        <w:rPr>
                          <w:rFonts w:asciiTheme="minorEastAsia" w:eastAsiaTheme="minorEastAsia" w:hAnsiTheme="minorEastAsia" w:cstheme="minorHAnsi"/>
                          <w:lang w:val="en-US" w:eastAsia="zh-CN"/>
                        </w:rPr>
                        <w:t>提供</w:t>
                      </w:r>
                      <w:r w:rsidRPr="009C555D">
                        <w:rPr>
                          <w:rFonts w:asciiTheme="minorEastAsia" w:eastAsiaTheme="minorEastAsia" w:hAnsiTheme="minorEastAsia" w:cstheme="minorHAnsi"/>
                          <w:lang w:val="en-US" w:eastAsia="zh-CN"/>
                        </w:rPr>
                        <w:t>关键联系人。</w:t>
                      </w:r>
                    </w:p>
                    <w:p w14:paraId="01039BB5" w14:textId="01991240" w:rsidR="00DB2FCC" w:rsidRPr="00EE0F25" w:rsidRDefault="00DB2FCC" w:rsidP="001454BB">
                      <w:pPr>
                        <w:pStyle w:val="afd"/>
                        <w:numPr>
                          <w:ilvl w:val="0"/>
                          <w:numId w:val="59"/>
                        </w:numPr>
                        <w:jc w:val="left"/>
                        <w:rPr>
                          <w:rFonts w:asciiTheme="minorEastAsia" w:eastAsiaTheme="minorEastAsia" w:hAnsiTheme="minorEastAsia" w:cstheme="minorHAnsi"/>
                          <w:lang w:val="en-US" w:eastAsia="zh-CN"/>
                        </w:rPr>
                      </w:pPr>
                      <w:r w:rsidRPr="009C555D">
                        <w:rPr>
                          <w:rFonts w:asciiTheme="minorEastAsia" w:eastAsiaTheme="minorEastAsia" w:hAnsiTheme="minorEastAsia" w:cstheme="minorHAnsi"/>
                          <w:lang w:eastAsia="zh-CN"/>
                        </w:rPr>
                        <w:t>项目</w:t>
                      </w:r>
                      <w:r>
                        <w:rPr>
                          <w:rFonts w:asciiTheme="minorEastAsia" w:eastAsiaTheme="minorEastAsia" w:hAnsiTheme="minorEastAsia" w:cstheme="minorHAnsi" w:hint="eastAsia"/>
                          <w:lang w:eastAsia="zh-CN"/>
                        </w:rPr>
                        <w:t>管理人</w:t>
                      </w:r>
                      <w:r w:rsidRPr="009C555D">
                        <w:rPr>
                          <w:rFonts w:asciiTheme="minorEastAsia" w:eastAsiaTheme="minorEastAsia" w:hAnsiTheme="minorEastAsia" w:cstheme="minorHAnsi"/>
                          <w:lang w:eastAsia="zh-CN"/>
                        </w:rPr>
                        <w:t>与DACD协调，对感兴趣的国家</w:t>
                      </w:r>
                      <w:r>
                        <w:rPr>
                          <w:rFonts w:asciiTheme="minorEastAsia" w:eastAsiaTheme="minorEastAsia" w:hAnsiTheme="minorEastAsia" w:cstheme="minorHAnsi" w:hint="eastAsia"/>
                          <w:lang w:eastAsia="zh-CN"/>
                        </w:rPr>
                        <w:t>开展</w:t>
                      </w:r>
                      <w:r w:rsidRPr="009C555D">
                        <w:rPr>
                          <w:rFonts w:asciiTheme="minorEastAsia" w:eastAsiaTheme="minorEastAsia" w:hAnsiTheme="minorEastAsia" w:cstheme="minorHAnsi"/>
                          <w:lang w:eastAsia="zh-CN"/>
                        </w:rPr>
                        <w:t>需求评估。</w:t>
                      </w:r>
                    </w:p>
                  </w:txbxContent>
                </v:textbox>
                <w10:wrap anchorx="margin"/>
              </v:roundrect>
            </w:pict>
          </mc:Fallback>
        </mc:AlternateContent>
      </w:r>
    </w:p>
    <w:p w14:paraId="13644914" w14:textId="4ED03F4F" w:rsidR="00D66A2D" w:rsidRPr="00581C23" w:rsidRDefault="00D66A2D" w:rsidP="00BD07B6">
      <w:pPr>
        <w:spacing w:after="120" w:line="252" w:lineRule="auto"/>
        <w:jc w:val="both"/>
        <w:rPr>
          <w:rFonts w:asciiTheme="minorEastAsia" w:hAnsiTheme="minorEastAsia" w:cs="Calibri" w:hint="eastAsia"/>
          <w:szCs w:val="22"/>
          <w:lang w:eastAsia="zh-CN"/>
        </w:rPr>
      </w:pPr>
    </w:p>
    <w:p w14:paraId="09543FB0" w14:textId="2EFD658D" w:rsidR="00D66A2D" w:rsidRPr="00581C23" w:rsidRDefault="00D66A2D" w:rsidP="00BD07B6">
      <w:pPr>
        <w:spacing w:after="120" w:line="252" w:lineRule="auto"/>
        <w:jc w:val="both"/>
        <w:rPr>
          <w:rFonts w:asciiTheme="minorEastAsia" w:hAnsiTheme="minorEastAsia" w:cs="Calibri" w:hint="eastAsia"/>
          <w:szCs w:val="22"/>
          <w:lang w:eastAsia="zh-CN"/>
        </w:rPr>
      </w:pPr>
    </w:p>
    <w:p w14:paraId="001BF7FE" w14:textId="5BC6F73C" w:rsidR="00D66A2D" w:rsidRPr="00581C23" w:rsidRDefault="00D66A2D" w:rsidP="00BD07B6">
      <w:pPr>
        <w:spacing w:after="120" w:line="252" w:lineRule="auto"/>
        <w:jc w:val="both"/>
        <w:rPr>
          <w:rFonts w:asciiTheme="minorEastAsia" w:hAnsiTheme="minorEastAsia" w:cs="Calibri" w:hint="eastAsia"/>
          <w:szCs w:val="22"/>
          <w:lang w:eastAsia="zh-CN"/>
        </w:rPr>
      </w:pPr>
    </w:p>
    <w:p w14:paraId="4C056F77"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0791F7CF"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1A0C8A05" w14:textId="77777777" w:rsidR="00D66A2D" w:rsidRPr="00581C23" w:rsidRDefault="00D66A2D" w:rsidP="00BD07B6">
      <w:pPr>
        <w:spacing w:after="160" w:line="252" w:lineRule="auto"/>
        <w:jc w:val="both"/>
        <w:rPr>
          <w:rFonts w:asciiTheme="minorEastAsia" w:hAnsiTheme="minorEastAsia" w:cs="Calibri" w:hint="eastAsia"/>
          <w:b/>
          <w:i/>
          <w:sz w:val="28"/>
          <w:szCs w:val="22"/>
          <w:lang w:eastAsia="zh-CN"/>
        </w:rPr>
      </w:pPr>
    </w:p>
    <w:p w14:paraId="1AE2628D" w14:textId="77777777" w:rsidR="00D66A2D" w:rsidRPr="00581C23" w:rsidRDefault="00D66A2D" w:rsidP="00BD07B6">
      <w:pPr>
        <w:spacing w:after="160" w:line="252" w:lineRule="auto"/>
        <w:jc w:val="both"/>
        <w:rPr>
          <w:rFonts w:asciiTheme="minorEastAsia" w:hAnsiTheme="minorEastAsia" w:hint="eastAsia"/>
          <w:szCs w:val="22"/>
          <w:lang w:eastAsia="zh-CN"/>
        </w:rPr>
      </w:pPr>
    </w:p>
    <w:p w14:paraId="7C58F503" w14:textId="0FEFAE51"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10" w:name="_Toc83043276"/>
      <w:bookmarkStart w:id="211" w:name="_Toc102145190"/>
      <w:r w:rsidRPr="00581C23">
        <w:rPr>
          <w:rFonts w:asciiTheme="minorEastAsia" w:hAnsiTheme="minorEastAsia" w:cs="Calibri" w:hint="eastAsia"/>
          <w:b/>
          <w:bCs/>
          <w:sz w:val="28"/>
          <w:szCs w:val="28"/>
          <w:lang w:eastAsia="zh-CN"/>
        </w:rPr>
        <w:t>5.3 建立项目管理结构</w:t>
      </w:r>
      <w:bookmarkEnd w:id="210"/>
      <w:bookmarkEnd w:id="211"/>
    </w:p>
    <w:p w14:paraId="7BBC5F89" w14:textId="28EAF5EB" w:rsidR="0081139B" w:rsidRPr="00581C23" w:rsidRDefault="00B11EFC"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被指定</w:t>
      </w:r>
      <w:r w:rsidR="00CF2E32" w:rsidRPr="00581C23">
        <w:rPr>
          <w:rFonts w:asciiTheme="minorEastAsia" w:hAnsiTheme="minorEastAsia" w:cs="Calibri" w:hint="eastAsia"/>
          <w:szCs w:val="22"/>
          <w:lang w:eastAsia="zh-CN"/>
        </w:rPr>
        <w:t>的</w:t>
      </w:r>
      <w:r w:rsidR="00F24C94">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9C555D">
        <w:rPr>
          <w:rFonts w:asciiTheme="minorEastAsia" w:hAnsiTheme="minorEastAsia" w:cs="Calibri" w:hint="eastAsia"/>
          <w:szCs w:val="22"/>
          <w:lang w:eastAsia="zh-CN"/>
        </w:rPr>
        <w:t>管理人全面负责</w:t>
      </w:r>
      <w:r w:rsidR="00CF2E32" w:rsidRPr="00581C23">
        <w:rPr>
          <w:rFonts w:asciiTheme="minorEastAsia" w:hAnsiTheme="minorEastAsia" w:cs="Calibri" w:hint="eastAsia"/>
          <w:szCs w:val="22"/>
          <w:lang w:eastAsia="zh-CN"/>
        </w:rPr>
        <w:t>管理</w:t>
      </w:r>
      <w:r w:rsidR="009C555D">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w:t>
      </w:r>
      <w:r w:rsidR="009C555D">
        <w:rPr>
          <w:rFonts w:asciiTheme="minorEastAsia" w:hAnsiTheme="minorEastAsia" w:cs="Calibri" w:hint="eastAsia"/>
          <w:szCs w:val="22"/>
          <w:lang w:eastAsia="zh-CN"/>
        </w:rPr>
        <w:t>，</w:t>
      </w:r>
      <w:r w:rsidR="00F24C94">
        <w:rPr>
          <w:rFonts w:asciiTheme="minorEastAsia" w:hAnsiTheme="minorEastAsia" w:cs="Calibri" w:hint="eastAsia"/>
          <w:szCs w:val="22"/>
          <w:lang w:eastAsia="zh-CN"/>
        </w:rPr>
        <w:t>并</w:t>
      </w:r>
      <w:r w:rsidR="00CF2E32" w:rsidRPr="00581C23">
        <w:rPr>
          <w:rFonts w:asciiTheme="minorEastAsia" w:hAnsiTheme="minorEastAsia" w:cs="Calibri" w:hint="eastAsia"/>
          <w:szCs w:val="22"/>
          <w:lang w:eastAsia="zh-CN"/>
        </w:rPr>
        <w:t>向</w:t>
      </w:r>
      <w:r w:rsidR="009C555D">
        <w:rPr>
          <w:rFonts w:asciiTheme="minorEastAsia" w:hAnsiTheme="minorEastAsia" w:cs="Calibri" w:hint="eastAsia"/>
          <w:szCs w:val="22"/>
          <w:lang w:eastAsia="zh-CN"/>
        </w:rPr>
        <w:t>DACD</w:t>
      </w:r>
      <w:r w:rsidR="00CF2E32" w:rsidRPr="00581C23">
        <w:rPr>
          <w:rFonts w:asciiTheme="minorEastAsia" w:hAnsiTheme="minorEastAsia" w:cs="Calibri" w:hint="eastAsia"/>
          <w:szCs w:val="22"/>
          <w:lang w:eastAsia="zh-CN"/>
        </w:rPr>
        <w:t>报告。</w:t>
      </w:r>
    </w:p>
    <w:p w14:paraId="04A9F6E5" w14:textId="49AD8338"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szCs w:val="22"/>
          <w:lang w:eastAsia="zh-CN"/>
        </w:rPr>
        <w:t>项目</w:t>
      </w:r>
      <w:r w:rsidR="009C555D">
        <w:rPr>
          <w:rFonts w:asciiTheme="minorEastAsia" w:hAnsiTheme="minorEastAsia" w:cs="Calibri" w:hint="eastAsia"/>
          <w:b/>
          <w:szCs w:val="22"/>
          <w:lang w:eastAsia="zh-CN"/>
        </w:rPr>
        <w:t>管理人：</w:t>
      </w:r>
    </w:p>
    <w:p w14:paraId="077166DE" w14:textId="17984B6C" w:rsidR="0081139B" w:rsidRPr="00581C23" w:rsidRDefault="00CF2E32" w:rsidP="001454BB">
      <w:pPr>
        <w:numPr>
          <w:ilvl w:val="0"/>
          <w:numId w:val="48"/>
        </w:numPr>
        <w:spacing w:after="120" w:line="252" w:lineRule="auto"/>
        <w:ind w:hanging="295"/>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承担</w:t>
      </w:r>
      <w:r w:rsidR="00035CB4">
        <w:rPr>
          <w:rFonts w:asciiTheme="minorEastAsia" w:hAnsiTheme="minorEastAsia" w:cs="Calibri" w:hint="eastAsia"/>
          <w:szCs w:val="22"/>
          <w:lang w:eastAsia="zh-CN"/>
        </w:rPr>
        <w:t>总体</w:t>
      </w:r>
      <w:r w:rsidRPr="00581C23">
        <w:rPr>
          <w:rFonts w:asciiTheme="minorEastAsia" w:hAnsiTheme="minorEastAsia" w:cs="Calibri" w:hint="eastAsia"/>
          <w:szCs w:val="22"/>
          <w:lang w:eastAsia="zh-CN"/>
        </w:rPr>
        <w:t>责任，确保项目</w:t>
      </w:r>
      <w:r w:rsidR="009C555D">
        <w:rPr>
          <w:rFonts w:asciiTheme="minorEastAsia" w:hAnsiTheme="minorEastAsia" w:cs="Calibri" w:hint="eastAsia"/>
          <w:szCs w:val="22"/>
          <w:lang w:eastAsia="zh-CN"/>
        </w:rPr>
        <w:t>达成</w:t>
      </w:r>
      <w:r w:rsidRPr="00581C23">
        <w:rPr>
          <w:rFonts w:asciiTheme="minorEastAsia" w:hAnsiTheme="minorEastAsia" w:cs="Calibri" w:hint="eastAsia"/>
          <w:szCs w:val="22"/>
          <w:lang w:eastAsia="zh-CN"/>
        </w:rPr>
        <w:t>目标并交付项目</w:t>
      </w:r>
      <w:r w:rsidR="00F24C94">
        <w:rPr>
          <w:rFonts w:asciiTheme="minorEastAsia" w:hAnsiTheme="minorEastAsia" w:cs="Calibri" w:hint="eastAsia"/>
          <w:szCs w:val="22"/>
          <w:lang w:eastAsia="zh-CN"/>
        </w:rPr>
        <w:t>惠益</w:t>
      </w:r>
      <w:r w:rsidRPr="00581C23">
        <w:rPr>
          <w:rFonts w:asciiTheme="minorEastAsia" w:hAnsiTheme="minorEastAsia" w:cs="Calibri" w:hint="eastAsia"/>
          <w:szCs w:val="22"/>
          <w:lang w:eastAsia="zh-CN"/>
        </w:rPr>
        <w:t>。</w:t>
      </w:r>
    </w:p>
    <w:p w14:paraId="2484048D" w14:textId="73AEBD03" w:rsidR="0081139B" w:rsidRPr="00581C23" w:rsidRDefault="00CF2E32" w:rsidP="001454BB">
      <w:pPr>
        <w:numPr>
          <w:ilvl w:val="0"/>
          <w:numId w:val="48"/>
        </w:numPr>
        <w:spacing w:after="120" w:line="252" w:lineRule="auto"/>
        <w:ind w:hanging="295"/>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在内部（</w:t>
      </w:r>
      <w:r w:rsidR="009C555D">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）和外部利益</w:t>
      </w:r>
      <w:r w:rsidR="009C555D">
        <w:rPr>
          <w:rFonts w:asciiTheme="minorEastAsia" w:hAnsiTheme="minorEastAsia" w:cs="Calibri" w:hint="eastAsia"/>
          <w:szCs w:val="22"/>
          <w:lang w:eastAsia="zh-CN"/>
        </w:rPr>
        <w:t>攸关方</w:t>
      </w:r>
      <w:r w:rsidRPr="00581C23">
        <w:rPr>
          <w:rFonts w:asciiTheme="minorEastAsia" w:hAnsiTheme="minorEastAsia" w:cs="Calibri" w:hint="eastAsia"/>
          <w:szCs w:val="22"/>
          <w:lang w:eastAsia="zh-CN"/>
        </w:rPr>
        <w:t>前代表项目。</w:t>
      </w:r>
    </w:p>
    <w:p w14:paraId="77AF6E02" w14:textId="1EF5B902" w:rsidR="0081139B" w:rsidRPr="00581C23" w:rsidRDefault="009C555D" w:rsidP="001454BB">
      <w:pPr>
        <w:numPr>
          <w:ilvl w:val="0"/>
          <w:numId w:val="48"/>
        </w:numPr>
        <w:spacing w:after="120" w:line="252" w:lineRule="auto"/>
        <w:ind w:hanging="295"/>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负责</w:t>
      </w:r>
      <w:r w:rsidR="00CF2E32" w:rsidRPr="00581C23">
        <w:rPr>
          <w:rFonts w:asciiTheme="minorEastAsia" w:hAnsiTheme="minorEastAsia" w:cs="Calibri" w:hint="eastAsia"/>
          <w:szCs w:val="22"/>
          <w:lang w:eastAsia="zh-CN"/>
        </w:rPr>
        <w:t>产出的及时交付和质量。</w:t>
      </w:r>
    </w:p>
    <w:p w14:paraId="201C4C4C" w14:textId="77777777" w:rsidR="0081139B" w:rsidRPr="00581C23" w:rsidRDefault="00CF2E32" w:rsidP="001454BB">
      <w:pPr>
        <w:numPr>
          <w:ilvl w:val="0"/>
          <w:numId w:val="48"/>
        </w:numPr>
        <w:spacing w:after="120" w:line="252" w:lineRule="auto"/>
        <w:ind w:hanging="295"/>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确保定期监测和报告（向DACD、CDIP</w:t>
      </w:r>
      <w:r w:rsidR="00F65DBC" w:rsidRPr="00581C23">
        <w:rPr>
          <w:rFonts w:asciiTheme="minorEastAsia" w:hAnsiTheme="minorEastAsia" w:cs="Calibri" w:hint="eastAsia"/>
          <w:szCs w:val="22"/>
          <w:lang w:eastAsia="zh-CN"/>
        </w:rPr>
        <w:t>等</w:t>
      </w:r>
      <w:r w:rsidRPr="00581C23">
        <w:rPr>
          <w:rFonts w:asciiTheme="minorEastAsia" w:hAnsiTheme="minorEastAsia" w:cs="Calibri" w:hint="eastAsia"/>
          <w:szCs w:val="22"/>
          <w:lang w:eastAsia="zh-CN"/>
        </w:rPr>
        <w:t>）。</w:t>
      </w:r>
    </w:p>
    <w:p w14:paraId="78A7C5F7" w14:textId="115016CD"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根据</w:t>
      </w:r>
      <w:r w:rsidR="009C555D">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的复杂性，管理结构可包括</w:t>
      </w:r>
      <w:r w:rsidR="009C555D">
        <w:rPr>
          <w:rFonts w:asciiTheme="minorEastAsia" w:hAnsiTheme="minorEastAsia" w:cs="Calibri" w:hint="eastAsia"/>
          <w:szCs w:val="22"/>
          <w:lang w:eastAsia="zh-CN"/>
        </w:rPr>
        <w:t>：</w:t>
      </w:r>
    </w:p>
    <w:p w14:paraId="57628413" w14:textId="70D0463D" w:rsidR="0081139B" w:rsidRPr="00581C23" w:rsidRDefault="00D66A2D" w:rsidP="001454BB">
      <w:pPr>
        <w:numPr>
          <w:ilvl w:val="0"/>
          <w:numId w:val="49"/>
        </w:numPr>
        <w:spacing w:after="120" w:line="252" w:lineRule="auto"/>
        <w:ind w:left="777"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向</w:t>
      </w:r>
      <w:r w:rsidR="00577B1F" w:rsidRPr="00581C23">
        <w:rPr>
          <w:rFonts w:asciiTheme="minorEastAsia" w:hAnsiTheme="minorEastAsia" w:cs="Calibri" w:hint="eastAsia"/>
          <w:szCs w:val="22"/>
          <w:lang w:eastAsia="zh-CN"/>
        </w:rPr>
        <w:t>项目</w:t>
      </w:r>
      <w:r w:rsidR="009C555D">
        <w:rPr>
          <w:rFonts w:asciiTheme="minorEastAsia" w:hAnsiTheme="minorEastAsia" w:cs="Calibri" w:hint="eastAsia"/>
          <w:szCs w:val="22"/>
          <w:lang w:eastAsia="zh-CN"/>
        </w:rPr>
        <w:t>管理人</w:t>
      </w:r>
      <w:r w:rsidRPr="00581C23">
        <w:rPr>
          <w:rFonts w:asciiTheme="minorEastAsia" w:hAnsiTheme="minorEastAsia" w:cs="Calibri" w:hint="eastAsia"/>
          <w:szCs w:val="22"/>
          <w:lang w:eastAsia="zh-CN"/>
        </w:rPr>
        <w:t>报告的项目</w:t>
      </w:r>
      <w:r w:rsidR="009C555D">
        <w:rPr>
          <w:rFonts w:asciiTheme="minorEastAsia" w:hAnsiTheme="minorEastAsia" w:cs="Calibri" w:hint="eastAsia"/>
          <w:szCs w:val="22"/>
          <w:lang w:eastAsia="zh-CN"/>
        </w:rPr>
        <w:t>小组</w:t>
      </w:r>
      <w:r w:rsidR="002A2992" w:rsidRPr="00581C23">
        <w:rPr>
          <w:rFonts w:asciiTheme="minorEastAsia" w:hAnsiTheme="minorEastAsia" w:cs="Calibri" w:hint="eastAsia"/>
          <w:szCs w:val="22"/>
          <w:lang w:eastAsia="zh-CN"/>
        </w:rPr>
        <w:t>。</w:t>
      </w:r>
      <w:r w:rsidR="00D65844" w:rsidRPr="00D65844">
        <w:rPr>
          <w:rFonts w:asciiTheme="minorEastAsia" w:hAnsiTheme="minorEastAsia" w:cs="Calibri" w:hint="eastAsia"/>
          <w:szCs w:val="22"/>
          <w:lang w:eastAsia="zh-CN"/>
        </w:rPr>
        <w:t>项目组还应该</w:t>
      </w:r>
      <w:r w:rsidR="00D65844">
        <w:rPr>
          <w:rFonts w:asciiTheme="minorEastAsia" w:hAnsiTheme="minorEastAsia" w:cs="Calibri" w:hint="eastAsia"/>
          <w:szCs w:val="22"/>
          <w:lang w:eastAsia="zh-CN"/>
        </w:rPr>
        <w:t>包含</w:t>
      </w:r>
      <w:r w:rsidR="00D65844" w:rsidRPr="00D65844">
        <w:rPr>
          <w:rFonts w:asciiTheme="minorEastAsia" w:hAnsiTheme="minorEastAsia" w:cs="Calibri" w:hint="eastAsia"/>
          <w:szCs w:val="22"/>
          <w:lang w:eastAsia="zh-CN"/>
        </w:rPr>
        <w:t>一</w:t>
      </w:r>
      <w:r w:rsidR="00CC26DC">
        <w:rPr>
          <w:rFonts w:asciiTheme="minorEastAsia" w:hAnsiTheme="minorEastAsia" w:cs="Calibri" w:hint="eastAsia"/>
          <w:szCs w:val="22"/>
          <w:lang w:eastAsia="zh-CN"/>
        </w:rPr>
        <w:t>个</w:t>
      </w:r>
      <w:r w:rsidR="00D65844" w:rsidRPr="00D65844">
        <w:rPr>
          <w:rFonts w:asciiTheme="minorEastAsia" w:hAnsiTheme="minorEastAsia" w:cs="Calibri" w:hint="eastAsia"/>
          <w:szCs w:val="22"/>
          <w:lang w:eastAsia="zh-CN"/>
        </w:rPr>
        <w:t>国家</w:t>
      </w:r>
      <w:r w:rsidR="00D65844">
        <w:rPr>
          <w:rFonts w:asciiTheme="minorEastAsia" w:hAnsiTheme="minorEastAsia" w:cs="Calibri" w:hint="eastAsia"/>
          <w:szCs w:val="22"/>
          <w:lang w:eastAsia="zh-CN"/>
        </w:rPr>
        <w:t>联络</w:t>
      </w:r>
      <w:r w:rsidR="00CC26DC">
        <w:rPr>
          <w:rFonts w:asciiTheme="minorEastAsia" w:hAnsiTheme="minorEastAsia" w:cs="Calibri" w:hint="eastAsia"/>
          <w:szCs w:val="22"/>
          <w:lang w:eastAsia="zh-CN"/>
        </w:rPr>
        <w:t>点</w:t>
      </w:r>
      <w:r w:rsidR="00D65844" w:rsidRPr="00D65844">
        <w:rPr>
          <w:rFonts w:asciiTheme="minorEastAsia" w:hAnsiTheme="minorEastAsia" w:cs="Calibri" w:hint="eastAsia"/>
          <w:szCs w:val="22"/>
          <w:lang w:eastAsia="zh-CN"/>
        </w:rPr>
        <w:t>，负责协调国家层面的项目实施，并定期向项目</w:t>
      </w:r>
      <w:r w:rsidR="00D65844">
        <w:rPr>
          <w:rFonts w:asciiTheme="minorEastAsia" w:hAnsiTheme="minorEastAsia" w:cs="Calibri" w:hint="eastAsia"/>
          <w:szCs w:val="22"/>
          <w:lang w:eastAsia="zh-CN"/>
        </w:rPr>
        <w:t>管理人</w:t>
      </w:r>
      <w:r w:rsidR="00D65844" w:rsidRPr="00D65844">
        <w:rPr>
          <w:rFonts w:asciiTheme="minorEastAsia" w:hAnsiTheme="minorEastAsia" w:cs="Calibri" w:hint="eastAsia"/>
          <w:szCs w:val="22"/>
          <w:lang w:eastAsia="zh-CN"/>
        </w:rPr>
        <w:t>汇报。</w:t>
      </w:r>
    </w:p>
    <w:p w14:paraId="7971A3BE" w14:textId="40A2873D" w:rsidR="0081139B" w:rsidRPr="00581C23" w:rsidRDefault="002A2992" w:rsidP="001454BB">
      <w:pPr>
        <w:numPr>
          <w:ilvl w:val="0"/>
          <w:numId w:val="49"/>
        </w:numPr>
        <w:spacing w:after="120" w:line="252" w:lineRule="auto"/>
        <w:ind w:left="777" w:hanging="357"/>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项目委员会（</w:t>
      </w:r>
      <w:r w:rsidR="00CF2E32" w:rsidRPr="00581C23">
        <w:rPr>
          <w:rFonts w:asciiTheme="minorEastAsia" w:hAnsiTheme="minorEastAsia" w:cs="Calibri" w:hint="eastAsia"/>
          <w:szCs w:val="22"/>
          <w:lang w:eastAsia="zh-CN"/>
        </w:rPr>
        <w:t>由</w:t>
      </w:r>
      <w:r w:rsidR="00042D60">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不同领域</w:t>
      </w:r>
      <w:r w:rsidR="00F24C94">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代表组成），定期开会，监督和协助项目</w:t>
      </w:r>
      <w:r w:rsidR="00042D60">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w:t>
      </w:r>
    </w:p>
    <w:p w14:paraId="1D5520F4" w14:textId="77777777" w:rsidR="001854DF" w:rsidRPr="00581C23" w:rsidRDefault="001854DF" w:rsidP="00BD07B6">
      <w:pPr>
        <w:spacing w:after="120" w:line="252" w:lineRule="auto"/>
        <w:jc w:val="both"/>
        <w:rPr>
          <w:rFonts w:asciiTheme="minorEastAsia" w:hAnsiTheme="minorEastAsia" w:cs="Calibri" w:hint="eastAsia"/>
          <w:b/>
          <w:sz w:val="24"/>
          <w:szCs w:val="22"/>
          <w:lang w:eastAsia="zh-CN"/>
        </w:rPr>
      </w:pPr>
    </w:p>
    <w:p w14:paraId="17A39DDF" w14:textId="1D13C251" w:rsidR="0081139B"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sz w:val="24"/>
          <w:szCs w:val="22"/>
          <w:lang w:eastAsia="zh-CN"/>
        </w:rPr>
        <w:t>注：</w:t>
      </w:r>
      <w:r w:rsidRPr="00581C23">
        <w:rPr>
          <w:rFonts w:asciiTheme="minorEastAsia" w:hAnsiTheme="minorEastAsia" w:cs="Calibri" w:hint="eastAsia"/>
          <w:szCs w:val="22"/>
          <w:lang w:eastAsia="zh-CN"/>
        </w:rPr>
        <w:t>项目管理结构必须</w:t>
      </w:r>
      <w:r w:rsidR="00042D60">
        <w:rPr>
          <w:rFonts w:asciiTheme="minorEastAsia" w:hAnsiTheme="minorEastAsia" w:cs="Calibri" w:hint="eastAsia"/>
          <w:szCs w:val="22"/>
          <w:lang w:eastAsia="zh-CN"/>
        </w:rPr>
        <w:t>适合</w:t>
      </w:r>
      <w:r w:rsidRPr="00581C23">
        <w:rPr>
          <w:rFonts w:asciiTheme="minorEastAsia" w:hAnsiTheme="minorEastAsia" w:cs="Calibri" w:hint="eastAsia"/>
          <w:szCs w:val="22"/>
          <w:lang w:eastAsia="zh-CN"/>
        </w:rPr>
        <w:t>项目</w:t>
      </w:r>
      <w:r w:rsidR="00042D60">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具体性质。</w:t>
      </w:r>
      <w:r w:rsidR="00042D60">
        <w:rPr>
          <w:rFonts w:asciiTheme="minorEastAsia" w:hAnsiTheme="minorEastAsia" w:cs="Calibri" w:hint="eastAsia"/>
          <w:szCs w:val="22"/>
          <w:lang w:eastAsia="zh-CN"/>
        </w:rPr>
        <w:t>开展</w:t>
      </w:r>
      <w:r w:rsidRPr="00581C23">
        <w:rPr>
          <w:rFonts w:asciiTheme="minorEastAsia" w:hAnsiTheme="minorEastAsia" w:cs="Calibri" w:hint="eastAsia"/>
          <w:szCs w:val="22"/>
          <w:lang w:eastAsia="zh-CN"/>
        </w:rPr>
        <w:t>具体经济研究的发展议程项目</w:t>
      </w:r>
      <w:r w:rsidR="008E4C2B" w:rsidRPr="00581C23">
        <w:rPr>
          <w:rFonts w:asciiTheme="minorEastAsia" w:hAnsiTheme="minorEastAsia" w:cs="Calibri" w:hint="eastAsia"/>
          <w:szCs w:val="22"/>
          <w:lang w:eastAsia="zh-CN"/>
        </w:rPr>
        <w:t>与</w:t>
      </w:r>
      <w:r w:rsidRPr="00581C23">
        <w:rPr>
          <w:rFonts w:asciiTheme="minorEastAsia" w:hAnsiTheme="minorEastAsia" w:cs="Calibri" w:hint="eastAsia"/>
          <w:szCs w:val="22"/>
          <w:lang w:eastAsia="zh-CN"/>
        </w:rPr>
        <w:t>在</w:t>
      </w:r>
      <w:r w:rsidR="00042D60">
        <w:rPr>
          <w:rFonts w:asciiTheme="minorEastAsia" w:hAnsiTheme="minorEastAsia" w:cs="Calibri" w:hint="eastAsia"/>
          <w:szCs w:val="22"/>
          <w:lang w:eastAsia="zh-CN"/>
        </w:rPr>
        <w:t>多</w:t>
      </w:r>
      <w:r w:rsidRPr="00581C23">
        <w:rPr>
          <w:rFonts w:asciiTheme="minorEastAsia" w:hAnsiTheme="minorEastAsia" w:cs="Calibri" w:hint="eastAsia"/>
          <w:szCs w:val="22"/>
          <w:lang w:eastAsia="zh-CN"/>
        </w:rPr>
        <w:t>个</w:t>
      </w:r>
      <w:r w:rsidR="00D65844">
        <w:rPr>
          <w:rFonts w:asciiTheme="minorEastAsia" w:hAnsiTheme="minorEastAsia" w:cs="Calibri" w:hint="eastAsia"/>
          <w:szCs w:val="22"/>
          <w:lang w:eastAsia="zh-CN"/>
        </w:rPr>
        <w:t>受益</w:t>
      </w:r>
      <w:r w:rsidRPr="00581C23">
        <w:rPr>
          <w:rFonts w:asciiTheme="minorEastAsia" w:hAnsiTheme="minorEastAsia" w:cs="Calibri" w:hint="eastAsia"/>
          <w:szCs w:val="22"/>
          <w:lang w:eastAsia="zh-CN"/>
        </w:rPr>
        <w:t>国</w:t>
      </w:r>
      <w:r w:rsidR="00042D60">
        <w:rPr>
          <w:rFonts w:asciiTheme="minorEastAsia" w:hAnsiTheme="minorEastAsia" w:cs="Calibri" w:hint="eastAsia"/>
          <w:szCs w:val="22"/>
          <w:lang w:eastAsia="zh-CN"/>
        </w:rPr>
        <w:t>进行</w:t>
      </w:r>
      <w:r w:rsidRPr="00581C23">
        <w:rPr>
          <w:rFonts w:asciiTheme="minorEastAsia" w:hAnsiTheme="minorEastAsia" w:cs="Calibri" w:hint="eastAsia"/>
          <w:szCs w:val="22"/>
          <w:lang w:eastAsia="zh-CN"/>
        </w:rPr>
        <w:t>实地</w:t>
      </w:r>
      <w:r w:rsidR="00042D60">
        <w:rPr>
          <w:rFonts w:asciiTheme="minorEastAsia" w:hAnsiTheme="minorEastAsia" w:cs="Calibri" w:hint="eastAsia"/>
          <w:szCs w:val="22"/>
          <w:lang w:eastAsia="zh-CN"/>
        </w:rPr>
        <w:t>工作</w:t>
      </w:r>
      <w:r w:rsidRPr="00581C23">
        <w:rPr>
          <w:rFonts w:asciiTheme="minorEastAsia" w:hAnsiTheme="minorEastAsia" w:cs="Calibri" w:hint="eastAsia"/>
          <w:szCs w:val="22"/>
          <w:lang w:eastAsia="zh-CN"/>
        </w:rPr>
        <w:t>的发展议程项目</w:t>
      </w:r>
      <w:r w:rsidR="00042D60">
        <w:rPr>
          <w:rFonts w:asciiTheme="minorEastAsia" w:hAnsiTheme="minorEastAsia" w:cs="Calibri" w:hint="eastAsia"/>
          <w:szCs w:val="22"/>
          <w:lang w:eastAsia="zh-CN"/>
        </w:rPr>
        <w:t>所需的安排</w:t>
      </w:r>
      <w:r w:rsidR="00F24C94">
        <w:rPr>
          <w:rFonts w:asciiTheme="minorEastAsia" w:hAnsiTheme="minorEastAsia" w:cs="Calibri" w:hint="eastAsia"/>
          <w:szCs w:val="22"/>
          <w:lang w:eastAsia="zh-CN"/>
        </w:rPr>
        <w:t>并不相同</w:t>
      </w:r>
      <w:r w:rsidRPr="00581C23">
        <w:rPr>
          <w:rFonts w:asciiTheme="minorEastAsia" w:hAnsiTheme="minorEastAsia" w:cs="Calibri" w:hint="eastAsia"/>
          <w:szCs w:val="22"/>
          <w:lang w:eastAsia="zh-CN"/>
        </w:rPr>
        <w:t>。无论选择</w:t>
      </w:r>
      <w:r w:rsidR="00F24C94">
        <w:rPr>
          <w:rFonts w:asciiTheme="minorEastAsia" w:hAnsiTheme="minorEastAsia" w:cs="Calibri" w:hint="eastAsia"/>
          <w:szCs w:val="22"/>
          <w:lang w:eastAsia="zh-CN"/>
        </w:rPr>
        <w:t>哪种</w:t>
      </w:r>
      <w:r w:rsidRPr="00581C23">
        <w:rPr>
          <w:rFonts w:asciiTheme="minorEastAsia" w:hAnsiTheme="minorEastAsia" w:cs="Calibri" w:hint="eastAsia"/>
          <w:szCs w:val="22"/>
          <w:lang w:eastAsia="zh-CN"/>
        </w:rPr>
        <w:t>结构，</w:t>
      </w:r>
      <w:r w:rsidR="00042D60">
        <w:rPr>
          <w:rFonts w:asciiTheme="minorEastAsia" w:hAnsiTheme="minorEastAsia" w:cs="Calibri" w:hint="eastAsia"/>
          <w:szCs w:val="22"/>
          <w:lang w:eastAsia="zh-CN"/>
        </w:rPr>
        <w:t>均</w:t>
      </w:r>
      <w:r w:rsidRPr="00581C23">
        <w:rPr>
          <w:rFonts w:asciiTheme="minorEastAsia" w:hAnsiTheme="minorEastAsia" w:cs="Calibri" w:hint="eastAsia"/>
          <w:szCs w:val="22"/>
          <w:lang w:eastAsia="zh-CN"/>
        </w:rPr>
        <w:t>必须有一</w:t>
      </w:r>
      <w:r w:rsidR="00F24C94">
        <w:rPr>
          <w:rFonts w:asciiTheme="minorEastAsia" w:hAnsiTheme="minorEastAsia" w:cs="Calibri" w:hint="eastAsia"/>
          <w:szCs w:val="22"/>
          <w:lang w:eastAsia="zh-CN"/>
        </w:rPr>
        <w:t>名</w:t>
      </w:r>
      <w:r w:rsidRPr="00581C23">
        <w:rPr>
          <w:rFonts w:asciiTheme="minorEastAsia" w:hAnsiTheme="minorEastAsia" w:cs="Calibri" w:hint="eastAsia"/>
          <w:szCs w:val="22"/>
          <w:lang w:eastAsia="zh-CN"/>
        </w:rPr>
        <w:t>负责</w:t>
      </w:r>
      <w:r w:rsidR="00F24C94">
        <w:rPr>
          <w:rFonts w:asciiTheme="minorEastAsia" w:hAnsiTheme="minorEastAsia" w:cs="Calibri" w:hint="eastAsia"/>
          <w:szCs w:val="22"/>
          <w:lang w:eastAsia="zh-CN"/>
        </w:rPr>
        <w:t>任</w:t>
      </w:r>
      <w:r w:rsidR="00042D60">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决策者（而</w:t>
      </w:r>
      <w:r w:rsidR="00042D60">
        <w:rPr>
          <w:rFonts w:asciiTheme="minorEastAsia" w:hAnsiTheme="minorEastAsia" w:cs="Calibri" w:hint="eastAsia"/>
          <w:szCs w:val="22"/>
          <w:lang w:eastAsia="zh-CN"/>
        </w:rPr>
        <w:t>非</w:t>
      </w:r>
      <w:r w:rsidRPr="00581C23">
        <w:rPr>
          <w:rFonts w:asciiTheme="minorEastAsia" w:hAnsiTheme="minorEastAsia" w:cs="Calibri" w:hint="eastAsia"/>
          <w:szCs w:val="22"/>
          <w:lang w:eastAsia="zh-CN"/>
        </w:rPr>
        <w:t>团队），对结果负责。</w:t>
      </w:r>
    </w:p>
    <w:p w14:paraId="1A127013" w14:textId="77777777" w:rsidR="00A06DF9" w:rsidRDefault="00A06DF9" w:rsidP="00BD07B6">
      <w:pPr>
        <w:spacing w:after="120" w:line="252" w:lineRule="auto"/>
        <w:jc w:val="both"/>
        <w:rPr>
          <w:rFonts w:asciiTheme="minorEastAsia" w:hAnsiTheme="minorEastAsia" w:cs="Calibri" w:hint="eastAsia"/>
          <w:szCs w:val="22"/>
          <w:lang w:eastAsia="zh-CN"/>
        </w:rPr>
      </w:pPr>
    </w:p>
    <w:p w14:paraId="24132E4F" w14:textId="6E7F19F5" w:rsidR="00A06DF9" w:rsidRPr="00A06DF9" w:rsidRDefault="00A06DF9" w:rsidP="00A06DF9">
      <w:pPr>
        <w:keepNext/>
        <w:keepLines/>
        <w:spacing w:before="120" w:line="252" w:lineRule="auto"/>
        <w:jc w:val="both"/>
        <w:outlineLvl w:val="1"/>
        <w:rPr>
          <w:rFonts w:asciiTheme="minorEastAsia" w:hAnsiTheme="minorEastAsia" w:cs="Calibri" w:hint="eastAsia"/>
          <w:b/>
          <w:bCs/>
          <w:sz w:val="28"/>
          <w:szCs w:val="28"/>
          <w:lang w:eastAsia="zh-CN"/>
        </w:rPr>
      </w:pPr>
      <w:bookmarkStart w:id="212" w:name="_Toc102145191"/>
      <w:r w:rsidRPr="00581C23">
        <w:rPr>
          <w:rFonts w:asciiTheme="minorEastAsia" w:hAnsiTheme="minorEastAsia" w:cs="Calibri" w:hint="eastAsia"/>
          <w:b/>
          <w:bCs/>
          <w:sz w:val="28"/>
          <w:szCs w:val="28"/>
          <w:lang w:eastAsia="zh-CN"/>
        </w:rPr>
        <w:t>5.</w:t>
      </w:r>
      <w:r>
        <w:rPr>
          <w:rFonts w:asciiTheme="minorEastAsia" w:hAnsiTheme="minorEastAsia" w:cs="Calibri" w:hint="eastAsia"/>
          <w:b/>
          <w:bCs/>
          <w:sz w:val="28"/>
          <w:szCs w:val="28"/>
          <w:lang w:eastAsia="zh-CN"/>
        </w:rPr>
        <w:t>4</w:t>
      </w:r>
      <w:r w:rsidRPr="00581C23">
        <w:rPr>
          <w:rFonts w:asciiTheme="minorEastAsia" w:hAnsiTheme="minorEastAsia" w:cs="Calibri" w:hint="eastAsia"/>
          <w:b/>
          <w:bCs/>
          <w:sz w:val="28"/>
          <w:szCs w:val="28"/>
          <w:lang w:eastAsia="zh-CN"/>
        </w:rPr>
        <w:t xml:space="preserve"> 项目</w:t>
      </w:r>
      <w:r>
        <w:rPr>
          <w:rFonts w:asciiTheme="minorEastAsia" w:hAnsiTheme="minorEastAsia" w:cs="Calibri" w:hint="eastAsia"/>
          <w:b/>
          <w:bCs/>
          <w:sz w:val="28"/>
          <w:szCs w:val="28"/>
          <w:lang w:eastAsia="zh-CN"/>
        </w:rPr>
        <w:t>管理人</w:t>
      </w:r>
      <w:r w:rsidRPr="00581C23">
        <w:rPr>
          <w:rFonts w:asciiTheme="minorEastAsia" w:hAnsiTheme="minorEastAsia" w:cs="Calibri" w:hint="eastAsia"/>
          <w:b/>
          <w:bCs/>
          <w:sz w:val="28"/>
          <w:szCs w:val="28"/>
          <w:lang w:eastAsia="zh-CN"/>
        </w:rPr>
        <w:t>的监测和</w:t>
      </w:r>
      <w:r>
        <w:rPr>
          <w:rFonts w:asciiTheme="minorEastAsia" w:hAnsiTheme="minorEastAsia" w:cs="Calibri" w:hint="eastAsia"/>
          <w:b/>
          <w:bCs/>
          <w:sz w:val="28"/>
          <w:szCs w:val="28"/>
          <w:lang w:eastAsia="zh-CN"/>
        </w:rPr>
        <w:t>审评</w:t>
      </w:r>
      <w:r w:rsidRPr="00581C23">
        <w:rPr>
          <w:rFonts w:asciiTheme="minorEastAsia" w:hAnsiTheme="minorEastAsia" w:cs="Calibri" w:hint="eastAsia"/>
          <w:b/>
          <w:bCs/>
          <w:sz w:val="28"/>
          <w:szCs w:val="28"/>
          <w:lang w:eastAsia="zh-CN"/>
        </w:rPr>
        <w:t>框架</w:t>
      </w:r>
      <w:r>
        <w:rPr>
          <w:rFonts w:asciiTheme="minorEastAsia" w:hAnsiTheme="minorEastAsia" w:cs="Calibri" w:hint="eastAsia"/>
          <w:b/>
          <w:bCs/>
          <w:sz w:val="28"/>
          <w:szCs w:val="28"/>
          <w:lang w:eastAsia="zh-CN"/>
        </w:rPr>
        <w:t>：</w:t>
      </w:r>
      <w:bookmarkEnd w:id="212"/>
    </w:p>
    <w:p w14:paraId="4B3B8DCD" w14:textId="77777777" w:rsidR="00A06DF9" w:rsidRPr="00581C23" w:rsidRDefault="00A06DF9" w:rsidP="00A06DF9">
      <w:pPr>
        <w:spacing w:after="120" w:line="252" w:lineRule="auto"/>
        <w:jc w:val="both"/>
        <w:rPr>
          <w:rFonts w:asciiTheme="minorEastAsia" w:hAnsiTheme="minorEastAsia" w:cs="Calibri" w:hint="eastAsia"/>
          <w:szCs w:val="22"/>
          <w:lang w:eastAsia="zh-CN"/>
        </w:rPr>
      </w:pPr>
      <w:r w:rsidRPr="0027471E">
        <w:rPr>
          <w:rFonts w:asciiTheme="minorEastAsia" w:hAnsiTheme="minorEastAsia" w:cs="Calibri" w:hint="eastAsia"/>
          <w:szCs w:val="22"/>
          <w:lang w:eastAsia="zh-CN"/>
        </w:rPr>
        <w:t>发展议程项</w:t>
      </w:r>
      <w:r w:rsidRPr="00581C23">
        <w:rPr>
          <w:rFonts w:asciiTheme="minorEastAsia" w:hAnsiTheme="minorEastAsia" w:cs="Calibri" w:hint="eastAsia"/>
          <w:szCs w:val="22"/>
          <w:lang w:eastAsia="zh-CN"/>
        </w:rPr>
        <w:t>目的</w:t>
      </w:r>
      <w:r>
        <w:rPr>
          <w:rFonts w:asciiTheme="minorEastAsia" w:hAnsiTheme="minorEastAsia" w:cs="Calibri" w:hint="eastAsia"/>
          <w:szCs w:val="22"/>
          <w:lang w:eastAsia="zh-CN"/>
        </w:rPr>
        <w:t>准备</w:t>
      </w:r>
      <w:r w:rsidRPr="00581C23">
        <w:rPr>
          <w:rFonts w:asciiTheme="minorEastAsia" w:hAnsiTheme="minorEastAsia" w:cs="Calibri" w:hint="eastAsia"/>
          <w:szCs w:val="22"/>
          <w:lang w:eastAsia="zh-CN"/>
        </w:rPr>
        <w:t>和管理以</w:t>
      </w:r>
      <w:r>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RBM（成果管理</w:t>
      </w:r>
      <w:r>
        <w:rPr>
          <w:rFonts w:asciiTheme="minorEastAsia" w:hAnsiTheme="minorEastAsia" w:cs="Calibri" w:hint="eastAsia"/>
          <w:szCs w:val="22"/>
          <w:lang w:eastAsia="zh-CN"/>
        </w:rPr>
        <w:t>制</w:t>
      </w:r>
      <w:r w:rsidRPr="00581C23">
        <w:rPr>
          <w:rFonts w:asciiTheme="minorEastAsia" w:hAnsiTheme="minorEastAsia" w:cs="Calibri" w:hint="eastAsia"/>
          <w:szCs w:val="22"/>
          <w:lang w:eastAsia="zh-CN"/>
        </w:rPr>
        <w:t>）原则为指导。</w:t>
      </w:r>
      <w:r>
        <w:rPr>
          <w:rFonts w:asciiTheme="minorEastAsia" w:hAnsiTheme="minorEastAsia" w:cs="Calibri" w:hint="eastAsia"/>
          <w:szCs w:val="22"/>
          <w:lang w:eastAsia="zh-CN"/>
        </w:rPr>
        <w:t>RBM意味着</w:t>
      </w:r>
      <w:r w:rsidRPr="00581C23">
        <w:rPr>
          <w:rFonts w:asciiTheme="minorEastAsia" w:hAnsiTheme="minorEastAsia" w:cs="Calibri" w:hint="eastAsia"/>
          <w:szCs w:val="22"/>
          <w:lang w:eastAsia="zh-CN"/>
        </w:rPr>
        <w:t>对成果进行规划并</w:t>
      </w:r>
      <w:r>
        <w:rPr>
          <w:rFonts w:asciiTheme="minorEastAsia" w:hAnsiTheme="minorEastAsia" w:cs="Calibri" w:hint="eastAsia"/>
          <w:szCs w:val="22"/>
          <w:lang w:eastAsia="zh-CN"/>
        </w:rPr>
        <w:t>予以</w:t>
      </w:r>
      <w:r w:rsidRPr="00581C23">
        <w:rPr>
          <w:rFonts w:asciiTheme="minorEastAsia" w:hAnsiTheme="minorEastAsia" w:cs="Calibri" w:hint="eastAsia"/>
          <w:szCs w:val="22"/>
          <w:lang w:eastAsia="zh-CN"/>
        </w:rPr>
        <w:t>监测。</w:t>
      </w:r>
    </w:p>
    <w:p w14:paraId="46BBC877" w14:textId="77777777" w:rsidR="00A06DF9" w:rsidRPr="00581C23" w:rsidRDefault="00A06DF9" w:rsidP="00A06DF9">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lastRenderedPageBreak/>
        <w:t>对于发展议程项目，</w:t>
      </w:r>
      <w:r>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使用逻辑框架</w:t>
      </w:r>
      <w:r>
        <w:rPr>
          <w:rFonts w:asciiTheme="minorEastAsia" w:hAnsiTheme="minorEastAsia" w:cs="Calibri" w:hint="eastAsia"/>
          <w:szCs w:val="22"/>
          <w:lang w:eastAsia="zh-CN"/>
        </w:rPr>
        <w:t>（亦</w:t>
      </w:r>
      <w:r w:rsidRPr="00581C23">
        <w:rPr>
          <w:rFonts w:asciiTheme="minorEastAsia" w:hAnsiTheme="minorEastAsia" w:cs="Calibri" w:hint="eastAsia"/>
          <w:szCs w:val="22"/>
          <w:lang w:eastAsia="zh-CN"/>
        </w:rPr>
        <w:t>称</w:t>
      </w:r>
      <w:r>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logframes</w:t>
      </w:r>
      <w:r>
        <w:rPr>
          <w:rFonts w:asciiTheme="minorEastAsia" w:hAnsiTheme="minorEastAsia" w:cs="Calibri" w:hint="eastAsia"/>
          <w:szCs w:val="22"/>
          <w:lang w:eastAsia="zh-CN"/>
        </w:rPr>
        <w:t>”）制定计划</w:t>
      </w:r>
      <w:r w:rsidRPr="00581C23">
        <w:rPr>
          <w:rFonts w:asciiTheme="minorEastAsia" w:hAnsiTheme="minorEastAsia" w:cs="Calibri" w:hint="eastAsia"/>
          <w:szCs w:val="22"/>
          <w:lang w:eastAsia="zh-CN"/>
        </w:rPr>
        <w:t>、监测和</w:t>
      </w:r>
      <w:r>
        <w:rPr>
          <w:rFonts w:asciiTheme="minorEastAsia" w:hAnsiTheme="minorEastAsia" w:cs="Calibri" w:hint="eastAsia"/>
          <w:szCs w:val="22"/>
          <w:lang w:eastAsia="zh-CN"/>
        </w:rPr>
        <w:t>审评</w:t>
      </w:r>
      <w:r w:rsidRPr="00581C23">
        <w:rPr>
          <w:rFonts w:asciiTheme="minorEastAsia" w:hAnsiTheme="minorEastAsia" w:cs="Calibri" w:hint="eastAsia"/>
          <w:szCs w:val="22"/>
          <w:lang w:eastAsia="zh-CN"/>
        </w:rPr>
        <w:t>框架。</w:t>
      </w:r>
    </w:p>
    <w:p w14:paraId="2D0652A6" w14:textId="77777777" w:rsidR="00A06DF9" w:rsidRPr="00581C23" w:rsidRDefault="00A06DF9" w:rsidP="00A06DF9">
      <w:pPr>
        <w:spacing w:after="120" w:line="252" w:lineRule="auto"/>
        <w:jc w:val="both"/>
        <w:rPr>
          <w:rFonts w:asciiTheme="minorEastAsia" w:hAnsiTheme="minorEastAsia" w:cs="Calibri" w:hint="eastAsia"/>
          <w:szCs w:val="22"/>
          <w:lang w:eastAsia="zh-CN"/>
        </w:rPr>
      </w:pPr>
      <w:r w:rsidRPr="00CA319A">
        <w:rPr>
          <w:rFonts w:asciiTheme="minorEastAsia" w:hAnsiTheme="minorEastAsia" w:cs="Calibri" w:hint="eastAsia"/>
          <w:szCs w:val="22"/>
          <w:lang w:eastAsia="zh-CN"/>
        </w:rPr>
        <w:t>逻辑框架是针对以结果</w:t>
      </w:r>
      <w:r w:rsidRPr="00581C23">
        <w:rPr>
          <w:rFonts w:asciiTheme="minorEastAsia" w:hAnsiTheme="minorEastAsia" w:cs="Calibri" w:hint="eastAsia"/>
          <w:szCs w:val="22"/>
          <w:lang w:eastAsia="zh-CN"/>
        </w:rPr>
        <w:t>为导向的发展项目</w:t>
      </w:r>
      <w:r>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系统</w:t>
      </w:r>
      <w:r>
        <w:rPr>
          <w:rFonts w:asciiTheme="minorEastAsia" w:hAnsiTheme="minorEastAsia" w:cs="Calibri" w:hint="eastAsia"/>
          <w:szCs w:val="22"/>
          <w:lang w:eastAsia="zh-CN"/>
        </w:rPr>
        <w:t>化</w:t>
      </w:r>
      <w:r w:rsidRPr="00581C23">
        <w:rPr>
          <w:rFonts w:asciiTheme="minorEastAsia" w:hAnsiTheme="minorEastAsia" w:cs="Calibri" w:hint="eastAsia"/>
          <w:szCs w:val="22"/>
          <w:lang w:eastAsia="zh-CN"/>
        </w:rPr>
        <w:t>分析规划工具。</w:t>
      </w:r>
      <w:r>
        <w:rPr>
          <w:rFonts w:asciiTheme="minorEastAsia" w:hAnsiTheme="minorEastAsia" w:cs="Calibri" w:hint="eastAsia"/>
          <w:szCs w:val="22"/>
          <w:lang w:eastAsia="zh-CN"/>
        </w:rPr>
        <w:t>包括</w:t>
      </w:r>
      <w:r w:rsidRPr="00581C23">
        <w:rPr>
          <w:rFonts w:asciiTheme="minorEastAsia" w:hAnsiTheme="minorEastAsia" w:cs="Calibri" w:hint="eastAsia"/>
          <w:szCs w:val="22"/>
          <w:lang w:eastAsia="zh-CN"/>
        </w:rPr>
        <w:t>联合国系统在内的</w:t>
      </w:r>
      <w:r>
        <w:rPr>
          <w:rFonts w:asciiTheme="minorEastAsia" w:hAnsiTheme="minorEastAsia" w:cs="Calibri" w:hint="eastAsia"/>
          <w:szCs w:val="22"/>
          <w:lang w:eastAsia="zh-CN"/>
        </w:rPr>
        <w:t>各个</w:t>
      </w:r>
      <w:r w:rsidRPr="00581C23">
        <w:rPr>
          <w:rFonts w:asciiTheme="minorEastAsia" w:hAnsiTheme="minorEastAsia" w:cs="Calibri" w:hint="eastAsia"/>
          <w:szCs w:val="22"/>
          <w:lang w:eastAsia="zh-CN"/>
        </w:rPr>
        <w:t>组织</w:t>
      </w:r>
      <w:r>
        <w:rPr>
          <w:rFonts w:asciiTheme="minorEastAsia" w:hAnsiTheme="minorEastAsia" w:cs="Calibri" w:hint="eastAsia"/>
          <w:szCs w:val="22"/>
          <w:lang w:eastAsia="zh-CN"/>
        </w:rPr>
        <w:t>使用这一工具</w:t>
      </w:r>
      <w:r w:rsidRPr="00581C23">
        <w:rPr>
          <w:rFonts w:asciiTheme="minorEastAsia" w:hAnsiTheme="minorEastAsia" w:cs="Calibri" w:hint="eastAsia"/>
          <w:szCs w:val="22"/>
          <w:lang w:eastAsia="zh-CN"/>
        </w:rPr>
        <w:t>监测和</w:t>
      </w:r>
      <w:r>
        <w:rPr>
          <w:rFonts w:asciiTheme="minorEastAsia" w:hAnsiTheme="minorEastAsia" w:cs="Calibri" w:hint="eastAsia"/>
          <w:szCs w:val="22"/>
          <w:lang w:eastAsia="zh-CN"/>
        </w:rPr>
        <w:t>审评以</w:t>
      </w:r>
      <w:r w:rsidRPr="00581C23">
        <w:rPr>
          <w:rFonts w:asciiTheme="minorEastAsia" w:hAnsiTheme="minorEastAsia" w:cs="Calibri" w:hint="eastAsia"/>
          <w:szCs w:val="22"/>
          <w:lang w:eastAsia="zh-CN"/>
        </w:rPr>
        <w:t>发展</w:t>
      </w:r>
      <w:r>
        <w:rPr>
          <w:rFonts w:asciiTheme="minorEastAsia" w:hAnsiTheme="minorEastAsia" w:cs="Calibri" w:hint="eastAsia"/>
          <w:szCs w:val="22"/>
          <w:lang w:eastAsia="zh-CN"/>
        </w:rPr>
        <w:t>为导向</w:t>
      </w:r>
      <w:r w:rsidRPr="00581C23">
        <w:rPr>
          <w:rFonts w:asciiTheme="minorEastAsia" w:hAnsiTheme="minorEastAsia" w:cs="Calibri" w:hint="eastAsia"/>
          <w:szCs w:val="22"/>
          <w:lang w:eastAsia="zh-CN"/>
        </w:rPr>
        <w:t>的项目。它主要是</w:t>
      </w:r>
      <w:r>
        <w:rPr>
          <w:rFonts w:asciiTheme="minorEastAsia" w:hAnsiTheme="minorEastAsia" w:cs="Calibri" w:hint="eastAsia"/>
          <w:szCs w:val="22"/>
          <w:lang w:eastAsia="zh-CN"/>
        </w:rPr>
        <w:t>面向</w:t>
      </w:r>
      <w:r w:rsidRPr="00581C23">
        <w:rPr>
          <w:rFonts w:asciiTheme="minorEastAsia" w:hAnsiTheme="minorEastAsia" w:cs="Calibri" w:hint="eastAsia"/>
          <w:szCs w:val="22"/>
          <w:lang w:eastAsia="zh-CN"/>
        </w:rPr>
        <w:t>项目</w:t>
      </w:r>
      <w:r>
        <w:rPr>
          <w:rFonts w:asciiTheme="minorEastAsia" w:hAnsiTheme="minorEastAsia" w:cs="Calibri" w:hint="eastAsia"/>
          <w:szCs w:val="22"/>
          <w:lang w:eastAsia="zh-CN"/>
        </w:rPr>
        <w:t>管理人</w:t>
      </w:r>
      <w:r w:rsidRPr="00581C23">
        <w:rPr>
          <w:rFonts w:asciiTheme="minorEastAsia" w:hAnsiTheme="minorEastAsia" w:cs="Calibri" w:hint="eastAsia"/>
          <w:szCs w:val="22"/>
          <w:lang w:eastAsia="zh-CN"/>
        </w:rPr>
        <w:t>和</w:t>
      </w:r>
      <w:r>
        <w:rPr>
          <w:rFonts w:asciiTheme="minorEastAsia" w:hAnsiTheme="minorEastAsia" w:cs="Calibri" w:hint="eastAsia"/>
          <w:szCs w:val="22"/>
          <w:lang w:eastAsia="zh-CN"/>
        </w:rPr>
        <w:t>审评员</w:t>
      </w:r>
      <w:r w:rsidRPr="00581C23">
        <w:rPr>
          <w:rFonts w:asciiTheme="minorEastAsia" w:hAnsiTheme="minorEastAsia" w:cs="Calibri" w:hint="eastAsia"/>
          <w:szCs w:val="22"/>
          <w:lang w:eastAsia="zh-CN"/>
        </w:rPr>
        <w:t>的工具。</w:t>
      </w:r>
    </w:p>
    <w:p w14:paraId="669D86D7" w14:textId="77777777" w:rsidR="00A06DF9" w:rsidRPr="00581C23" w:rsidRDefault="00A06DF9" w:rsidP="00A06DF9">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逻辑框架展示：</w:t>
      </w:r>
    </w:p>
    <w:p w14:paraId="444ACC75" w14:textId="77777777" w:rsidR="00A06DF9" w:rsidRPr="00581C23" w:rsidRDefault="00A06DF9" w:rsidP="001454BB">
      <w:pPr>
        <w:numPr>
          <w:ilvl w:val="0"/>
          <w:numId w:val="4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从活动到影响的干预</w:t>
      </w:r>
      <w:r>
        <w:rPr>
          <w:rFonts w:asciiTheme="minorEastAsia" w:hAnsiTheme="minorEastAsia" w:cs="Calibri" w:hint="eastAsia"/>
          <w:szCs w:val="22"/>
          <w:lang w:eastAsia="zh-CN"/>
        </w:rPr>
        <w:t>战略</w:t>
      </w:r>
      <w:r w:rsidRPr="00581C23">
        <w:rPr>
          <w:rFonts w:asciiTheme="minorEastAsia" w:hAnsiTheme="minorEastAsia" w:cs="Calibri" w:hint="eastAsia"/>
          <w:szCs w:val="22"/>
          <w:lang w:eastAsia="zh-CN"/>
        </w:rPr>
        <w:t>（结果链），以及对预期促进这些结果的外部因素的假设。</w:t>
      </w:r>
    </w:p>
    <w:p w14:paraId="049282FE" w14:textId="77777777" w:rsidR="00A06DF9" w:rsidRPr="00581C23" w:rsidRDefault="00A06DF9" w:rsidP="001454BB">
      <w:pPr>
        <w:numPr>
          <w:ilvl w:val="0"/>
          <w:numId w:val="42"/>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衡量预期产出、</w:t>
      </w:r>
      <w:r>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和影响</w:t>
      </w:r>
      <w:r>
        <w:rPr>
          <w:rFonts w:asciiTheme="minorEastAsia" w:hAnsiTheme="minorEastAsia" w:cs="Calibri" w:hint="eastAsia"/>
          <w:szCs w:val="22"/>
          <w:lang w:eastAsia="zh-CN"/>
        </w:rPr>
        <w:t>是否实现</w:t>
      </w:r>
      <w:r w:rsidRPr="00581C23">
        <w:rPr>
          <w:rFonts w:asciiTheme="minorEastAsia" w:hAnsiTheme="minorEastAsia" w:cs="Calibri" w:hint="eastAsia"/>
          <w:szCs w:val="22"/>
          <w:lang w:eastAsia="zh-CN"/>
        </w:rPr>
        <w:t>的指标（基线、目标）。</w:t>
      </w:r>
    </w:p>
    <w:p w14:paraId="03B7FFA0" w14:textId="77777777" w:rsidR="00A06DF9" w:rsidRPr="00581C23" w:rsidRDefault="00A06DF9" w:rsidP="001454BB">
      <w:pPr>
        <w:numPr>
          <w:ilvl w:val="0"/>
          <w:numId w:val="42"/>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核查方式</w:t>
      </w:r>
      <w:r w:rsidRPr="00581C23">
        <w:rPr>
          <w:rFonts w:asciiTheme="minorEastAsia" w:hAnsiTheme="minorEastAsia" w:cs="Calibri" w:hint="eastAsia"/>
          <w:szCs w:val="22"/>
          <w:lang w:eastAsia="zh-CN"/>
        </w:rPr>
        <w:t>：结果</w:t>
      </w:r>
      <w:r>
        <w:rPr>
          <w:rFonts w:asciiTheme="minorEastAsia" w:hAnsiTheme="minorEastAsia" w:cs="Calibri" w:hint="eastAsia"/>
          <w:szCs w:val="22"/>
          <w:lang w:eastAsia="zh-CN"/>
        </w:rPr>
        <w:t>衡量</w:t>
      </w:r>
      <w:r w:rsidRPr="00581C23">
        <w:rPr>
          <w:rFonts w:asciiTheme="minorEastAsia" w:hAnsiTheme="minorEastAsia" w:cs="Calibri" w:hint="eastAsia"/>
          <w:szCs w:val="22"/>
          <w:lang w:eastAsia="zh-CN"/>
        </w:rPr>
        <w:t>工具。</w:t>
      </w:r>
    </w:p>
    <w:p w14:paraId="44D65D30" w14:textId="77777777" w:rsidR="00A06DF9" w:rsidRPr="00581C23" w:rsidRDefault="00A06DF9" w:rsidP="00A06DF9">
      <w:pPr>
        <w:spacing w:after="120" w:line="252" w:lineRule="auto"/>
        <w:ind w:left="720"/>
        <w:contextualSpacing/>
        <w:jc w:val="both"/>
        <w:rPr>
          <w:rFonts w:asciiTheme="minorEastAsia" w:hAnsiTheme="minorEastAsia" w:cs="Calibri" w:hint="eastAsia"/>
          <w:szCs w:val="22"/>
          <w:lang w:eastAsia="zh-CN"/>
        </w:rPr>
      </w:pPr>
    </w:p>
    <w:p w14:paraId="6EC1DFE3" w14:textId="77777777" w:rsidR="00A06DF9" w:rsidRPr="00581C23" w:rsidRDefault="00A06DF9" w:rsidP="00A06DF9">
      <w:pPr>
        <w:spacing w:after="120" w:line="252" w:lineRule="auto"/>
        <w:jc w:val="both"/>
        <w:rPr>
          <w:rFonts w:asciiTheme="minorEastAsia" w:hAnsiTheme="minorEastAsia" w:cs="Calibri" w:hint="eastAsia"/>
          <w:szCs w:val="22"/>
          <w:lang w:eastAsia="zh-CN"/>
        </w:rPr>
      </w:pPr>
      <w:r w:rsidRPr="00B94FDA">
        <w:rPr>
          <w:rFonts w:asciiTheme="minorEastAsia" w:hAnsiTheme="minorEastAsia" w:cs="Calibri" w:hint="eastAsia"/>
          <w:szCs w:val="22"/>
          <w:lang w:eastAsia="zh-CN"/>
        </w:rPr>
        <w:t>确定合适的干预</w:t>
      </w:r>
      <w:r>
        <w:rPr>
          <w:rFonts w:asciiTheme="minorEastAsia" w:hAnsiTheme="minorEastAsia" w:cs="Calibri" w:hint="eastAsia"/>
          <w:szCs w:val="22"/>
          <w:lang w:eastAsia="zh-CN"/>
        </w:rPr>
        <w:t>战略</w:t>
      </w:r>
      <w:r w:rsidRPr="00B94FDA">
        <w:rPr>
          <w:rFonts w:asciiTheme="minorEastAsia" w:hAnsiTheme="minorEastAsia" w:cs="Calibri" w:hint="eastAsia"/>
          <w:szCs w:val="22"/>
          <w:lang w:eastAsia="zh-CN"/>
        </w:rPr>
        <w:t>需要对挑战、</w:t>
      </w:r>
      <w:r w:rsidRPr="00581C23">
        <w:rPr>
          <w:rFonts w:asciiTheme="minorEastAsia" w:hAnsiTheme="minorEastAsia" w:cs="Calibri" w:hint="eastAsia"/>
          <w:szCs w:val="22"/>
          <w:lang w:eastAsia="zh-CN"/>
        </w:rPr>
        <w:t>背景和利益</w:t>
      </w:r>
      <w:r>
        <w:rPr>
          <w:rFonts w:asciiTheme="minorEastAsia" w:hAnsiTheme="minorEastAsia" w:cs="Calibri" w:hint="eastAsia"/>
          <w:szCs w:val="22"/>
          <w:lang w:eastAsia="zh-CN"/>
        </w:rPr>
        <w:t>攸关方</w:t>
      </w:r>
      <w:r w:rsidRPr="00581C23">
        <w:rPr>
          <w:rFonts w:asciiTheme="minorEastAsia" w:hAnsiTheme="minorEastAsia" w:cs="Calibri" w:hint="eastAsia"/>
          <w:szCs w:val="22"/>
          <w:lang w:eastAsia="zh-CN"/>
        </w:rPr>
        <w:t>进行全面分析（项目概念</w:t>
      </w:r>
      <w:r>
        <w:rPr>
          <w:rFonts w:asciiTheme="minorEastAsia" w:hAnsiTheme="minorEastAsia" w:cs="Calibri" w:hint="eastAsia"/>
          <w:szCs w:val="22"/>
          <w:lang w:eastAsia="zh-CN"/>
        </w:rPr>
        <w:t>制定</w:t>
      </w:r>
      <w:r w:rsidRPr="00581C23">
        <w:rPr>
          <w:rFonts w:asciiTheme="minorEastAsia" w:hAnsiTheme="minorEastAsia" w:cs="Calibri" w:hint="eastAsia"/>
          <w:szCs w:val="22"/>
          <w:lang w:eastAsia="zh-CN"/>
        </w:rPr>
        <w:t>的第一和第二阶段很重要）。必须充分</w:t>
      </w:r>
      <w:r>
        <w:rPr>
          <w:rFonts w:asciiTheme="minorEastAsia" w:hAnsiTheme="minorEastAsia" w:cs="Calibri" w:hint="eastAsia"/>
          <w:szCs w:val="22"/>
          <w:lang w:eastAsia="zh-CN"/>
        </w:rPr>
        <w:t>了解</w:t>
      </w:r>
      <w:r w:rsidRPr="00581C23">
        <w:rPr>
          <w:rFonts w:asciiTheme="minorEastAsia" w:hAnsiTheme="minorEastAsia" w:cs="Calibri" w:hint="eastAsia"/>
          <w:szCs w:val="22"/>
          <w:lang w:eastAsia="zh-CN"/>
        </w:rPr>
        <w:t>要</w:t>
      </w:r>
      <w:r>
        <w:rPr>
          <w:rFonts w:asciiTheme="minorEastAsia" w:hAnsiTheme="minorEastAsia" w:cs="Calibri" w:hint="eastAsia"/>
          <w:szCs w:val="22"/>
          <w:lang w:eastAsia="zh-CN"/>
        </w:rPr>
        <w:t>解决</w:t>
      </w:r>
      <w:r w:rsidRPr="00581C23">
        <w:rPr>
          <w:rFonts w:asciiTheme="minorEastAsia" w:hAnsiTheme="minorEastAsia" w:cs="Calibri" w:hint="eastAsia"/>
          <w:szCs w:val="22"/>
          <w:lang w:eastAsia="zh-CN"/>
        </w:rPr>
        <w:t>的挑战和要参与的利益</w:t>
      </w:r>
      <w:r>
        <w:rPr>
          <w:rFonts w:asciiTheme="minorEastAsia" w:hAnsiTheme="minorEastAsia" w:cs="Calibri" w:hint="eastAsia"/>
          <w:szCs w:val="22"/>
          <w:lang w:eastAsia="zh-CN"/>
        </w:rPr>
        <w:t>攸关方</w:t>
      </w:r>
      <w:r w:rsidRPr="00581C23">
        <w:rPr>
          <w:rFonts w:asciiTheme="minorEastAsia" w:hAnsiTheme="minorEastAsia" w:cs="Calibri" w:hint="eastAsia"/>
          <w:szCs w:val="22"/>
          <w:lang w:eastAsia="zh-CN"/>
        </w:rPr>
        <w:t>。否则，发展议程项目将无法提供产生预期</w:t>
      </w:r>
      <w:r>
        <w:rPr>
          <w:rFonts w:asciiTheme="minorEastAsia" w:hAnsiTheme="minorEastAsia" w:cs="Calibri" w:hint="eastAsia"/>
          <w:szCs w:val="22"/>
          <w:lang w:eastAsia="zh-CN"/>
        </w:rPr>
        <w:t>惠益</w:t>
      </w:r>
      <w:r w:rsidRPr="00581C23">
        <w:rPr>
          <w:rFonts w:asciiTheme="minorEastAsia" w:hAnsiTheme="minorEastAsia" w:cs="Calibri" w:hint="eastAsia"/>
          <w:szCs w:val="22"/>
          <w:lang w:eastAsia="zh-CN"/>
        </w:rPr>
        <w:t>（</w:t>
      </w:r>
      <w:r>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w:t>
      </w:r>
      <w:r>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正确支持（产出）。</w:t>
      </w:r>
    </w:p>
    <w:p w14:paraId="1EB7056C" w14:textId="77777777" w:rsidR="00A06DF9" w:rsidRPr="00A06DF9" w:rsidRDefault="00A06DF9" w:rsidP="00A06DF9">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逻</w:t>
      </w:r>
      <w:r w:rsidRPr="00CA319A">
        <w:rPr>
          <w:rFonts w:asciiTheme="minorEastAsia" w:hAnsiTheme="minorEastAsia" w:cs="Calibri" w:hint="eastAsia"/>
          <w:szCs w:val="22"/>
          <w:lang w:eastAsia="zh-CN"/>
        </w:rPr>
        <w:t>辑框架</w:t>
      </w:r>
      <w:r>
        <w:rPr>
          <w:rFonts w:asciiTheme="minorEastAsia" w:hAnsiTheme="minorEastAsia" w:cs="Calibri" w:hint="eastAsia"/>
          <w:szCs w:val="22"/>
          <w:lang w:eastAsia="zh-CN"/>
        </w:rPr>
        <w:t>采用</w:t>
      </w:r>
      <w:r w:rsidRPr="00CA319A">
        <w:rPr>
          <w:rFonts w:asciiTheme="minorEastAsia" w:hAnsiTheme="minorEastAsia" w:cs="Calibri" w:hint="eastAsia"/>
          <w:szCs w:val="22"/>
          <w:lang w:eastAsia="zh-CN"/>
        </w:rPr>
        <w:t>简明易读的格式</w:t>
      </w:r>
      <w:r>
        <w:rPr>
          <w:rFonts w:asciiTheme="minorEastAsia" w:hAnsiTheme="minorEastAsia" w:cs="Calibri" w:hint="eastAsia"/>
          <w:szCs w:val="22"/>
          <w:lang w:eastAsia="zh-CN"/>
        </w:rPr>
        <w:t>，</w:t>
      </w:r>
      <w:r w:rsidRPr="00CA319A">
        <w:rPr>
          <w:rFonts w:asciiTheme="minorEastAsia" w:hAnsiTheme="minorEastAsia" w:cs="Calibri" w:hint="eastAsia"/>
          <w:szCs w:val="22"/>
          <w:lang w:eastAsia="zh-CN"/>
        </w:rPr>
        <w:t>对</w:t>
      </w:r>
      <w:r>
        <w:rPr>
          <w:rFonts w:asciiTheme="minorEastAsia" w:hAnsiTheme="minorEastAsia" w:cs="Calibri" w:hint="eastAsia"/>
          <w:szCs w:val="22"/>
          <w:lang w:eastAsia="zh-CN"/>
        </w:rPr>
        <w:t>提取</w:t>
      </w:r>
      <w:r w:rsidRPr="00581C23">
        <w:rPr>
          <w:rFonts w:asciiTheme="minorEastAsia" w:hAnsiTheme="minorEastAsia" w:cs="Calibri" w:hint="eastAsia"/>
          <w:szCs w:val="22"/>
          <w:lang w:eastAsia="zh-CN"/>
        </w:rPr>
        <w:t>关键项目信息非常有用。</w:t>
      </w:r>
    </w:p>
    <w:p w14:paraId="6E57C0BF" w14:textId="77777777" w:rsidR="00A06DF9" w:rsidRPr="00581C23" w:rsidRDefault="00A06DF9" w:rsidP="00A06DF9">
      <w:pPr>
        <w:spacing w:after="120" w:line="252" w:lineRule="auto"/>
        <w:jc w:val="both"/>
        <w:rPr>
          <w:rFonts w:asciiTheme="minorEastAsia" w:hAnsiTheme="minorEastAsia" w:cs="Calibri" w:hint="eastAsia"/>
          <w:b/>
          <w:iCs/>
          <w:szCs w:val="22"/>
          <w:lang w:eastAsia="zh-CN"/>
        </w:rPr>
      </w:pPr>
      <w:r w:rsidRPr="00581C23">
        <w:rPr>
          <w:rFonts w:asciiTheme="minorEastAsia" w:hAnsiTheme="minorEastAsia" w:cs="Calibri" w:hint="eastAsia"/>
          <w:b/>
          <w:iCs/>
          <w:szCs w:val="22"/>
          <w:lang w:eastAsia="zh-CN"/>
        </w:rPr>
        <w:t>图四：</w:t>
      </w:r>
      <w:r>
        <w:rPr>
          <w:rFonts w:asciiTheme="minorEastAsia" w:hAnsiTheme="minorEastAsia" w:cs="Calibri" w:hint="eastAsia"/>
          <w:b/>
          <w:iCs/>
          <w:szCs w:val="22"/>
          <w:lang w:eastAsia="zh-CN"/>
        </w:rPr>
        <w:t>附加说明的</w:t>
      </w:r>
      <w:r w:rsidRPr="00581C23">
        <w:rPr>
          <w:rFonts w:asciiTheme="minorEastAsia" w:hAnsiTheme="minorEastAsia" w:cs="Calibri" w:hint="eastAsia"/>
          <w:b/>
          <w:iCs/>
          <w:szCs w:val="22"/>
          <w:lang w:eastAsia="zh-CN"/>
        </w:rPr>
        <w:t>逻辑框架模板，由项目</w:t>
      </w:r>
      <w:r>
        <w:rPr>
          <w:rFonts w:asciiTheme="minorEastAsia" w:hAnsiTheme="minorEastAsia" w:cs="Calibri" w:hint="eastAsia"/>
          <w:b/>
          <w:iCs/>
          <w:szCs w:val="22"/>
          <w:lang w:eastAsia="zh-CN"/>
        </w:rPr>
        <w:t>管理人</w:t>
      </w:r>
      <w:r w:rsidRPr="00581C23">
        <w:rPr>
          <w:rFonts w:asciiTheme="minorEastAsia" w:hAnsiTheme="minorEastAsia" w:cs="Calibri" w:hint="eastAsia"/>
          <w:b/>
          <w:iCs/>
          <w:szCs w:val="22"/>
          <w:lang w:eastAsia="zh-CN"/>
        </w:rPr>
        <w:t>在</w:t>
      </w:r>
      <w:r>
        <w:rPr>
          <w:rFonts w:asciiTheme="minorEastAsia" w:hAnsiTheme="minorEastAsia" w:cs="Calibri" w:hint="eastAsia"/>
          <w:b/>
          <w:iCs/>
          <w:szCs w:val="22"/>
          <w:lang w:eastAsia="zh-CN"/>
        </w:rPr>
        <w:t>启动</w:t>
      </w:r>
      <w:r w:rsidRPr="00581C23">
        <w:rPr>
          <w:rFonts w:asciiTheme="minorEastAsia" w:hAnsiTheme="minorEastAsia" w:cs="Calibri" w:hint="eastAsia"/>
          <w:b/>
          <w:iCs/>
          <w:szCs w:val="22"/>
          <w:lang w:eastAsia="zh-CN"/>
        </w:rPr>
        <w:t>阶段</w:t>
      </w:r>
      <w:r>
        <w:rPr>
          <w:rFonts w:asciiTheme="minorEastAsia" w:hAnsiTheme="minorEastAsia" w:cs="Calibri" w:hint="eastAsia"/>
          <w:b/>
          <w:iCs/>
          <w:szCs w:val="22"/>
          <w:lang w:eastAsia="zh-CN"/>
        </w:rPr>
        <w:t>根据发展议程</w:t>
      </w:r>
      <w:r w:rsidRPr="00581C23">
        <w:rPr>
          <w:rFonts w:asciiTheme="minorEastAsia" w:hAnsiTheme="minorEastAsia" w:cs="Calibri" w:hint="eastAsia"/>
          <w:b/>
          <w:iCs/>
          <w:szCs w:val="22"/>
          <w:lang w:eastAsia="zh-CN"/>
        </w:rPr>
        <w:t>项目文件详细制定</w:t>
      </w:r>
    </w:p>
    <w:tbl>
      <w:tblPr>
        <w:tblStyle w:val="TableGrid"/>
        <w:tblW w:w="990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50"/>
        <w:gridCol w:w="628"/>
        <w:gridCol w:w="1230"/>
        <w:gridCol w:w="1738"/>
        <w:gridCol w:w="1713"/>
        <w:gridCol w:w="1289"/>
        <w:gridCol w:w="3052"/>
      </w:tblGrid>
      <w:tr w:rsidR="00A06DF9" w:rsidRPr="00581C23" w14:paraId="624EA27D" w14:textId="77777777" w:rsidTr="00DB2FCC">
        <w:tc>
          <w:tcPr>
            <w:tcW w:w="251" w:type="dxa"/>
            <w:shd w:val="clear" w:color="auto" w:fill="FFFFFF"/>
          </w:tcPr>
          <w:p w14:paraId="378A484A" w14:textId="77777777" w:rsidR="00A06DF9" w:rsidRPr="00581C23" w:rsidRDefault="00A06DF9" w:rsidP="00DB2FCC">
            <w:pPr>
              <w:spacing w:after="120"/>
              <w:rPr>
                <w:rFonts w:asciiTheme="minorEastAsia" w:eastAsiaTheme="minorEastAsia" w:hAnsiTheme="minorEastAsia" w:cs="Calibri" w:hint="eastAsia"/>
                <w:b/>
                <w:bCs/>
                <w:sz w:val="18"/>
                <w:szCs w:val="18"/>
                <w:lang w:eastAsia="zh-CN"/>
              </w:rPr>
            </w:pPr>
          </w:p>
        </w:tc>
        <w:tc>
          <w:tcPr>
            <w:tcW w:w="611" w:type="dxa"/>
            <w:vMerge w:val="restart"/>
            <w:shd w:val="clear" w:color="auto" w:fill="FFFFFF"/>
            <w:textDirection w:val="btLr"/>
          </w:tcPr>
          <w:p w14:paraId="4F03FDBF" w14:textId="77777777" w:rsidR="00A06DF9" w:rsidRPr="00581C23" w:rsidRDefault="00A06DF9" w:rsidP="00DB2FCC">
            <w:pPr>
              <w:spacing w:after="120"/>
              <w:ind w:left="113" w:right="113"/>
              <w:rPr>
                <w:rFonts w:asciiTheme="minorEastAsia" w:eastAsiaTheme="minorEastAsia" w:hAnsiTheme="minorEastAsia" w:cs="Calibri" w:hint="eastAsia"/>
                <w:b/>
                <w:bCs/>
                <w:lang w:eastAsia="zh-CN"/>
              </w:rPr>
            </w:pPr>
            <w:r w:rsidRPr="00581C23">
              <w:rPr>
                <w:rFonts w:asciiTheme="minorEastAsia" w:eastAsiaTheme="minorEastAsia" w:hAnsiTheme="minorEastAsia" w:cs="Calibri" w:hint="eastAsia"/>
                <w:b/>
                <w:bCs/>
                <w:lang w:eastAsia="zh-CN"/>
              </w:rPr>
              <w:t xml:space="preserve">                            </w:t>
            </w:r>
            <w:r>
              <w:rPr>
                <w:rFonts w:asciiTheme="minorEastAsia" w:eastAsiaTheme="minorEastAsia" w:hAnsiTheme="minorEastAsia" w:cs="Calibri" w:hint="eastAsia"/>
                <w:b/>
                <w:bCs/>
                <w:lang w:eastAsia="zh-CN"/>
              </w:rPr>
              <w:t>纵向逻辑</w:t>
            </w:r>
            <w:r w:rsidRPr="00581C23">
              <w:rPr>
                <w:rFonts w:asciiTheme="minorEastAsia" w:eastAsiaTheme="minorEastAsia" w:hAnsiTheme="minorEastAsia" w:cs="Calibri" w:hint="eastAsia"/>
                <w:b/>
                <w:bCs/>
                <w:lang w:eastAsia="zh-CN"/>
              </w:rPr>
              <w:t>=结果链</w:t>
            </w:r>
          </w:p>
        </w:tc>
        <w:tc>
          <w:tcPr>
            <w:tcW w:w="9038" w:type="dxa"/>
            <w:gridSpan w:val="5"/>
            <w:shd w:val="clear" w:color="auto" w:fill="276E8B"/>
          </w:tcPr>
          <w:p w14:paraId="672A716F" w14:textId="77777777" w:rsidR="00A06DF9" w:rsidRPr="00581C23" w:rsidRDefault="00A06DF9" w:rsidP="00DB2FCC">
            <w:pPr>
              <w:spacing w:after="120"/>
              <w:rPr>
                <w:rFonts w:asciiTheme="minorEastAsia" w:eastAsiaTheme="minorEastAsia" w:hAnsiTheme="minorEastAsia" w:cs="Calibri" w:hint="eastAsia"/>
                <w:b/>
                <w:bCs/>
                <w:lang w:eastAsia="zh-CN"/>
              </w:rPr>
            </w:pPr>
            <w:r w:rsidRPr="00581C23">
              <w:rPr>
                <w:rFonts w:asciiTheme="minorEastAsia" w:eastAsiaTheme="minorEastAsia" w:hAnsiTheme="minorEastAsia" w:cs="Calibri" w:hint="eastAsia"/>
                <w:b/>
                <w:bCs/>
                <w:lang w:eastAsia="zh-CN"/>
              </w:rPr>
              <w:t>逻辑框架</w:t>
            </w:r>
          </w:p>
        </w:tc>
      </w:tr>
      <w:tr w:rsidR="00A06DF9" w:rsidRPr="00581C23" w14:paraId="4470828F" w14:textId="77777777" w:rsidTr="00DB2FCC">
        <w:tc>
          <w:tcPr>
            <w:tcW w:w="251" w:type="dxa"/>
            <w:shd w:val="clear" w:color="auto" w:fill="FFFFFF"/>
          </w:tcPr>
          <w:p w14:paraId="7DBC7637"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611" w:type="dxa"/>
            <w:vMerge/>
            <w:shd w:val="clear" w:color="auto" w:fill="FFFFFF"/>
          </w:tcPr>
          <w:p w14:paraId="42100FE5"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1231" w:type="dxa"/>
            <w:shd w:val="clear" w:color="auto" w:fill="276E8B"/>
          </w:tcPr>
          <w:p w14:paraId="7D3E9E07"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1741" w:type="dxa"/>
            <w:shd w:val="clear" w:color="auto" w:fill="276E8B"/>
          </w:tcPr>
          <w:p w14:paraId="66416A93" w14:textId="77777777" w:rsidR="00A06DF9" w:rsidRPr="00581C23" w:rsidRDefault="00A06DF9" w:rsidP="00DB2FCC">
            <w:pPr>
              <w:spacing w:after="120"/>
              <w:rPr>
                <w:rFonts w:asciiTheme="minorEastAsia" w:eastAsiaTheme="minorEastAsia" w:hAnsiTheme="minorEastAsia" w:cs="Calibri" w:hint="eastAsia"/>
                <w:b/>
                <w:sz w:val="18"/>
                <w:szCs w:val="18"/>
                <w:lang w:eastAsia="zh-CN"/>
              </w:rPr>
            </w:pPr>
            <w:r w:rsidRPr="00581C23">
              <w:rPr>
                <w:rFonts w:asciiTheme="minorEastAsia" w:eastAsiaTheme="minorEastAsia" w:hAnsiTheme="minorEastAsia" w:cs="Calibri" w:hint="eastAsia"/>
                <w:b/>
                <w:sz w:val="18"/>
                <w:szCs w:val="18"/>
                <w:lang w:eastAsia="zh-CN"/>
              </w:rPr>
              <w:t>项目</w:t>
            </w:r>
            <w:r>
              <w:rPr>
                <w:rFonts w:asciiTheme="minorEastAsia" w:eastAsiaTheme="minorEastAsia" w:hAnsiTheme="minorEastAsia" w:cs="Calibri" w:hint="eastAsia"/>
                <w:b/>
                <w:sz w:val="18"/>
                <w:szCs w:val="18"/>
                <w:lang w:eastAsia="zh-CN"/>
              </w:rPr>
              <w:t>说明</w:t>
            </w:r>
          </w:p>
        </w:tc>
        <w:tc>
          <w:tcPr>
            <w:tcW w:w="1716" w:type="dxa"/>
            <w:shd w:val="clear" w:color="auto" w:fill="276E8B"/>
          </w:tcPr>
          <w:p w14:paraId="76A2894D" w14:textId="77777777" w:rsidR="00A06DF9" w:rsidRPr="00581C23" w:rsidRDefault="00A06DF9" w:rsidP="00DB2FCC">
            <w:pPr>
              <w:spacing w:after="120"/>
              <w:rPr>
                <w:rFonts w:asciiTheme="minorEastAsia" w:eastAsiaTheme="minorEastAsia" w:hAnsiTheme="minorEastAsia" w:cs="Calibri" w:hint="eastAsia"/>
                <w:b/>
                <w:sz w:val="18"/>
                <w:szCs w:val="18"/>
                <w:lang w:eastAsia="zh-CN"/>
              </w:rPr>
            </w:pPr>
            <w:r w:rsidRPr="00581C23">
              <w:rPr>
                <w:rFonts w:asciiTheme="minorEastAsia" w:eastAsiaTheme="minorEastAsia" w:hAnsiTheme="minorEastAsia" w:cs="Calibri" w:hint="eastAsia"/>
                <w:b/>
                <w:sz w:val="18"/>
                <w:szCs w:val="18"/>
                <w:lang w:eastAsia="zh-CN"/>
              </w:rPr>
              <w:t>指标</w:t>
            </w:r>
          </w:p>
        </w:tc>
        <w:tc>
          <w:tcPr>
            <w:tcW w:w="1291" w:type="dxa"/>
            <w:shd w:val="clear" w:color="auto" w:fill="276E8B"/>
          </w:tcPr>
          <w:p w14:paraId="547A517F" w14:textId="77777777" w:rsidR="00A06DF9" w:rsidRPr="00581C23" w:rsidRDefault="00A06DF9" w:rsidP="00DB2FCC">
            <w:pPr>
              <w:spacing w:after="120"/>
              <w:rPr>
                <w:rFonts w:asciiTheme="minorEastAsia" w:eastAsiaTheme="minorEastAsia" w:hAnsiTheme="minorEastAsia" w:cs="Calibri" w:hint="eastAsia"/>
                <w:b/>
                <w:sz w:val="18"/>
                <w:szCs w:val="18"/>
                <w:lang w:eastAsia="zh-CN"/>
              </w:rPr>
            </w:pPr>
            <w:r w:rsidRPr="00581C23">
              <w:rPr>
                <w:rFonts w:asciiTheme="minorEastAsia" w:eastAsiaTheme="minorEastAsia" w:hAnsiTheme="minorEastAsia" w:cs="Calibri" w:hint="eastAsia"/>
                <w:b/>
                <w:sz w:val="18"/>
                <w:szCs w:val="18"/>
                <w:lang w:eastAsia="zh-CN"/>
              </w:rPr>
              <w:t>核查</w:t>
            </w:r>
            <w:r>
              <w:rPr>
                <w:rFonts w:asciiTheme="minorEastAsia" w:eastAsiaTheme="minorEastAsia" w:hAnsiTheme="minorEastAsia" w:cs="Calibri" w:hint="eastAsia"/>
                <w:b/>
                <w:sz w:val="18"/>
                <w:szCs w:val="18"/>
                <w:lang w:eastAsia="zh-CN"/>
              </w:rPr>
              <w:t>方式</w:t>
            </w:r>
          </w:p>
        </w:tc>
        <w:tc>
          <w:tcPr>
            <w:tcW w:w="3059" w:type="dxa"/>
            <w:shd w:val="clear" w:color="auto" w:fill="276E8B"/>
          </w:tcPr>
          <w:p w14:paraId="73955F28" w14:textId="77777777" w:rsidR="00A06DF9" w:rsidRPr="00581C23" w:rsidRDefault="00A06DF9" w:rsidP="00DB2FCC">
            <w:pPr>
              <w:spacing w:after="120"/>
              <w:rPr>
                <w:rFonts w:asciiTheme="minorEastAsia" w:eastAsiaTheme="minorEastAsia" w:hAnsiTheme="minorEastAsia" w:cs="Calibri" w:hint="eastAsia"/>
                <w:b/>
                <w:sz w:val="18"/>
                <w:szCs w:val="18"/>
                <w:lang w:eastAsia="zh-CN"/>
              </w:rPr>
            </w:pPr>
            <w:r w:rsidRPr="00581C23">
              <w:rPr>
                <w:rFonts w:asciiTheme="minorEastAsia" w:eastAsiaTheme="minorEastAsia" w:hAnsiTheme="minorEastAsia" w:cs="Calibri" w:hint="eastAsia"/>
                <w:b/>
                <w:sz w:val="18"/>
                <w:szCs w:val="18"/>
                <w:lang w:eastAsia="zh-CN"/>
              </w:rPr>
              <w:t>假设</w:t>
            </w:r>
          </w:p>
        </w:tc>
      </w:tr>
      <w:tr w:rsidR="00A06DF9" w:rsidRPr="00581C23" w14:paraId="2B2866C4" w14:textId="77777777" w:rsidTr="00DB2FCC">
        <w:tc>
          <w:tcPr>
            <w:tcW w:w="251" w:type="dxa"/>
            <w:shd w:val="clear" w:color="auto" w:fill="FFFFFF"/>
          </w:tcPr>
          <w:p w14:paraId="2B4D79B3"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611" w:type="dxa"/>
            <w:vMerge/>
            <w:shd w:val="clear" w:color="auto" w:fill="FFFFFF"/>
          </w:tcPr>
          <w:p w14:paraId="56428205"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1231" w:type="dxa"/>
            <w:shd w:val="clear" w:color="auto" w:fill="808080" w:themeFill="background1" w:themeFillShade="80"/>
          </w:tcPr>
          <w:p w14:paraId="5082EA48" w14:textId="77777777" w:rsidR="00A06DF9" w:rsidRPr="00581C23" w:rsidRDefault="00A06DF9" w:rsidP="00DB2FCC">
            <w:pPr>
              <w:spacing w:after="120"/>
              <w:rPr>
                <w:rFonts w:asciiTheme="minorEastAsia" w:eastAsiaTheme="minorEastAsia" w:hAnsiTheme="minorEastAsia" w:cs="Calibri" w:hint="eastAsia"/>
                <w:b/>
                <w:sz w:val="18"/>
                <w:szCs w:val="18"/>
                <w:lang w:eastAsia="zh-CN"/>
              </w:rPr>
            </w:pPr>
            <w:r w:rsidRPr="00581C23">
              <w:rPr>
                <w:rFonts w:asciiTheme="minorEastAsia" w:eastAsiaTheme="minorEastAsia" w:hAnsiTheme="minorEastAsia" w:cs="Calibri" w:hint="eastAsia"/>
                <w:b/>
                <w:sz w:val="18"/>
                <w:szCs w:val="18"/>
                <w:lang w:eastAsia="zh-CN"/>
              </w:rPr>
              <w:t>影响</w:t>
            </w:r>
          </w:p>
          <w:p w14:paraId="4962BEA5" w14:textId="77777777" w:rsidR="00A06DF9" w:rsidRPr="00361336" w:rsidRDefault="00A06DF9" w:rsidP="00DB2FCC">
            <w:pPr>
              <w:spacing w:after="120"/>
              <w:rPr>
                <w:rFonts w:asciiTheme="minorEastAsia" w:eastAsiaTheme="minorEastAsia" w:hAnsiTheme="minorEastAsia" w:cs="Calibri" w:hint="eastAsia"/>
                <w:b/>
                <w:sz w:val="18"/>
                <w:szCs w:val="18"/>
                <w:lang w:eastAsia="zh-CN"/>
              </w:rPr>
            </w:pPr>
            <w:r>
              <w:rPr>
                <w:rFonts w:asciiTheme="minorEastAsia" w:eastAsiaTheme="minorEastAsia" w:hAnsiTheme="minorEastAsia" w:cs="Calibri" w:hint="eastAsia"/>
                <w:b/>
                <w:sz w:val="18"/>
                <w:szCs w:val="18"/>
                <w:lang w:eastAsia="zh-CN"/>
              </w:rPr>
              <w:t>（</w:t>
            </w:r>
            <w:r w:rsidRPr="00581C23">
              <w:rPr>
                <w:rFonts w:asciiTheme="minorEastAsia" w:eastAsiaTheme="minorEastAsia" w:hAnsiTheme="minorEastAsia" w:cs="Calibri" w:hint="eastAsia"/>
                <w:b/>
                <w:sz w:val="18"/>
                <w:szCs w:val="18"/>
                <w:lang w:eastAsia="zh-CN"/>
              </w:rPr>
              <w:t>注：这部分</w:t>
            </w:r>
            <w:r>
              <w:rPr>
                <w:rFonts w:asciiTheme="minorEastAsia" w:eastAsiaTheme="minorEastAsia" w:hAnsiTheme="minorEastAsia" w:cs="Calibri" w:hint="eastAsia"/>
                <w:b/>
                <w:sz w:val="18"/>
                <w:szCs w:val="18"/>
                <w:lang w:eastAsia="zh-CN"/>
              </w:rPr>
              <w:t>并非一定与发展议程</w:t>
            </w:r>
            <w:r w:rsidRPr="00581C23">
              <w:rPr>
                <w:rFonts w:asciiTheme="minorEastAsia" w:eastAsiaTheme="minorEastAsia" w:hAnsiTheme="minorEastAsia" w:cs="Calibri" w:hint="eastAsia"/>
                <w:b/>
                <w:sz w:val="18"/>
                <w:szCs w:val="18"/>
                <w:lang w:eastAsia="zh-CN"/>
              </w:rPr>
              <w:t>项目</w:t>
            </w:r>
            <w:r>
              <w:rPr>
                <w:rFonts w:asciiTheme="minorEastAsia" w:eastAsiaTheme="minorEastAsia" w:hAnsiTheme="minorEastAsia" w:cs="Calibri" w:hint="eastAsia"/>
                <w:b/>
                <w:sz w:val="18"/>
                <w:szCs w:val="18"/>
                <w:lang w:eastAsia="zh-CN"/>
              </w:rPr>
              <w:t>相关）</w:t>
            </w:r>
          </w:p>
        </w:tc>
        <w:tc>
          <w:tcPr>
            <w:tcW w:w="1741" w:type="dxa"/>
            <w:shd w:val="clear" w:color="auto" w:fill="A6A6A6" w:themeFill="background1" w:themeFillShade="A6"/>
          </w:tcPr>
          <w:p w14:paraId="6C38AEC2"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成果产生的长期</w:t>
            </w:r>
            <w:r>
              <w:rPr>
                <w:rFonts w:asciiTheme="minorEastAsia" w:eastAsiaTheme="minorEastAsia" w:hAnsiTheme="minorEastAsia" w:cs="Calibri" w:hint="eastAsia"/>
                <w:sz w:val="18"/>
                <w:szCs w:val="18"/>
                <w:lang w:eastAsia="zh-CN"/>
              </w:rPr>
              <w:t>惠益</w:t>
            </w:r>
            <w:r w:rsidRPr="00581C23">
              <w:rPr>
                <w:rFonts w:asciiTheme="minorEastAsia" w:eastAsiaTheme="minorEastAsia" w:hAnsiTheme="minorEastAsia" w:cs="Calibri" w:hint="eastAsia"/>
                <w:sz w:val="18"/>
                <w:szCs w:val="18"/>
                <w:lang w:eastAsia="zh-CN"/>
              </w:rPr>
              <w:t>和</w:t>
            </w:r>
            <w:r>
              <w:rPr>
                <w:rFonts w:asciiTheme="minorEastAsia" w:eastAsiaTheme="minorEastAsia" w:hAnsiTheme="minorEastAsia" w:cs="Calibri" w:hint="eastAsia"/>
                <w:sz w:val="18"/>
                <w:szCs w:val="18"/>
                <w:lang w:eastAsia="zh-CN"/>
              </w:rPr>
              <w:t>影响</w:t>
            </w:r>
          </w:p>
        </w:tc>
        <w:tc>
          <w:tcPr>
            <w:tcW w:w="1716" w:type="dxa"/>
            <w:shd w:val="clear" w:color="auto" w:fill="A6A6A6" w:themeFill="background1" w:themeFillShade="A6"/>
          </w:tcPr>
          <w:p w14:paraId="55953B1E"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长期影响的实现</w:t>
            </w:r>
            <w:r>
              <w:rPr>
                <w:rFonts w:asciiTheme="minorEastAsia" w:eastAsiaTheme="minorEastAsia" w:hAnsiTheme="minorEastAsia" w:cs="Calibri" w:hint="eastAsia"/>
                <w:sz w:val="18"/>
                <w:szCs w:val="18"/>
                <w:lang w:eastAsia="zh-CN"/>
              </w:rPr>
              <w:t>将</w:t>
            </w:r>
            <w:r w:rsidRPr="00581C23">
              <w:rPr>
                <w:rFonts w:asciiTheme="minorEastAsia" w:eastAsiaTheme="minorEastAsia" w:hAnsiTheme="minorEastAsia" w:cs="Calibri" w:hint="eastAsia"/>
                <w:sz w:val="18"/>
                <w:szCs w:val="18"/>
                <w:lang w:eastAsia="zh-CN"/>
              </w:rPr>
              <w:t>如何以及根据哪些标准</w:t>
            </w:r>
            <w:r>
              <w:rPr>
                <w:rFonts w:asciiTheme="minorEastAsia" w:eastAsiaTheme="minorEastAsia" w:hAnsiTheme="minorEastAsia" w:cs="Calibri" w:hint="eastAsia"/>
                <w:sz w:val="18"/>
                <w:szCs w:val="18"/>
                <w:lang w:eastAsia="zh-CN"/>
              </w:rPr>
              <w:t>来</w:t>
            </w:r>
            <w:r w:rsidRPr="00581C23">
              <w:rPr>
                <w:rFonts w:asciiTheme="minorEastAsia" w:eastAsiaTheme="minorEastAsia" w:hAnsiTheme="minorEastAsia" w:cs="Calibri" w:hint="eastAsia"/>
                <w:sz w:val="18"/>
                <w:szCs w:val="18"/>
                <w:lang w:eastAsia="zh-CN"/>
              </w:rPr>
              <w:t>衡量？</w:t>
            </w:r>
          </w:p>
          <w:p w14:paraId="5909C470"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指明</w:t>
            </w:r>
            <w:r w:rsidRPr="00581C23">
              <w:rPr>
                <w:rFonts w:asciiTheme="minorEastAsia" w:eastAsiaTheme="minorEastAsia" w:hAnsiTheme="minorEastAsia" w:cs="Calibri" w:hint="eastAsia"/>
                <w:sz w:val="18"/>
                <w:szCs w:val="18"/>
                <w:lang w:eastAsia="zh-CN"/>
              </w:rPr>
              <w:t>基线</w:t>
            </w:r>
          </w:p>
          <w:p w14:paraId="66C1F505"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指明</w:t>
            </w:r>
            <w:r w:rsidRPr="00581C23">
              <w:rPr>
                <w:rFonts w:asciiTheme="minorEastAsia" w:eastAsiaTheme="minorEastAsia" w:hAnsiTheme="minorEastAsia" w:cs="Calibri" w:hint="eastAsia"/>
                <w:sz w:val="18"/>
                <w:szCs w:val="18"/>
                <w:lang w:eastAsia="zh-CN"/>
              </w:rPr>
              <w:t xml:space="preserve">目标 </w:t>
            </w:r>
          </w:p>
        </w:tc>
        <w:tc>
          <w:tcPr>
            <w:tcW w:w="1291" w:type="dxa"/>
            <w:shd w:val="clear" w:color="auto" w:fill="A6A6A6" w:themeFill="background1" w:themeFillShade="A6"/>
          </w:tcPr>
          <w:p w14:paraId="39E1B614" w14:textId="77777777" w:rsidR="00A06DF9" w:rsidRPr="001B1E05" w:rsidRDefault="00A06DF9" w:rsidP="00DB2FCC">
            <w:pPr>
              <w:spacing w:after="120"/>
              <w:rPr>
                <w:rFonts w:asciiTheme="minorEastAsia" w:eastAsiaTheme="minorEastAsia" w:hAnsiTheme="minorEastAsia" w:cs="Calibri" w:hint="eastAsia"/>
                <w:sz w:val="18"/>
                <w:szCs w:val="18"/>
                <w:lang w:val="en-US" w:eastAsia="zh-CN"/>
              </w:rPr>
            </w:pPr>
            <w:r w:rsidRPr="00581C23">
              <w:rPr>
                <w:rFonts w:asciiTheme="minorEastAsia" w:eastAsiaTheme="minorEastAsia" w:hAnsiTheme="minorEastAsia" w:cs="Calibri" w:hint="eastAsia"/>
                <w:sz w:val="18"/>
                <w:szCs w:val="18"/>
                <w:lang w:eastAsia="zh-CN"/>
              </w:rPr>
              <w:t>如</w:t>
            </w:r>
            <w:r w:rsidRPr="001B1E05">
              <w:rPr>
                <w:rFonts w:asciiTheme="minorEastAsia" w:eastAsiaTheme="minorEastAsia" w:hAnsiTheme="minorEastAsia" w:cs="Calibri" w:hint="eastAsia"/>
                <w:sz w:val="18"/>
                <w:szCs w:val="18"/>
                <w:lang w:eastAsia="zh-CN"/>
              </w:rPr>
              <w:t>何以及由</w:t>
            </w:r>
            <w:r w:rsidRPr="00581C23">
              <w:rPr>
                <w:rFonts w:asciiTheme="minorEastAsia" w:eastAsiaTheme="minorEastAsia" w:hAnsiTheme="minorEastAsia" w:cs="Calibri" w:hint="eastAsia"/>
                <w:sz w:val="18"/>
                <w:szCs w:val="18"/>
                <w:lang w:eastAsia="zh-CN"/>
              </w:rPr>
              <w:t>谁来收集信息？</w:t>
            </w:r>
          </w:p>
        </w:tc>
        <w:tc>
          <w:tcPr>
            <w:tcW w:w="3059" w:type="dxa"/>
            <w:shd w:val="clear" w:color="auto" w:fill="A6A6A6" w:themeFill="background1" w:themeFillShade="A6"/>
          </w:tcPr>
          <w:p w14:paraId="2313015F"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如果</w:t>
            </w:r>
            <w:r>
              <w:rPr>
                <w:rFonts w:asciiTheme="minorEastAsia" w:eastAsiaTheme="minorEastAsia" w:hAnsiTheme="minorEastAsia" w:cs="Calibri" w:hint="eastAsia"/>
                <w:sz w:val="18"/>
                <w:szCs w:val="18"/>
                <w:lang w:eastAsia="zh-CN"/>
              </w:rPr>
              <w:t>成果</w:t>
            </w:r>
            <w:r w:rsidRPr="00581C23">
              <w:rPr>
                <w:rFonts w:asciiTheme="minorEastAsia" w:eastAsiaTheme="minorEastAsia" w:hAnsiTheme="minorEastAsia" w:cs="Calibri" w:hint="eastAsia"/>
                <w:sz w:val="18"/>
                <w:szCs w:val="18"/>
                <w:lang w:eastAsia="zh-CN"/>
              </w:rPr>
              <w:t>实现且假设正确（在这</w:t>
            </w:r>
            <w:r>
              <w:rPr>
                <w:rFonts w:asciiTheme="minorEastAsia" w:eastAsiaTheme="minorEastAsia" w:hAnsiTheme="minorEastAsia" w:cs="Calibri" w:hint="eastAsia"/>
                <w:sz w:val="18"/>
                <w:szCs w:val="18"/>
                <w:lang w:eastAsia="zh-CN"/>
              </w:rPr>
              <w:t>一</w:t>
            </w:r>
            <w:r w:rsidRPr="00581C23">
              <w:rPr>
                <w:rFonts w:asciiTheme="minorEastAsia" w:eastAsiaTheme="minorEastAsia" w:hAnsiTheme="minorEastAsia" w:cs="Calibri" w:hint="eastAsia"/>
                <w:sz w:val="18"/>
                <w:szCs w:val="18"/>
                <w:lang w:eastAsia="zh-CN"/>
              </w:rPr>
              <w:t>层面），</w:t>
            </w:r>
            <w:r>
              <w:rPr>
                <w:rFonts w:asciiTheme="minorEastAsia" w:eastAsiaTheme="minorEastAsia" w:hAnsiTheme="minorEastAsia" w:cs="Calibri" w:hint="eastAsia"/>
                <w:sz w:val="18"/>
                <w:szCs w:val="18"/>
                <w:lang w:eastAsia="zh-CN"/>
              </w:rPr>
              <w:t>发展议程</w:t>
            </w:r>
            <w:r w:rsidRPr="00581C23">
              <w:rPr>
                <w:rFonts w:asciiTheme="minorEastAsia" w:eastAsiaTheme="minorEastAsia" w:hAnsiTheme="minorEastAsia" w:cs="Calibri" w:hint="eastAsia"/>
                <w:sz w:val="18"/>
                <w:szCs w:val="18"/>
                <w:lang w:eastAsia="zh-CN"/>
              </w:rPr>
              <w:t>项目将能够贡献更长期的影响。</w:t>
            </w:r>
          </w:p>
        </w:tc>
      </w:tr>
      <w:tr w:rsidR="00A06DF9" w:rsidRPr="001B1E05" w14:paraId="0F769FB9" w14:textId="77777777" w:rsidTr="00DB2FCC">
        <w:tc>
          <w:tcPr>
            <w:tcW w:w="251" w:type="dxa"/>
            <w:shd w:val="clear" w:color="auto" w:fill="FFFFFF"/>
          </w:tcPr>
          <w:p w14:paraId="47FB2B18"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hAnsiTheme="minorEastAsia" w:cs="Calibri" w:hint="eastAsia"/>
                <w:noProof/>
                <w:sz w:val="18"/>
                <w:szCs w:val="18"/>
                <w:lang w:eastAsia="zh-CN"/>
              </w:rPr>
              <mc:AlternateContent>
                <mc:Choice Requires="wps">
                  <w:drawing>
                    <wp:anchor distT="0" distB="0" distL="114300" distR="114300" simplePos="0" relativeHeight="251706368" behindDoc="0" locked="0" layoutInCell="1" allowOverlap="1" wp14:anchorId="084C8AE8" wp14:editId="7B79A9DD">
                      <wp:simplePos x="0" y="0"/>
                      <wp:positionH relativeFrom="column">
                        <wp:posOffset>50812</wp:posOffset>
                      </wp:positionH>
                      <wp:positionV relativeFrom="paragraph">
                        <wp:posOffset>-1038731</wp:posOffset>
                      </wp:positionV>
                      <wp:extent cx="45719" cy="2991337"/>
                      <wp:effectExtent l="114300" t="38100" r="88265" b="19050"/>
                      <wp:wrapNone/>
                      <wp:docPr id="50" name="Connecteur droit avec flèche 28681"/>
                      <wp:cNvGraphicFramePr/>
                      <a:graphic xmlns:a="http://schemas.openxmlformats.org/drawingml/2006/main">
                        <a:graphicData uri="http://schemas.microsoft.com/office/word/2010/wordprocessingShape">
                          <wps:wsp>
                            <wps:cNvCnPr/>
                            <wps:spPr>
                              <a:xfrm flipV="1">
                                <a:off x="0" y="0"/>
                                <a:ext cx="45719" cy="2991337"/>
                              </a:xfrm>
                              <a:prstGeom prst="straightConnector1">
                                <a:avLst/>
                              </a:prstGeom>
                              <a:noFill/>
                              <a:ln w="76200" cap="flat" cmpd="sng" algn="ctr">
                                <a:solidFill>
                                  <a:srgbClr val="58B6C0">
                                    <a:lumMod val="7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92FD152" id="Connecteur droit avec flèche 28681" o:spid="_x0000_s1026" type="#_x0000_t32" style="position:absolute;margin-left:4pt;margin-top:-81.8pt;width:3.6pt;height:235.5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" strokecolor="#3a8f98" strokeweight="6pt">
                      <v:stroke endarrow="block"/>
                    </v:shape>
                  </w:pict>
                </mc:Fallback>
              </mc:AlternateContent>
            </w:r>
          </w:p>
        </w:tc>
        <w:tc>
          <w:tcPr>
            <w:tcW w:w="611" w:type="dxa"/>
            <w:vMerge/>
            <w:shd w:val="clear" w:color="auto" w:fill="FFFFFF"/>
          </w:tcPr>
          <w:p w14:paraId="09B112E9"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1231" w:type="dxa"/>
            <w:shd w:val="clear" w:color="auto" w:fill="276E8B"/>
          </w:tcPr>
          <w:p w14:paraId="692F2A4A" w14:textId="77777777" w:rsidR="00A06DF9" w:rsidRPr="00581C23" w:rsidRDefault="00A06DF9" w:rsidP="00DB2FCC">
            <w:pPr>
              <w:spacing w:after="120"/>
              <w:rPr>
                <w:rFonts w:asciiTheme="minorEastAsia" w:eastAsiaTheme="minorEastAsia" w:hAnsiTheme="minorEastAsia" w:cs="Calibri" w:hint="eastAsia"/>
                <w:b/>
                <w:sz w:val="18"/>
                <w:szCs w:val="18"/>
                <w:lang w:eastAsia="zh-CN"/>
              </w:rPr>
            </w:pPr>
            <w:r>
              <w:rPr>
                <w:rFonts w:asciiTheme="minorEastAsia" w:eastAsiaTheme="minorEastAsia" w:hAnsiTheme="minorEastAsia" w:cs="Calibri" w:hint="eastAsia"/>
                <w:b/>
                <w:sz w:val="18"/>
                <w:szCs w:val="18"/>
                <w:lang w:eastAsia="zh-CN"/>
              </w:rPr>
              <w:t>成果</w:t>
            </w:r>
          </w:p>
        </w:tc>
        <w:tc>
          <w:tcPr>
            <w:tcW w:w="1741" w:type="dxa"/>
            <w:shd w:val="clear" w:color="auto" w:fill="7FC0DB"/>
          </w:tcPr>
          <w:p w14:paraId="51765B2F"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发展议程项目</w:t>
            </w:r>
            <w:r>
              <w:rPr>
                <w:rFonts w:asciiTheme="minorEastAsia" w:eastAsiaTheme="minorEastAsia" w:hAnsiTheme="minorEastAsia" w:cs="Calibri" w:hint="eastAsia"/>
                <w:sz w:val="18"/>
                <w:szCs w:val="18"/>
                <w:lang w:eastAsia="zh-CN"/>
              </w:rPr>
              <w:t>产出产生</w:t>
            </w:r>
            <w:r w:rsidRPr="00581C23">
              <w:rPr>
                <w:rFonts w:asciiTheme="minorEastAsia" w:eastAsiaTheme="minorEastAsia" w:hAnsiTheme="minorEastAsia" w:cs="Calibri" w:hint="eastAsia"/>
                <w:sz w:val="18"/>
                <w:szCs w:val="18"/>
                <w:lang w:eastAsia="zh-CN"/>
              </w:rPr>
              <w:t>的直接</w:t>
            </w:r>
            <w:r>
              <w:rPr>
                <w:rFonts w:asciiTheme="minorEastAsia" w:eastAsiaTheme="minorEastAsia" w:hAnsiTheme="minorEastAsia" w:cs="Calibri" w:hint="eastAsia"/>
                <w:sz w:val="18"/>
                <w:szCs w:val="18"/>
                <w:lang w:eastAsia="zh-CN"/>
              </w:rPr>
              <w:t>惠益</w:t>
            </w:r>
            <w:r w:rsidRPr="00581C23">
              <w:rPr>
                <w:rFonts w:asciiTheme="minorEastAsia" w:eastAsiaTheme="minorEastAsia" w:hAnsiTheme="minorEastAsia" w:cs="Calibri" w:hint="eastAsia"/>
                <w:sz w:val="18"/>
                <w:szCs w:val="18"/>
                <w:lang w:eastAsia="zh-CN"/>
              </w:rPr>
              <w:t>和</w:t>
            </w:r>
            <w:r>
              <w:rPr>
                <w:rFonts w:asciiTheme="minorEastAsia" w:eastAsiaTheme="minorEastAsia" w:hAnsiTheme="minorEastAsia" w:cs="Calibri" w:hint="eastAsia"/>
                <w:sz w:val="18"/>
                <w:szCs w:val="18"/>
                <w:lang w:eastAsia="zh-CN"/>
              </w:rPr>
              <w:t>影响</w:t>
            </w:r>
          </w:p>
        </w:tc>
        <w:tc>
          <w:tcPr>
            <w:tcW w:w="1716" w:type="dxa"/>
            <w:tcBorders>
              <w:bottom w:val="single" w:sz="4" w:space="0" w:color="FFFFFF"/>
            </w:tcBorders>
            <w:shd w:val="clear" w:color="auto" w:fill="7FC0DB"/>
          </w:tcPr>
          <w:p w14:paraId="4494EF0B"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成果的实现将</w:t>
            </w:r>
            <w:r w:rsidRPr="00581C23">
              <w:rPr>
                <w:rFonts w:asciiTheme="minorEastAsia" w:eastAsiaTheme="minorEastAsia" w:hAnsiTheme="minorEastAsia" w:cs="Calibri" w:hint="eastAsia"/>
                <w:sz w:val="18"/>
                <w:szCs w:val="18"/>
                <w:lang w:eastAsia="zh-CN"/>
              </w:rPr>
              <w:t>如何以及根据哪些标准</w:t>
            </w:r>
            <w:r>
              <w:rPr>
                <w:rFonts w:asciiTheme="minorEastAsia" w:eastAsiaTheme="minorEastAsia" w:hAnsiTheme="minorEastAsia" w:cs="Calibri" w:hint="eastAsia"/>
                <w:sz w:val="18"/>
                <w:szCs w:val="18"/>
                <w:lang w:eastAsia="zh-CN"/>
              </w:rPr>
              <w:t>来</w:t>
            </w:r>
            <w:r w:rsidRPr="00581C23">
              <w:rPr>
                <w:rFonts w:asciiTheme="minorEastAsia" w:eastAsiaTheme="minorEastAsia" w:hAnsiTheme="minorEastAsia" w:cs="Calibri" w:hint="eastAsia"/>
                <w:sz w:val="18"/>
                <w:szCs w:val="18"/>
                <w:lang w:eastAsia="zh-CN"/>
              </w:rPr>
              <w:t>衡量？</w:t>
            </w:r>
          </w:p>
          <w:p w14:paraId="20A35217"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指明基线</w:t>
            </w:r>
          </w:p>
          <w:p w14:paraId="3490EEB5"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 xml:space="preserve">指明目标 </w:t>
            </w:r>
          </w:p>
        </w:tc>
        <w:tc>
          <w:tcPr>
            <w:tcW w:w="1291" w:type="dxa"/>
            <w:tcBorders>
              <w:bottom w:val="nil"/>
            </w:tcBorders>
            <w:shd w:val="clear" w:color="auto" w:fill="7FC0DB"/>
          </w:tcPr>
          <w:p w14:paraId="372271FE"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如何以及由谁来收集信息？</w:t>
            </w:r>
          </w:p>
        </w:tc>
        <w:tc>
          <w:tcPr>
            <w:tcW w:w="3059" w:type="dxa"/>
            <w:tcBorders>
              <w:bottom w:val="nil"/>
            </w:tcBorders>
            <w:shd w:val="clear" w:color="auto" w:fill="7FC0DB"/>
          </w:tcPr>
          <w:p w14:paraId="3F7BE7C1"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如果产出</w:t>
            </w:r>
            <w:r>
              <w:rPr>
                <w:rFonts w:asciiTheme="minorEastAsia" w:eastAsiaTheme="minorEastAsia" w:hAnsiTheme="minorEastAsia" w:cs="Calibri" w:hint="eastAsia"/>
                <w:sz w:val="18"/>
                <w:szCs w:val="18"/>
                <w:lang w:eastAsia="zh-CN"/>
              </w:rPr>
              <w:t>得到</w:t>
            </w:r>
            <w:r w:rsidRPr="00581C23">
              <w:rPr>
                <w:rFonts w:asciiTheme="minorEastAsia" w:eastAsiaTheme="minorEastAsia" w:hAnsiTheme="minorEastAsia" w:cs="Calibri" w:hint="eastAsia"/>
                <w:sz w:val="18"/>
                <w:szCs w:val="18"/>
                <w:lang w:eastAsia="zh-CN"/>
              </w:rPr>
              <w:t>交付且假设正确（在这一层面），将产生预期</w:t>
            </w:r>
            <w:r>
              <w:rPr>
                <w:rFonts w:asciiTheme="minorEastAsia" w:eastAsiaTheme="minorEastAsia" w:hAnsiTheme="minorEastAsia" w:cs="Calibri" w:hint="eastAsia"/>
                <w:sz w:val="18"/>
                <w:szCs w:val="18"/>
                <w:lang w:eastAsia="zh-CN"/>
              </w:rPr>
              <w:t>成果</w:t>
            </w:r>
            <w:r w:rsidRPr="00581C23">
              <w:rPr>
                <w:rFonts w:asciiTheme="minorEastAsia" w:eastAsiaTheme="minorEastAsia" w:hAnsiTheme="minorEastAsia" w:cs="Calibri" w:hint="eastAsia"/>
                <w:sz w:val="18"/>
                <w:szCs w:val="18"/>
                <w:lang w:eastAsia="zh-CN"/>
              </w:rPr>
              <w:t>。</w:t>
            </w:r>
          </w:p>
        </w:tc>
      </w:tr>
      <w:tr w:rsidR="00A06DF9" w:rsidRPr="00581C23" w14:paraId="2225E679" w14:textId="77777777" w:rsidTr="00DB2FCC">
        <w:tc>
          <w:tcPr>
            <w:tcW w:w="251" w:type="dxa"/>
            <w:shd w:val="clear" w:color="auto" w:fill="FFFFFF"/>
          </w:tcPr>
          <w:p w14:paraId="54DA300E"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611" w:type="dxa"/>
            <w:vMerge/>
            <w:shd w:val="clear" w:color="auto" w:fill="FFFFFF"/>
          </w:tcPr>
          <w:p w14:paraId="51727D99"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1231" w:type="dxa"/>
            <w:shd w:val="clear" w:color="auto" w:fill="276E8B"/>
          </w:tcPr>
          <w:p w14:paraId="304941BB" w14:textId="77777777" w:rsidR="00A06DF9" w:rsidRPr="00581C23" w:rsidRDefault="00A06DF9" w:rsidP="00DB2FCC">
            <w:pPr>
              <w:spacing w:after="120"/>
              <w:rPr>
                <w:rFonts w:asciiTheme="minorEastAsia" w:eastAsiaTheme="minorEastAsia" w:hAnsiTheme="minorEastAsia" w:cs="Calibri" w:hint="eastAsia"/>
                <w:b/>
                <w:sz w:val="18"/>
                <w:szCs w:val="18"/>
                <w:lang w:eastAsia="zh-CN"/>
              </w:rPr>
            </w:pPr>
            <w:r>
              <w:rPr>
                <w:rFonts w:asciiTheme="minorEastAsia" w:eastAsiaTheme="minorEastAsia" w:hAnsiTheme="minorEastAsia" w:cs="Calibri" w:hint="eastAsia"/>
                <w:b/>
                <w:sz w:val="18"/>
                <w:szCs w:val="18"/>
                <w:lang w:eastAsia="zh-CN"/>
              </w:rPr>
              <w:t>产出</w:t>
            </w:r>
          </w:p>
        </w:tc>
        <w:tc>
          <w:tcPr>
            <w:tcW w:w="1741" w:type="dxa"/>
            <w:tcBorders>
              <w:right w:val="single" w:sz="4" w:space="0" w:color="FFFFFF"/>
            </w:tcBorders>
            <w:shd w:val="clear" w:color="auto" w:fill="7FC0DB"/>
          </w:tcPr>
          <w:p w14:paraId="056B7309"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发展议程</w:t>
            </w:r>
            <w:r w:rsidRPr="00581C23">
              <w:rPr>
                <w:rFonts w:asciiTheme="minorEastAsia" w:eastAsiaTheme="minorEastAsia" w:hAnsiTheme="minorEastAsia" w:cs="Calibri" w:hint="eastAsia"/>
                <w:sz w:val="18"/>
                <w:szCs w:val="18"/>
                <w:lang w:eastAsia="zh-CN"/>
              </w:rPr>
              <w:t>项目提供的具体产品和服务，</w:t>
            </w:r>
            <w:r>
              <w:rPr>
                <w:rFonts w:asciiTheme="minorEastAsia" w:eastAsiaTheme="minorEastAsia" w:hAnsiTheme="minorEastAsia" w:cs="Calibri" w:hint="eastAsia"/>
                <w:sz w:val="18"/>
                <w:szCs w:val="18"/>
                <w:lang w:eastAsia="zh-CN"/>
              </w:rPr>
              <w:t>亦</w:t>
            </w:r>
            <w:r w:rsidRPr="00581C23">
              <w:rPr>
                <w:rFonts w:asciiTheme="minorEastAsia" w:eastAsiaTheme="minorEastAsia" w:hAnsiTheme="minorEastAsia" w:cs="Calibri" w:hint="eastAsia"/>
                <w:sz w:val="18"/>
                <w:szCs w:val="18"/>
                <w:lang w:eastAsia="zh-CN"/>
              </w:rPr>
              <w:t>称为可交付成果</w:t>
            </w:r>
          </w:p>
        </w:tc>
        <w:tc>
          <w:tcPr>
            <w:tcW w:w="1716" w:type="dxa"/>
            <w:tcBorders>
              <w:top w:val="single" w:sz="4" w:space="0" w:color="FFFFFF"/>
              <w:left w:val="single" w:sz="4" w:space="0" w:color="FFFFFF"/>
              <w:bottom w:val="nil"/>
              <w:right w:val="single" w:sz="4" w:space="0" w:color="FFFFFF"/>
            </w:tcBorders>
            <w:shd w:val="clear" w:color="auto" w:fill="7FC0DB"/>
          </w:tcPr>
          <w:p w14:paraId="0628DA6B"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产出的交付</w:t>
            </w:r>
            <w:r w:rsidRPr="00581C23">
              <w:rPr>
                <w:rFonts w:asciiTheme="minorEastAsia" w:eastAsiaTheme="minorEastAsia" w:hAnsiTheme="minorEastAsia" w:cs="Calibri" w:hint="eastAsia"/>
                <w:sz w:val="18"/>
                <w:szCs w:val="18"/>
                <w:lang w:eastAsia="zh-CN"/>
              </w:rPr>
              <w:t>如何以及根据哪些标准</w:t>
            </w:r>
            <w:r>
              <w:rPr>
                <w:rFonts w:asciiTheme="minorEastAsia" w:eastAsiaTheme="minorEastAsia" w:hAnsiTheme="minorEastAsia" w:cs="Calibri" w:hint="eastAsia"/>
                <w:sz w:val="18"/>
                <w:szCs w:val="18"/>
                <w:lang w:eastAsia="zh-CN"/>
              </w:rPr>
              <w:t>来</w:t>
            </w:r>
            <w:r w:rsidRPr="00581C23">
              <w:rPr>
                <w:rFonts w:asciiTheme="minorEastAsia" w:eastAsiaTheme="minorEastAsia" w:hAnsiTheme="minorEastAsia" w:cs="Calibri" w:hint="eastAsia"/>
                <w:sz w:val="18"/>
                <w:szCs w:val="18"/>
                <w:lang w:eastAsia="zh-CN"/>
              </w:rPr>
              <w:t>衡量？</w:t>
            </w:r>
          </w:p>
          <w:p w14:paraId="684FEC8C"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指明目标</w:t>
            </w:r>
          </w:p>
        </w:tc>
        <w:tc>
          <w:tcPr>
            <w:tcW w:w="1291" w:type="dxa"/>
            <w:tcBorders>
              <w:top w:val="single" w:sz="4" w:space="0" w:color="FFFFFF"/>
              <w:left w:val="single" w:sz="4" w:space="0" w:color="FFFFFF"/>
              <w:bottom w:val="nil"/>
              <w:right w:val="single" w:sz="4" w:space="0" w:color="FFFFFF"/>
            </w:tcBorders>
            <w:shd w:val="clear" w:color="auto" w:fill="7FC0DB"/>
          </w:tcPr>
          <w:p w14:paraId="5D32A11B"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如何以及由谁来收集信息？</w:t>
            </w:r>
          </w:p>
        </w:tc>
        <w:tc>
          <w:tcPr>
            <w:tcW w:w="3059" w:type="dxa"/>
            <w:tcBorders>
              <w:top w:val="single" w:sz="4" w:space="0" w:color="FFFFFF"/>
              <w:left w:val="single" w:sz="4" w:space="0" w:color="FFFFFF"/>
              <w:bottom w:val="nil"/>
              <w:right w:val="nil"/>
            </w:tcBorders>
            <w:shd w:val="clear" w:color="auto" w:fill="7FC0DB"/>
          </w:tcPr>
          <w:p w14:paraId="7A5B7860"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如果活动</w:t>
            </w:r>
            <w:r>
              <w:rPr>
                <w:rFonts w:asciiTheme="minorEastAsia" w:eastAsiaTheme="minorEastAsia" w:hAnsiTheme="minorEastAsia" w:cs="Calibri" w:hint="eastAsia"/>
                <w:sz w:val="18"/>
                <w:szCs w:val="18"/>
                <w:lang w:eastAsia="zh-CN"/>
              </w:rPr>
              <w:t>得以</w:t>
            </w:r>
            <w:r w:rsidRPr="00581C23">
              <w:rPr>
                <w:rFonts w:asciiTheme="minorEastAsia" w:eastAsiaTheme="minorEastAsia" w:hAnsiTheme="minorEastAsia" w:cs="Calibri" w:hint="eastAsia"/>
                <w:sz w:val="18"/>
                <w:szCs w:val="18"/>
                <w:lang w:eastAsia="zh-CN"/>
              </w:rPr>
              <w:t>开展且假设正确（在这一层面），会产生产出。</w:t>
            </w:r>
          </w:p>
        </w:tc>
      </w:tr>
      <w:tr w:rsidR="00A06DF9" w:rsidRPr="00581C23" w14:paraId="0490891F" w14:textId="77777777" w:rsidTr="00DB2FCC">
        <w:tc>
          <w:tcPr>
            <w:tcW w:w="251" w:type="dxa"/>
            <w:shd w:val="clear" w:color="auto" w:fill="FFFFFF"/>
          </w:tcPr>
          <w:p w14:paraId="23078381"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611" w:type="dxa"/>
            <w:vMerge/>
            <w:shd w:val="clear" w:color="auto" w:fill="FFFFFF"/>
          </w:tcPr>
          <w:p w14:paraId="724CB3A4"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1231" w:type="dxa"/>
            <w:tcBorders>
              <w:bottom w:val="single" w:sz="4" w:space="0" w:color="FFFFFF"/>
            </w:tcBorders>
            <w:shd w:val="clear" w:color="auto" w:fill="276E8B"/>
          </w:tcPr>
          <w:p w14:paraId="03949B3C" w14:textId="77777777" w:rsidR="00A06DF9" w:rsidRPr="00581C23" w:rsidRDefault="00A06DF9" w:rsidP="00DB2FCC">
            <w:pPr>
              <w:spacing w:after="120"/>
              <w:rPr>
                <w:rFonts w:asciiTheme="minorEastAsia" w:eastAsiaTheme="minorEastAsia" w:hAnsiTheme="minorEastAsia" w:cs="Calibri" w:hint="eastAsia"/>
                <w:b/>
                <w:sz w:val="18"/>
                <w:szCs w:val="18"/>
                <w:lang w:eastAsia="zh-CN"/>
              </w:rPr>
            </w:pPr>
            <w:r w:rsidRPr="00581C23">
              <w:rPr>
                <w:rFonts w:asciiTheme="minorEastAsia" w:eastAsiaTheme="minorEastAsia" w:hAnsiTheme="minorEastAsia" w:cs="Calibri" w:hint="eastAsia"/>
                <w:b/>
                <w:sz w:val="18"/>
                <w:szCs w:val="18"/>
                <w:lang w:eastAsia="zh-CN"/>
              </w:rPr>
              <w:t>活动</w:t>
            </w:r>
          </w:p>
        </w:tc>
        <w:tc>
          <w:tcPr>
            <w:tcW w:w="1741" w:type="dxa"/>
            <w:tcBorders>
              <w:bottom w:val="single" w:sz="4" w:space="0" w:color="FFFFFF"/>
              <w:right w:val="nil"/>
            </w:tcBorders>
            <w:shd w:val="clear" w:color="auto" w:fill="7FC0DB"/>
          </w:tcPr>
          <w:p w14:paraId="7713FBA0"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产生发展议程项目预期产出所需的活动（在</w:t>
            </w:r>
            <w:r>
              <w:rPr>
                <w:rFonts w:asciiTheme="minorEastAsia" w:eastAsiaTheme="minorEastAsia" w:hAnsiTheme="minorEastAsia" w:cs="Calibri" w:hint="eastAsia"/>
                <w:sz w:val="18"/>
                <w:szCs w:val="18"/>
                <w:lang w:eastAsia="zh-CN"/>
              </w:rPr>
              <w:t>启动</w:t>
            </w:r>
            <w:r w:rsidRPr="00581C23">
              <w:rPr>
                <w:rFonts w:asciiTheme="minorEastAsia" w:eastAsiaTheme="minorEastAsia" w:hAnsiTheme="minorEastAsia" w:cs="Calibri" w:hint="eastAsia"/>
                <w:sz w:val="18"/>
                <w:szCs w:val="18"/>
                <w:lang w:eastAsia="zh-CN"/>
              </w:rPr>
              <w:t>时填写）</w:t>
            </w:r>
          </w:p>
        </w:tc>
        <w:tc>
          <w:tcPr>
            <w:tcW w:w="1716" w:type="dxa"/>
            <w:tcBorders>
              <w:top w:val="nil"/>
              <w:left w:val="nil"/>
              <w:bottom w:val="single" w:sz="4" w:space="0" w:color="FFFFFF"/>
              <w:right w:val="nil"/>
              <w:tl2br w:val="nil"/>
              <w:tr2bl w:val="nil"/>
            </w:tcBorders>
            <w:shd w:val="clear" w:color="auto" w:fill="7FC0DB"/>
          </w:tcPr>
          <w:p w14:paraId="54A9171E"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1291" w:type="dxa"/>
            <w:tcBorders>
              <w:top w:val="nil"/>
              <w:left w:val="nil"/>
              <w:bottom w:val="single" w:sz="4" w:space="0" w:color="FFFFFF"/>
              <w:right w:val="nil"/>
              <w:tl2br w:val="nil"/>
              <w:tr2bl w:val="nil"/>
            </w:tcBorders>
            <w:shd w:val="clear" w:color="auto" w:fill="7FC0DB"/>
          </w:tcPr>
          <w:p w14:paraId="75E8CC9C"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3059" w:type="dxa"/>
            <w:tcBorders>
              <w:top w:val="nil"/>
              <w:left w:val="nil"/>
              <w:bottom w:val="single" w:sz="4" w:space="0" w:color="FFFFFF"/>
              <w:right w:val="nil"/>
              <w:tl2br w:val="nil"/>
              <w:tr2bl w:val="nil"/>
            </w:tcBorders>
            <w:shd w:val="clear" w:color="auto" w:fill="7FC0DB"/>
          </w:tcPr>
          <w:p w14:paraId="7EFE8064"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r>
      <w:tr w:rsidR="00A06DF9" w:rsidRPr="00581C23" w14:paraId="68BFDE8F" w14:textId="77777777" w:rsidTr="00DB2FCC">
        <w:tc>
          <w:tcPr>
            <w:tcW w:w="251" w:type="dxa"/>
            <w:shd w:val="clear" w:color="auto" w:fill="FFFFFF"/>
          </w:tcPr>
          <w:p w14:paraId="37E9296D"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611" w:type="dxa"/>
            <w:vMerge/>
            <w:shd w:val="clear" w:color="auto" w:fill="FFFFFF"/>
          </w:tcPr>
          <w:p w14:paraId="06E71929"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9038" w:type="dxa"/>
            <w:gridSpan w:val="5"/>
            <w:vMerge w:val="restart"/>
            <w:tcBorders>
              <w:bottom w:val="single" w:sz="24" w:space="0" w:color="FFFFFF"/>
            </w:tcBorders>
            <w:shd w:val="clear" w:color="auto" w:fill="3494BA"/>
          </w:tcPr>
          <w:p w14:paraId="6ABCF636"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hAnsiTheme="minorEastAsia" w:cs="Calibri" w:hint="eastAsia"/>
                <w:noProof/>
                <w:sz w:val="18"/>
                <w:szCs w:val="18"/>
                <w:lang w:eastAsia="zh-CN"/>
              </w:rPr>
              <mc:AlternateContent>
                <mc:Choice Requires="wps">
                  <w:drawing>
                    <wp:anchor distT="0" distB="0" distL="114300" distR="114300" simplePos="0" relativeHeight="251705344" behindDoc="0" locked="0" layoutInCell="1" allowOverlap="1" wp14:anchorId="05767D59" wp14:editId="2DB36EC3">
                      <wp:simplePos x="0" y="0"/>
                      <wp:positionH relativeFrom="column">
                        <wp:posOffset>-69313</wp:posOffset>
                      </wp:positionH>
                      <wp:positionV relativeFrom="paragraph">
                        <wp:posOffset>111565</wp:posOffset>
                      </wp:positionV>
                      <wp:extent cx="5687367" cy="45719"/>
                      <wp:effectExtent l="0" t="114300" r="0" b="164465"/>
                      <wp:wrapNone/>
                      <wp:docPr id="51" name="Connecteur droit avec flèche 28680"/>
                      <wp:cNvGraphicFramePr/>
                      <a:graphic xmlns:a="http://schemas.openxmlformats.org/drawingml/2006/main">
                        <a:graphicData uri="http://schemas.microsoft.com/office/word/2010/wordprocessingShape">
                          <wps:wsp>
                            <wps:cNvCnPr/>
                            <wps:spPr>
                              <a:xfrm>
                                <a:off x="0" y="0"/>
                                <a:ext cx="5687367" cy="45719"/>
                              </a:xfrm>
                              <a:prstGeom prst="straightConnector1">
                                <a:avLst/>
                              </a:prstGeom>
                              <a:noFill/>
                              <a:ln w="76200" cap="flat" cmpd="sng" algn="ctr">
                                <a:solidFill>
                                  <a:srgbClr val="3494BA">
                                    <a:lumMod val="7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C0AF93C" id="Connecteur droit avec flèche 28680" o:spid="_x0000_s1026" type="#_x0000_t32" style="position:absolute;margin-left:-5.45pt;margin-top:8.8pt;width:447.8pt;height:3.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" strokecolor="#276f8b" strokeweight="6pt">
                      <v:stroke endarrow="block"/>
                    </v:shape>
                  </w:pict>
                </mc:Fallback>
              </mc:AlternateContent>
            </w:r>
          </w:p>
          <w:p w14:paraId="6E3E57EC" w14:textId="77777777" w:rsidR="00A06DF9" w:rsidRPr="00581C23" w:rsidRDefault="00A06DF9" w:rsidP="00DB2FCC">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noProof/>
                <w:lang w:eastAsia="zh-CN"/>
              </w:rPr>
              <w:t>横向逻辑</w:t>
            </w:r>
            <w:r w:rsidRPr="00581C23">
              <w:rPr>
                <w:rFonts w:asciiTheme="minorEastAsia" w:eastAsiaTheme="minorEastAsia" w:hAnsiTheme="minorEastAsia" w:cs="Calibri" w:hint="eastAsia"/>
                <w:noProof/>
                <w:lang w:eastAsia="zh-CN"/>
              </w:rPr>
              <w:t xml:space="preserve"> = 目标、指标、</w:t>
            </w:r>
            <w:r>
              <w:rPr>
                <w:rFonts w:asciiTheme="minorEastAsia" w:eastAsiaTheme="minorEastAsia" w:hAnsiTheme="minorEastAsia" w:cs="Calibri" w:hint="eastAsia"/>
                <w:noProof/>
                <w:lang w:eastAsia="zh-CN"/>
              </w:rPr>
              <w:t>核查方式</w:t>
            </w:r>
            <w:r w:rsidRPr="00581C23">
              <w:rPr>
                <w:rFonts w:asciiTheme="minorEastAsia" w:eastAsiaTheme="minorEastAsia" w:hAnsiTheme="minorEastAsia" w:cs="Calibri" w:hint="eastAsia"/>
                <w:noProof/>
                <w:lang w:eastAsia="zh-CN"/>
              </w:rPr>
              <w:t>之间的关系</w:t>
            </w:r>
          </w:p>
        </w:tc>
      </w:tr>
      <w:tr w:rsidR="00A06DF9" w:rsidRPr="00581C23" w14:paraId="5E5B48F3" w14:textId="77777777" w:rsidTr="00DB2FCC">
        <w:trPr>
          <w:trHeight w:val="448"/>
        </w:trPr>
        <w:tc>
          <w:tcPr>
            <w:tcW w:w="251" w:type="dxa"/>
            <w:shd w:val="clear" w:color="auto" w:fill="FFFFFF"/>
          </w:tcPr>
          <w:p w14:paraId="23CA0E76"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611" w:type="dxa"/>
            <w:vMerge/>
            <w:shd w:val="clear" w:color="auto" w:fill="FFFFFF"/>
          </w:tcPr>
          <w:p w14:paraId="199977AC"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9038" w:type="dxa"/>
            <w:gridSpan w:val="5"/>
            <w:vMerge/>
            <w:tcBorders>
              <w:bottom w:val="single" w:sz="24" w:space="0" w:color="FFFFFF"/>
            </w:tcBorders>
            <w:shd w:val="clear" w:color="auto" w:fill="3494BA"/>
          </w:tcPr>
          <w:p w14:paraId="2F90BACE"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r>
      <w:tr w:rsidR="00A06DF9" w:rsidRPr="00581C23" w14:paraId="2F9A4731" w14:textId="77777777" w:rsidTr="00DB2FCC">
        <w:tc>
          <w:tcPr>
            <w:tcW w:w="251" w:type="dxa"/>
            <w:shd w:val="clear" w:color="auto" w:fill="FFFFFF"/>
          </w:tcPr>
          <w:p w14:paraId="6F0A837E"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611" w:type="dxa"/>
            <w:vMerge/>
            <w:shd w:val="clear" w:color="auto" w:fill="FFFFFF"/>
          </w:tcPr>
          <w:p w14:paraId="0163643A"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9038" w:type="dxa"/>
            <w:gridSpan w:val="5"/>
            <w:tcBorders>
              <w:top w:val="single" w:sz="24" w:space="0" w:color="FFFFFF"/>
            </w:tcBorders>
            <w:shd w:val="clear" w:color="auto" w:fill="3494BA"/>
          </w:tcPr>
          <w:p w14:paraId="5D08A477" w14:textId="77777777" w:rsidR="00A06DF9" w:rsidRPr="00581C23" w:rsidRDefault="00A06DF9" w:rsidP="00DB2FCC">
            <w:pPr>
              <w:spacing w:after="120"/>
              <w:rPr>
                <w:rFonts w:asciiTheme="minorEastAsia" w:eastAsiaTheme="minorEastAsia" w:hAnsiTheme="minorEastAsia" w:cs="Calibri" w:hint="eastAsia"/>
                <w:b/>
                <w:sz w:val="18"/>
                <w:szCs w:val="18"/>
                <w:lang w:eastAsia="zh-CN"/>
              </w:rPr>
            </w:pPr>
            <w:r w:rsidRPr="00581C23">
              <w:rPr>
                <w:rFonts w:asciiTheme="minorEastAsia" w:eastAsiaTheme="minorEastAsia" w:hAnsiTheme="minorEastAsia" w:cs="Calibri" w:hint="eastAsia"/>
                <w:b/>
                <w:sz w:val="18"/>
                <w:szCs w:val="18"/>
                <w:lang w:eastAsia="zh-CN"/>
              </w:rPr>
              <w:t>解释</w:t>
            </w:r>
          </w:p>
        </w:tc>
      </w:tr>
      <w:tr w:rsidR="00A06DF9" w:rsidRPr="00581C23" w14:paraId="28343911" w14:textId="77777777" w:rsidTr="00DB2FCC">
        <w:tc>
          <w:tcPr>
            <w:tcW w:w="251" w:type="dxa"/>
            <w:shd w:val="clear" w:color="auto" w:fill="FFFFFF"/>
          </w:tcPr>
          <w:p w14:paraId="4CA9FF90"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p w14:paraId="30BE0C35"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p w14:paraId="64C25BFA"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p w14:paraId="0F4F7A30"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p w14:paraId="770F3A48"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611" w:type="dxa"/>
            <w:vMerge/>
            <w:shd w:val="clear" w:color="auto" w:fill="FFFFFF"/>
          </w:tcPr>
          <w:p w14:paraId="1E3BDADD"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1231" w:type="dxa"/>
            <w:shd w:val="clear" w:color="auto" w:fill="276E8B"/>
          </w:tcPr>
          <w:p w14:paraId="794809C1"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1741" w:type="dxa"/>
            <w:shd w:val="clear" w:color="auto" w:fill="7FC0DB"/>
          </w:tcPr>
          <w:p w14:paraId="5BAB172A"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以</w:t>
            </w:r>
            <w:r>
              <w:rPr>
                <w:rFonts w:asciiTheme="minorEastAsia" w:eastAsiaTheme="minorEastAsia" w:hAnsiTheme="minorEastAsia" w:cs="Calibri" w:hint="eastAsia"/>
                <w:sz w:val="18"/>
                <w:szCs w:val="18"/>
                <w:lang w:eastAsia="zh-CN"/>
              </w:rPr>
              <w:t>结果</w:t>
            </w:r>
            <w:r w:rsidRPr="00581C23">
              <w:rPr>
                <w:rFonts w:asciiTheme="minorEastAsia" w:eastAsiaTheme="minorEastAsia" w:hAnsiTheme="minorEastAsia" w:cs="Calibri" w:hint="eastAsia"/>
                <w:sz w:val="18"/>
                <w:szCs w:val="18"/>
                <w:lang w:eastAsia="zh-CN"/>
              </w:rPr>
              <w:t>链的形式解释</w:t>
            </w:r>
            <w:r>
              <w:rPr>
                <w:rFonts w:asciiTheme="minorEastAsia" w:eastAsiaTheme="minorEastAsia" w:hAnsiTheme="minorEastAsia" w:cs="Calibri" w:hint="eastAsia"/>
                <w:sz w:val="18"/>
                <w:szCs w:val="18"/>
                <w:lang w:eastAsia="zh-CN"/>
              </w:rPr>
              <w:t>发展议程</w:t>
            </w:r>
            <w:r w:rsidRPr="00581C23">
              <w:rPr>
                <w:rFonts w:asciiTheme="minorEastAsia" w:eastAsiaTheme="minorEastAsia" w:hAnsiTheme="minorEastAsia" w:cs="Calibri" w:hint="eastAsia"/>
                <w:sz w:val="18"/>
                <w:szCs w:val="18"/>
                <w:lang w:eastAsia="zh-CN"/>
              </w:rPr>
              <w:t>项目将做什么（第三阶段和第四阶段）。</w:t>
            </w:r>
          </w:p>
          <w:p w14:paraId="4DA48F62" w14:textId="77777777" w:rsidR="00A06DF9" w:rsidRPr="00581C23" w:rsidRDefault="00A06DF9" w:rsidP="00A84E78">
            <w:pPr>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干预逻辑</w:t>
            </w:r>
            <w:r>
              <w:rPr>
                <w:rFonts w:asciiTheme="minorEastAsia" w:eastAsiaTheme="minorEastAsia" w:hAnsiTheme="minorEastAsia" w:cs="Calibri" w:hint="eastAsia"/>
                <w:sz w:val="18"/>
                <w:szCs w:val="18"/>
                <w:lang w:eastAsia="zh-CN"/>
              </w:rPr>
              <w:t>需</w:t>
            </w:r>
            <w:r w:rsidRPr="00581C23">
              <w:rPr>
                <w:rFonts w:asciiTheme="minorEastAsia" w:eastAsiaTheme="minorEastAsia" w:hAnsiTheme="minorEastAsia" w:cs="Calibri" w:hint="eastAsia"/>
                <w:sz w:val="18"/>
                <w:szCs w:val="18"/>
                <w:lang w:eastAsia="zh-CN"/>
              </w:rPr>
              <w:t>从下</w:t>
            </w:r>
            <w:r>
              <w:rPr>
                <w:rFonts w:asciiTheme="minorEastAsia" w:eastAsiaTheme="minorEastAsia" w:hAnsiTheme="minorEastAsia" w:cs="Calibri" w:hint="eastAsia"/>
                <w:sz w:val="18"/>
                <w:szCs w:val="18"/>
                <w:lang w:eastAsia="zh-CN"/>
              </w:rPr>
              <w:t>往</w:t>
            </w:r>
            <w:r w:rsidRPr="00581C23">
              <w:rPr>
                <w:rFonts w:asciiTheme="minorEastAsia" w:eastAsiaTheme="minorEastAsia" w:hAnsiTheme="minorEastAsia" w:cs="Calibri" w:hint="eastAsia"/>
                <w:sz w:val="18"/>
                <w:szCs w:val="18"/>
                <w:lang w:eastAsia="zh-CN"/>
              </w:rPr>
              <w:t>上</w:t>
            </w:r>
            <w:r>
              <w:rPr>
                <w:rFonts w:asciiTheme="minorEastAsia" w:eastAsiaTheme="minorEastAsia" w:hAnsiTheme="minorEastAsia" w:cs="Calibri" w:hint="eastAsia"/>
                <w:sz w:val="18"/>
                <w:szCs w:val="18"/>
                <w:lang w:eastAsia="zh-CN"/>
              </w:rPr>
              <w:t>阅读</w:t>
            </w:r>
            <w:r w:rsidRPr="00581C23">
              <w:rPr>
                <w:rFonts w:asciiTheme="minorEastAsia" w:eastAsiaTheme="minorEastAsia" w:hAnsiTheme="minorEastAsia" w:cs="Calibri" w:hint="eastAsia"/>
                <w:sz w:val="18"/>
                <w:szCs w:val="18"/>
                <w:lang w:eastAsia="zh-CN"/>
              </w:rPr>
              <w:t>。</w:t>
            </w:r>
          </w:p>
        </w:tc>
        <w:tc>
          <w:tcPr>
            <w:tcW w:w="1716" w:type="dxa"/>
            <w:shd w:val="clear" w:color="auto" w:fill="7FC0DB"/>
          </w:tcPr>
          <w:p w14:paraId="3D1D765F"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衡量目标实现的指标</w:t>
            </w:r>
          </w:p>
          <w:p w14:paraId="2E52F733"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可</w:t>
            </w:r>
            <w:r>
              <w:rPr>
                <w:rFonts w:asciiTheme="minorEastAsia" w:eastAsiaTheme="minorEastAsia" w:hAnsiTheme="minorEastAsia" w:cs="Calibri" w:hint="eastAsia"/>
                <w:sz w:val="18"/>
                <w:szCs w:val="18"/>
                <w:lang w:eastAsia="zh-CN"/>
              </w:rPr>
              <w:t>为</w:t>
            </w:r>
            <w:r w:rsidRPr="00581C23">
              <w:rPr>
                <w:rFonts w:asciiTheme="minorEastAsia" w:eastAsiaTheme="minorEastAsia" w:hAnsiTheme="minorEastAsia" w:cs="Calibri" w:hint="eastAsia"/>
                <w:sz w:val="18"/>
                <w:szCs w:val="18"/>
                <w:lang w:eastAsia="zh-CN"/>
              </w:rPr>
              <w:t>定量（数字）</w:t>
            </w:r>
            <w:r>
              <w:rPr>
                <w:rFonts w:asciiTheme="minorEastAsia" w:eastAsiaTheme="minorEastAsia" w:hAnsiTheme="minorEastAsia" w:cs="Calibri" w:hint="eastAsia"/>
                <w:sz w:val="18"/>
                <w:szCs w:val="18"/>
                <w:lang w:eastAsia="zh-CN"/>
              </w:rPr>
              <w:t>或</w:t>
            </w:r>
            <w:r w:rsidRPr="00581C23">
              <w:rPr>
                <w:rFonts w:asciiTheme="minorEastAsia" w:eastAsiaTheme="minorEastAsia" w:hAnsiTheme="minorEastAsia" w:cs="Calibri" w:hint="eastAsia"/>
                <w:sz w:val="18"/>
                <w:szCs w:val="18"/>
                <w:lang w:eastAsia="zh-CN"/>
              </w:rPr>
              <w:t>定性（判断）</w:t>
            </w:r>
          </w:p>
        </w:tc>
        <w:tc>
          <w:tcPr>
            <w:tcW w:w="1291" w:type="dxa"/>
            <w:shd w:val="clear" w:color="auto" w:fill="7FC0DB"/>
          </w:tcPr>
          <w:p w14:paraId="3FE22D74"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c>
          <w:tcPr>
            <w:tcW w:w="3059" w:type="dxa"/>
            <w:shd w:val="clear" w:color="auto" w:fill="7FC0DB"/>
          </w:tcPr>
          <w:p w14:paraId="62F69162" w14:textId="77777777" w:rsidR="00A06DF9" w:rsidRPr="00581C23" w:rsidRDefault="00A06DF9" w:rsidP="00DB2FCC">
            <w:pPr>
              <w:spacing w:after="120"/>
              <w:rPr>
                <w:rFonts w:asciiTheme="minorEastAsia" w:eastAsiaTheme="minorEastAsia" w:hAnsiTheme="minorEastAsia" w:cs="Calibri" w:hint="eastAsia"/>
                <w:sz w:val="18"/>
                <w:szCs w:val="18"/>
                <w:lang w:eastAsia="zh-CN"/>
              </w:rPr>
            </w:pPr>
          </w:p>
        </w:tc>
      </w:tr>
    </w:tbl>
    <w:p w14:paraId="673807B3" w14:textId="0F94D6DE" w:rsidR="00EA2CBE" w:rsidRPr="00581C23" w:rsidRDefault="00A06DF9" w:rsidP="00A06DF9">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lastRenderedPageBreak/>
        <w:t>填写逻辑框架</w:t>
      </w:r>
      <w:r w:rsidRPr="00581C23">
        <w:rPr>
          <w:rFonts w:asciiTheme="minorEastAsia" w:hAnsiTheme="minorEastAsia" w:cs="Calibri" w:hint="eastAsia"/>
          <w:szCs w:val="22"/>
          <w:lang w:eastAsia="zh-CN"/>
        </w:rPr>
        <w:t>所需的大部分信息</w:t>
      </w:r>
      <w:r>
        <w:rPr>
          <w:rFonts w:asciiTheme="minorEastAsia" w:hAnsiTheme="minorEastAsia" w:cs="Calibri" w:hint="eastAsia"/>
          <w:szCs w:val="22"/>
          <w:lang w:eastAsia="zh-CN"/>
        </w:rPr>
        <w:t>已在</w:t>
      </w:r>
      <w:r w:rsidRPr="00581C23">
        <w:rPr>
          <w:rFonts w:asciiTheme="minorEastAsia" w:hAnsiTheme="minorEastAsia" w:cs="Calibri" w:hint="eastAsia"/>
          <w:szCs w:val="22"/>
          <w:lang w:eastAsia="zh-CN"/>
        </w:rPr>
        <w:t>项目</w:t>
      </w:r>
      <w:r>
        <w:rPr>
          <w:rFonts w:asciiTheme="minorEastAsia" w:hAnsiTheme="minorEastAsia" w:cs="Calibri" w:hint="eastAsia"/>
          <w:szCs w:val="22"/>
          <w:lang w:eastAsia="zh-CN"/>
        </w:rPr>
        <w:t>制定</w:t>
      </w:r>
      <w:r w:rsidRPr="00581C23">
        <w:rPr>
          <w:rFonts w:asciiTheme="minorEastAsia" w:hAnsiTheme="minorEastAsia" w:cs="Calibri" w:hint="eastAsia"/>
          <w:szCs w:val="22"/>
          <w:lang w:eastAsia="zh-CN"/>
        </w:rPr>
        <w:t>的早期阶段收集。例如，为概念文件制定的结果链</w:t>
      </w:r>
      <w:r>
        <w:rPr>
          <w:rFonts w:asciiTheme="minorEastAsia" w:hAnsiTheme="minorEastAsia" w:cs="Calibri" w:hint="eastAsia"/>
          <w:szCs w:val="22"/>
          <w:lang w:eastAsia="zh-CN"/>
        </w:rPr>
        <w:t>可用于填入</w:t>
      </w:r>
      <w:r w:rsidRPr="00581C23">
        <w:rPr>
          <w:rFonts w:asciiTheme="minorEastAsia" w:hAnsiTheme="minorEastAsia" w:cs="Calibri" w:hint="eastAsia"/>
          <w:szCs w:val="22"/>
          <w:lang w:eastAsia="zh-CN"/>
        </w:rPr>
        <w:t>图四所示</w:t>
      </w:r>
      <w:r>
        <w:rPr>
          <w:rFonts w:asciiTheme="minorEastAsia" w:hAnsiTheme="minorEastAsia" w:cs="Calibri" w:hint="eastAsia"/>
          <w:szCs w:val="22"/>
          <w:lang w:eastAsia="zh-CN"/>
        </w:rPr>
        <w:t>逻辑框架的一部分</w:t>
      </w:r>
      <w:r w:rsidRPr="00581C23">
        <w:rPr>
          <w:rFonts w:asciiTheme="minorEastAsia" w:hAnsiTheme="minorEastAsia" w:cs="Calibri" w:hint="eastAsia"/>
          <w:szCs w:val="22"/>
          <w:lang w:eastAsia="zh-CN"/>
        </w:rPr>
        <w:t>。</w:t>
      </w:r>
    </w:p>
    <w:p w14:paraId="63E85F52" w14:textId="18687907" w:rsidR="00A06DF9" w:rsidRPr="001D1F1F" w:rsidRDefault="00A06DF9" w:rsidP="001D1F1F">
      <w:pPr>
        <w:keepNext/>
        <w:keepLines/>
        <w:spacing w:before="120" w:line="252" w:lineRule="auto"/>
        <w:jc w:val="both"/>
        <w:outlineLvl w:val="2"/>
        <w:rPr>
          <w:rFonts w:ascii="KaiTi" w:eastAsia="KaiTi" w:hAnsi="KaiTi" w:cs="Calibri" w:hint="eastAsia"/>
          <w:b/>
          <w:iCs/>
          <w:spacing w:val="4"/>
          <w:sz w:val="24"/>
          <w:szCs w:val="24"/>
          <w:lang w:eastAsia="zh-CN"/>
        </w:rPr>
      </w:pPr>
      <w:bookmarkStart w:id="213" w:name="_Toc89173225"/>
      <w:bookmarkStart w:id="214" w:name="_Toc76740409"/>
      <w:bookmarkStart w:id="215" w:name="_Toc76741076"/>
      <w:bookmarkStart w:id="216" w:name="_Toc76742638"/>
      <w:bookmarkStart w:id="217" w:name="_Toc83043278"/>
      <w:bookmarkStart w:id="218" w:name="_Toc83056608"/>
      <w:bookmarkStart w:id="219" w:name="_Toc83233143"/>
      <w:bookmarkStart w:id="220" w:name="_Toc90050912"/>
      <w:bookmarkStart w:id="221" w:name="_Toc102145192"/>
      <w:bookmarkStart w:id="222" w:name="_Toc83043279"/>
      <w:r w:rsidRPr="00F24C94">
        <w:rPr>
          <w:rFonts w:ascii="KaiTi" w:eastAsia="KaiTi" w:hAnsi="KaiTi" w:cs="Calibri" w:hint="eastAsia"/>
          <w:b/>
          <w:iCs/>
          <w:spacing w:val="4"/>
          <w:sz w:val="24"/>
          <w:szCs w:val="24"/>
          <w:lang w:eastAsia="zh-CN"/>
        </w:rPr>
        <w:t>如何将结果链转化为逻辑框架</w:t>
      </w:r>
      <w:bookmarkEnd w:id="213"/>
      <w:bookmarkEnd w:id="214"/>
      <w:bookmarkEnd w:id="215"/>
      <w:bookmarkEnd w:id="216"/>
      <w:bookmarkEnd w:id="217"/>
      <w:bookmarkEnd w:id="218"/>
      <w:bookmarkEnd w:id="219"/>
      <w:bookmarkEnd w:id="220"/>
      <w:bookmarkEnd w:id="221"/>
    </w:p>
    <w:p w14:paraId="649DAD72" w14:textId="77777777" w:rsidR="00A06DF9" w:rsidRPr="00581C23" w:rsidRDefault="00A06DF9" w:rsidP="00A06DF9">
      <w:pPr>
        <w:spacing w:after="120" w:line="252" w:lineRule="auto"/>
        <w:jc w:val="both"/>
        <w:rPr>
          <w:rFonts w:asciiTheme="minorEastAsia" w:hAnsiTheme="minorEastAsia" w:cs="Calibri" w:hint="eastAsia"/>
          <w:i/>
          <w:iCs/>
          <w:szCs w:val="22"/>
          <w:lang w:eastAsia="zh-CN"/>
        </w:rPr>
      </w:pPr>
    </w:p>
    <w:bookmarkStart w:id="223" w:name="_GoBack"/>
    <w:p w14:paraId="1013D465" w14:textId="77777777" w:rsidR="00A06DF9" w:rsidRPr="00581C23" w:rsidRDefault="00A06DF9" w:rsidP="00A06DF9">
      <w:pPr>
        <w:spacing w:after="120" w:line="252" w:lineRule="auto"/>
        <w:jc w:val="both"/>
        <w:rPr>
          <w:rFonts w:asciiTheme="minorEastAsia" w:hAnsiTheme="minorEastAsia" w:cs="Calibri" w:hint="eastAsia"/>
          <w:i/>
          <w:iCs/>
          <w:szCs w:val="22"/>
          <w:lang w:eastAsia="zh-CN"/>
        </w:rPr>
      </w:pPr>
      <w:r w:rsidRPr="00581C23">
        <w:rPr>
          <w:rFonts w:asciiTheme="minorEastAsia" w:hAnsiTheme="minorEastAsia" w:cs="Calibri" w:hint="eastAsia"/>
          <w:i/>
          <w:iCs/>
          <w:szCs w:val="22"/>
          <w:lang w:eastAsia="zh-CN"/>
        </w:rPr>
        <mc:AlternateContent>
          <mc:Choice Requires="wpg">
            <w:drawing>
              <wp:anchor distT="0" distB="0" distL="114300" distR="114300" simplePos="0" relativeHeight="251702272" behindDoc="0" locked="0" layoutInCell="1" allowOverlap="1" wp14:anchorId="4809C420" wp14:editId="39B5D019">
                <wp:simplePos x="0" y="0"/>
                <wp:positionH relativeFrom="margin">
                  <wp:align>center</wp:align>
                </wp:positionH>
                <wp:positionV relativeFrom="paragraph">
                  <wp:posOffset>-274778</wp:posOffset>
                </wp:positionV>
                <wp:extent cx="5436870" cy="3143250"/>
                <wp:effectExtent l="12700" t="0" r="24130" b="31750"/>
                <wp:wrapNone/>
                <wp:docPr id="28723" name="Groupe 28692"/>
                <wp:cNvGraphicFramePr/>
                <a:graphic xmlns:a="http://schemas.openxmlformats.org/drawingml/2006/main">
                  <a:graphicData uri="http://schemas.microsoft.com/office/word/2010/wordprocessingGroup">
                    <wpg:wgp>
                      <wpg:cNvGrpSpPr/>
                      <wpg:grpSpPr>
                        <a:xfrm>
                          <a:off x="0" y="0"/>
                          <a:ext cx="5436870" cy="3143250"/>
                          <a:chOff x="0" y="0"/>
                          <a:chExt cx="5436870" cy="3143250"/>
                        </a:xfrm>
                      </wpg:grpSpPr>
                      <wps:wsp>
                        <wps:cNvPr id="28724" name="Connecteur droit avec flèche 28686"/>
                        <wps:cNvCnPr/>
                        <wps:spPr>
                          <a:xfrm flipH="1">
                            <a:off x="1206500" y="565150"/>
                            <a:ext cx="1485900" cy="2355850"/>
                          </a:xfrm>
                          <a:prstGeom prst="straightConnector1">
                            <a:avLst/>
                          </a:prstGeom>
                          <a:noFill/>
                          <a:ln w="25400" cap="flat" cmpd="sng" algn="ctr">
                            <a:solidFill>
                              <a:srgbClr val="FF0000"/>
                            </a:solidFill>
                            <a:prstDash val="lgDash"/>
                            <a:round/>
                            <a:headEnd type="none" w="med" len="med"/>
                            <a:tailEnd type="arrow" w="med" len="med"/>
                          </a:ln>
                          <a:effectLst/>
                        </wps:spPr>
                        <wps:bodyPr/>
                      </wps:wsp>
                      <wps:wsp>
                        <wps:cNvPr id="28725" name="Connecteur droit avec flèche 28685"/>
                        <wps:cNvCnPr/>
                        <wps:spPr>
                          <a:xfrm flipH="1">
                            <a:off x="1003300" y="565150"/>
                            <a:ext cx="654050" cy="2578100"/>
                          </a:xfrm>
                          <a:prstGeom prst="straightConnector1">
                            <a:avLst/>
                          </a:prstGeom>
                          <a:noFill/>
                          <a:ln w="25400" cap="flat" cmpd="sng" algn="ctr">
                            <a:solidFill>
                              <a:srgbClr val="FF0000"/>
                            </a:solidFill>
                            <a:prstDash val="lgDash"/>
                            <a:round/>
                            <a:headEnd type="none" w="med" len="med"/>
                            <a:tailEnd type="arrow" w="med" len="med"/>
                          </a:ln>
                          <a:effectLst/>
                        </wps:spPr>
                        <wps:bodyPr/>
                      </wps:wsp>
                      <wps:wsp>
                        <wps:cNvPr id="28726" name="Connecteur droit avec flèche 28687"/>
                        <wps:cNvCnPr/>
                        <wps:spPr>
                          <a:xfrm flipH="1">
                            <a:off x="1466850" y="565150"/>
                            <a:ext cx="2292350" cy="2178050"/>
                          </a:xfrm>
                          <a:prstGeom prst="straightConnector1">
                            <a:avLst/>
                          </a:prstGeom>
                          <a:noFill/>
                          <a:ln w="25400" cap="flat" cmpd="sng" algn="ctr">
                            <a:solidFill>
                              <a:srgbClr val="FF0000"/>
                            </a:solidFill>
                            <a:prstDash val="lgDash"/>
                            <a:round/>
                            <a:headEnd type="none" w="med" len="med"/>
                            <a:tailEnd type="arrow" w="med" len="med"/>
                          </a:ln>
                          <a:effectLst/>
                        </wps:spPr>
                        <wps:bodyPr/>
                      </wps:wsp>
                      <wps:wsp>
                        <wps:cNvPr id="28727" name="Connecteur droit avec flèche 28688"/>
                        <wps:cNvCnPr/>
                        <wps:spPr>
                          <a:xfrm flipH="1">
                            <a:off x="1968500" y="565150"/>
                            <a:ext cx="2794000" cy="1943100"/>
                          </a:xfrm>
                          <a:prstGeom prst="straightConnector1">
                            <a:avLst/>
                          </a:prstGeom>
                          <a:noFill/>
                          <a:ln w="25400" cap="flat" cmpd="sng" algn="ctr">
                            <a:solidFill>
                              <a:srgbClr val="FF0000"/>
                            </a:solidFill>
                            <a:prstDash val="lgDash"/>
                            <a:round/>
                            <a:headEnd type="none" w="med" len="med"/>
                            <a:tailEnd type="arrow" w="med" len="med"/>
                          </a:ln>
                          <a:effectLst/>
                        </wps:spPr>
                        <wps:bodyPr/>
                      </wps:wsp>
                      <wps:wsp>
                        <wps:cNvPr id="28728" name="Connecteur droit avec flèche 28690"/>
                        <wps:cNvCnPr/>
                        <wps:spPr>
                          <a:xfrm>
                            <a:off x="2952750" y="1168400"/>
                            <a:ext cx="2178050" cy="1511300"/>
                          </a:xfrm>
                          <a:prstGeom prst="straightConnector1">
                            <a:avLst/>
                          </a:prstGeom>
                          <a:noFill/>
                          <a:ln w="25400" cap="flat" cmpd="sng" algn="ctr">
                            <a:solidFill>
                              <a:srgbClr val="FF0000"/>
                            </a:solidFill>
                            <a:prstDash val="lgDash"/>
                            <a:round/>
                            <a:headEnd type="none" w="med" len="med"/>
                            <a:tailEnd type="arrow" w="med" len="med"/>
                          </a:ln>
                          <a:effectLst/>
                        </wps:spPr>
                        <wps:bodyPr/>
                      </wps:wsp>
                      <wpg:grpSp>
                        <wpg:cNvPr id="28729" name="Groupe 51219"/>
                        <wpg:cNvGrpSpPr/>
                        <wpg:grpSpPr>
                          <a:xfrm>
                            <a:off x="0" y="0"/>
                            <a:ext cx="5436870" cy="1168400"/>
                            <a:chOff x="0" y="0"/>
                            <a:chExt cx="5436870" cy="1168400"/>
                          </a:xfrm>
                        </wpg:grpSpPr>
                        <wpg:graphicFrame>
                          <wpg:cNvPr id="28730" name="Diagrama 4"/>
                          <wpg:cNvFrPr/>
                          <wpg:xfrm>
                            <a:off x="0" y="0"/>
                            <a:ext cx="5436870" cy="692150"/>
                          </wpg:xfrm>
                          <a:graphic>
                            <a:graphicData uri="http://schemas.openxmlformats.org/drawingml/2006/diagram">
                              <dgm:relIds xmlns:dgm="http://schemas.openxmlformats.org/drawingml/2006/diagram" xmlns:r="http://schemas.openxmlformats.org/officeDocument/2006/relationships" r:dm="rId223" r:lo="rId224" r:qs="rId225" r:cs="rId226"/>
                            </a:graphicData>
                          </a:graphic>
                        </wpg:graphicFrame>
                        <wps:wsp>
                          <wps:cNvPr id="28731" name="Zone de texte 51218"/>
                          <wps:cNvSpPr txBox="1"/>
                          <wps:spPr>
                            <a:xfrm>
                              <a:off x="3803650" y="698500"/>
                              <a:ext cx="1327150" cy="469900"/>
                            </a:xfrm>
                            <a:prstGeom prst="rect">
                              <a:avLst/>
                            </a:prstGeom>
                            <a:solidFill>
                              <a:srgbClr val="CEDBE6">
                                <a:alpha val="30000"/>
                              </a:srgbClr>
                            </a:solidFill>
                            <a:ln w="12700" cap="flat" cmpd="sng" algn="ctr">
                              <a:solidFill>
                                <a:srgbClr val="7A8C8E"/>
                              </a:solidFill>
                              <a:prstDash val="solid"/>
                            </a:ln>
                            <a:effectLst/>
                          </wps:spPr>
                          <wps:txbx>
                            <w:txbxContent>
                              <w:p w14:paraId="36725116" w14:textId="77777777" w:rsidR="00DB2FCC" w:rsidRDefault="00DB2FCC" w:rsidP="00A06DF9">
                                <w:r w:rsidRPr="002C4AE6">
                                  <w:t>假定的外部因素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32" name="Zone de texte 51217"/>
                          <wps:cNvSpPr txBox="1"/>
                          <wps:spPr>
                            <a:xfrm>
                              <a:off x="2369691" y="698500"/>
                              <a:ext cx="1313309" cy="469900"/>
                            </a:xfrm>
                            <a:prstGeom prst="rect">
                              <a:avLst/>
                            </a:prstGeom>
                            <a:solidFill>
                              <a:scrgbClr r="0" g="0" b="0">
                                <a:alpha val="30000"/>
                              </a:scrgbClr>
                            </a:solidFill>
                            <a:ln w="12700" cap="flat" cmpd="sng" algn="ctr">
                              <a:solidFill>
                                <a:srgbClr val="3494BA">
                                  <a:shade val="50000"/>
                                </a:srgbClr>
                              </a:solidFill>
                              <a:prstDash val="solid"/>
                            </a:ln>
                            <a:effectLst/>
                          </wps:spPr>
                          <wps:txbx>
                            <w:txbxContent>
                              <w:p w14:paraId="5A9D7F80" w14:textId="77777777" w:rsidR="00DB2FCC" w:rsidRDefault="00DB2FCC" w:rsidP="00A06DF9">
                                <w:r w:rsidRPr="002C4AE6">
                                  <w:t>假定的外部因素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809C420" id="Groupe 28692" o:spid="_x0000_s1047" style="position:absolute;left:0;text-align:left;margin-left:0;margin-top:-21.65pt;width:428.1pt;height:247.5pt;z-index:251702272;mso-position-horizontal:center;mso-position-horizontal-relative:margin;mso-position-vertical-relative:text" coordsize="54368,31432"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">
                <v:shapetype id="_x0000_t32" coordsize="21600,21600" o:spt="32" o:oned="t" path="m,l21600,21600e" filled="f">
                  <v:path arrowok="t" fillok="f" o:connecttype="none"/>
                  <o:lock v:ext="edit" shapetype="t"/>
                </v:shapetype>
                <v:shape id="Connecteur droit avec flèche 28686" o:spid="_x0000_s1048" type="#_x0000_t32" style="position:absolute;left:12065;top:5651;width:14859;height:235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" strokecolor="red" strokeweight="2pt">
                  <v:stroke dashstyle="longDash" endarrow="open"/>
                </v:shape>
                <v:shape id="Connecteur droit avec flèche 28685" o:spid="_x0000_s1049" type="#_x0000_t32" style="position:absolute;left:10033;top:5651;width:6540;height:257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" strokecolor="red" strokeweight="2pt">
                  <v:stroke dashstyle="longDash" endarrow="open"/>
                </v:shape>
                <v:shape id="Connecteur droit avec flèche 28687" o:spid="_x0000_s1050" type="#_x0000_t32" style="position:absolute;left:14668;top:5651;width:22924;height:217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" strokecolor="red" strokeweight="2pt">
                  <v:stroke dashstyle="longDash" endarrow="open"/>
                </v:shape>
                <v:shape id="Connecteur droit avec flèche 28688" o:spid="_x0000_s1051" type="#_x0000_t32" style="position:absolute;left:19685;top:5651;width:27940;height:194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" strokecolor="red" strokeweight="2pt">
                  <v:stroke dashstyle="longDash" endarrow="open"/>
                </v:shape>
                <v:shape id="Connecteur droit avec flèche 28690" o:spid="_x0000_s1052" type="#_x0000_t32" style="position:absolute;left:29527;top:11684;width:21781;height:151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" strokecolor="red" strokeweight="2pt">
                  <v:stroke dashstyle="longDash" endarrow="open"/>
                </v:shape>
                <v:group id="Groupe 51219" o:spid="_x0000_s1053" style="position:absolute;width:54368;height:11684" coordsize="54368,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a 4" o:spid="_x0000_s1054" type="#_x0000_t75" style="position:absolute;left:-182;top:731;width:54680;height:54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">
                    <v:imagedata r:id="rId228" o:title=""/>
                    <o:lock v:ext="edit" aspectratio="f"/>
                  </v:shape>
                  <v:shape id="Zone de texte 51218" o:spid="_x0000_s1055" type="#_x0000_t202" style="position:absolute;left:38036;top:6985;width:13272;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" fillcolor="#cedbe6" strokecolor="#7a8c8e" strokeweight="1pt">
                    <v:fill opacity="19789f"/>
                    <v:textbox>
                      <w:txbxContent>
                        <w:p w14:paraId="36725116" w14:textId="77777777" w:rsidR="00DB2FCC" w:rsidRDefault="00DB2FCC" w:rsidP="00A06DF9">
                          <w:r w:rsidRPr="002C4AE6">
                            <w:t>假定的外部因素</w:t>
                          </w:r>
                        </w:p>
                      </w:txbxContent>
                    </v:textbox>
                  </v:shape>
                  <v:shape id="Zone de texte 51217" o:spid="_x0000_s1056" type="#_x0000_t202" style="position:absolute;left:23696;top:6985;width:13134;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" fillcolor="black" strokecolor="#236b88" strokeweight="1pt">
                    <v:fill opacity="19789f"/>
                    <v:textbox>
                      <w:txbxContent>
                        <w:p w14:paraId="5A9D7F80" w14:textId="77777777" w:rsidR="00DB2FCC" w:rsidRDefault="00DB2FCC" w:rsidP="00A06DF9">
                          <w:r w:rsidRPr="002C4AE6">
                            <w:t>假定的外部因素</w:t>
                          </w:r>
                        </w:p>
                      </w:txbxContent>
                    </v:textbox>
                  </v:shape>
                </v:group>
                <w10:wrap anchorx="margin"/>
              </v:group>
            </w:pict>
          </mc:Fallback>
        </mc:AlternateContent>
      </w:r>
      <w:bookmarkEnd w:id="223"/>
    </w:p>
    <w:p w14:paraId="63C7E255" w14:textId="77777777" w:rsidR="00A06DF9" w:rsidRPr="00581C23" w:rsidRDefault="00A06DF9" w:rsidP="00A06DF9">
      <w:pPr>
        <w:spacing w:after="120" w:line="252" w:lineRule="auto"/>
        <w:jc w:val="both"/>
        <w:rPr>
          <w:rFonts w:asciiTheme="minorEastAsia" w:hAnsiTheme="minorEastAsia" w:cs="Calibri" w:hint="eastAsia"/>
          <w:i/>
          <w:iCs/>
          <w:szCs w:val="22"/>
          <w:lang w:eastAsia="zh-CN"/>
        </w:rPr>
      </w:pPr>
    </w:p>
    <w:p w14:paraId="0642C733" w14:textId="77777777" w:rsidR="00A06DF9" w:rsidRPr="00581C23" w:rsidRDefault="00A06DF9" w:rsidP="00A06DF9">
      <w:pPr>
        <w:spacing w:after="120" w:line="252" w:lineRule="auto"/>
        <w:jc w:val="both"/>
        <w:rPr>
          <w:rFonts w:asciiTheme="minorEastAsia" w:hAnsiTheme="minorEastAsia" w:cs="Calibri" w:hint="eastAsia"/>
          <w:i/>
          <w:iCs/>
          <w:szCs w:val="22"/>
          <w:lang w:eastAsia="zh-CN"/>
        </w:rPr>
      </w:pPr>
    </w:p>
    <w:p w14:paraId="4AE0ADB8" w14:textId="77777777" w:rsidR="00A06DF9" w:rsidRPr="00581C23" w:rsidRDefault="00A06DF9" w:rsidP="00A06DF9">
      <w:pPr>
        <w:spacing w:after="120" w:line="252" w:lineRule="auto"/>
        <w:jc w:val="both"/>
        <w:rPr>
          <w:rFonts w:asciiTheme="minorEastAsia" w:hAnsiTheme="minorEastAsia" w:cs="Calibri" w:hint="eastAsia"/>
          <w:i/>
          <w:iCs/>
          <w:szCs w:val="22"/>
          <w:lang w:eastAsia="zh-CN"/>
        </w:rPr>
      </w:pPr>
    </w:p>
    <w:tbl>
      <w:tblPr>
        <w:tblStyle w:val="TableGrid"/>
        <w:tblpPr w:leftFromText="180" w:rightFromText="180" w:vertAnchor="text" w:horzAnchor="margin" w:tblpY="239"/>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12"/>
        <w:gridCol w:w="1831"/>
        <w:gridCol w:w="1694"/>
        <w:gridCol w:w="1654"/>
        <w:gridCol w:w="2630"/>
      </w:tblGrid>
      <w:tr w:rsidR="00573C1C" w:rsidRPr="00581C23" w14:paraId="275E1901" w14:textId="77777777" w:rsidTr="00573C1C">
        <w:tc>
          <w:tcPr>
            <w:tcW w:w="9021" w:type="dxa"/>
            <w:gridSpan w:val="5"/>
            <w:shd w:val="clear" w:color="auto" w:fill="276E8B"/>
          </w:tcPr>
          <w:p w14:paraId="06F95C7F" w14:textId="77777777" w:rsidR="00573C1C" w:rsidRPr="00581C23" w:rsidRDefault="00573C1C" w:rsidP="00573C1C">
            <w:pPr>
              <w:spacing w:after="120"/>
              <w:rPr>
                <w:rFonts w:asciiTheme="minorEastAsia" w:eastAsiaTheme="minorEastAsia" w:hAnsiTheme="minorEastAsia" w:cs="Calibri" w:hint="eastAsia"/>
                <w:b/>
                <w:bCs/>
                <w:lang w:eastAsia="zh-CN"/>
              </w:rPr>
            </w:pPr>
            <w:r w:rsidRPr="00581C23">
              <w:rPr>
                <w:rFonts w:asciiTheme="minorEastAsia" w:hAnsiTheme="minorEastAsia" w:cs="Calibri" w:hint="eastAsia"/>
                <w:i/>
                <w:iCs/>
                <w:noProof/>
                <w:lang w:eastAsia="zh-CN"/>
              </w:rPr>
              <mc:AlternateContent>
                <mc:Choice Requires="wps">
                  <w:drawing>
                    <wp:anchor distT="0" distB="0" distL="114300" distR="114300" simplePos="0" relativeHeight="251715584" behindDoc="0" locked="0" layoutInCell="1" allowOverlap="1" wp14:anchorId="24AB7D67" wp14:editId="61F6A525">
                      <wp:simplePos x="0" y="0"/>
                      <wp:positionH relativeFrom="column">
                        <wp:posOffset>4333240</wp:posOffset>
                      </wp:positionH>
                      <wp:positionV relativeFrom="paragraph">
                        <wp:posOffset>-467360</wp:posOffset>
                      </wp:positionV>
                      <wp:extent cx="666750" cy="1174750"/>
                      <wp:effectExtent l="0" t="0" r="57150" b="63500"/>
                      <wp:wrapNone/>
                      <wp:docPr id="28733" name="Connecteur droit avec flèche 28691"/>
                      <wp:cNvGraphicFramePr/>
                      <a:graphic xmlns:a="http://schemas.openxmlformats.org/drawingml/2006/main">
                        <a:graphicData uri="http://schemas.microsoft.com/office/word/2010/wordprocessingShape">
                          <wps:wsp>
                            <wps:cNvCnPr/>
                            <wps:spPr>
                              <a:xfrm>
                                <a:off x="0" y="0"/>
                                <a:ext cx="666750" cy="1174750"/>
                              </a:xfrm>
                              <a:prstGeom prst="straightConnector1">
                                <a:avLst/>
                              </a:prstGeom>
                              <a:noFill/>
                              <a:ln w="25400" cap="flat" cmpd="sng" algn="ctr">
                                <a:solidFill>
                                  <a:srgbClr val="FF0000"/>
                                </a:solidFill>
                                <a:prstDash val="lgDash"/>
                                <a:roun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67D22A7" id="Connecteur droit avec flèche 28691" o:spid="_x0000_s1026" type="#_x0000_t32" style="position:absolute;margin-left:341.2pt;margin-top:-36.8pt;width:52.5pt;height:9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" strokecolor="red" strokeweight="2pt">
                      <v:stroke dashstyle="longDash" endarrow="open"/>
                    </v:shape>
                  </w:pict>
                </mc:Fallback>
              </mc:AlternateContent>
            </w:r>
            <w:r w:rsidRPr="00581C23">
              <w:rPr>
                <w:rFonts w:asciiTheme="minorEastAsia" w:eastAsiaTheme="minorEastAsia" w:hAnsiTheme="minorEastAsia" w:cs="Calibri" w:hint="eastAsia"/>
                <w:b/>
                <w:bCs/>
                <w:lang w:eastAsia="zh-CN"/>
              </w:rPr>
              <w:t>逻辑框架</w:t>
            </w:r>
          </w:p>
        </w:tc>
      </w:tr>
      <w:tr w:rsidR="00573C1C" w:rsidRPr="00581C23" w14:paraId="73F71875" w14:textId="77777777" w:rsidTr="00573C1C">
        <w:tc>
          <w:tcPr>
            <w:tcW w:w="1212" w:type="dxa"/>
            <w:shd w:val="clear" w:color="auto" w:fill="276E8B"/>
          </w:tcPr>
          <w:p w14:paraId="5FF1FCED"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c>
          <w:tcPr>
            <w:tcW w:w="1831" w:type="dxa"/>
            <w:shd w:val="clear" w:color="auto" w:fill="276E8B"/>
          </w:tcPr>
          <w:p w14:paraId="6180E776"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项目</w:t>
            </w:r>
            <w:r>
              <w:rPr>
                <w:rFonts w:asciiTheme="minorEastAsia" w:eastAsiaTheme="minorEastAsia" w:hAnsiTheme="minorEastAsia" w:cs="Calibri" w:hint="eastAsia"/>
                <w:sz w:val="18"/>
                <w:szCs w:val="18"/>
                <w:lang w:eastAsia="zh-CN"/>
              </w:rPr>
              <w:t>说明</w:t>
            </w:r>
          </w:p>
        </w:tc>
        <w:tc>
          <w:tcPr>
            <w:tcW w:w="1694" w:type="dxa"/>
            <w:shd w:val="clear" w:color="auto" w:fill="276E8B"/>
          </w:tcPr>
          <w:p w14:paraId="293C9221"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指标</w:t>
            </w:r>
          </w:p>
        </w:tc>
        <w:tc>
          <w:tcPr>
            <w:tcW w:w="1654" w:type="dxa"/>
            <w:shd w:val="clear" w:color="auto" w:fill="276E8B"/>
          </w:tcPr>
          <w:p w14:paraId="13BEC3EC"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核查</w:t>
            </w:r>
            <w:r>
              <w:rPr>
                <w:rFonts w:asciiTheme="minorEastAsia" w:eastAsiaTheme="minorEastAsia" w:hAnsiTheme="minorEastAsia" w:cs="Calibri" w:hint="eastAsia"/>
                <w:sz w:val="18"/>
                <w:szCs w:val="18"/>
                <w:lang w:eastAsia="zh-CN"/>
              </w:rPr>
              <w:t>方式</w:t>
            </w:r>
          </w:p>
        </w:tc>
        <w:tc>
          <w:tcPr>
            <w:tcW w:w="2630" w:type="dxa"/>
            <w:shd w:val="clear" w:color="auto" w:fill="276E8B"/>
          </w:tcPr>
          <w:p w14:paraId="186EF699"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假设</w:t>
            </w:r>
          </w:p>
        </w:tc>
      </w:tr>
      <w:tr w:rsidR="00573C1C" w:rsidRPr="00581C23" w14:paraId="28146C71" w14:textId="77777777" w:rsidTr="00573C1C">
        <w:tc>
          <w:tcPr>
            <w:tcW w:w="1212" w:type="dxa"/>
            <w:shd w:val="clear" w:color="auto" w:fill="276E8B"/>
          </w:tcPr>
          <w:p w14:paraId="69722847"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更广泛的</w:t>
            </w:r>
            <w:r>
              <w:rPr>
                <w:rFonts w:asciiTheme="minorEastAsia" w:eastAsiaTheme="minorEastAsia" w:hAnsiTheme="minorEastAsia" w:cs="Calibri" w:hint="eastAsia"/>
                <w:sz w:val="18"/>
                <w:szCs w:val="18"/>
                <w:lang w:eastAsia="zh-CN"/>
              </w:rPr>
              <w:t>成果</w:t>
            </w:r>
          </w:p>
        </w:tc>
        <w:tc>
          <w:tcPr>
            <w:tcW w:w="1831" w:type="dxa"/>
            <w:shd w:val="clear" w:color="auto" w:fill="7FC0DB"/>
          </w:tcPr>
          <w:p w14:paraId="5B801BA9"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c>
          <w:tcPr>
            <w:tcW w:w="1694" w:type="dxa"/>
            <w:shd w:val="clear" w:color="auto" w:fill="7FC0DB"/>
          </w:tcPr>
          <w:p w14:paraId="5CB20380"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c>
          <w:tcPr>
            <w:tcW w:w="1654" w:type="dxa"/>
            <w:shd w:val="clear" w:color="auto" w:fill="7FC0DB"/>
          </w:tcPr>
          <w:p w14:paraId="343D2EED"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c>
          <w:tcPr>
            <w:tcW w:w="2630" w:type="dxa"/>
            <w:shd w:val="clear" w:color="auto" w:fill="7FC0DB"/>
          </w:tcPr>
          <w:p w14:paraId="2A3E0361"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r>
      <w:tr w:rsidR="00573C1C" w:rsidRPr="00581C23" w14:paraId="71336BDE" w14:textId="77777777" w:rsidTr="00573C1C">
        <w:tc>
          <w:tcPr>
            <w:tcW w:w="1212" w:type="dxa"/>
            <w:shd w:val="clear" w:color="auto" w:fill="276E8B"/>
          </w:tcPr>
          <w:p w14:paraId="3290FA7A"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成</w:t>
            </w:r>
            <w:r w:rsidRPr="00581C23">
              <w:rPr>
                <w:rFonts w:asciiTheme="minorEastAsia" w:eastAsiaTheme="minorEastAsia" w:hAnsiTheme="minorEastAsia" w:cs="Calibri" w:hint="eastAsia"/>
                <w:sz w:val="18"/>
                <w:szCs w:val="18"/>
                <w:lang w:eastAsia="zh-CN"/>
              </w:rPr>
              <w:t>果</w:t>
            </w:r>
          </w:p>
        </w:tc>
        <w:tc>
          <w:tcPr>
            <w:tcW w:w="1831" w:type="dxa"/>
            <w:shd w:val="clear" w:color="auto" w:fill="7FC0DB"/>
          </w:tcPr>
          <w:p w14:paraId="7EE5E279"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c>
          <w:tcPr>
            <w:tcW w:w="1694" w:type="dxa"/>
            <w:shd w:val="clear" w:color="auto" w:fill="7FC0DB"/>
          </w:tcPr>
          <w:p w14:paraId="542E3916"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c>
          <w:tcPr>
            <w:tcW w:w="1654" w:type="dxa"/>
            <w:shd w:val="clear" w:color="auto" w:fill="7FC0DB"/>
          </w:tcPr>
          <w:p w14:paraId="0C50E806"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c>
          <w:tcPr>
            <w:tcW w:w="2630" w:type="dxa"/>
            <w:shd w:val="clear" w:color="auto" w:fill="7FC0DB"/>
          </w:tcPr>
          <w:p w14:paraId="16E1D84B"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r>
      <w:tr w:rsidR="00573C1C" w:rsidRPr="00581C23" w14:paraId="07E5911A" w14:textId="77777777" w:rsidTr="00573C1C">
        <w:tc>
          <w:tcPr>
            <w:tcW w:w="1212" w:type="dxa"/>
            <w:shd w:val="clear" w:color="auto" w:fill="276E8B"/>
          </w:tcPr>
          <w:p w14:paraId="5CBE0D72" w14:textId="77777777" w:rsidR="00573C1C" w:rsidRDefault="00573C1C" w:rsidP="00573C1C">
            <w:pPr>
              <w:spacing w:after="120"/>
              <w:rPr>
                <w:rFonts w:ascii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产出</w:t>
            </w:r>
          </w:p>
        </w:tc>
        <w:tc>
          <w:tcPr>
            <w:tcW w:w="1831" w:type="dxa"/>
            <w:shd w:val="clear" w:color="auto" w:fill="7FC0DB"/>
          </w:tcPr>
          <w:p w14:paraId="0216BA8A" w14:textId="77777777" w:rsidR="00573C1C" w:rsidRPr="00581C23" w:rsidRDefault="00573C1C" w:rsidP="00573C1C">
            <w:pPr>
              <w:spacing w:after="120"/>
              <w:rPr>
                <w:rFonts w:asciiTheme="minorEastAsia" w:hAnsiTheme="minorEastAsia" w:cs="Calibri" w:hint="eastAsia"/>
                <w:sz w:val="18"/>
                <w:szCs w:val="18"/>
                <w:lang w:eastAsia="zh-CN"/>
              </w:rPr>
            </w:pPr>
          </w:p>
        </w:tc>
        <w:tc>
          <w:tcPr>
            <w:tcW w:w="1694" w:type="dxa"/>
            <w:shd w:val="clear" w:color="auto" w:fill="7FC0DB"/>
          </w:tcPr>
          <w:p w14:paraId="3CFEF7BB" w14:textId="77777777" w:rsidR="00573C1C" w:rsidRPr="00581C23" w:rsidRDefault="00573C1C" w:rsidP="00573C1C">
            <w:pPr>
              <w:spacing w:after="120"/>
              <w:rPr>
                <w:rFonts w:asciiTheme="minorEastAsia" w:hAnsiTheme="minorEastAsia" w:cs="Calibri" w:hint="eastAsia"/>
                <w:sz w:val="18"/>
                <w:szCs w:val="18"/>
                <w:lang w:eastAsia="zh-CN"/>
              </w:rPr>
            </w:pPr>
          </w:p>
        </w:tc>
        <w:tc>
          <w:tcPr>
            <w:tcW w:w="1654" w:type="dxa"/>
            <w:shd w:val="clear" w:color="auto" w:fill="7FC0DB"/>
          </w:tcPr>
          <w:p w14:paraId="1C72923C" w14:textId="77777777" w:rsidR="00573C1C" w:rsidRPr="00581C23" w:rsidRDefault="00573C1C" w:rsidP="00573C1C">
            <w:pPr>
              <w:spacing w:after="120"/>
              <w:rPr>
                <w:rFonts w:asciiTheme="minorEastAsia" w:hAnsiTheme="minorEastAsia" w:cs="Calibri" w:hint="eastAsia"/>
                <w:sz w:val="18"/>
                <w:szCs w:val="18"/>
                <w:lang w:eastAsia="zh-CN"/>
              </w:rPr>
            </w:pPr>
          </w:p>
        </w:tc>
        <w:tc>
          <w:tcPr>
            <w:tcW w:w="2630" w:type="dxa"/>
            <w:shd w:val="clear" w:color="auto" w:fill="7FC0DB"/>
          </w:tcPr>
          <w:p w14:paraId="7260D558" w14:textId="77777777" w:rsidR="00573C1C" w:rsidRPr="00581C23" w:rsidRDefault="00573C1C" w:rsidP="00573C1C">
            <w:pPr>
              <w:spacing w:after="120"/>
              <w:rPr>
                <w:rFonts w:asciiTheme="minorEastAsia" w:hAnsiTheme="minorEastAsia" w:cs="Calibri" w:hint="eastAsia"/>
                <w:sz w:val="18"/>
                <w:szCs w:val="18"/>
                <w:lang w:eastAsia="zh-CN"/>
              </w:rPr>
            </w:pPr>
          </w:p>
        </w:tc>
      </w:tr>
      <w:tr w:rsidR="00573C1C" w:rsidRPr="00581C23" w14:paraId="08C5BB34" w14:textId="77777777" w:rsidTr="00573C1C">
        <w:tc>
          <w:tcPr>
            <w:tcW w:w="1212" w:type="dxa"/>
            <w:shd w:val="clear" w:color="auto" w:fill="276E8B"/>
          </w:tcPr>
          <w:p w14:paraId="0CFC36F0"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活动</w:t>
            </w:r>
          </w:p>
        </w:tc>
        <w:tc>
          <w:tcPr>
            <w:tcW w:w="1831" w:type="dxa"/>
            <w:shd w:val="clear" w:color="auto" w:fill="7FC0DB"/>
          </w:tcPr>
          <w:p w14:paraId="42D45A46"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c>
          <w:tcPr>
            <w:tcW w:w="1694" w:type="dxa"/>
            <w:tcBorders>
              <w:bottom w:val="nil"/>
            </w:tcBorders>
            <w:shd w:val="clear" w:color="auto" w:fill="7FC0DB"/>
          </w:tcPr>
          <w:p w14:paraId="6797F509"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c>
          <w:tcPr>
            <w:tcW w:w="1654" w:type="dxa"/>
            <w:tcBorders>
              <w:bottom w:val="nil"/>
            </w:tcBorders>
            <w:shd w:val="clear" w:color="auto" w:fill="7FC0DB"/>
          </w:tcPr>
          <w:p w14:paraId="4BA050A8"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c>
          <w:tcPr>
            <w:tcW w:w="2630" w:type="dxa"/>
            <w:tcBorders>
              <w:bottom w:val="nil"/>
            </w:tcBorders>
            <w:shd w:val="clear" w:color="auto" w:fill="7FC0DB"/>
          </w:tcPr>
          <w:p w14:paraId="60431692" w14:textId="77777777" w:rsidR="00573C1C" w:rsidRPr="00581C23" w:rsidRDefault="00573C1C" w:rsidP="00573C1C">
            <w:pPr>
              <w:spacing w:after="120"/>
              <w:rPr>
                <w:rFonts w:asciiTheme="minorEastAsia" w:eastAsiaTheme="minorEastAsia" w:hAnsiTheme="minorEastAsia" w:cs="Calibri" w:hint="eastAsia"/>
                <w:sz w:val="18"/>
                <w:szCs w:val="18"/>
                <w:lang w:eastAsia="zh-CN"/>
              </w:rPr>
            </w:pPr>
          </w:p>
        </w:tc>
      </w:tr>
    </w:tbl>
    <w:p w14:paraId="34A06C06" w14:textId="77777777" w:rsidR="00A06DF9" w:rsidRPr="00581C23" w:rsidRDefault="00A06DF9" w:rsidP="00A06DF9">
      <w:pPr>
        <w:spacing w:after="120" w:line="252" w:lineRule="auto"/>
        <w:jc w:val="both"/>
        <w:rPr>
          <w:rFonts w:asciiTheme="minorEastAsia" w:hAnsiTheme="minorEastAsia" w:cs="Calibri" w:hint="eastAsia"/>
          <w:i/>
          <w:iCs/>
          <w:szCs w:val="22"/>
          <w:lang w:eastAsia="zh-CN"/>
        </w:rPr>
      </w:pPr>
    </w:p>
    <w:p w14:paraId="0A82BD74" w14:textId="78BB79C6"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24" w:name="_Toc102145193"/>
      <w:r w:rsidRPr="00581C23">
        <w:rPr>
          <w:rFonts w:asciiTheme="minorEastAsia" w:hAnsiTheme="minorEastAsia" w:cs="Calibri" w:hint="eastAsia"/>
          <w:b/>
          <w:bCs/>
          <w:sz w:val="28"/>
          <w:szCs w:val="28"/>
          <w:lang w:eastAsia="zh-CN"/>
        </w:rPr>
        <w:t>5.</w:t>
      </w:r>
      <w:r w:rsidR="00A06DF9">
        <w:rPr>
          <w:rFonts w:asciiTheme="minorEastAsia" w:hAnsiTheme="minorEastAsia" w:cs="Calibri" w:hint="eastAsia"/>
          <w:b/>
          <w:bCs/>
          <w:sz w:val="28"/>
          <w:szCs w:val="28"/>
          <w:lang w:eastAsia="zh-CN"/>
        </w:rPr>
        <w:t>5</w:t>
      </w:r>
      <w:r w:rsidRPr="00581C23">
        <w:rPr>
          <w:rFonts w:asciiTheme="minorEastAsia" w:hAnsiTheme="minorEastAsia" w:cs="Calibri" w:hint="eastAsia"/>
          <w:b/>
          <w:bCs/>
          <w:sz w:val="28"/>
          <w:szCs w:val="28"/>
          <w:lang w:eastAsia="zh-CN"/>
        </w:rPr>
        <w:t xml:space="preserve"> </w:t>
      </w:r>
      <w:r w:rsidR="00F24C94" w:rsidRPr="00581C23">
        <w:rPr>
          <w:rFonts w:asciiTheme="minorEastAsia" w:hAnsiTheme="minorEastAsia" w:cs="Calibri" w:hint="eastAsia"/>
          <w:b/>
          <w:bCs/>
          <w:sz w:val="28"/>
          <w:szCs w:val="28"/>
          <w:lang w:eastAsia="zh-CN"/>
        </w:rPr>
        <w:t>详细</w:t>
      </w:r>
      <w:r w:rsidR="00F24C94">
        <w:rPr>
          <w:rFonts w:asciiTheme="minorEastAsia" w:hAnsiTheme="minorEastAsia" w:cs="Calibri" w:hint="eastAsia"/>
          <w:b/>
          <w:bCs/>
          <w:sz w:val="28"/>
          <w:szCs w:val="28"/>
          <w:lang w:eastAsia="zh-CN"/>
        </w:rPr>
        <w:t>的</w:t>
      </w:r>
      <w:r w:rsidR="00EA2CBE" w:rsidRPr="00581C23">
        <w:rPr>
          <w:rFonts w:asciiTheme="minorEastAsia" w:hAnsiTheme="minorEastAsia" w:cs="Calibri" w:hint="eastAsia"/>
          <w:b/>
          <w:bCs/>
          <w:sz w:val="28"/>
          <w:szCs w:val="28"/>
          <w:lang w:eastAsia="zh-CN"/>
        </w:rPr>
        <w:t>活动清单和时间表</w:t>
      </w:r>
      <w:bookmarkEnd w:id="222"/>
      <w:bookmarkEnd w:id="224"/>
    </w:p>
    <w:p w14:paraId="54AACD00" w14:textId="58E907F2" w:rsidR="0081139B" w:rsidRPr="00581C23" w:rsidRDefault="00EC46D6" w:rsidP="00BD07B6">
      <w:pPr>
        <w:spacing w:after="16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启动</w:t>
      </w:r>
      <w:r w:rsidR="00CF2E32" w:rsidRPr="00581C23">
        <w:rPr>
          <w:rFonts w:asciiTheme="minorEastAsia" w:hAnsiTheme="minorEastAsia" w:cs="Calibri" w:hint="eastAsia"/>
          <w:szCs w:val="22"/>
          <w:lang w:eastAsia="zh-CN"/>
        </w:rPr>
        <w:t>报告包括</w:t>
      </w:r>
      <w:r w:rsidR="00B11EFC" w:rsidRPr="00581C23">
        <w:rPr>
          <w:rFonts w:asciiTheme="minorEastAsia" w:hAnsiTheme="minorEastAsia" w:cs="Calibri" w:hint="eastAsia"/>
          <w:szCs w:val="22"/>
          <w:lang w:eastAsia="zh-CN"/>
        </w:rPr>
        <w:t>（按时间顺序）</w:t>
      </w:r>
      <w:r w:rsidRPr="00581C23">
        <w:rPr>
          <w:rFonts w:asciiTheme="minorEastAsia" w:hAnsiTheme="minorEastAsia" w:cs="Calibri" w:hint="eastAsia"/>
          <w:szCs w:val="22"/>
          <w:lang w:eastAsia="zh-CN"/>
        </w:rPr>
        <w:t>详细介绍活动</w:t>
      </w:r>
      <w:r>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图表</w:t>
      </w:r>
      <w:r>
        <w:rPr>
          <w:rFonts w:asciiTheme="minorEastAsia" w:hAnsiTheme="minorEastAsia" w:cs="Calibri" w:hint="eastAsia"/>
          <w:szCs w:val="22"/>
          <w:lang w:eastAsia="zh-CN"/>
        </w:rPr>
        <w:t>以及</w:t>
      </w:r>
      <w:r w:rsidR="00F24C94">
        <w:rPr>
          <w:rFonts w:asciiTheme="minorEastAsia" w:hAnsiTheme="minorEastAsia" w:cs="Calibri" w:hint="eastAsia"/>
          <w:szCs w:val="22"/>
          <w:lang w:eastAsia="zh-CN"/>
        </w:rPr>
        <w:t>实施</w:t>
      </w:r>
      <w:r w:rsidR="00CF2E32" w:rsidRPr="00581C23">
        <w:rPr>
          <w:rFonts w:asciiTheme="minorEastAsia" w:hAnsiTheme="minorEastAsia" w:cs="Calibri" w:hint="eastAsia"/>
          <w:szCs w:val="22"/>
          <w:lang w:eastAsia="zh-CN"/>
        </w:rPr>
        <w:t>时间表（</w:t>
      </w:r>
      <w:r w:rsidR="00F24C94">
        <w:rPr>
          <w:rFonts w:asciiTheme="minorEastAsia" w:hAnsiTheme="minorEastAsia" w:cs="Calibri" w:hint="eastAsia"/>
          <w:szCs w:val="22"/>
          <w:lang w:eastAsia="zh-CN"/>
        </w:rPr>
        <w:t>从</w:t>
      </w:r>
      <w:r w:rsidR="00CF2E32" w:rsidRPr="00581C23">
        <w:rPr>
          <w:rFonts w:asciiTheme="minorEastAsia" w:hAnsiTheme="minorEastAsia" w:cs="Calibri" w:hint="eastAsia"/>
          <w:szCs w:val="22"/>
          <w:lang w:eastAsia="zh-CN"/>
        </w:rPr>
        <w:t>开始</w:t>
      </w:r>
      <w:r w:rsidR="00F24C94">
        <w:rPr>
          <w:rFonts w:asciiTheme="minorEastAsia" w:hAnsiTheme="minorEastAsia" w:cs="Calibri" w:hint="eastAsia"/>
          <w:szCs w:val="22"/>
          <w:lang w:eastAsia="zh-CN"/>
        </w:rPr>
        <w:t>至</w:t>
      </w:r>
      <w:r w:rsidR="00CF2E32" w:rsidRPr="00581C23">
        <w:rPr>
          <w:rFonts w:asciiTheme="minorEastAsia" w:hAnsiTheme="minorEastAsia" w:cs="Calibri" w:hint="eastAsia"/>
          <w:szCs w:val="22"/>
          <w:lang w:eastAsia="zh-CN"/>
        </w:rPr>
        <w:t>结束</w:t>
      </w:r>
      <w:r w:rsidR="00F24C94">
        <w:rPr>
          <w:rFonts w:asciiTheme="minorEastAsia" w:hAnsiTheme="minorEastAsia" w:cs="Calibri" w:hint="eastAsia"/>
          <w:szCs w:val="22"/>
          <w:lang w:eastAsia="zh-CN"/>
        </w:rPr>
        <w:t>的持续时间</w:t>
      </w:r>
      <w:r>
        <w:rPr>
          <w:rFonts w:asciiTheme="minorEastAsia" w:hAnsiTheme="minorEastAsia" w:cs="Calibri" w:hint="eastAsia"/>
          <w:szCs w:val="22"/>
          <w:lang w:eastAsia="zh-CN"/>
        </w:rPr>
        <w:t>以</w:t>
      </w:r>
      <w:r w:rsidR="00CF2E32" w:rsidRPr="00581C23">
        <w:rPr>
          <w:rFonts w:asciiTheme="minorEastAsia" w:hAnsiTheme="minorEastAsia" w:cs="Calibri" w:hint="eastAsia"/>
          <w:szCs w:val="22"/>
          <w:lang w:eastAsia="zh-CN"/>
        </w:rPr>
        <w:t>黑色标记）。在这个阶段</w:t>
      </w:r>
      <w:r w:rsidR="008E4C2B" w:rsidRPr="00581C23">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时间表</w:t>
      </w:r>
      <w:r w:rsidR="008E4C2B" w:rsidRPr="00581C23">
        <w:rPr>
          <w:rFonts w:asciiTheme="minorEastAsia" w:hAnsiTheme="minorEastAsia" w:cs="Calibri" w:hint="eastAsia"/>
          <w:szCs w:val="22"/>
          <w:lang w:eastAsia="zh-CN"/>
        </w:rPr>
        <w:t>比</w:t>
      </w:r>
      <w:r w:rsidR="00CF2E32" w:rsidRPr="00581C23">
        <w:rPr>
          <w:rFonts w:asciiTheme="minorEastAsia" w:hAnsiTheme="minorEastAsia" w:cs="Calibri" w:hint="eastAsia"/>
          <w:szCs w:val="22"/>
          <w:lang w:eastAsia="zh-CN"/>
        </w:rPr>
        <w:t>项目文件中的暂定时间表更详细、更明确。</w:t>
      </w:r>
    </w:p>
    <w:p w14:paraId="44A7428D" w14:textId="7F115CC7" w:rsidR="00EE0F25"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sz w:val="24"/>
          <w:szCs w:val="22"/>
          <w:lang w:eastAsia="zh-CN"/>
        </w:rPr>
        <w:t>重要提示：</w:t>
      </w:r>
      <w:r w:rsidRPr="00581C23">
        <w:rPr>
          <w:rFonts w:asciiTheme="minorEastAsia" w:hAnsiTheme="minorEastAsia" w:cs="Calibri" w:hint="eastAsia"/>
          <w:szCs w:val="22"/>
          <w:lang w:eastAsia="zh-CN"/>
        </w:rPr>
        <w:t>强烈建议项目管理</w:t>
      </w:r>
      <w:r w:rsidR="00EC46D6">
        <w:rPr>
          <w:rFonts w:asciiTheme="minorEastAsia" w:hAnsiTheme="minorEastAsia" w:cs="Calibri" w:hint="eastAsia"/>
          <w:szCs w:val="22"/>
          <w:lang w:eastAsia="zh-CN"/>
        </w:rPr>
        <w:t>人</w:t>
      </w:r>
      <w:r w:rsidRPr="00581C23">
        <w:rPr>
          <w:rFonts w:asciiTheme="minorEastAsia" w:hAnsiTheme="minorEastAsia" w:cs="Calibri" w:hint="eastAsia"/>
          <w:szCs w:val="22"/>
          <w:lang w:eastAsia="zh-CN"/>
        </w:rPr>
        <w:t>与</w:t>
      </w:r>
      <w:r w:rsidR="001D1F1F">
        <w:rPr>
          <w:rFonts w:asciiTheme="minorEastAsia" w:hAnsiTheme="minorEastAsia" w:cs="Calibri" w:hint="eastAsia"/>
          <w:szCs w:val="22"/>
          <w:lang w:eastAsia="zh-CN"/>
        </w:rPr>
        <w:t>受益</w:t>
      </w:r>
      <w:r w:rsidRPr="00581C23">
        <w:rPr>
          <w:rFonts w:asciiTheme="minorEastAsia" w:hAnsiTheme="minorEastAsia" w:cs="Calibri" w:hint="eastAsia"/>
          <w:szCs w:val="22"/>
          <w:lang w:eastAsia="zh-CN"/>
        </w:rPr>
        <w:t>国</w:t>
      </w:r>
      <w:r w:rsidR="00F24C94">
        <w:rPr>
          <w:rFonts w:asciiTheme="minorEastAsia" w:hAnsiTheme="minorEastAsia" w:cs="Calibri" w:hint="eastAsia"/>
          <w:szCs w:val="22"/>
          <w:lang w:eastAsia="zh-CN"/>
        </w:rPr>
        <w:t>联络点</w:t>
      </w:r>
      <w:r w:rsidRPr="00581C23">
        <w:rPr>
          <w:rFonts w:asciiTheme="minorEastAsia" w:hAnsiTheme="minorEastAsia" w:cs="Calibri" w:hint="eastAsia"/>
          <w:szCs w:val="22"/>
          <w:lang w:eastAsia="zh-CN"/>
        </w:rPr>
        <w:t>密切</w:t>
      </w:r>
      <w:r w:rsidR="00EC46D6">
        <w:rPr>
          <w:rFonts w:asciiTheme="minorEastAsia" w:hAnsiTheme="minorEastAsia" w:cs="Calibri" w:hint="eastAsia"/>
          <w:szCs w:val="22"/>
          <w:lang w:eastAsia="zh-CN"/>
        </w:rPr>
        <w:t>协作</w:t>
      </w:r>
      <w:r w:rsidRPr="00581C23">
        <w:rPr>
          <w:rFonts w:asciiTheme="minorEastAsia" w:hAnsiTheme="minorEastAsia" w:cs="Calibri" w:hint="eastAsia"/>
          <w:szCs w:val="22"/>
          <w:lang w:eastAsia="zh-CN"/>
        </w:rPr>
        <w:t>开展这项工作，最好</w:t>
      </w:r>
      <w:r w:rsidR="00EC46D6">
        <w:rPr>
          <w:rFonts w:asciiTheme="minorEastAsia" w:hAnsiTheme="minorEastAsia" w:cs="Calibri" w:hint="eastAsia"/>
          <w:szCs w:val="22"/>
          <w:lang w:eastAsia="zh-CN"/>
        </w:rPr>
        <w:t>通过</w:t>
      </w:r>
      <w:r w:rsidRPr="00581C23">
        <w:rPr>
          <w:rFonts w:asciiTheme="minorEastAsia" w:hAnsiTheme="minorEastAsia" w:cs="Calibri" w:hint="eastAsia"/>
          <w:szCs w:val="22"/>
          <w:lang w:eastAsia="zh-CN"/>
        </w:rPr>
        <w:t>启动阶段</w:t>
      </w:r>
      <w:r w:rsidR="00EC46D6">
        <w:rPr>
          <w:rFonts w:asciiTheme="minorEastAsia" w:hAnsiTheme="minorEastAsia" w:cs="Calibri" w:hint="eastAsia"/>
          <w:szCs w:val="22"/>
          <w:lang w:eastAsia="zh-CN"/>
        </w:rPr>
        <w:t>的</w:t>
      </w:r>
      <w:r w:rsidR="00A731AA">
        <w:rPr>
          <w:rFonts w:asciiTheme="minorEastAsia" w:hAnsiTheme="minorEastAsia" w:cs="Calibri" w:hint="eastAsia"/>
          <w:szCs w:val="22"/>
          <w:lang w:eastAsia="zh-CN"/>
        </w:rPr>
        <w:t>计划制定</w:t>
      </w:r>
      <w:r w:rsidR="00EC46D6">
        <w:rPr>
          <w:rFonts w:asciiTheme="minorEastAsia" w:hAnsiTheme="minorEastAsia" w:cs="Calibri" w:hint="eastAsia"/>
          <w:szCs w:val="22"/>
          <w:lang w:eastAsia="zh-CN"/>
        </w:rPr>
        <w:t>讲习班</w:t>
      </w:r>
      <w:r w:rsidR="00A731AA">
        <w:rPr>
          <w:rFonts w:asciiTheme="minorEastAsia" w:hAnsiTheme="minorEastAsia" w:cs="Calibri" w:hint="eastAsia"/>
          <w:szCs w:val="22"/>
          <w:lang w:eastAsia="zh-CN"/>
        </w:rPr>
        <w:t>进行</w:t>
      </w:r>
      <w:r w:rsidRPr="00581C23">
        <w:rPr>
          <w:rFonts w:asciiTheme="minorEastAsia" w:hAnsiTheme="minorEastAsia" w:cs="Calibri" w:hint="eastAsia"/>
          <w:szCs w:val="22"/>
          <w:lang w:eastAsia="zh-CN"/>
        </w:rPr>
        <w:t>。</w:t>
      </w:r>
    </w:p>
    <w:tbl>
      <w:tblPr>
        <w:tblStyle w:val="TableGrid"/>
        <w:tblW w:w="944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9D9D9"/>
        <w:tblLook w:val="04A0" w:firstRow="1" w:lastRow="0" w:firstColumn="1" w:lastColumn="0" w:noHBand="0" w:noVBand="1"/>
      </w:tblPr>
      <w:tblGrid>
        <w:gridCol w:w="5652"/>
        <w:gridCol w:w="464"/>
        <w:gridCol w:w="510"/>
        <w:gridCol w:w="479"/>
        <w:gridCol w:w="471"/>
        <w:gridCol w:w="449"/>
        <w:gridCol w:w="486"/>
        <w:gridCol w:w="464"/>
        <w:gridCol w:w="464"/>
        <w:gridCol w:w="8"/>
      </w:tblGrid>
      <w:tr w:rsidR="00EA2CBE" w:rsidRPr="00581C23" w14:paraId="05A03922" w14:textId="77777777" w:rsidTr="00497DB5">
        <w:tc>
          <w:tcPr>
            <w:tcW w:w="9447" w:type="dxa"/>
            <w:gridSpan w:val="10"/>
            <w:shd w:val="clear" w:color="auto" w:fill="276E8B"/>
          </w:tcPr>
          <w:p w14:paraId="615047EF" w14:textId="50623DA8" w:rsidR="0081139B" w:rsidRPr="00581C23" w:rsidRDefault="00EC46D6" w:rsidP="00BD07B6">
            <w:pPr>
              <w:spacing w:after="120"/>
              <w:rPr>
                <w:rFonts w:asciiTheme="minorEastAsia" w:eastAsiaTheme="minorEastAsia" w:hAnsiTheme="minorEastAsia" w:cs="Calibri" w:hint="eastAsia"/>
                <w:b/>
                <w:bCs/>
                <w:caps/>
                <w:lang w:eastAsia="zh-CN"/>
              </w:rPr>
            </w:pPr>
            <w:r>
              <w:rPr>
                <w:rFonts w:asciiTheme="minorEastAsia" w:eastAsiaTheme="minorEastAsia" w:hAnsiTheme="minorEastAsia" w:cs="Calibri" w:hint="eastAsia"/>
                <w:b/>
                <w:bCs/>
                <w:caps/>
                <w:lang w:eastAsia="zh-CN"/>
              </w:rPr>
              <w:t>落实</w:t>
            </w:r>
            <w:r w:rsidR="00CF2E32" w:rsidRPr="00581C23">
              <w:rPr>
                <w:rFonts w:asciiTheme="minorEastAsia" w:eastAsiaTheme="minorEastAsia" w:hAnsiTheme="minorEastAsia" w:cs="Calibri" w:hint="eastAsia"/>
                <w:b/>
                <w:bCs/>
                <w:caps/>
                <w:lang w:eastAsia="zh-CN"/>
              </w:rPr>
              <w:t>时间表</w:t>
            </w:r>
          </w:p>
        </w:tc>
      </w:tr>
      <w:tr w:rsidR="00EA2CBE" w:rsidRPr="00581C23" w14:paraId="62904C4A" w14:textId="77777777" w:rsidTr="00497DB5">
        <w:trPr>
          <w:gridAfter w:val="1"/>
          <w:wAfter w:w="8" w:type="dxa"/>
        </w:trPr>
        <w:tc>
          <w:tcPr>
            <w:tcW w:w="5652" w:type="dxa"/>
            <w:vMerge w:val="restart"/>
            <w:shd w:val="clear" w:color="auto" w:fill="7FC0DB"/>
            <w:vAlign w:val="center"/>
          </w:tcPr>
          <w:p w14:paraId="5FE48B9E" w14:textId="670D6F31" w:rsidR="0081139B" w:rsidRPr="00581C23" w:rsidRDefault="00A731AA"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如</w:t>
            </w:r>
            <w:r w:rsidR="00CF2E32" w:rsidRPr="00581C23">
              <w:rPr>
                <w:rFonts w:asciiTheme="minorEastAsia" w:eastAsiaTheme="minorEastAsia" w:hAnsiTheme="minorEastAsia" w:cs="Calibri" w:hint="eastAsia"/>
                <w:lang w:eastAsia="zh-CN"/>
              </w:rPr>
              <w:t>逻辑框架</w:t>
            </w:r>
            <w:r>
              <w:rPr>
                <w:rFonts w:asciiTheme="minorEastAsia" w:eastAsiaTheme="minorEastAsia" w:hAnsiTheme="minorEastAsia" w:cs="Calibri" w:hint="eastAsia"/>
                <w:lang w:eastAsia="zh-CN"/>
              </w:rPr>
              <w:t>所述</w:t>
            </w:r>
            <w:r w:rsidR="00CF2E32" w:rsidRPr="00581C23">
              <w:rPr>
                <w:rFonts w:asciiTheme="minorEastAsia" w:eastAsiaTheme="minorEastAsia" w:hAnsiTheme="minorEastAsia" w:cs="Calibri" w:hint="eastAsia"/>
                <w:lang w:eastAsia="zh-CN"/>
              </w:rPr>
              <w:t>产出和活动（见5.2）</w:t>
            </w:r>
          </w:p>
        </w:tc>
        <w:tc>
          <w:tcPr>
            <w:tcW w:w="3787" w:type="dxa"/>
            <w:gridSpan w:val="8"/>
            <w:shd w:val="clear" w:color="auto" w:fill="7FC0DB"/>
          </w:tcPr>
          <w:p w14:paraId="5DCD0689" w14:textId="370A1425" w:rsidR="0081139B"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季度</w:t>
            </w:r>
          </w:p>
        </w:tc>
      </w:tr>
      <w:tr w:rsidR="00EA2CBE" w:rsidRPr="00581C23" w14:paraId="16665049" w14:textId="77777777" w:rsidTr="00497DB5">
        <w:trPr>
          <w:gridAfter w:val="1"/>
          <w:wAfter w:w="8" w:type="dxa"/>
        </w:trPr>
        <w:tc>
          <w:tcPr>
            <w:tcW w:w="5652" w:type="dxa"/>
            <w:vMerge/>
            <w:shd w:val="clear" w:color="auto" w:fill="7FC0DB"/>
          </w:tcPr>
          <w:p w14:paraId="54CBAF1D"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1924" w:type="dxa"/>
            <w:gridSpan w:val="4"/>
            <w:shd w:val="clear" w:color="auto" w:fill="7FC0DB"/>
          </w:tcPr>
          <w:p w14:paraId="1D80A351" w14:textId="77777777"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第1年</w:t>
            </w:r>
          </w:p>
        </w:tc>
        <w:tc>
          <w:tcPr>
            <w:tcW w:w="1863" w:type="dxa"/>
            <w:gridSpan w:val="4"/>
            <w:shd w:val="clear" w:color="auto" w:fill="7FC0DB"/>
          </w:tcPr>
          <w:p w14:paraId="6B062354" w14:textId="77777777"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第2年</w:t>
            </w:r>
          </w:p>
        </w:tc>
      </w:tr>
      <w:tr w:rsidR="00EC46D6" w:rsidRPr="00581C23" w14:paraId="1BC35A91" w14:textId="77777777" w:rsidTr="00497DB5">
        <w:trPr>
          <w:gridAfter w:val="1"/>
          <w:wAfter w:w="8" w:type="dxa"/>
        </w:trPr>
        <w:tc>
          <w:tcPr>
            <w:tcW w:w="5652" w:type="dxa"/>
            <w:vMerge/>
            <w:shd w:val="clear" w:color="auto" w:fill="7FC0DB"/>
          </w:tcPr>
          <w:p w14:paraId="6E22C719" w14:textId="77777777" w:rsidR="00EC46D6" w:rsidRPr="00581C23" w:rsidRDefault="00EC46D6" w:rsidP="00BD07B6">
            <w:pPr>
              <w:spacing w:after="120"/>
              <w:rPr>
                <w:rFonts w:asciiTheme="minorEastAsia" w:eastAsiaTheme="minorEastAsia" w:hAnsiTheme="minorEastAsia" w:cs="Calibri" w:hint="eastAsia"/>
                <w:b/>
                <w:bCs/>
                <w:lang w:eastAsia="zh-CN"/>
              </w:rPr>
            </w:pPr>
          </w:p>
        </w:tc>
        <w:tc>
          <w:tcPr>
            <w:tcW w:w="464" w:type="dxa"/>
            <w:shd w:val="clear" w:color="auto" w:fill="7FC0DB"/>
          </w:tcPr>
          <w:p w14:paraId="6586439A" w14:textId="7B2A3B87" w:rsidR="00EC46D6"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第1季度</w:t>
            </w:r>
          </w:p>
        </w:tc>
        <w:tc>
          <w:tcPr>
            <w:tcW w:w="510" w:type="dxa"/>
            <w:shd w:val="clear" w:color="auto" w:fill="7FC0DB"/>
          </w:tcPr>
          <w:p w14:paraId="6ADC4EF9" w14:textId="4BD00290" w:rsidR="00EC46D6"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第2季度</w:t>
            </w:r>
          </w:p>
        </w:tc>
        <w:tc>
          <w:tcPr>
            <w:tcW w:w="479" w:type="dxa"/>
            <w:shd w:val="clear" w:color="auto" w:fill="7FC0DB"/>
          </w:tcPr>
          <w:p w14:paraId="20CE931B" w14:textId="2B4C33F8" w:rsidR="00EC46D6"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第3季度</w:t>
            </w:r>
          </w:p>
        </w:tc>
        <w:tc>
          <w:tcPr>
            <w:tcW w:w="471" w:type="dxa"/>
            <w:shd w:val="clear" w:color="auto" w:fill="7FC0DB"/>
          </w:tcPr>
          <w:p w14:paraId="2FEE34F9" w14:textId="3188DB34" w:rsidR="00EC46D6"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第4季度</w:t>
            </w:r>
          </w:p>
        </w:tc>
        <w:tc>
          <w:tcPr>
            <w:tcW w:w="449" w:type="dxa"/>
            <w:shd w:val="clear" w:color="auto" w:fill="7FC0DB"/>
          </w:tcPr>
          <w:p w14:paraId="6072F6D8" w14:textId="51D9247F" w:rsidR="00EC46D6"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第1季度</w:t>
            </w:r>
          </w:p>
        </w:tc>
        <w:tc>
          <w:tcPr>
            <w:tcW w:w="486" w:type="dxa"/>
            <w:shd w:val="clear" w:color="auto" w:fill="7FC0DB"/>
          </w:tcPr>
          <w:p w14:paraId="357493C3" w14:textId="22E78AD8" w:rsidR="00EC46D6"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第2季度</w:t>
            </w:r>
          </w:p>
        </w:tc>
        <w:tc>
          <w:tcPr>
            <w:tcW w:w="464" w:type="dxa"/>
            <w:shd w:val="clear" w:color="auto" w:fill="7FC0DB"/>
          </w:tcPr>
          <w:p w14:paraId="54556AC4" w14:textId="7CCE9989" w:rsidR="00EC46D6"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第3季度</w:t>
            </w:r>
          </w:p>
        </w:tc>
        <w:tc>
          <w:tcPr>
            <w:tcW w:w="464" w:type="dxa"/>
            <w:shd w:val="clear" w:color="auto" w:fill="7FC0DB"/>
          </w:tcPr>
          <w:p w14:paraId="6BEDD39E" w14:textId="1BE03647" w:rsidR="00EC46D6"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第4季度</w:t>
            </w:r>
          </w:p>
        </w:tc>
      </w:tr>
      <w:tr w:rsidR="00EA2CBE" w:rsidRPr="00581C23" w14:paraId="3C4EDA86" w14:textId="77777777" w:rsidTr="00497DB5">
        <w:trPr>
          <w:gridAfter w:val="1"/>
          <w:wAfter w:w="8" w:type="dxa"/>
        </w:trPr>
        <w:tc>
          <w:tcPr>
            <w:tcW w:w="5652" w:type="dxa"/>
            <w:shd w:val="clear" w:color="auto" w:fill="7FC0DB"/>
          </w:tcPr>
          <w:p w14:paraId="1DDC3C40" w14:textId="16C92AEA" w:rsidR="0081139B"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产出</w:t>
            </w:r>
            <w:r w:rsidR="00CF2E32" w:rsidRPr="00581C23">
              <w:rPr>
                <w:rFonts w:asciiTheme="minorEastAsia" w:eastAsiaTheme="minorEastAsia" w:hAnsiTheme="minorEastAsia" w:cs="Calibri" w:hint="eastAsia"/>
                <w:lang w:eastAsia="zh-CN"/>
              </w:rPr>
              <w:t>1</w:t>
            </w:r>
          </w:p>
        </w:tc>
        <w:tc>
          <w:tcPr>
            <w:tcW w:w="464" w:type="dxa"/>
            <w:shd w:val="clear" w:color="auto" w:fill="000000"/>
          </w:tcPr>
          <w:p w14:paraId="3E23F0B2"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510" w:type="dxa"/>
            <w:shd w:val="clear" w:color="auto" w:fill="000000"/>
          </w:tcPr>
          <w:p w14:paraId="03D5AA4B"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9" w:type="dxa"/>
            <w:shd w:val="clear" w:color="auto" w:fill="7FC0DB"/>
          </w:tcPr>
          <w:p w14:paraId="36F2B99E"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1" w:type="dxa"/>
            <w:shd w:val="clear" w:color="auto" w:fill="7FC0DB"/>
          </w:tcPr>
          <w:p w14:paraId="18C7A8FC"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3EAA8312"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86" w:type="dxa"/>
            <w:shd w:val="clear" w:color="auto" w:fill="7FC0DB"/>
          </w:tcPr>
          <w:p w14:paraId="2E7313DF"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7FC0DB"/>
          </w:tcPr>
          <w:p w14:paraId="0FCE0CAF"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7FC0DB"/>
          </w:tcPr>
          <w:p w14:paraId="6EC951AA" w14:textId="77777777" w:rsidR="00EA2CBE" w:rsidRPr="00581C23" w:rsidRDefault="00EA2CBE" w:rsidP="00BD07B6">
            <w:pPr>
              <w:spacing w:after="120"/>
              <w:rPr>
                <w:rFonts w:asciiTheme="minorEastAsia" w:eastAsiaTheme="minorEastAsia" w:hAnsiTheme="minorEastAsia" w:cs="Calibri" w:hint="eastAsia"/>
                <w:b/>
                <w:bCs/>
                <w:lang w:eastAsia="zh-CN"/>
              </w:rPr>
            </w:pPr>
          </w:p>
        </w:tc>
      </w:tr>
      <w:tr w:rsidR="00EA2CBE" w:rsidRPr="00581C23" w14:paraId="32DB9D32" w14:textId="77777777" w:rsidTr="00497DB5">
        <w:trPr>
          <w:gridAfter w:val="1"/>
          <w:wAfter w:w="8" w:type="dxa"/>
        </w:trPr>
        <w:tc>
          <w:tcPr>
            <w:tcW w:w="5652" w:type="dxa"/>
            <w:shd w:val="clear" w:color="auto" w:fill="7FC0DB"/>
          </w:tcPr>
          <w:p w14:paraId="250033CD" w14:textId="77777777"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活动1.1</w:t>
            </w:r>
          </w:p>
        </w:tc>
        <w:tc>
          <w:tcPr>
            <w:tcW w:w="464" w:type="dxa"/>
            <w:shd w:val="clear" w:color="auto" w:fill="7FC0DB"/>
          </w:tcPr>
          <w:p w14:paraId="0E2FB80C"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510" w:type="dxa"/>
            <w:shd w:val="clear" w:color="auto" w:fill="000000"/>
          </w:tcPr>
          <w:p w14:paraId="57B456A3"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9" w:type="dxa"/>
            <w:shd w:val="clear" w:color="auto" w:fill="000000"/>
          </w:tcPr>
          <w:p w14:paraId="3C6C807C"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1" w:type="dxa"/>
            <w:shd w:val="clear" w:color="auto" w:fill="000000"/>
          </w:tcPr>
          <w:p w14:paraId="2989E3A6"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29EF1F8A"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86" w:type="dxa"/>
            <w:shd w:val="clear" w:color="auto" w:fill="7FC0DB"/>
          </w:tcPr>
          <w:p w14:paraId="5599A881"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7FC0DB"/>
          </w:tcPr>
          <w:p w14:paraId="02E23F9F"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7FC0DB"/>
          </w:tcPr>
          <w:p w14:paraId="3CAF79AC" w14:textId="77777777" w:rsidR="00EA2CBE" w:rsidRPr="00581C23" w:rsidRDefault="00EA2CBE" w:rsidP="00BD07B6">
            <w:pPr>
              <w:spacing w:after="120"/>
              <w:rPr>
                <w:rFonts w:asciiTheme="minorEastAsia" w:eastAsiaTheme="minorEastAsia" w:hAnsiTheme="minorEastAsia" w:cs="Calibri" w:hint="eastAsia"/>
                <w:b/>
                <w:bCs/>
                <w:lang w:eastAsia="zh-CN"/>
              </w:rPr>
            </w:pPr>
          </w:p>
        </w:tc>
      </w:tr>
      <w:tr w:rsidR="00EA2CBE" w:rsidRPr="00581C23" w14:paraId="02C54D63" w14:textId="77777777" w:rsidTr="00497DB5">
        <w:trPr>
          <w:gridAfter w:val="1"/>
          <w:wAfter w:w="8" w:type="dxa"/>
        </w:trPr>
        <w:tc>
          <w:tcPr>
            <w:tcW w:w="5652" w:type="dxa"/>
            <w:shd w:val="clear" w:color="auto" w:fill="7FC0DB"/>
          </w:tcPr>
          <w:p w14:paraId="13CFFD11" w14:textId="77777777"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活动1.2</w:t>
            </w:r>
          </w:p>
        </w:tc>
        <w:tc>
          <w:tcPr>
            <w:tcW w:w="464" w:type="dxa"/>
            <w:shd w:val="clear" w:color="auto" w:fill="7FC0DB"/>
          </w:tcPr>
          <w:p w14:paraId="27BBF8DC"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510" w:type="dxa"/>
            <w:shd w:val="clear" w:color="auto" w:fill="7FC0DB"/>
          </w:tcPr>
          <w:p w14:paraId="7146DFF1"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9" w:type="dxa"/>
            <w:shd w:val="clear" w:color="auto" w:fill="000000"/>
          </w:tcPr>
          <w:p w14:paraId="470A2074"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1" w:type="dxa"/>
            <w:shd w:val="clear" w:color="auto" w:fill="000000"/>
          </w:tcPr>
          <w:p w14:paraId="6A8BDE60"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49" w:type="dxa"/>
            <w:shd w:val="clear" w:color="auto" w:fill="000000"/>
          </w:tcPr>
          <w:p w14:paraId="12DEF9B8"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86" w:type="dxa"/>
            <w:shd w:val="clear" w:color="auto" w:fill="000000"/>
          </w:tcPr>
          <w:p w14:paraId="0F1ED074"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000000"/>
          </w:tcPr>
          <w:p w14:paraId="2C2FA5FE"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7FC0DB"/>
          </w:tcPr>
          <w:p w14:paraId="3AFFCF6D" w14:textId="77777777" w:rsidR="00EA2CBE" w:rsidRPr="00581C23" w:rsidRDefault="00EA2CBE" w:rsidP="00BD07B6">
            <w:pPr>
              <w:spacing w:after="120"/>
              <w:rPr>
                <w:rFonts w:asciiTheme="minorEastAsia" w:eastAsiaTheme="minorEastAsia" w:hAnsiTheme="minorEastAsia" w:cs="Calibri" w:hint="eastAsia"/>
                <w:b/>
                <w:bCs/>
                <w:lang w:eastAsia="zh-CN"/>
              </w:rPr>
            </w:pPr>
          </w:p>
        </w:tc>
      </w:tr>
      <w:tr w:rsidR="00EA2CBE" w:rsidRPr="00581C23" w14:paraId="7A3125A8" w14:textId="77777777" w:rsidTr="00497DB5">
        <w:trPr>
          <w:gridAfter w:val="1"/>
          <w:wAfter w:w="8" w:type="dxa"/>
        </w:trPr>
        <w:tc>
          <w:tcPr>
            <w:tcW w:w="5652" w:type="dxa"/>
            <w:shd w:val="clear" w:color="auto" w:fill="7FC0DB"/>
          </w:tcPr>
          <w:p w14:paraId="2D2C347E" w14:textId="3001E867" w:rsidR="0081139B" w:rsidRPr="00581C23" w:rsidRDefault="00EC46D6" w:rsidP="00BD07B6">
            <w:pPr>
              <w:spacing w:after="120"/>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产出</w:t>
            </w:r>
            <w:r w:rsidR="00CF2E32" w:rsidRPr="00581C23">
              <w:rPr>
                <w:rFonts w:asciiTheme="minorEastAsia" w:eastAsiaTheme="minorEastAsia" w:hAnsiTheme="minorEastAsia" w:cs="Calibri" w:hint="eastAsia"/>
                <w:lang w:eastAsia="zh-CN"/>
              </w:rPr>
              <w:t>2</w:t>
            </w:r>
          </w:p>
        </w:tc>
        <w:tc>
          <w:tcPr>
            <w:tcW w:w="464" w:type="dxa"/>
            <w:shd w:val="clear" w:color="auto" w:fill="7FC0DB"/>
          </w:tcPr>
          <w:p w14:paraId="52C14B89"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510" w:type="dxa"/>
            <w:shd w:val="clear" w:color="auto" w:fill="7FC0DB"/>
          </w:tcPr>
          <w:p w14:paraId="5C7BB5D0"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9" w:type="dxa"/>
            <w:shd w:val="clear" w:color="auto" w:fill="000000"/>
          </w:tcPr>
          <w:p w14:paraId="10FACDBF"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1" w:type="dxa"/>
            <w:shd w:val="clear" w:color="auto" w:fill="000000"/>
          </w:tcPr>
          <w:p w14:paraId="00B3E26C"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49" w:type="dxa"/>
            <w:shd w:val="clear" w:color="auto" w:fill="000000"/>
          </w:tcPr>
          <w:p w14:paraId="1001E808"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86" w:type="dxa"/>
            <w:shd w:val="clear" w:color="auto" w:fill="000000"/>
          </w:tcPr>
          <w:p w14:paraId="342F477C"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000000"/>
          </w:tcPr>
          <w:p w14:paraId="14D63774"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7FC0DB"/>
          </w:tcPr>
          <w:p w14:paraId="791A1F56" w14:textId="77777777" w:rsidR="00EA2CBE" w:rsidRPr="00581C23" w:rsidRDefault="00EA2CBE" w:rsidP="00BD07B6">
            <w:pPr>
              <w:spacing w:after="120"/>
              <w:rPr>
                <w:rFonts w:asciiTheme="minorEastAsia" w:eastAsiaTheme="minorEastAsia" w:hAnsiTheme="minorEastAsia" w:cs="Calibri" w:hint="eastAsia"/>
                <w:b/>
                <w:bCs/>
                <w:lang w:eastAsia="zh-CN"/>
              </w:rPr>
            </w:pPr>
          </w:p>
        </w:tc>
      </w:tr>
      <w:tr w:rsidR="00EA2CBE" w:rsidRPr="00581C23" w14:paraId="5CAF37D9" w14:textId="77777777" w:rsidTr="00497DB5">
        <w:trPr>
          <w:gridAfter w:val="1"/>
          <w:wAfter w:w="8" w:type="dxa"/>
        </w:trPr>
        <w:tc>
          <w:tcPr>
            <w:tcW w:w="5652" w:type="dxa"/>
            <w:shd w:val="clear" w:color="auto" w:fill="7FC0DB"/>
          </w:tcPr>
          <w:p w14:paraId="13E68BE9" w14:textId="77777777"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活动2.1</w:t>
            </w:r>
          </w:p>
        </w:tc>
        <w:tc>
          <w:tcPr>
            <w:tcW w:w="464" w:type="dxa"/>
            <w:shd w:val="clear" w:color="auto" w:fill="7FC0DB"/>
          </w:tcPr>
          <w:p w14:paraId="72FCDE68"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510" w:type="dxa"/>
            <w:shd w:val="clear" w:color="auto" w:fill="7FC0DB"/>
          </w:tcPr>
          <w:p w14:paraId="69ED4067"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9" w:type="dxa"/>
            <w:shd w:val="clear" w:color="auto" w:fill="000000"/>
          </w:tcPr>
          <w:p w14:paraId="4DCC9CBD"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1" w:type="dxa"/>
            <w:shd w:val="clear" w:color="auto" w:fill="000000"/>
          </w:tcPr>
          <w:p w14:paraId="3DA5D906"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49" w:type="dxa"/>
            <w:shd w:val="clear" w:color="auto" w:fill="000000"/>
          </w:tcPr>
          <w:p w14:paraId="1E839745"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86" w:type="dxa"/>
            <w:shd w:val="clear" w:color="auto" w:fill="000000"/>
          </w:tcPr>
          <w:p w14:paraId="394EEE9C"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000000"/>
          </w:tcPr>
          <w:p w14:paraId="2424A786"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7FC0DB"/>
          </w:tcPr>
          <w:p w14:paraId="2D3B72C8" w14:textId="77777777" w:rsidR="00EA2CBE" w:rsidRPr="00581C23" w:rsidRDefault="00EA2CBE" w:rsidP="00BD07B6">
            <w:pPr>
              <w:spacing w:after="120"/>
              <w:rPr>
                <w:rFonts w:asciiTheme="minorEastAsia" w:eastAsiaTheme="minorEastAsia" w:hAnsiTheme="minorEastAsia" w:cs="Calibri" w:hint="eastAsia"/>
                <w:b/>
                <w:bCs/>
                <w:lang w:eastAsia="zh-CN"/>
              </w:rPr>
            </w:pPr>
          </w:p>
        </w:tc>
      </w:tr>
      <w:tr w:rsidR="00EA2CBE" w:rsidRPr="00581C23" w14:paraId="4977CD33" w14:textId="77777777" w:rsidTr="00497DB5">
        <w:trPr>
          <w:gridAfter w:val="1"/>
          <w:wAfter w:w="8" w:type="dxa"/>
        </w:trPr>
        <w:tc>
          <w:tcPr>
            <w:tcW w:w="5652" w:type="dxa"/>
            <w:shd w:val="clear" w:color="auto" w:fill="7FC0DB"/>
          </w:tcPr>
          <w:p w14:paraId="0E921DB9" w14:textId="77777777" w:rsidR="0081139B" w:rsidRPr="00581C23" w:rsidRDefault="00CF2E32" w:rsidP="00BD07B6">
            <w:pPr>
              <w:spacing w:after="120"/>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活动2.2.</w:t>
            </w:r>
          </w:p>
        </w:tc>
        <w:tc>
          <w:tcPr>
            <w:tcW w:w="464" w:type="dxa"/>
            <w:shd w:val="clear" w:color="auto" w:fill="7FC0DB"/>
          </w:tcPr>
          <w:p w14:paraId="63C82A5E"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510" w:type="dxa"/>
            <w:shd w:val="clear" w:color="auto" w:fill="7FC0DB"/>
          </w:tcPr>
          <w:p w14:paraId="110E3583"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9" w:type="dxa"/>
            <w:shd w:val="clear" w:color="auto" w:fill="7FC0DB"/>
          </w:tcPr>
          <w:p w14:paraId="6927A280"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71" w:type="dxa"/>
            <w:shd w:val="clear" w:color="auto" w:fill="7FC0DB"/>
          </w:tcPr>
          <w:p w14:paraId="30920661"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49" w:type="dxa"/>
            <w:shd w:val="clear" w:color="auto" w:fill="7FC0DB"/>
          </w:tcPr>
          <w:p w14:paraId="6D0B9712"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86" w:type="dxa"/>
            <w:shd w:val="clear" w:color="auto" w:fill="000000"/>
          </w:tcPr>
          <w:p w14:paraId="70AF7397"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000000"/>
          </w:tcPr>
          <w:p w14:paraId="15F250FC" w14:textId="77777777" w:rsidR="00EA2CBE" w:rsidRPr="00581C23" w:rsidRDefault="00EA2CBE" w:rsidP="00BD07B6">
            <w:pPr>
              <w:spacing w:after="120"/>
              <w:rPr>
                <w:rFonts w:asciiTheme="minorEastAsia" w:eastAsiaTheme="minorEastAsia" w:hAnsiTheme="minorEastAsia" w:cs="Calibri" w:hint="eastAsia"/>
                <w:b/>
                <w:bCs/>
                <w:lang w:eastAsia="zh-CN"/>
              </w:rPr>
            </w:pPr>
          </w:p>
        </w:tc>
        <w:tc>
          <w:tcPr>
            <w:tcW w:w="464" w:type="dxa"/>
            <w:shd w:val="clear" w:color="auto" w:fill="000000"/>
          </w:tcPr>
          <w:p w14:paraId="0C198108" w14:textId="77777777" w:rsidR="00EA2CBE" w:rsidRPr="00581C23" w:rsidRDefault="00EA2CBE" w:rsidP="00BD07B6">
            <w:pPr>
              <w:spacing w:after="120"/>
              <w:rPr>
                <w:rFonts w:asciiTheme="minorEastAsia" w:eastAsiaTheme="minorEastAsia" w:hAnsiTheme="minorEastAsia" w:cs="Calibri" w:hint="eastAsia"/>
                <w:b/>
                <w:bCs/>
                <w:lang w:eastAsia="zh-CN"/>
              </w:rPr>
            </w:pPr>
          </w:p>
        </w:tc>
      </w:tr>
    </w:tbl>
    <w:p w14:paraId="7B3DC6E8" w14:textId="77777777" w:rsidR="00EA2CBE" w:rsidRPr="00581C23" w:rsidRDefault="00EA2CBE" w:rsidP="00BD07B6">
      <w:pPr>
        <w:spacing w:after="120" w:line="252" w:lineRule="auto"/>
        <w:jc w:val="both"/>
        <w:rPr>
          <w:rFonts w:asciiTheme="minorEastAsia" w:hAnsiTheme="minorEastAsia" w:cs="Calibri" w:hint="eastAsia"/>
          <w:b/>
          <w:szCs w:val="22"/>
          <w:lang w:eastAsia="zh-CN"/>
        </w:rPr>
      </w:pPr>
    </w:p>
    <w:p w14:paraId="168AFEE7" w14:textId="6A07CCFA" w:rsidR="0081139B" w:rsidRPr="00581C23" w:rsidRDefault="00CF2E32" w:rsidP="00BD07B6">
      <w:pPr>
        <w:keepNext/>
        <w:keepLines/>
        <w:spacing w:before="320" w:after="40" w:line="252" w:lineRule="auto"/>
        <w:jc w:val="both"/>
        <w:outlineLvl w:val="0"/>
        <w:rPr>
          <w:rFonts w:asciiTheme="minorEastAsia" w:hAnsiTheme="minorEastAsia" w:cs="Calibri" w:hint="eastAsia"/>
          <w:b/>
          <w:bCs/>
          <w:caps/>
          <w:spacing w:val="4"/>
          <w:sz w:val="28"/>
          <w:szCs w:val="28"/>
          <w:lang w:eastAsia="zh-CN"/>
        </w:rPr>
      </w:pPr>
      <w:bookmarkStart w:id="225" w:name="_Toc102145194"/>
      <w:r w:rsidRPr="00581C23">
        <w:rPr>
          <w:rFonts w:asciiTheme="minorEastAsia" w:hAnsiTheme="minorEastAsia" w:cs="Calibri" w:hint="eastAsia"/>
          <w:b/>
          <w:bCs/>
          <w:caps/>
          <w:spacing w:val="4"/>
          <w:sz w:val="28"/>
          <w:szCs w:val="28"/>
          <w:lang w:eastAsia="zh-CN"/>
        </w:rPr>
        <w:lastRenderedPageBreak/>
        <w:t>第</w:t>
      </w:r>
      <w:r w:rsidR="00C81523">
        <w:rPr>
          <w:rFonts w:asciiTheme="minorEastAsia" w:hAnsiTheme="minorEastAsia" w:cs="Calibri" w:hint="eastAsia"/>
          <w:b/>
          <w:bCs/>
          <w:caps/>
          <w:spacing w:val="4"/>
          <w:sz w:val="28"/>
          <w:szCs w:val="28"/>
          <w:lang w:eastAsia="zh-CN"/>
        </w:rPr>
        <w:t>6</w:t>
      </w:r>
      <w:r w:rsidRPr="00581C23">
        <w:rPr>
          <w:rFonts w:asciiTheme="minorEastAsia" w:hAnsiTheme="minorEastAsia" w:cs="Calibri" w:hint="eastAsia"/>
          <w:b/>
          <w:bCs/>
          <w:caps/>
          <w:spacing w:val="4"/>
          <w:sz w:val="28"/>
          <w:szCs w:val="28"/>
          <w:lang w:eastAsia="zh-CN"/>
        </w:rPr>
        <w:t>章：项目</w:t>
      </w:r>
      <w:r w:rsidR="00C81523">
        <w:rPr>
          <w:rFonts w:asciiTheme="minorEastAsia" w:hAnsiTheme="minorEastAsia" w:cs="Calibri" w:hint="eastAsia"/>
          <w:b/>
          <w:bCs/>
          <w:caps/>
          <w:spacing w:val="4"/>
          <w:sz w:val="28"/>
          <w:szCs w:val="28"/>
          <w:lang w:eastAsia="zh-CN"/>
        </w:rPr>
        <w:t>落实</w:t>
      </w:r>
      <w:bookmarkEnd w:id="225"/>
    </w:p>
    <w:p w14:paraId="6D619C56" w14:textId="0A12FD13"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w:t>
      </w:r>
      <w:r w:rsidR="008779FE">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阶段非常重要</w:t>
      </w:r>
      <w:r w:rsidR="008E4C2B" w:rsidRPr="00581C2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因为</w:t>
      </w:r>
      <w:r w:rsidR="008779FE">
        <w:rPr>
          <w:rFonts w:asciiTheme="minorEastAsia" w:hAnsiTheme="minorEastAsia" w:cs="Calibri" w:hint="eastAsia"/>
          <w:szCs w:val="22"/>
          <w:lang w:eastAsia="zh-CN"/>
        </w:rPr>
        <w:t>要交付</w:t>
      </w:r>
      <w:r w:rsidRPr="00581C23">
        <w:rPr>
          <w:rFonts w:asciiTheme="minorEastAsia" w:hAnsiTheme="minorEastAsia" w:cs="Calibri" w:hint="eastAsia"/>
          <w:szCs w:val="22"/>
          <w:lang w:eastAsia="zh-CN"/>
        </w:rPr>
        <w:t>既定产出和项目</w:t>
      </w:r>
      <w:r w:rsidR="00A81E2B">
        <w:rPr>
          <w:rFonts w:asciiTheme="minorEastAsia" w:hAnsiTheme="minorEastAsia" w:cs="Calibri" w:hint="eastAsia"/>
          <w:szCs w:val="22"/>
          <w:lang w:eastAsia="zh-CN"/>
        </w:rPr>
        <w:t>总体</w:t>
      </w:r>
      <w:r w:rsidRPr="00581C23">
        <w:rPr>
          <w:rFonts w:asciiTheme="minorEastAsia" w:hAnsiTheme="minorEastAsia" w:cs="Calibri" w:hint="eastAsia"/>
          <w:szCs w:val="22"/>
          <w:lang w:eastAsia="zh-CN"/>
        </w:rPr>
        <w:t>成果。</w:t>
      </w:r>
      <w:r w:rsidR="00D66A2D" w:rsidRPr="00581C23">
        <w:rPr>
          <w:rFonts w:asciiTheme="minorEastAsia" w:hAnsiTheme="minorEastAsia" w:cs="Calibri" w:hint="eastAsia"/>
          <w:szCs w:val="22"/>
          <w:lang w:eastAsia="zh-CN"/>
        </w:rPr>
        <w:t>在</w:t>
      </w:r>
      <w:r w:rsidR="008779FE">
        <w:rPr>
          <w:rFonts w:asciiTheme="minorEastAsia" w:hAnsiTheme="minorEastAsia" w:cs="Calibri" w:hint="eastAsia"/>
          <w:szCs w:val="22"/>
          <w:lang w:eastAsia="zh-CN"/>
        </w:rPr>
        <w:t>这一</w:t>
      </w:r>
      <w:r w:rsidRPr="00581C23">
        <w:rPr>
          <w:rFonts w:asciiTheme="minorEastAsia" w:hAnsiTheme="minorEastAsia" w:cs="Calibri" w:hint="eastAsia"/>
          <w:szCs w:val="22"/>
          <w:lang w:eastAsia="zh-CN"/>
        </w:rPr>
        <w:t>阶段</w:t>
      </w:r>
      <w:r w:rsidR="003724D1" w:rsidRPr="00581C2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与国家</w:t>
      </w:r>
      <w:r w:rsidR="006D01F0">
        <w:rPr>
          <w:rFonts w:asciiTheme="minorEastAsia" w:hAnsiTheme="minorEastAsia" w:cs="Calibri" w:hint="eastAsia"/>
          <w:szCs w:val="22"/>
          <w:lang w:eastAsia="zh-CN"/>
        </w:rPr>
        <w:t>联络点</w:t>
      </w:r>
      <w:r w:rsidRPr="00581C23">
        <w:rPr>
          <w:rFonts w:asciiTheme="minorEastAsia" w:hAnsiTheme="minorEastAsia" w:cs="Calibri" w:hint="eastAsia"/>
          <w:szCs w:val="22"/>
          <w:lang w:eastAsia="zh-CN"/>
        </w:rPr>
        <w:t>和主要</w:t>
      </w:r>
      <w:r w:rsidR="003724D1"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利益</w:t>
      </w:r>
      <w:r w:rsidR="006D01F0">
        <w:rPr>
          <w:rFonts w:asciiTheme="minorEastAsia" w:hAnsiTheme="minorEastAsia" w:cs="Calibri" w:hint="eastAsia"/>
          <w:szCs w:val="22"/>
          <w:lang w:eastAsia="zh-CN"/>
        </w:rPr>
        <w:t>攸关方</w:t>
      </w:r>
      <w:r w:rsidRPr="00581C23">
        <w:rPr>
          <w:rFonts w:asciiTheme="minorEastAsia" w:hAnsiTheme="minorEastAsia" w:cs="Calibri" w:hint="eastAsia"/>
          <w:szCs w:val="22"/>
          <w:lang w:eastAsia="zh-CN"/>
        </w:rPr>
        <w:t>建立</w:t>
      </w:r>
      <w:r w:rsidR="003724D1" w:rsidRPr="00581C23">
        <w:rPr>
          <w:rFonts w:asciiTheme="minorEastAsia" w:hAnsiTheme="minorEastAsia" w:cs="Calibri" w:hint="eastAsia"/>
          <w:szCs w:val="22"/>
          <w:lang w:eastAsia="zh-CN"/>
        </w:rPr>
        <w:t>合作关系</w:t>
      </w:r>
      <w:r w:rsidR="006D01F0">
        <w:rPr>
          <w:rFonts w:asciiTheme="minorEastAsia" w:hAnsiTheme="minorEastAsia" w:cs="Calibri" w:hint="eastAsia"/>
          <w:szCs w:val="22"/>
          <w:lang w:eastAsia="zh-CN"/>
        </w:rPr>
        <w:t>很</w:t>
      </w:r>
      <w:r w:rsidRPr="00581C23">
        <w:rPr>
          <w:rFonts w:asciiTheme="minorEastAsia" w:hAnsiTheme="minorEastAsia" w:cs="Calibri" w:hint="eastAsia"/>
          <w:szCs w:val="22"/>
          <w:lang w:eastAsia="zh-CN"/>
        </w:rPr>
        <w:t>重要。为此</w:t>
      </w:r>
      <w:r w:rsidR="002A2992" w:rsidRPr="00581C2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定期</w:t>
      </w:r>
      <w:r w:rsidR="002A2992" w:rsidRPr="00581C23">
        <w:rPr>
          <w:rFonts w:asciiTheme="minorEastAsia" w:hAnsiTheme="minorEastAsia" w:cs="Calibri" w:hint="eastAsia"/>
          <w:szCs w:val="22"/>
          <w:lang w:eastAsia="zh-CN"/>
        </w:rPr>
        <w:t>和</w:t>
      </w:r>
      <w:r w:rsidRPr="00581C23">
        <w:rPr>
          <w:rFonts w:asciiTheme="minorEastAsia" w:hAnsiTheme="minorEastAsia" w:cs="Calibri" w:hint="eastAsia"/>
          <w:szCs w:val="22"/>
          <w:lang w:eastAsia="zh-CN"/>
        </w:rPr>
        <w:t>公开沟通是关键。</w:t>
      </w:r>
    </w:p>
    <w:p w14:paraId="54B786D4" w14:textId="293FE0DF" w:rsidR="0081139B"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此外</w:t>
      </w:r>
      <w:r w:rsidR="002A2992" w:rsidRPr="00581C23">
        <w:rPr>
          <w:rFonts w:asciiTheme="minorEastAsia" w:hAnsiTheme="minorEastAsia" w:cs="Calibri" w:hint="eastAsia"/>
          <w:szCs w:val="22"/>
          <w:lang w:eastAsia="zh-CN"/>
        </w:rPr>
        <w:t>，</w:t>
      </w:r>
      <w:r w:rsidR="00D66A2D" w:rsidRPr="008C5AF2">
        <w:rPr>
          <w:rFonts w:asciiTheme="minorEastAsia" w:hAnsiTheme="minorEastAsia" w:cs="Calibri" w:hint="eastAsia"/>
          <w:szCs w:val="22"/>
          <w:lang w:eastAsia="zh-CN"/>
        </w:rPr>
        <w:t>不断</w:t>
      </w:r>
      <w:r w:rsidRPr="008C5AF2">
        <w:rPr>
          <w:rFonts w:asciiTheme="minorEastAsia" w:hAnsiTheme="minorEastAsia" w:cs="Calibri" w:hint="eastAsia"/>
          <w:szCs w:val="22"/>
          <w:lang w:eastAsia="zh-CN"/>
        </w:rPr>
        <w:t>监测项目实</w:t>
      </w:r>
      <w:r w:rsidRPr="00581C23">
        <w:rPr>
          <w:rFonts w:asciiTheme="minorEastAsia" w:hAnsiTheme="minorEastAsia" w:cs="Calibri" w:hint="eastAsia"/>
          <w:szCs w:val="22"/>
          <w:lang w:eastAsia="zh-CN"/>
        </w:rPr>
        <w:t>施</w:t>
      </w:r>
      <w:r w:rsidR="00D66A2D" w:rsidRPr="00581C23">
        <w:rPr>
          <w:rFonts w:asciiTheme="minorEastAsia" w:hAnsiTheme="minorEastAsia" w:cs="Calibri" w:hint="eastAsia"/>
          <w:szCs w:val="22"/>
          <w:lang w:eastAsia="zh-CN"/>
        </w:rPr>
        <w:t>进展</w:t>
      </w:r>
      <w:r w:rsidR="008C5AF2">
        <w:rPr>
          <w:rFonts w:asciiTheme="minorEastAsia" w:hAnsiTheme="minorEastAsia" w:cs="Calibri" w:hint="eastAsia"/>
          <w:szCs w:val="22"/>
          <w:lang w:eastAsia="zh-CN"/>
        </w:rPr>
        <w:t>并</w:t>
      </w:r>
      <w:r w:rsidR="002A2992" w:rsidRPr="00581C23">
        <w:rPr>
          <w:rFonts w:asciiTheme="minorEastAsia" w:hAnsiTheme="minorEastAsia" w:cs="Calibri" w:hint="eastAsia"/>
          <w:szCs w:val="22"/>
          <w:lang w:eastAsia="zh-CN"/>
        </w:rPr>
        <w:t>评估</w:t>
      </w:r>
      <w:r w:rsidRPr="00581C23">
        <w:rPr>
          <w:rFonts w:asciiTheme="minorEastAsia" w:hAnsiTheme="minorEastAsia" w:cs="Calibri" w:hint="eastAsia"/>
          <w:szCs w:val="22"/>
          <w:lang w:eastAsia="zh-CN"/>
        </w:rPr>
        <w:t>项目风险，</w:t>
      </w:r>
      <w:r w:rsidR="008C5AF2">
        <w:rPr>
          <w:rFonts w:asciiTheme="minorEastAsia" w:hAnsiTheme="minorEastAsia" w:cs="Calibri" w:hint="eastAsia"/>
          <w:szCs w:val="22"/>
          <w:lang w:eastAsia="zh-CN"/>
        </w:rPr>
        <w:t>将</w:t>
      </w:r>
      <w:r w:rsidRPr="00581C23">
        <w:rPr>
          <w:rFonts w:asciiTheme="minorEastAsia" w:hAnsiTheme="minorEastAsia" w:cs="Calibri" w:hint="eastAsia"/>
          <w:szCs w:val="22"/>
          <w:lang w:eastAsia="zh-CN"/>
        </w:rPr>
        <w:t>使</w:t>
      </w:r>
      <w:r w:rsidR="00577B1F" w:rsidRPr="00581C23">
        <w:rPr>
          <w:rFonts w:asciiTheme="minorEastAsia" w:hAnsiTheme="minorEastAsia" w:cs="Calibri" w:hint="eastAsia"/>
          <w:szCs w:val="22"/>
          <w:lang w:eastAsia="zh-CN"/>
        </w:rPr>
        <w:t>项目</w:t>
      </w:r>
      <w:r w:rsidR="00E278CD">
        <w:rPr>
          <w:rFonts w:asciiTheme="minorEastAsia" w:hAnsiTheme="minorEastAsia" w:cs="Calibri" w:hint="eastAsia"/>
          <w:szCs w:val="22"/>
          <w:lang w:eastAsia="zh-CN"/>
        </w:rPr>
        <w:t>管理人</w:t>
      </w:r>
      <w:r w:rsidRPr="00581C23">
        <w:rPr>
          <w:rFonts w:asciiTheme="minorEastAsia" w:hAnsiTheme="minorEastAsia" w:cs="Calibri" w:hint="eastAsia"/>
          <w:szCs w:val="22"/>
          <w:lang w:eastAsia="zh-CN"/>
        </w:rPr>
        <w:t>能够在正确的时间将项目</w:t>
      </w:r>
      <w:r w:rsidR="00E278CD">
        <w:rPr>
          <w:rFonts w:asciiTheme="minorEastAsia" w:hAnsiTheme="minorEastAsia" w:cs="Calibri" w:hint="eastAsia"/>
          <w:szCs w:val="22"/>
          <w:lang w:eastAsia="zh-CN"/>
        </w:rPr>
        <w:t>引导至</w:t>
      </w:r>
      <w:r w:rsidRPr="00581C23">
        <w:rPr>
          <w:rFonts w:asciiTheme="minorEastAsia" w:hAnsiTheme="minorEastAsia" w:cs="Calibri" w:hint="eastAsia"/>
          <w:szCs w:val="22"/>
          <w:lang w:eastAsia="zh-CN"/>
        </w:rPr>
        <w:t>正确的方向（如</w:t>
      </w:r>
      <w:r w:rsidR="00E278CD">
        <w:rPr>
          <w:rFonts w:asciiTheme="minorEastAsia" w:hAnsiTheme="minorEastAsia" w:cs="Calibri" w:hint="eastAsia"/>
          <w:szCs w:val="22"/>
          <w:lang w:eastAsia="zh-CN"/>
        </w:rPr>
        <w:t>有必要</w:t>
      </w:r>
      <w:r w:rsidRPr="00581C23">
        <w:rPr>
          <w:rFonts w:asciiTheme="minorEastAsia" w:hAnsiTheme="minorEastAsia" w:cs="Calibri" w:hint="eastAsia"/>
          <w:szCs w:val="22"/>
          <w:lang w:eastAsia="zh-CN"/>
        </w:rPr>
        <w:t>）。为</w:t>
      </w:r>
      <w:r w:rsidR="00E278CD">
        <w:rPr>
          <w:rFonts w:asciiTheme="minorEastAsia" w:hAnsiTheme="minorEastAsia" w:cs="Calibri" w:hint="eastAsia"/>
          <w:szCs w:val="22"/>
          <w:lang w:eastAsia="zh-CN"/>
        </w:rPr>
        <w:t>对</w:t>
      </w:r>
      <w:r w:rsidRPr="00581C23">
        <w:rPr>
          <w:rFonts w:asciiTheme="minorEastAsia" w:hAnsiTheme="minorEastAsia" w:cs="Calibri" w:hint="eastAsia"/>
          <w:szCs w:val="22"/>
          <w:lang w:eastAsia="zh-CN"/>
        </w:rPr>
        <w:t>这一进程</w:t>
      </w:r>
      <w:r w:rsidR="00E278CD">
        <w:rPr>
          <w:rFonts w:asciiTheme="minorEastAsia" w:hAnsiTheme="minorEastAsia" w:cs="Calibri" w:hint="eastAsia"/>
          <w:szCs w:val="22"/>
          <w:lang w:eastAsia="zh-CN"/>
        </w:rPr>
        <w:t>提供便利</w:t>
      </w:r>
      <w:r w:rsidRPr="00581C23">
        <w:rPr>
          <w:rFonts w:asciiTheme="minorEastAsia" w:hAnsiTheme="minorEastAsia" w:cs="Calibri" w:hint="eastAsia"/>
          <w:szCs w:val="22"/>
          <w:lang w:eastAsia="zh-CN"/>
        </w:rPr>
        <w:t>，</w:t>
      </w:r>
      <w:r w:rsidR="00E278CD">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E278CD">
        <w:rPr>
          <w:rFonts w:asciiTheme="minorEastAsia" w:hAnsiTheme="minorEastAsia" w:cs="Calibri" w:hint="eastAsia"/>
          <w:szCs w:val="22"/>
          <w:lang w:eastAsia="zh-CN"/>
        </w:rPr>
        <w:t>管理人</w:t>
      </w:r>
      <w:r w:rsidRPr="00581C23">
        <w:rPr>
          <w:rFonts w:asciiTheme="minorEastAsia" w:hAnsiTheme="minorEastAsia" w:cs="Calibri" w:hint="eastAsia"/>
          <w:szCs w:val="22"/>
          <w:lang w:eastAsia="zh-CN"/>
        </w:rPr>
        <w:t>还</w:t>
      </w:r>
      <w:r w:rsidR="008C5AF2">
        <w:rPr>
          <w:rFonts w:asciiTheme="minorEastAsia" w:hAnsiTheme="minorEastAsia" w:cs="Calibri" w:hint="eastAsia"/>
          <w:szCs w:val="22"/>
          <w:lang w:eastAsia="zh-CN"/>
        </w:rPr>
        <w:t>会</w:t>
      </w:r>
      <w:r w:rsidR="00D66A2D" w:rsidRPr="00581C23">
        <w:rPr>
          <w:rFonts w:asciiTheme="minorEastAsia" w:hAnsiTheme="minorEastAsia" w:cs="Calibri" w:hint="eastAsia"/>
          <w:szCs w:val="22"/>
          <w:lang w:eastAsia="zh-CN"/>
        </w:rPr>
        <w:t>定期向DACD报告。</w:t>
      </w:r>
    </w:p>
    <w:p w14:paraId="6114FA3D" w14:textId="4B9DD20B" w:rsidR="00D66A2D" w:rsidRPr="00581C23" w:rsidRDefault="005D7DD3"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b/>
          <w:bCs/>
          <w:caps/>
          <w:noProof/>
          <w:spacing w:val="4"/>
          <w:sz w:val="28"/>
          <w:szCs w:val="28"/>
          <w:lang w:eastAsia="zh-CN"/>
        </w:rPr>
        <w:drawing>
          <wp:inline distT="0" distB="0" distL="0" distR="0" wp14:anchorId="016D07B1" wp14:editId="46D9A7C4">
            <wp:extent cx="5519853" cy="492125"/>
            <wp:effectExtent l="0" t="0" r="43180" b="41275"/>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9" r:lo="rId230" r:qs="rId231" r:cs="rId232"/>
              </a:graphicData>
            </a:graphic>
          </wp:inline>
        </w:drawing>
      </w:r>
    </w:p>
    <w:p w14:paraId="1FBC48F6" w14:textId="30ECFD27"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下表</w:t>
      </w:r>
      <w:r w:rsidR="001D3CBE">
        <w:rPr>
          <w:rFonts w:asciiTheme="minorEastAsia" w:hAnsiTheme="minorEastAsia" w:cs="Calibri" w:hint="eastAsia"/>
          <w:szCs w:val="22"/>
          <w:lang w:eastAsia="zh-CN"/>
        </w:rPr>
        <w:t>列出了管理</w:t>
      </w:r>
      <w:r w:rsidR="004F459A" w:rsidRPr="00581C23">
        <w:rPr>
          <w:rFonts w:asciiTheme="minorEastAsia" w:hAnsiTheme="minorEastAsia" w:cs="Calibri" w:hint="eastAsia"/>
          <w:szCs w:val="22"/>
          <w:lang w:eastAsia="zh-CN"/>
        </w:rPr>
        <w:t>项目</w:t>
      </w:r>
      <w:r w:rsidR="001D3CBE">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阶段的主要任务</w:t>
      </w:r>
      <w:r w:rsidR="004F459A" w:rsidRPr="00581C23">
        <w:rPr>
          <w:rFonts w:asciiTheme="minorEastAsia" w:hAnsiTheme="minorEastAsia" w:cs="Calibri" w:hint="eastAsia"/>
          <w:szCs w:val="22"/>
          <w:lang w:eastAsia="zh-CN"/>
        </w:rPr>
        <w:t>。</w:t>
      </w:r>
    </w:p>
    <w:tbl>
      <w:tblPr>
        <w:tblStyle w:val="TableGrid"/>
        <w:tblW w:w="9754" w:type="dxa"/>
        <w:tblInd w:w="-377"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631"/>
        <w:gridCol w:w="1437"/>
        <w:gridCol w:w="4945"/>
        <w:gridCol w:w="2733"/>
        <w:gridCol w:w="8"/>
      </w:tblGrid>
      <w:tr w:rsidR="00D66A2D" w:rsidRPr="00581C23" w14:paraId="365A812B" w14:textId="77777777" w:rsidTr="00FD6DF9">
        <w:tc>
          <w:tcPr>
            <w:tcW w:w="9754" w:type="dxa"/>
            <w:gridSpan w:val="5"/>
            <w:shd w:val="clear" w:color="auto" w:fill="276E8B"/>
            <w:vAlign w:val="center"/>
          </w:tcPr>
          <w:p w14:paraId="1547C5F5" w14:textId="14821B25" w:rsidR="0081139B" w:rsidRPr="00581C23" w:rsidRDefault="001D3CBE" w:rsidP="00BD07B6">
            <w:p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落实</w:t>
            </w:r>
            <w:r w:rsidR="00CF2E32" w:rsidRPr="00581C23">
              <w:rPr>
                <w:rFonts w:asciiTheme="minorEastAsia" w:eastAsiaTheme="minorEastAsia" w:hAnsiTheme="minorEastAsia" w:cs="Calibri" w:hint="eastAsia"/>
                <w:sz w:val="18"/>
                <w:szCs w:val="18"/>
                <w:lang w:eastAsia="zh-CN"/>
              </w:rPr>
              <w:t>阶段</w:t>
            </w:r>
          </w:p>
        </w:tc>
      </w:tr>
      <w:tr w:rsidR="00D66A2D" w:rsidRPr="00581C23" w14:paraId="4BBAFDE6" w14:textId="77777777" w:rsidTr="00BC30B3">
        <w:trPr>
          <w:gridAfter w:val="1"/>
          <w:wAfter w:w="8" w:type="dxa"/>
        </w:trPr>
        <w:tc>
          <w:tcPr>
            <w:tcW w:w="631" w:type="dxa"/>
            <w:vMerge w:val="restart"/>
            <w:shd w:val="clear" w:color="auto" w:fill="276E8B"/>
            <w:textDirection w:val="btLr"/>
            <w:vAlign w:val="center"/>
          </w:tcPr>
          <w:p w14:paraId="7D821181" w14:textId="5E62F5FF" w:rsidR="0081139B" w:rsidRPr="00581C23" w:rsidRDefault="008C5AF2" w:rsidP="00BD07B6">
            <w:pPr>
              <w:spacing w:before="40" w:after="40"/>
              <w:ind w:left="113" w:right="113"/>
              <w:rPr>
                <w:rFonts w:asciiTheme="minorEastAsia" w:eastAsiaTheme="minorEastAsia" w:hAnsiTheme="minorEastAsia" w:cs="Calibri" w:hint="eastAsia"/>
                <w:sz w:val="18"/>
                <w:szCs w:val="18"/>
                <w:lang w:val="pt-BR" w:eastAsia="zh-CN"/>
              </w:rPr>
            </w:pPr>
            <w:r>
              <w:rPr>
                <w:rFonts w:asciiTheme="minorEastAsia" w:eastAsiaTheme="minorEastAsia" w:hAnsiTheme="minorEastAsia" w:cs="Calibri" w:hint="eastAsia"/>
                <w:sz w:val="18"/>
                <w:szCs w:val="18"/>
                <w:lang w:val="pt-BR" w:eastAsia="zh-CN"/>
              </w:rPr>
              <w:t>依照</w:t>
            </w:r>
            <w:r w:rsidR="001D3CBE">
              <w:rPr>
                <w:rFonts w:asciiTheme="minorEastAsia" w:eastAsiaTheme="minorEastAsia" w:hAnsiTheme="minorEastAsia" w:cs="Calibri" w:hint="eastAsia"/>
                <w:sz w:val="18"/>
                <w:szCs w:val="18"/>
                <w:lang w:val="pt-BR" w:eastAsia="zh-CN"/>
              </w:rPr>
              <w:t>发展议程</w:t>
            </w:r>
            <w:r w:rsidR="00CF2E32" w:rsidRPr="00581C23">
              <w:rPr>
                <w:rFonts w:asciiTheme="minorEastAsia" w:eastAsiaTheme="minorEastAsia" w:hAnsiTheme="minorEastAsia" w:cs="Calibri" w:hint="eastAsia"/>
                <w:sz w:val="18"/>
                <w:szCs w:val="18"/>
                <w:lang w:val="pt-BR" w:eastAsia="zh-CN"/>
              </w:rPr>
              <w:t>项目文件</w:t>
            </w:r>
          </w:p>
        </w:tc>
        <w:tc>
          <w:tcPr>
            <w:tcW w:w="1437" w:type="dxa"/>
            <w:vMerge w:val="restart"/>
            <w:shd w:val="clear" w:color="auto" w:fill="276E8B"/>
            <w:textDirection w:val="btLr"/>
            <w:vAlign w:val="center"/>
          </w:tcPr>
          <w:p w14:paraId="57ABAAB0" w14:textId="77777777" w:rsidR="001D3CBE" w:rsidRDefault="00CF2E32" w:rsidP="00BD07B6">
            <w:pPr>
              <w:spacing w:before="40" w:after="4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 xml:space="preserve">交付要求的产出 </w:t>
            </w:r>
          </w:p>
          <w:p w14:paraId="01E68956" w14:textId="6CCB8B4B" w:rsidR="0081139B" w:rsidRPr="00581C23" w:rsidRDefault="00CF2E32" w:rsidP="00BD07B6">
            <w:pPr>
              <w:spacing w:before="40" w:after="4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监测和报告</w:t>
            </w:r>
          </w:p>
        </w:tc>
        <w:tc>
          <w:tcPr>
            <w:tcW w:w="4945" w:type="dxa"/>
            <w:shd w:val="clear" w:color="auto" w:fill="D0E6F6"/>
            <w:vAlign w:val="center"/>
          </w:tcPr>
          <w:p w14:paraId="042F6B4F" w14:textId="72C540F7" w:rsidR="0081139B" w:rsidRPr="00581C23" w:rsidRDefault="008C5AF2" w:rsidP="00BD07B6">
            <w:p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依照</w:t>
            </w:r>
            <w:r w:rsidR="00CF2E32" w:rsidRPr="00581C23">
              <w:rPr>
                <w:rFonts w:asciiTheme="minorEastAsia" w:eastAsiaTheme="minorEastAsia" w:hAnsiTheme="minorEastAsia" w:cs="Calibri" w:hint="eastAsia"/>
                <w:sz w:val="18"/>
                <w:szCs w:val="18"/>
                <w:lang w:eastAsia="zh-CN"/>
              </w:rPr>
              <w:t>批准的</w:t>
            </w:r>
            <w:r w:rsidR="001D3CBE">
              <w:rPr>
                <w:rFonts w:asciiTheme="minorEastAsia" w:eastAsiaTheme="minorEastAsia" w:hAnsiTheme="minorEastAsia" w:cs="Calibri" w:hint="eastAsia"/>
                <w:sz w:val="18"/>
                <w:szCs w:val="18"/>
                <w:lang w:eastAsia="zh-CN"/>
              </w:rPr>
              <w:t>启动</w:t>
            </w:r>
            <w:r w:rsidR="00CF2E32" w:rsidRPr="00581C23">
              <w:rPr>
                <w:rFonts w:asciiTheme="minorEastAsia" w:eastAsiaTheme="minorEastAsia" w:hAnsiTheme="minorEastAsia" w:cs="Calibri" w:hint="eastAsia"/>
                <w:sz w:val="18"/>
                <w:szCs w:val="18"/>
                <w:lang w:eastAsia="zh-CN"/>
              </w:rPr>
              <w:t>报告及时</w:t>
            </w:r>
            <w:r w:rsidR="001D3CBE">
              <w:rPr>
                <w:rFonts w:asciiTheme="minorEastAsia" w:eastAsiaTheme="minorEastAsia" w:hAnsiTheme="minorEastAsia" w:cs="Calibri" w:hint="eastAsia"/>
                <w:sz w:val="18"/>
                <w:szCs w:val="18"/>
                <w:lang w:eastAsia="zh-CN"/>
              </w:rPr>
              <w:t>实施</w:t>
            </w:r>
            <w:r w:rsidR="00CF2E32" w:rsidRPr="00581C23">
              <w:rPr>
                <w:rFonts w:asciiTheme="minorEastAsia" w:eastAsiaTheme="minorEastAsia" w:hAnsiTheme="minorEastAsia" w:cs="Calibri" w:hint="eastAsia"/>
                <w:sz w:val="18"/>
                <w:szCs w:val="18"/>
                <w:lang w:eastAsia="zh-CN"/>
              </w:rPr>
              <w:t>活动</w:t>
            </w:r>
          </w:p>
        </w:tc>
        <w:tc>
          <w:tcPr>
            <w:tcW w:w="2733" w:type="dxa"/>
            <w:shd w:val="clear" w:color="auto" w:fill="D0E6F6"/>
            <w:vAlign w:val="center"/>
          </w:tcPr>
          <w:p w14:paraId="2A34589F" w14:textId="27964B5B" w:rsidR="0081139B" w:rsidRPr="00581C23" w:rsidRDefault="001D3CBE" w:rsidP="00BD07B6">
            <w:p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项目管理人（持续进行）</w:t>
            </w:r>
          </w:p>
        </w:tc>
      </w:tr>
      <w:tr w:rsidR="00D66A2D" w:rsidRPr="00581C23" w14:paraId="2275D893" w14:textId="77777777" w:rsidTr="00BC30B3">
        <w:trPr>
          <w:gridAfter w:val="1"/>
          <w:wAfter w:w="8" w:type="dxa"/>
          <w:trHeight w:val="366"/>
        </w:trPr>
        <w:tc>
          <w:tcPr>
            <w:tcW w:w="631" w:type="dxa"/>
            <w:vMerge/>
            <w:shd w:val="clear" w:color="auto" w:fill="276E8B"/>
            <w:vAlign w:val="center"/>
          </w:tcPr>
          <w:p w14:paraId="5FAB4F39" w14:textId="77777777" w:rsidR="00D66A2D" w:rsidRPr="00581C23" w:rsidRDefault="00D66A2D" w:rsidP="00BD07B6">
            <w:pPr>
              <w:spacing w:before="40" w:after="40"/>
              <w:rPr>
                <w:rFonts w:asciiTheme="minorEastAsia" w:eastAsiaTheme="minorEastAsia" w:hAnsiTheme="minorEastAsia" w:cs="Calibri" w:hint="eastAsia"/>
                <w:sz w:val="18"/>
                <w:szCs w:val="18"/>
                <w:lang w:eastAsia="zh-CN"/>
              </w:rPr>
            </w:pPr>
          </w:p>
        </w:tc>
        <w:tc>
          <w:tcPr>
            <w:tcW w:w="1437" w:type="dxa"/>
            <w:vMerge/>
            <w:shd w:val="clear" w:color="auto" w:fill="276E8B"/>
            <w:vAlign w:val="center"/>
          </w:tcPr>
          <w:p w14:paraId="4A0B2269" w14:textId="77777777" w:rsidR="00D66A2D" w:rsidRPr="00581C23" w:rsidRDefault="00D66A2D" w:rsidP="00BD07B6">
            <w:pPr>
              <w:spacing w:before="40" w:after="40"/>
              <w:rPr>
                <w:rFonts w:asciiTheme="minorEastAsia" w:eastAsiaTheme="minorEastAsia" w:hAnsiTheme="minorEastAsia" w:cs="Calibri" w:hint="eastAsia"/>
                <w:sz w:val="18"/>
                <w:szCs w:val="18"/>
                <w:lang w:eastAsia="zh-CN"/>
              </w:rPr>
            </w:pPr>
          </w:p>
        </w:tc>
        <w:tc>
          <w:tcPr>
            <w:tcW w:w="4945" w:type="dxa"/>
            <w:shd w:val="clear" w:color="auto" w:fill="D0E6F6"/>
            <w:vAlign w:val="center"/>
          </w:tcPr>
          <w:p w14:paraId="35388898" w14:textId="6D717BA9" w:rsidR="0081139B" w:rsidRPr="00581C23" w:rsidRDefault="00CF2E32" w:rsidP="00BD07B6">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监测计划的</w:t>
            </w:r>
            <w:r w:rsidRPr="00581C23">
              <w:rPr>
                <w:rFonts w:asciiTheme="minorEastAsia" w:eastAsiaTheme="minorEastAsia" w:hAnsiTheme="minorEastAsia" w:cs="Calibri" w:hint="eastAsia"/>
                <w:sz w:val="18"/>
                <w:szCs w:val="18"/>
                <w:u w:val="single"/>
                <w:lang w:eastAsia="zh-CN"/>
              </w:rPr>
              <w:t>活动</w:t>
            </w:r>
            <w:r w:rsidRPr="00581C23">
              <w:rPr>
                <w:rFonts w:asciiTheme="minorEastAsia" w:eastAsiaTheme="minorEastAsia" w:hAnsiTheme="minorEastAsia" w:cs="Calibri" w:hint="eastAsia"/>
                <w:sz w:val="18"/>
                <w:szCs w:val="18"/>
                <w:lang w:eastAsia="zh-CN"/>
              </w:rPr>
              <w:t>（根据</w:t>
            </w:r>
            <w:r w:rsidR="001D3CBE">
              <w:rPr>
                <w:rFonts w:asciiTheme="minorEastAsia" w:eastAsiaTheme="minorEastAsia" w:hAnsiTheme="minorEastAsia" w:cs="Calibri" w:hint="eastAsia"/>
                <w:sz w:val="18"/>
                <w:szCs w:val="18"/>
                <w:lang w:eastAsia="zh-CN"/>
              </w:rPr>
              <w:t>启动</w:t>
            </w:r>
            <w:r w:rsidRPr="00581C23">
              <w:rPr>
                <w:rFonts w:asciiTheme="minorEastAsia" w:eastAsiaTheme="minorEastAsia" w:hAnsiTheme="minorEastAsia" w:cs="Calibri" w:hint="eastAsia"/>
                <w:sz w:val="18"/>
                <w:szCs w:val="18"/>
                <w:lang w:eastAsia="zh-CN"/>
              </w:rPr>
              <w:t>报告），定期</w:t>
            </w:r>
            <w:r w:rsidR="003724D1" w:rsidRPr="00581C23">
              <w:rPr>
                <w:rFonts w:asciiTheme="minorEastAsia" w:eastAsiaTheme="minorEastAsia" w:hAnsiTheme="minorEastAsia" w:cs="Calibri" w:hint="eastAsia"/>
                <w:sz w:val="18"/>
                <w:szCs w:val="18"/>
                <w:lang w:eastAsia="zh-CN"/>
              </w:rPr>
              <w:t>更新</w:t>
            </w:r>
            <w:r w:rsidR="001D3CBE">
              <w:rPr>
                <w:rFonts w:asciiTheme="minorEastAsia" w:eastAsiaTheme="minorEastAsia" w:hAnsiTheme="minorEastAsia" w:cs="Calibri" w:hint="eastAsia"/>
                <w:sz w:val="18"/>
                <w:szCs w:val="18"/>
                <w:lang w:eastAsia="zh-CN"/>
              </w:rPr>
              <w:t>落实状态</w:t>
            </w:r>
            <w:r w:rsidRPr="00581C23">
              <w:rPr>
                <w:rFonts w:asciiTheme="minorEastAsia" w:eastAsiaTheme="minorEastAsia" w:hAnsiTheme="minorEastAsia" w:cs="Calibri" w:hint="eastAsia"/>
                <w:sz w:val="18"/>
                <w:szCs w:val="18"/>
                <w:lang w:eastAsia="zh-CN"/>
              </w:rPr>
              <w:t>和</w:t>
            </w:r>
            <w:r w:rsidR="001D3CBE">
              <w:rPr>
                <w:rFonts w:asciiTheme="minorEastAsia" w:eastAsiaTheme="minorEastAsia" w:hAnsiTheme="minorEastAsia" w:cs="Calibri" w:hint="eastAsia"/>
                <w:sz w:val="18"/>
                <w:szCs w:val="18"/>
                <w:lang w:eastAsia="zh-CN"/>
              </w:rPr>
              <w:t>经</w:t>
            </w:r>
            <w:r w:rsidRPr="00581C23">
              <w:rPr>
                <w:rFonts w:asciiTheme="minorEastAsia" w:eastAsiaTheme="minorEastAsia" w:hAnsiTheme="minorEastAsia" w:cs="Calibri" w:hint="eastAsia"/>
                <w:sz w:val="18"/>
                <w:szCs w:val="18"/>
                <w:lang w:eastAsia="zh-CN"/>
              </w:rPr>
              <w:t>修订</w:t>
            </w:r>
            <w:r w:rsidR="001D3CBE">
              <w:rPr>
                <w:rFonts w:asciiTheme="minorEastAsia" w:eastAsiaTheme="minorEastAsia" w:hAnsiTheme="minorEastAsia" w:cs="Calibri" w:hint="eastAsia"/>
                <w:sz w:val="18"/>
                <w:szCs w:val="18"/>
                <w:lang w:eastAsia="zh-CN"/>
              </w:rPr>
              <w:t>的截止</w:t>
            </w:r>
            <w:r w:rsidRPr="00581C23">
              <w:rPr>
                <w:rFonts w:asciiTheme="minorEastAsia" w:eastAsiaTheme="minorEastAsia" w:hAnsiTheme="minorEastAsia" w:cs="Calibri" w:hint="eastAsia"/>
                <w:sz w:val="18"/>
                <w:szCs w:val="18"/>
                <w:lang w:eastAsia="zh-CN"/>
              </w:rPr>
              <w:t>期限，</w:t>
            </w:r>
            <w:r w:rsidR="003724D1" w:rsidRPr="00581C23">
              <w:rPr>
                <w:rFonts w:asciiTheme="minorEastAsia" w:eastAsiaTheme="minorEastAsia" w:hAnsiTheme="minorEastAsia" w:cs="Calibri" w:hint="eastAsia"/>
                <w:sz w:val="18"/>
                <w:szCs w:val="18"/>
                <w:lang w:eastAsia="zh-CN"/>
              </w:rPr>
              <w:t>定期</w:t>
            </w:r>
            <w:r w:rsidRPr="00581C23">
              <w:rPr>
                <w:rFonts w:asciiTheme="minorEastAsia" w:eastAsiaTheme="minorEastAsia" w:hAnsiTheme="minorEastAsia" w:cs="Calibri" w:hint="eastAsia"/>
                <w:sz w:val="18"/>
                <w:szCs w:val="18"/>
                <w:lang w:eastAsia="zh-CN"/>
              </w:rPr>
              <w:t>监测产出的交付。</w:t>
            </w:r>
          </w:p>
        </w:tc>
        <w:tc>
          <w:tcPr>
            <w:tcW w:w="2733" w:type="dxa"/>
            <w:shd w:val="clear" w:color="auto" w:fill="D0E6F6"/>
            <w:vAlign w:val="center"/>
          </w:tcPr>
          <w:p w14:paraId="54DD0CB1" w14:textId="7EE2A501" w:rsidR="0081139B" w:rsidRPr="00581C23" w:rsidRDefault="00CF2E32" w:rsidP="00BD07B6">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项目</w:t>
            </w:r>
            <w:r w:rsidR="001D3CBE">
              <w:rPr>
                <w:rFonts w:asciiTheme="minorEastAsia" w:eastAsiaTheme="minorEastAsia" w:hAnsiTheme="minorEastAsia" w:cs="Calibri" w:hint="eastAsia"/>
                <w:sz w:val="18"/>
                <w:szCs w:val="18"/>
                <w:lang w:eastAsia="zh-CN"/>
              </w:rPr>
              <w:t>管理人</w:t>
            </w:r>
            <w:r w:rsidRPr="00581C23">
              <w:rPr>
                <w:rFonts w:asciiTheme="minorEastAsia" w:eastAsiaTheme="minorEastAsia" w:hAnsiTheme="minorEastAsia" w:cs="Calibri" w:hint="eastAsia"/>
                <w:sz w:val="18"/>
                <w:szCs w:val="18"/>
                <w:lang w:eastAsia="zh-CN"/>
              </w:rPr>
              <w:t>向DACD（使用表4</w:t>
            </w:r>
            <w:r w:rsidR="008C5AF2">
              <w:rPr>
                <w:rFonts w:asciiTheme="minorEastAsia" w:eastAsiaTheme="minorEastAsia" w:hAnsiTheme="minorEastAsia" w:cs="Calibri" w:hint="eastAsia"/>
                <w:sz w:val="18"/>
                <w:szCs w:val="18"/>
                <w:lang w:eastAsia="zh-CN"/>
              </w:rPr>
              <w:t>定期</w:t>
            </w:r>
            <w:r w:rsidRPr="00581C23">
              <w:rPr>
                <w:rFonts w:asciiTheme="minorEastAsia" w:eastAsiaTheme="minorEastAsia" w:hAnsiTheme="minorEastAsia" w:cs="Calibri" w:hint="eastAsia"/>
                <w:sz w:val="18"/>
                <w:szCs w:val="18"/>
                <w:lang w:eastAsia="zh-CN"/>
              </w:rPr>
              <w:t>提供最新情况）</w:t>
            </w:r>
          </w:p>
          <w:p w14:paraId="3F3CBFD9" w14:textId="00188457" w:rsidR="0081139B" w:rsidRPr="00581C23" w:rsidRDefault="00CF2E32" w:rsidP="00BD07B6">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如果项目</w:t>
            </w:r>
            <w:r w:rsidR="001D3CBE">
              <w:rPr>
                <w:rFonts w:asciiTheme="minorEastAsia" w:eastAsiaTheme="minorEastAsia" w:hAnsiTheme="minorEastAsia" w:cs="Calibri" w:hint="eastAsia"/>
                <w:sz w:val="18"/>
                <w:szCs w:val="18"/>
                <w:lang w:eastAsia="zh-CN"/>
              </w:rPr>
              <w:t>落实</w:t>
            </w:r>
            <w:r w:rsidRPr="00581C23">
              <w:rPr>
                <w:rFonts w:asciiTheme="minorEastAsia" w:eastAsiaTheme="minorEastAsia" w:hAnsiTheme="minorEastAsia" w:cs="Calibri" w:hint="eastAsia"/>
                <w:sz w:val="18"/>
                <w:szCs w:val="18"/>
                <w:lang w:eastAsia="zh-CN"/>
              </w:rPr>
              <w:t>面临困难/</w:t>
            </w:r>
            <w:r w:rsidR="001D3CBE">
              <w:rPr>
                <w:rFonts w:asciiTheme="minorEastAsia" w:eastAsiaTheme="minorEastAsia" w:hAnsiTheme="minorEastAsia" w:cs="Calibri" w:hint="eastAsia"/>
                <w:sz w:val="18"/>
                <w:szCs w:val="18"/>
                <w:lang w:eastAsia="zh-CN"/>
              </w:rPr>
              <w:t>延迟</w:t>
            </w:r>
            <w:r w:rsidRPr="00581C23">
              <w:rPr>
                <w:rFonts w:asciiTheme="minorEastAsia" w:eastAsiaTheme="minorEastAsia" w:hAnsiTheme="minorEastAsia" w:cs="Calibri" w:hint="eastAsia"/>
                <w:sz w:val="18"/>
                <w:szCs w:val="18"/>
                <w:lang w:eastAsia="zh-CN"/>
              </w:rPr>
              <w:t>，DACD做出反应</w:t>
            </w:r>
          </w:p>
        </w:tc>
      </w:tr>
      <w:tr w:rsidR="00D66A2D" w:rsidRPr="00581C23" w14:paraId="7F4A866D" w14:textId="77777777" w:rsidTr="00BC30B3">
        <w:trPr>
          <w:gridAfter w:val="1"/>
          <w:wAfter w:w="8" w:type="dxa"/>
        </w:trPr>
        <w:tc>
          <w:tcPr>
            <w:tcW w:w="631" w:type="dxa"/>
            <w:vMerge/>
            <w:shd w:val="clear" w:color="auto" w:fill="276E8B"/>
            <w:vAlign w:val="center"/>
          </w:tcPr>
          <w:p w14:paraId="1E0256EC" w14:textId="77777777" w:rsidR="00D66A2D" w:rsidRPr="00581C23" w:rsidRDefault="00D66A2D" w:rsidP="00BD07B6">
            <w:pPr>
              <w:spacing w:before="40" w:after="40"/>
              <w:rPr>
                <w:rFonts w:asciiTheme="minorEastAsia" w:eastAsiaTheme="minorEastAsia" w:hAnsiTheme="minorEastAsia" w:cs="Calibri" w:hint="eastAsia"/>
                <w:sz w:val="18"/>
                <w:szCs w:val="18"/>
                <w:lang w:eastAsia="zh-CN"/>
              </w:rPr>
            </w:pPr>
          </w:p>
        </w:tc>
        <w:tc>
          <w:tcPr>
            <w:tcW w:w="1437" w:type="dxa"/>
            <w:vMerge/>
            <w:shd w:val="clear" w:color="auto" w:fill="276E8B"/>
            <w:vAlign w:val="center"/>
          </w:tcPr>
          <w:p w14:paraId="5ACD5534" w14:textId="77777777" w:rsidR="00D66A2D" w:rsidRPr="00581C23" w:rsidRDefault="00D66A2D" w:rsidP="00BD07B6">
            <w:pPr>
              <w:spacing w:before="40" w:after="40"/>
              <w:rPr>
                <w:rFonts w:asciiTheme="minorEastAsia" w:eastAsiaTheme="minorEastAsia" w:hAnsiTheme="minorEastAsia" w:cs="Calibri" w:hint="eastAsia"/>
                <w:sz w:val="18"/>
                <w:szCs w:val="18"/>
                <w:lang w:eastAsia="zh-CN"/>
              </w:rPr>
            </w:pPr>
          </w:p>
        </w:tc>
        <w:tc>
          <w:tcPr>
            <w:tcW w:w="4945" w:type="dxa"/>
            <w:shd w:val="clear" w:color="auto" w:fill="D0E6F6"/>
            <w:vAlign w:val="center"/>
          </w:tcPr>
          <w:p w14:paraId="1898CC63" w14:textId="136118D7" w:rsidR="0081139B" w:rsidRPr="00581C23" w:rsidRDefault="00D66A2D" w:rsidP="00BD07B6">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在</w:t>
            </w:r>
            <w:r w:rsidR="00CA6BE2">
              <w:rPr>
                <w:rFonts w:asciiTheme="minorEastAsia" w:eastAsiaTheme="minorEastAsia" w:hAnsiTheme="minorEastAsia" w:cs="Calibri" w:hint="eastAsia"/>
                <w:sz w:val="18"/>
                <w:szCs w:val="18"/>
                <w:lang w:eastAsia="zh-CN"/>
              </w:rPr>
              <w:t>发展议程</w:t>
            </w:r>
            <w:r w:rsidR="00577B1F" w:rsidRPr="00581C23">
              <w:rPr>
                <w:rFonts w:asciiTheme="minorEastAsia" w:eastAsiaTheme="minorEastAsia" w:hAnsiTheme="minorEastAsia" w:cs="Calibri" w:hint="eastAsia"/>
                <w:sz w:val="18"/>
                <w:szCs w:val="18"/>
                <w:lang w:eastAsia="zh-CN"/>
              </w:rPr>
              <w:t>项目</w:t>
            </w:r>
            <w:r w:rsidR="00CA6BE2">
              <w:rPr>
                <w:rFonts w:asciiTheme="minorEastAsia" w:eastAsiaTheme="minorEastAsia" w:hAnsiTheme="minorEastAsia" w:cs="Calibri" w:hint="eastAsia"/>
                <w:sz w:val="18"/>
                <w:szCs w:val="18"/>
                <w:lang w:eastAsia="zh-CN"/>
              </w:rPr>
              <w:t>落实</w:t>
            </w:r>
            <w:r w:rsidR="00CF2E32" w:rsidRPr="00581C23">
              <w:rPr>
                <w:rFonts w:asciiTheme="minorEastAsia" w:eastAsiaTheme="minorEastAsia" w:hAnsiTheme="minorEastAsia" w:cs="Calibri" w:hint="eastAsia"/>
                <w:sz w:val="18"/>
                <w:szCs w:val="18"/>
                <w:lang w:eastAsia="zh-CN"/>
              </w:rPr>
              <w:t>过程</w:t>
            </w:r>
            <w:r w:rsidRPr="00581C23">
              <w:rPr>
                <w:rFonts w:asciiTheme="minorEastAsia" w:eastAsiaTheme="minorEastAsia" w:hAnsiTheme="minorEastAsia" w:cs="Calibri" w:hint="eastAsia"/>
                <w:sz w:val="18"/>
                <w:szCs w:val="18"/>
                <w:lang w:eastAsia="zh-CN"/>
              </w:rPr>
              <w:t>中，向CDIP</w:t>
            </w:r>
            <w:r w:rsidR="00CF2E32" w:rsidRPr="00581C23">
              <w:rPr>
                <w:rFonts w:asciiTheme="minorEastAsia" w:eastAsiaTheme="minorEastAsia" w:hAnsiTheme="minorEastAsia" w:cs="Calibri" w:hint="eastAsia"/>
                <w:sz w:val="18"/>
                <w:szCs w:val="18"/>
                <w:lang w:eastAsia="zh-CN"/>
              </w:rPr>
              <w:t>提供</w:t>
            </w:r>
            <w:r w:rsidRPr="00581C23">
              <w:rPr>
                <w:rFonts w:asciiTheme="minorEastAsia" w:eastAsiaTheme="minorEastAsia" w:hAnsiTheme="minorEastAsia" w:cs="Calibri" w:hint="eastAsia"/>
                <w:sz w:val="18"/>
                <w:szCs w:val="18"/>
                <w:lang w:eastAsia="zh-CN"/>
              </w:rPr>
              <w:t>年度报告</w:t>
            </w:r>
          </w:p>
          <w:p w14:paraId="38E5C2AA" w14:textId="0F02AB3A" w:rsidR="0081139B" w:rsidRPr="00581C23" w:rsidRDefault="00CF2E32" w:rsidP="001454BB">
            <w:pPr>
              <w:numPr>
                <w:ilvl w:val="0"/>
                <w:numId w:val="44"/>
              </w:num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使用逻辑框架中的指标</w:t>
            </w:r>
            <w:r w:rsidR="00CA6BE2">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报告交付</w:t>
            </w:r>
            <w:r w:rsidRPr="00581C23">
              <w:rPr>
                <w:rFonts w:asciiTheme="minorEastAsia" w:eastAsiaTheme="minorEastAsia" w:hAnsiTheme="minorEastAsia" w:cs="Calibri" w:hint="eastAsia"/>
                <w:sz w:val="18"/>
                <w:szCs w:val="18"/>
                <w:u w:val="single"/>
                <w:lang w:eastAsia="zh-CN"/>
              </w:rPr>
              <w:t>产出</w:t>
            </w:r>
            <w:r w:rsidR="003724D1" w:rsidRPr="00581C23">
              <w:rPr>
                <w:rFonts w:asciiTheme="minorEastAsia" w:eastAsiaTheme="minorEastAsia" w:hAnsiTheme="minorEastAsia" w:cs="Calibri" w:hint="eastAsia"/>
                <w:sz w:val="18"/>
                <w:szCs w:val="18"/>
                <w:lang w:eastAsia="zh-CN"/>
              </w:rPr>
              <w:t>的</w:t>
            </w:r>
            <w:r w:rsidRPr="00581C23">
              <w:rPr>
                <w:rFonts w:asciiTheme="minorEastAsia" w:eastAsiaTheme="minorEastAsia" w:hAnsiTheme="minorEastAsia" w:cs="Calibri" w:hint="eastAsia"/>
                <w:sz w:val="18"/>
                <w:szCs w:val="18"/>
                <w:lang w:eastAsia="zh-CN"/>
              </w:rPr>
              <w:t>进展情况</w:t>
            </w:r>
          </w:p>
          <w:p w14:paraId="6169BF49" w14:textId="55212AC8" w:rsidR="0081139B" w:rsidRPr="00581C23" w:rsidRDefault="00CA6BE2" w:rsidP="001454BB">
            <w:pPr>
              <w:numPr>
                <w:ilvl w:val="0"/>
                <w:numId w:val="44"/>
              </w:num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报告</w:t>
            </w:r>
            <w:r w:rsidR="00CF2E32" w:rsidRPr="00581C23">
              <w:rPr>
                <w:rFonts w:asciiTheme="minorEastAsia" w:eastAsiaTheme="minorEastAsia" w:hAnsiTheme="minorEastAsia" w:cs="Calibri" w:hint="eastAsia"/>
                <w:sz w:val="18"/>
                <w:szCs w:val="18"/>
                <w:lang w:eastAsia="zh-CN"/>
              </w:rPr>
              <w:t>预算</w:t>
            </w:r>
            <w:r w:rsidR="003724D1" w:rsidRPr="00581C23">
              <w:rPr>
                <w:rFonts w:asciiTheme="minorEastAsia" w:eastAsiaTheme="minorEastAsia" w:hAnsiTheme="minorEastAsia" w:cs="Calibri" w:hint="eastAsia"/>
                <w:sz w:val="18"/>
                <w:szCs w:val="18"/>
                <w:lang w:eastAsia="zh-CN"/>
              </w:rPr>
              <w:t>使用</w:t>
            </w:r>
            <w:r>
              <w:rPr>
                <w:rFonts w:asciiTheme="minorEastAsia" w:eastAsiaTheme="minorEastAsia" w:hAnsiTheme="minorEastAsia" w:cs="Calibri" w:hint="eastAsia"/>
                <w:sz w:val="18"/>
                <w:szCs w:val="18"/>
                <w:lang w:eastAsia="zh-CN"/>
              </w:rPr>
              <w:t>的</w:t>
            </w:r>
            <w:r w:rsidR="003724D1" w:rsidRPr="00581C23">
              <w:rPr>
                <w:rFonts w:asciiTheme="minorEastAsia" w:eastAsiaTheme="minorEastAsia" w:hAnsiTheme="minorEastAsia" w:cs="Calibri" w:hint="eastAsia"/>
                <w:sz w:val="18"/>
                <w:szCs w:val="18"/>
                <w:lang w:eastAsia="zh-CN"/>
              </w:rPr>
              <w:t>百分比</w:t>
            </w:r>
          </w:p>
          <w:p w14:paraId="30DC30F5" w14:textId="40581C79" w:rsidR="0081139B" w:rsidRPr="00581C23" w:rsidRDefault="008C5AF2" w:rsidP="001454BB">
            <w:pPr>
              <w:numPr>
                <w:ilvl w:val="0"/>
                <w:numId w:val="44"/>
              </w:num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已更新的</w:t>
            </w:r>
            <w:r w:rsidR="00CF2E32" w:rsidRPr="00581C23">
              <w:rPr>
                <w:rFonts w:asciiTheme="minorEastAsia" w:eastAsiaTheme="minorEastAsia" w:hAnsiTheme="minorEastAsia" w:cs="Calibri" w:hint="eastAsia"/>
                <w:sz w:val="18"/>
                <w:szCs w:val="18"/>
                <w:lang w:eastAsia="zh-CN"/>
              </w:rPr>
              <w:t>风险表和缓解措施</w:t>
            </w:r>
          </w:p>
          <w:p w14:paraId="0A4EEDE4" w14:textId="2A8EB1BD" w:rsidR="0081139B" w:rsidRPr="00581C23" w:rsidRDefault="00CF2E32" w:rsidP="001454BB">
            <w:pPr>
              <w:numPr>
                <w:ilvl w:val="0"/>
                <w:numId w:val="44"/>
              </w:num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标出需立即</w:t>
            </w:r>
            <w:r w:rsidR="00EE329D">
              <w:rPr>
                <w:rFonts w:asciiTheme="minorEastAsia" w:eastAsiaTheme="minorEastAsia" w:hAnsiTheme="minorEastAsia" w:cs="Calibri" w:hint="eastAsia"/>
                <w:sz w:val="18"/>
                <w:szCs w:val="18"/>
                <w:lang w:eastAsia="zh-CN"/>
              </w:rPr>
              <w:t>关注</w:t>
            </w:r>
            <w:r w:rsidRPr="00581C23">
              <w:rPr>
                <w:rFonts w:asciiTheme="minorEastAsia" w:eastAsiaTheme="minorEastAsia" w:hAnsiTheme="minorEastAsia" w:cs="Calibri" w:hint="eastAsia"/>
                <w:sz w:val="18"/>
                <w:szCs w:val="18"/>
                <w:lang w:eastAsia="zh-CN"/>
              </w:rPr>
              <w:t>的问题</w:t>
            </w:r>
          </w:p>
          <w:p w14:paraId="1108F0DD" w14:textId="7F407521" w:rsidR="0081139B" w:rsidRPr="00581C23" w:rsidRDefault="008C5AF2" w:rsidP="001454BB">
            <w:pPr>
              <w:numPr>
                <w:ilvl w:val="0"/>
                <w:numId w:val="44"/>
              </w:num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已更新的</w:t>
            </w:r>
            <w:r w:rsidR="00CF2E32" w:rsidRPr="00581C23">
              <w:rPr>
                <w:rFonts w:asciiTheme="minorEastAsia" w:eastAsiaTheme="minorEastAsia" w:hAnsiTheme="minorEastAsia" w:cs="Calibri" w:hint="eastAsia"/>
                <w:sz w:val="18"/>
                <w:szCs w:val="18"/>
                <w:lang w:eastAsia="zh-CN"/>
              </w:rPr>
              <w:t>产出交付时间表</w:t>
            </w:r>
            <w:r w:rsidR="00F40F57" w:rsidRPr="00581C23">
              <w:rPr>
                <w:rFonts w:asciiTheme="minorEastAsia" w:eastAsiaTheme="minorEastAsia" w:hAnsiTheme="minorEastAsia" w:cs="Calibri" w:hint="eastAsia"/>
                <w:sz w:val="18"/>
                <w:szCs w:val="18"/>
                <w:lang w:eastAsia="zh-CN"/>
              </w:rPr>
              <w:t>（如有</w:t>
            </w:r>
            <w:r w:rsidR="00EE329D">
              <w:rPr>
                <w:rFonts w:asciiTheme="minorEastAsia" w:eastAsiaTheme="minorEastAsia" w:hAnsiTheme="minorEastAsia" w:cs="Calibri" w:hint="eastAsia"/>
                <w:sz w:val="18"/>
                <w:szCs w:val="18"/>
                <w:lang w:eastAsia="zh-CN"/>
              </w:rPr>
              <w:t>必要</w:t>
            </w:r>
            <w:r w:rsidR="00F40F57" w:rsidRPr="00581C23">
              <w:rPr>
                <w:rFonts w:asciiTheme="minorEastAsia" w:eastAsiaTheme="minorEastAsia" w:hAnsiTheme="minorEastAsia" w:cs="Calibri" w:hint="eastAsia"/>
                <w:sz w:val="18"/>
                <w:szCs w:val="18"/>
                <w:lang w:eastAsia="zh-CN"/>
              </w:rPr>
              <w:t>）</w:t>
            </w:r>
          </w:p>
          <w:p w14:paraId="1F0D0822" w14:textId="1833DAC3" w:rsidR="0081139B" w:rsidRPr="00581C23" w:rsidRDefault="00CF2E32" w:rsidP="001454BB">
            <w:pPr>
              <w:numPr>
                <w:ilvl w:val="0"/>
                <w:numId w:val="44"/>
              </w:num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对于已交付的产出，</w:t>
            </w:r>
            <w:r w:rsidR="009B0C04">
              <w:rPr>
                <w:rFonts w:asciiTheme="minorEastAsia" w:eastAsiaTheme="minorEastAsia" w:hAnsiTheme="minorEastAsia" w:cs="Calibri" w:hint="eastAsia"/>
                <w:sz w:val="18"/>
                <w:szCs w:val="18"/>
                <w:lang w:eastAsia="zh-CN"/>
              </w:rPr>
              <w:t>评估</w:t>
            </w:r>
            <w:r w:rsidRPr="00581C23">
              <w:rPr>
                <w:rFonts w:asciiTheme="minorEastAsia" w:eastAsiaTheme="minorEastAsia" w:hAnsiTheme="minorEastAsia" w:cs="Calibri" w:hint="eastAsia"/>
                <w:sz w:val="18"/>
                <w:szCs w:val="18"/>
                <w:lang w:eastAsia="zh-CN"/>
              </w:rPr>
              <w:t>实现成果的进展（使用逻辑框架中的指标）。</w:t>
            </w:r>
          </w:p>
          <w:p w14:paraId="7684C17F" w14:textId="77777777" w:rsidR="00D66A2D" w:rsidRPr="00581C23" w:rsidRDefault="00D66A2D" w:rsidP="00BD07B6">
            <w:pPr>
              <w:spacing w:before="40" w:after="40"/>
              <w:rPr>
                <w:rFonts w:asciiTheme="minorEastAsia" w:eastAsiaTheme="minorEastAsia" w:hAnsiTheme="minorEastAsia" w:cs="Calibri" w:hint="eastAsia"/>
                <w:sz w:val="18"/>
                <w:szCs w:val="18"/>
                <w:lang w:eastAsia="zh-CN"/>
              </w:rPr>
            </w:pPr>
          </w:p>
        </w:tc>
        <w:tc>
          <w:tcPr>
            <w:tcW w:w="2733" w:type="dxa"/>
            <w:shd w:val="clear" w:color="auto" w:fill="D0E6F6"/>
            <w:vAlign w:val="center"/>
          </w:tcPr>
          <w:p w14:paraId="51FDBC85" w14:textId="57E10C40" w:rsidR="0081139B" w:rsidRPr="00581C23" w:rsidRDefault="009B0C04" w:rsidP="001454BB">
            <w:pPr>
              <w:numPr>
                <w:ilvl w:val="0"/>
                <w:numId w:val="43"/>
              </w:num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项目管理人</w:t>
            </w:r>
            <w:r w:rsidR="00CF2E32" w:rsidRPr="00581C23">
              <w:rPr>
                <w:rFonts w:asciiTheme="minorEastAsia" w:eastAsiaTheme="minorEastAsia" w:hAnsiTheme="minorEastAsia" w:cs="Calibri" w:hint="eastAsia"/>
                <w:sz w:val="18"/>
                <w:szCs w:val="18"/>
                <w:lang w:eastAsia="zh-CN"/>
              </w:rPr>
              <w:t>编写报告</w:t>
            </w:r>
            <w:r w:rsidR="007A2E52" w:rsidRPr="00581C23">
              <w:rPr>
                <w:rFonts w:asciiTheme="minorEastAsia" w:eastAsiaTheme="minorEastAsia" w:hAnsiTheme="minorEastAsia" w:cs="Calibri" w:hint="eastAsia"/>
                <w:sz w:val="18"/>
                <w:szCs w:val="18"/>
                <w:lang w:eastAsia="zh-CN"/>
              </w:rPr>
              <w:t>（使用表6</w:t>
            </w:r>
            <w:r>
              <w:rPr>
                <w:rFonts w:asciiTheme="minorEastAsia" w:eastAsiaTheme="minorEastAsia" w:hAnsiTheme="minorEastAsia" w:cs="Calibri" w:hint="eastAsia"/>
                <w:sz w:val="18"/>
                <w:szCs w:val="18"/>
                <w:lang w:eastAsia="zh-CN"/>
              </w:rPr>
              <w:t>）</w:t>
            </w:r>
          </w:p>
          <w:p w14:paraId="0E360EB0" w14:textId="1695EE28" w:rsidR="0081139B" w:rsidRPr="00581C23" w:rsidRDefault="00CF2E32" w:rsidP="001454BB">
            <w:pPr>
              <w:numPr>
                <w:ilvl w:val="0"/>
                <w:numId w:val="43"/>
              </w:num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sidR="008C5AF2">
              <w:rPr>
                <w:rFonts w:asciiTheme="minorEastAsia" w:eastAsiaTheme="minorEastAsia" w:hAnsiTheme="minorEastAsia" w:cs="Calibri" w:hint="eastAsia"/>
                <w:sz w:val="18"/>
                <w:szCs w:val="18"/>
                <w:lang w:eastAsia="zh-CN"/>
              </w:rPr>
              <w:t>检查</w:t>
            </w:r>
            <w:r w:rsidRPr="00581C23">
              <w:rPr>
                <w:rFonts w:asciiTheme="minorEastAsia" w:eastAsiaTheme="minorEastAsia" w:hAnsiTheme="minorEastAsia" w:cs="Calibri" w:hint="eastAsia"/>
                <w:sz w:val="18"/>
                <w:szCs w:val="18"/>
                <w:lang w:eastAsia="zh-CN"/>
              </w:rPr>
              <w:t>/</w:t>
            </w:r>
            <w:r w:rsidR="008C5AF2">
              <w:rPr>
                <w:rFonts w:asciiTheme="minorEastAsia" w:eastAsiaTheme="minorEastAsia" w:hAnsiTheme="minorEastAsia" w:cs="Calibri" w:hint="eastAsia"/>
                <w:sz w:val="18"/>
                <w:szCs w:val="18"/>
                <w:lang w:eastAsia="zh-CN"/>
              </w:rPr>
              <w:t>确认</w:t>
            </w:r>
            <w:r w:rsidRPr="00581C23">
              <w:rPr>
                <w:rFonts w:asciiTheme="minorEastAsia" w:eastAsiaTheme="minorEastAsia" w:hAnsiTheme="minorEastAsia" w:cs="Calibri" w:hint="eastAsia"/>
                <w:sz w:val="18"/>
                <w:szCs w:val="18"/>
                <w:lang w:eastAsia="zh-CN"/>
              </w:rPr>
              <w:t>报告</w:t>
            </w:r>
          </w:p>
          <w:p w14:paraId="1D4B5933" w14:textId="77777777" w:rsidR="00D66A2D" w:rsidRPr="00581C23" w:rsidRDefault="00D66A2D" w:rsidP="00BD07B6">
            <w:pPr>
              <w:rPr>
                <w:rFonts w:asciiTheme="minorEastAsia" w:eastAsiaTheme="minorEastAsia" w:hAnsiTheme="minorEastAsia" w:hint="eastAsia"/>
                <w:lang w:eastAsia="zh-CN"/>
              </w:rPr>
            </w:pPr>
          </w:p>
          <w:p w14:paraId="4ADE3DA5" w14:textId="1E5E6186" w:rsidR="0081139B" w:rsidRPr="00581C23" w:rsidRDefault="00CF2E32" w:rsidP="00BD07B6">
            <w:pPr>
              <w:rPr>
                <w:rFonts w:asciiTheme="minorEastAsia" w:eastAsiaTheme="minorEastAsia" w:hAnsiTheme="minorEastAsia" w:hint="eastAsia"/>
                <w:lang w:eastAsia="zh-CN"/>
              </w:rPr>
            </w:pPr>
            <w:r w:rsidRPr="00581C23">
              <w:rPr>
                <w:rFonts w:asciiTheme="minorEastAsia" w:eastAsiaTheme="minorEastAsia" w:hAnsiTheme="minorEastAsia" w:cs="Calibri" w:hint="eastAsia"/>
                <w:sz w:val="18"/>
                <w:szCs w:val="18"/>
                <w:lang w:eastAsia="zh-CN"/>
              </w:rPr>
              <w:t>CDIP</w:t>
            </w:r>
            <w:r w:rsidR="009B0C04">
              <w:rPr>
                <w:rFonts w:asciiTheme="minorEastAsia" w:eastAsiaTheme="minorEastAsia" w:hAnsiTheme="minorEastAsia" w:cs="Calibri" w:hint="eastAsia"/>
                <w:sz w:val="18"/>
                <w:szCs w:val="18"/>
                <w:lang w:eastAsia="zh-CN"/>
              </w:rPr>
              <w:t>将</w:t>
            </w:r>
            <w:r w:rsidRPr="00581C23">
              <w:rPr>
                <w:rFonts w:asciiTheme="minorEastAsia" w:eastAsiaTheme="minorEastAsia" w:hAnsiTheme="minorEastAsia" w:cs="Calibri" w:hint="eastAsia"/>
                <w:sz w:val="18"/>
                <w:szCs w:val="18"/>
                <w:lang w:eastAsia="zh-CN"/>
              </w:rPr>
              <w:t>报告</w:t>
            </w:r>
            <w:r w:rsidR="009B0C04">
              <w:rPr>
                <w:rFonts w:asciiTheme="minorEastAsia" w:eastAsiaTheme="minorEastAsia" w:hAnsiTheme="minorEastAsia" w:cs="Calibri" w:hint="eastAsia"/>
                <w:sz w:val="18"/>
                <w:szCs w:val="18"/>
                <w:lang w:eastAsia="zh-CN"/>
              </w:rPr>
              <w:t>记录在案</w:t>
            </w:r>
            <w:r w:rsidRPr="00581C23">
              <w:rPr>
                <w:rFonts w:asciiTheme="minorEastAsia" w:eastAsiaTheme="minorEastAsia" w:hAnsiTheme="minorEastAsia" w:cs="Calibri" w:hint="eastAsia"/>
                <w:sz w:val="18"/>
                <w:szCs w:val="18"/>
                <w:lang w:eastAsia="zh-CN"/>
              </w:rPr>
              <w:t>，并</w:t>
            </w:r>
            <w:r w:rsidR="009B0C04">
              <w:rPr>
                <w:rFonts w:asciiTheme="minorEastAsia" w:eastAsiaTheme="minorEastAsia" w:hAnsiTheme="minorEastAsia" w:cs="Calibri" w:hint="eastAsia"/>
                <w:sz w:val="18"/>
                <w:szCs w:val="18"/>
                <w:lang w:eastAsia="zh-CN"/>
              </w:rPr>
              <w:t>审议</w:t>
            </w:r>
            <w:r w:rsidRPr="00581C23">
              <w:rPr>
                <w:rFonts w:asciiTheme="minorEastAsia" w:eastAsiaTheme="minorEastAsia" w:hAnsiTheme="minorEastAsia" w:cs="Calibri" w:hint="eastAsia"/>
                <w:sz w:val="18"/>
                <w:szCs w:val="18"/>
                <w:lang w:eastAsia="zh-CN"/>
              </w:rPr>
              <w:t>拟议修改（活动、预期产出、项目期限/时间</w:t>
            </w:r>
            <w:r w:rsidR="009B0C04">
              <w:rPr>
                <w:rFonts w:asciiTheme="minorEastAsia" w:eastAsiaTheme="minorEastAsia" w:hAnsiTheme="minorEastAsia" w:cs="Calibri" w:hint="eastAsia"/>
                <w:sz w:val="18"/>
                <w:szCs w:val="18"/>
                <w:lang w:eastAsia="zh-CN"/>
              </w:rPr>
              <w:t>表</w:t>
            </w:r>
            <w:r w:rsidRPr="00581C23">
              <w:rPr>
                <w:rFonts w:asciiTheme="minorEastAsia" w:eastAsiaTheme="minorEastAsia" w:hAnsiTheme="minorEastAsia" w:cs="Calibri" w:hint="eastAsia"/>
                <w:sz w:val="18"/>
                <w:szCs w:val="18"/>
                <w:lang w:eastAsia="zh-CN"/>
              </w:rPr>
              <w:t>）。</w:t>
            </w:r>
          </w:p>
        </w:tc>
      </w:tr>
      <w:tr w:rsidR="00D66A2D" w:rsidRPr="00581C23" w14:paraId="031D1155" w14:textId="77777777" w:rsidTr="00BC30B3">
        <w:trPr>
          <w:gridAfter w:val="1"/>
          <w:wAfter w:w="8" w:type="dxa"/>
          <w:trHeight w:val="1983"/>
        </w:trPr>
        <w:tc>
          <w:tcPr>
            <w:tcW w:w="631" w:type="dxa"/>
            <w:vMerge/>
            <w:shd w:val="clear" w:color="auto" w:fill="276E8B"/>
            <w:vAlign w:val="center"/>
          </w:tcPr>
          <w:p w14:paraId="69140AB1" w14:textId="77777777" w:rsidR="00D66A2D" w:rsidRPr="00581C23" w:rsidRDefault="00D66A2D" w:rsidP="00BD07B6">
            <w:pPr>
              <w:spacing w:before="40" w:after="40"/>
              <w:rPr>
                <w:rFonts w:asciiTheme="minorEastAsia" w:eastAsiaTheme="minorEastAsia" w:hAnsiTheme="minorEastAsia" w:cs="Calibri" w:hint="eastAsia"/>
                <w:sz w:val="18"/>
                <w:szCs w:val="18"/>
                <w:lang w:eastAsia="zh-CN"/>
              </w:rPr>
            </w:pPr>
          </w:p>
        </w:tc>
        <w:tc>
          <w:tcPr>
            <w:tcW w:w="1437" w:type="dxa"/>
            <w:vMerge/>
            <w:shd w:val="clear" w:color="auto" w:fill="276E8B"/>
            <w:vAlign w:val="center"/>
          </w:tcPr>
          <w:p w14:paraId="40EB1552" w14:textId="77777777" w:rsidR="00D66A2D" w:rsidRPr="00581C23" w:rsidRDefault="00D66A2D" w:rsidP="00BD07B6">
            <w:pPr>
              <w:spacing w:before="40" w:after="40"/>
              <w:rPr>
                <w:rFonts w:asciiTheme="minorEastAsia" w:eastAsiaTheme="minorEastAsia" w:hAnsiTheme="minorEastAsia" w:cs="Calibri" w:hint="eastAsia"/>
                <w:sz w:val="18"/>
                <w:szCs w:val="18"/>
                <w:lang w:eastAsia="zh-CN"/>
              </w:rPr>
            </w:pPr>
          </w:p>
        </w:tc>
        <w:tc>
          <w:tcPr>
            <w:tcW w:w="4945" w:type="dxa"/>
            <w:shd w:val="clear" w:color="auto" w:fill="D0E6F6"/>
            <w:vAlign w:val="center"/>
          </w:tcPr>
          <w:p w14:paraId="4AEFB643" w14:textId="36369583" w:rsidR="0081139B" w:rsidRPr="00581C23" w:rsidRDefault="00CF2E32" w:rsidP="00BD07B6">
            <w:p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一旦项目完成，</w:t>
            </w:r>
            <w:r w:rsidR="00F40F57" w:rsidRPr="00581C23">
              <w:rPr>
                <w:rFonts w:asciiTheme="minorEastAsia" w:eastAsiaTheme="minorEastAsia" w:hAnsiTheme="minorEastAsia" w:cs="Calibri" w:hint="eastAsia"/>
                <w:sz w:val="18"/>
                <w:szCs w:val="18"/>
                <w:lang w:eastAsia="zh-CN"/>
              </w:rPr>
              <w:t>向CDIP</w:t>
            </w:r>
            <w:r w:rsidR="009B0C04">
              <w:rPr>
                <w:rFonts w:asciiTheme="minorEastAsia" w:eastAsiaTheme="minorEastAsia" w:hAnsiTheme="minorEastAsia" w:cs="Calibri" w:hint="eastAsia"/>
                <w:sz w:val="18"/>
                <w:szCs w:val="18"/>
                <w:lang w:eastAsia="zh-CN"/>
              </w:rPr>
              <w:t>呈交</w:t>
            </w:r>
            <w:r w:rsidRPr="00581C23">
              <w:rPr>
                <w:rFonts w:asciiTheme="minorEastAsia" w:eastAsiaTheme="minorEastAsia" w:hAnsiTheme="minorEastAsia" w:cs="Calibri" w:hint="eastAsia"/>
                <w:sz w:val="18"/>
                <w:szCs w:val="18"/>
                <w:lang w:eastAsia="zh-CN"/>
              </w:rPr>
              <w:t>详细的项目</w:t>
            </w:r>
            <w:r w:rsidR="00F40F57" w:rsidRPr="00581C23">
              <w:rPr>
                <w:rFonts w:asciiTheme="minorEastAsia" w:eastAsiaTheme="minorEastAsia" w:hAnsiTheme="minorEastAsia" w:cs="Calibri" w:hint="eastAsia"/>
                <w:sz w:val="18"/>
                <w:szCs w:val="18"/>
                <w:lang w:eastAsia="zh-CN"/>
              </w:rPr>
              <w:t>完成报告。</w:t>
            </w:r>
            <w:r w:rsidRPr="00581C23">
              <w:rPr>
                <w:rFonts w:asciiTheme="minorEastAsia" w:eastAsiaTheme="minorEastAsia" w:hAnsiTheme="minorEastAsia" w:cs="Calibri" w:hint="eastAsia"/>
                <w:sz w:val="18"/>
                <w:szCs w:val="18"/>
                <w:lang w:eastAsia="zh-CN"/>
              </w:rPr>
              <w:t>除其他外，</w:t>
            </w:r>
            <w:r w:rsidR="009B0C04">
              <w:rPr>
                <w:rFonts w:asciiTheme="minorEastAsia" w:eastAsiaTheme="minorEastAsia" w:hAnsiTheme="minorEastAsia" w:cs="Calibri" w:hint="eastAsia"/>
                <w:sz w:val="18"/>
                <w:szCs w:val="18"/>
                <w:lang w:eastAsia="zh-CN"/>
              </w:rPr>
              <w:t>该</w:t>
            </w:r>
            <w:r w:rsidRPr="00581C23">
              <w:rPr>
                <w:rFonts w:asciiTheme="minorEastAsia" w:eastAsiaTheme="minorEastAsia" w:hAnsiTheme="minorEastAsia" w:cs="Calibri" w:hint="eastAsia"/>
                <w:sz w:val="18"/>
                <w:szCs w:val="18"/>
                <w:lang w:eastAsia="zh-CN"/>
              </w:rPr>
              <w:t>报告包括：</w:t>
            </w:r>
          </w:p>
          <w:p w14:paraId="69300194" w14:textId="690AA952" w:rsidR="0081139B" w:rsidRPr="00581C23" w:rsidRDefault="009B0C04" w:rsidP="001454BB">
            <w:pPr>
              <w:numPr>
                <w:ilvl w:val="0"/>
                <w:numId w:val="43"/>
              </w:num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自我评估</w:t>
            </w:r>
            <w:r w:rsidR="00CF2E32" w:rsidRPr="00581C23">
              <w:rPr>
                <w:rFonts w:asciiTheme="minorEastAsia" w:eastAsiaTheme="minorEastAsia" w:hAnsiTheme="minorEastAsia" w:cs="Calibri" w:hint="eastAsia"/>
                <w:sz w:val="18"/>
                <w:szCs w:val="18"/>
                <w:lang w:eastAsia="zh-CN"/>
              </w:rPr>
              <w:t>实现预期成果的进展（根据</w:t>
            </w:r>
            <w:r>
              <w:rPr>
                <w:rFonts w:asciiTheme="minorEastAsia" w:eastAsiaTheme="minorEastAsia" w:hAnsiTheme="minorEastAsia" w:cs="Calibri" w:hint="eastAsia"/>
                <w:sz w:val="18"/>
                <w:szCs w:val="18"/>
                <w:lang w:eastAsia="zh-CN"/>
              </w:rPr>
              <w:t>逻辑框架</w:t>
            </w:r>
            <w:r w:rsidR="00CF2E32" w:rsidRPr="00581C23">
              <w:rPr>
                <w:rFonts w:asciiTheme="minorEastAsia" w:eastAsiaTheme="minorEastAsia" w:hAnsiTheme="minorEastAsia" w:cs="Calibri" w:hint="eastAsia"/>
                <w:sz w:val="18"/>
                <w:szCs w:val="18"/>
                <w:lang w:eastAsia="zh-CN"/>
              </w:rPr>
              <w:t>）</w:t>
            </w:r>
          </w:p>
          <w:p w14:paraId="71B9716A" w14:textId="2808C94D" w:rsidR="0081139B" w:rsidRPr="00581C23" w:rsidRDefault="009B0C04" w:rsidP="001454BB">
            <w:pPr>
              <w:numPr>
                <w:ilvl w:val="0"/>
                <w:numId w:val="43"/>
              </w:num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自我评估</w:t>
            </w:r>
            <w:r w:rsidR="00CF2E32" w:rsidRPr="00581C23">
              <w:rPr>
                <w:rFonts w:asciiTheme="minorEastAsia" w:eastAsiaTheme="minorEastAsia" w:hAnsiTheme="minorEastAsia" w:cs="Calibri" w:hint="eastAsia"/>
                <w:sz w:val="18"/>
                <w:szCs w:val="18"/>
                <w:lang w:eastAsia="zh-CN"/>
              </w:rPr>
              <w:t>实现更广泛</w:t>
            </w:r>
            <w:r w:rsidR="00FF44A1">
              <w:rPr>
                <w:rFonts w:asciiTheme="minorEastAsia" w:eastAsiaTheme="minorEastAsia" w:hAnsiTheme="minorEastAsia" w:cs="Calibri" w:hint="eastAsia"/>
                <w:sz w:val="18"/>
                <w:szCs w:val="18"/>
                <w:lang w:eastAsia="zh-CN"/>
              </w:rPr>
              <w:t>影响</w:t>
            </w:r>
            <w:r w:rsidR="00CF2E32" w:rsidRPr="00581C23">
              <w:rPr>
                <w:rFonts w:asciiTheme="minorEastAsia" w:eastAsiaTheme="minorEastAsia" w:hAnsiTheme="minorEastAsia" w:cs="Calibri" w:hint="eastAsia"/>
                <w:sz w:val="18"/>
                <w:szCs w:val="18"/>
                <w:lang w:eastAsia="zh-CN"/>
              </w:rPr>
              <w:t>的进展（根据</w:t>
            </w:r>
            <w:r>
              <w:rPr>
                <w:rFonts w:asciiTheme="minorEastAsia" w:eastAsiaTheme="minorEastAsia" w:hAnsiTheme="minorEastAsia" w:cs="Calibri" w:hint="eastAsia"/>
                <w:sz w:val="18"/>
                <w:szCs w:val="18"/>
                <w:lang w:eastAsia="zh-CN"/>
              </w:rPr>
              <w:t>逻辑框架</w:t>
            </w:r>
            <w:r w:rsidR="00CF2E32" w:rsidRPr="00581C23">
              <w:rPr>
                <w:rFonts w:asciiTheme="minorEastAsia" w:eastAsiaTheme="minorEastAsia" w:hAnsiTheme="minorEastAsia" w:cs="Calibri" w:hint="eastAsia"/>
                <w:sz w:val="18"/>
                <w:szCs w:val="18"/>
                <w:lang w:eastAsia="zh-CN"/>
              </w:rPr>
              <w:t>）</w:t>
            </w:r>
          </w:p>
          <w:p w14:paraId="7240E9DD" w14:textId="2082FF17" w:rsidR="0081139B" w:rsidRPr="00581C23" w:rsidRDefault="00CF2E32" w:rsidP="001454BB">
            <w:pPr>
              <w:numPr>
                <w:ilvl w:val="0"/>
                <w:numId w:val="43"/>
              </w:num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为确保发展议程项目所产生</w:t>
            </w:r>
            <w:r w:rsidR="009B0C04">
              <w:rPr>
                <w:rFonts w:asciiTheme="minorEastAsia" w:eastAsiaTheme="minorEastAsia" w:hAnsiTheme="minorEastAsia" w:cs="Calibri" w:hint="eastAsia"/>
                <w:sz w:val="18"/>
                <w:szCs w:val="18"/>
                <w:lang w:eastAsia="zh-CN"/>
              </w:rPr>
              <w:t>惠益</w:t>
            </w:r>
            <w:r w:rsidRPr="00581C23">
              <w:rPr>
                <w:rFonts w:asciiTheme="minorEastAsia" w:eastAsiaTheme="minorEastAsia" w:hAnsiTheme="minorEastAsia" w:cs="Calibri" w:hint="eastAsia"/>
                <w:sz w:val="18"/>
                <w:szCs w:val="18"/>
                <w:lang w:eastAsia="zh-CN"/>
              </w:rPr>
              <w:t>的可持续性而采取的行动</w:t>
            </w:r>
          </w:p>
          <w:p w14:paraId="3F58B4F4" w14:textId="4FBD44F4" w:rsidR="0081139B" w:rsidRPr="00581C23" w:rsidRDefault="003724D1" w:rsidP="001454BB">
            <w:pPr>
              <w:numPr>
                <w:ilvl w:val="0"/>
                <w:numId w:val="43"/>
              </w:num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具</w:t>
            </w:r>
            <w:r w:rsidR="00CF2E32" w:rsidRPr="00581C23">
              <w:rPr>
                <w:rFonts w:asciiTheme="minorEastAsia" w:eastAsiaTheme="minorEastAsia" w:hAnsiTheme="minorEastAsia" w:cs="Calibri" w:hint="eastAsia"/>
                <w:sz w:val="18"/>
                <w:szCs w:val="18"/>
                <w:lang w:eastAsia="zh-CN"/>
              </w:rPr>
              <w:t>更广泛</w:t>
            </w:r>
            <w:r w:rsidR="009B0C04">
              <w:rPr>
                <w:rFonts w:asciiTheme="minorEastAsia" w:eastAsiaTheme="minorEastAsia" w:hAnsiTheme="minorEastAsia" w:cs="Calibri" w:hint="eastAsia"/>
                <w:sz w:val="18"/>
                <w:szCs w:val="18"/>
                <w:lang w:eastAsia="zh-CN"/>
              </w:rPr>
              <w:t>可</w:t>
            </w:r>
            <w:r w:rsidR="00CF2E32" w:rsidRPr="00581C23">
              <w:rPr>
                <w:rFonts w:asciiTheme="minorEastAsia" w:eastAsiaTheme="minorEastAsia" w:hAnsiTheme="minorEastAsia" w:cs="Calibri" w:hint="eastAsia"/>
                <w:sz w:val="18"/>
                <w:szCs w:val="18"/>
                <w:lang w:eastAsia="zh-CN"/>
              </w:rPr>
              <w:t>适用性的经验教训</w:t>
            </w:r>
          </w:p>
          <w:p w14:paraId="4922BD3F" w14:textId="79667445" w:rsidR="0081139B" w:rsidRPr="00581C23" w:rsidRDefault="009B0C04" w:rsidP="001454BB">
            <w:pPr>
              <w:numPr>
                <w:ilvl w:val="0"/>
                <w:numId w:val="43"/>
              </w:num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传播</w:t>
            </w:r>
            <w:r w:rsidR="00DB4DC2" w:rsidRPr="00581C23">
              <w:rPr>
                <w:rFonts w:asciiTheme="minorEastAsia" w:eastAsiaTheme="minorEastAsia" w:hAnsiTheme="minorEastAsia" w:cs="Calibri" w:hint="eastAsia"/>
                <w:sz w:val="18"/>
                <w:szCs w:val="18"/>
                <w:lang w:eastAsia="zh-CN"/>
              </w:rPr>
              <w:t>说明</w:t>
            </w:r>
          </w:p>
        </w:tc>
        <w:tc>
          <w:tcPr>
            <w:tcW w:w="2733" w:type="dxa"/>
            <w:shd w:val="clear" w:color="auto" w:fill="D0E6F6"/>
            <w:vAlign w:val="center"/>
          </w:tcPr>
          <w:p w14:paraId="54C2F419" w14:textId="6F9FDAE0" w:rsidR="0081139B" w:rsidRPr="00581C23" w:rsidRDefault="009B0C04" w:rsidP="001454BB">
            <w:pPr>
              <w:numPr>
                <w:ilvl w:val="0"/>
                <w:numId w:val="43"/>
              </w:numPr>
              <w:spacing w:before="40" w:after="4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编写报告</w:t>
            </w:r>
            <w:r w:rsidR="00CA4178" w:rsidRPr="00581C23">
              <w:rPr>
                <w:rFonts w:asciiTheme="minorEastAsia" w:eastAsiaTheme="minorEastAsia" w:hAnsiTheme="minorEastAsia" w:cs="Calibri" w:hint="eastAsia"/>
                <w:sz w:val="18"/>
                <w:szCs w:val="18"/>
                <w:lang w:eastAsia="zh-CN"/>
              </w:rPr>
              <w:t>（</w:t>
            </w:r>
            <w:r w:rsidR="007A2E52" w:rsidRPr="00581C23">
              <w:rPr>
                <w:rFonts w:asciiTheme="minorEastAsia" w:eastAsiaTheme="minorEastAsia" w:hAnsiTheme="minorEastAsia" w:cs="Calibri" w:hint="eastAsia"/>
                <w:sz w:val="18"/>
                <w:szCs w:val="18"/>
                <w:lang w:eastAsia="zh-CN"/>
              </w:rPr>
              <w:t>使用表7</w:t>
            </w:r>
            <w:r>
              <w:rPr>
                <w:rFonts w:asciiTheme="minorEastAsia" w:eastAsiaTheme="minorEastAsia" w:hAnsiTheme="minorEastAsia" w:cs="Calibri" w:hint="eastAsia"/>
                <w:sz w:val="18"/>
                <w:szCs w:val="18"/>
                <w:lang w:eastAsia="zh-CN"/>
              </w:rPr>
              <w:t>）</w:t>
            </w:r>
          </w:p>
          <w:p w14:paraId="561B5798" w14:textId="0C29FCAD" w:rsidR="0081139B" w:rsidRPr="00581C23" w:rsidRDefault="00CF2E32" w:rsidP="001454BB">
            <w:pPr>
              <w:numPr>
                <w:ilvl w:val="0"/>
                <w:numId w:val="43"/>
              </w:numPr>
              <w:spacing w:before="40" w:after="4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sidR="008C5AF2">
              <w:rPr>
                <w:rFonts w:asciiTheme="minorEastAsia" w:eastAsiaTheme="minorEastAsia" w:hAnsiTheme="minorEastAsia" w:cs="Calibri" w:hint="eastAsia"/>
                <w:sz w:val="18"/>
                <w:szCs w:val="18"/>
                <w:lang w:eastAsia="zh-CN"/>
              </w:rPr>
              <w:t>检查</w:t>
            </w:r>
            <w:r w:rsidRPr="00581C23">
              <w:rPr>
                <w:rFonts w:asciiTheme="minorEastAsia" w:eastAsiaTheme="minorEastAsia" w:hAnsiTheme="minorEastAsia" w:cs="Calibri" w:hint="eastAsia"/>
                <w:sz w:val="18"/>
                <w:szCs w:val="18"/>
                <w:lang w:eastAsia="zh-CN"/>
              </w:rPr>
              <w:t>/</w:t>
            </w:r>
            <w:r w:rsidR="008C5AF2">
              <w:rPr>
                <w:rFonts w:asciiTheme="minorEastAsia" w:eastAsiaTheme="minorEastAsia" w:hAnsiTheme="minorEastAsia" w:cs="Calibri" w:hint="eastAsia"/>
                <w:sz w:val="18"/>
                <w:szCs w:val="18"/>
                <w:lang w:eastAsia="zh-CN"/>
              </w:rPr>
              <w:t>确认</w:t>
            </w:r>
            <w:r w:rsidRPr="00581C23">
              <w:rPr>
                <w:rFonts w:asciiTheme="minorEastAsia" w:eastAsiaTheme="minorEastAsia" w:hAnsiTheme="minorEastAsia" w:cs="Calibri" w:hint="eastAsia"/>
                <w:sz w:val="18"/>
                <w:szCs w:val="18"/>
                <w:lang w:eastAsia="zh-CN"/>
              </w:rPr>
              <w:t>报告</w:t>
            </w:r>
          </w:p>
        </w:tc>
      </w:tr>
    </w:tbl>
    <w:p w14:paraId="0D2E9C16" w14:textId="7AE4E7AA" w:rsidR="00B95169" w:rsidRPr="00581C23" w:rsidRDefault="00B95169" w:rsidP="00BD07B6">
      <w:pPr>
        <w:spacing w:after="120" w:line="252" w:lineRule="auto"/>
        <w:jc w:val="both"/>
        <w:rPr>
          <w:rFonts w:asciiTheme="minorEastAsia" w:hAnsiTheme="minorEastAsia" w:cs="Calibri" w:hint="eastAsia"/>
          <w:szCs w:val="22"/>
          <w:lang w:eastAsia="zh-CN"/>
        </w:rPr>
      </w:pPr>
    </w:p>
    <w:p w14:paraId="71FC4D5D" w14:textId="63FE719E"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26" w:name="_Toc102145195"/>
      <w:r w:rsidRPr="00581C23">
        <w:rPr>
          <w:rFonts w:asciiTheme="minorEastAsia" w:hAnsiTheme="minorEastAsia" w:cs="Calibri" w:hint="eastAsia"/>
          <w:b/>
          <w:bCs/>
          <w:sz w:val="28"/>
          <w:szCs w:val="28"/>
          <w:lang w:eastAsia="zh-CN"/>
        </w:rPr>
        <w:t>6.1 项目监测</w:t>
      </w:r>
      <w:bookmarkEnd w:id="226"/>
    </w:p>
    <w:p w14:paraId="7F3A4E90" w14:textId="288A4E7B" w:rsidR="00D66A2D" w:rsidRPr="00581C23" w:rsidRDefault="00CF2E32" w:rsidP="00BD07B6">
      <w:p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项目监测是项目</w:t>
      </w:r>
      <w:r w:rsidR="00E83206">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的重要部分。</w:t>
      </w:r>
      <w:r w:rsidR="00EA2CBE" w:rsidRPr="00581C23">
        <w:rPr>
          <w:rFonts w:asciiTheme="minorEastAsia" w:hAnsiTheme="minorEastAsia" w:cs="Calibri" w:hint="eastAsia"/>
          <w:szCs w:val="22"/>
          <w:lang w:eastAsia="zh-CN"/>
        </w:rPr>
        <w:t>监测</w:t>
      </w:r>
      <w:r w:rsidR="00E83206">
        <w:rPr>
          <w:rFonts w:asciiTheme="minorEastAsia" w:hAnsiTheme="minorEastAsia" w:cs="Calibri" w:hint="eastAsia"/>
          <w:szCs w:val="22"/>
          <w:lang w:eastAsia="zh-CN"/>
        </w:rPr>
        <w:t>之所以重要，原因在于可以</w:t>
      </w:r>
      <w:r w:rsidR="00AF37D2" w:rsidRPr="00581C23">
        <w:rPr>
          <w:rFonts w:asciiTheme="minorEastAsia" w:hAnsiTheme="minorEastAsia" w:cs="Calibri" w:hint="eastAsia"/>
          <w:szCs w:val="22"/>
          <w:lang w:eastAsia="zh-CN"/>
        </w:rPr>
        <w:t>评估</w:t>
      </w:r>
      <w:r w:rsidR="00EA2CBE" w:rsidRPr="00581C23">
        <w:rPr>
          <w:rFonts w:asciiTheme="minorEastAsia" w:hAnsiTheme="minorEastAsia" w:cs="Calibri" w:hint="eastAsia"/>
          <w:szCs w:val="22"/>
          <w:lang w:eastAsia="zh-CN"/>
        </w:rPr>
        <w:t>可能影响项目成功</w:t>
      </w:r>
      <w:r w:rsidR="00E83206">
        <w:rPr>
          <w:rFonts w:asciiTheme="minorEastAsia" w:hAnsiTheme="minorEastAsia" w:cs="Calibri" w:hint="eastAsia"/>
          <w:szCs w:val="22"/>
          <w:lang w:eastAsia="zh-CN"/>
        </w:rPr>
        <w:t>落实</w:t>
      </w:r>
      <w:r w:rsidR="00EA2CBE" w:rsidRPr="00581C23">
        <w:rPr>
          <w:rFonts w:asciiTheme="minorEastAsia" w:hAnsiTheme="minorEastAsia" w:cs="Calibri" w:hint="eastAsia"/>
          <w:szCs w:val="22"/>
          <w:lang w:eastAsia="zh-CN"/>
        </w:rPr>
        <w:t>的潜在风险，从而</w:t>
      </w:r>
      <w:r w:rsidR="00CB117A">
        <w:rPr>
          <w:rFonts w:asciiTheme="minorEastAsia" w:hAnsiTheme="minorEastAsia" w:cs="Calibri" w:hint="eastAsia"/>
          <w:szCs w:val="22"/>
          <w:lang w:eastAsia="zh-CN"/>
        </w:rPr>
        <w:t>提供一个</w:t>
      </w:r>
      <w:r w:rsidR="00B11EFC">
        <w:rPr>
          <w:rFonts w:asciiTheme="minorEastAsia" w:hAnsiTheme="minorEastAsia" w:cs="Calibri" w:hint="eastAsia"/>
          <w:szCs w:val="22"/>
          <w:lang w:eastAsia="zh-CN"/>
        </w:rPr>
        <w:t>使</w:t>
      </w:r>
      <w:r w:rsidR="00577B1F" w:rsidRPr="00581C23">
        <w:rPr>
          <w:rFonts w:asciiTheme="minorEastAsia" w:hAnsiTheme="minorEastAsia" w:cs="Calibri" w:hint="eastAsia"/>
          <w:szCs w:val="22"/>
          <w:lang w:eastAsia="zh-CN"/>
        </w:rPr>
        <w:t>项目</w:t>
      </w:r>
      <w:r w:rsidR="00E83206">
        <w:rPr>
          <w:rFonts w:asciiTheme="minorEastAsia" w:hAnsiTheme="minorEastAsia" w:cs="Calibri" w:hint="eastAsia"/>
          <w:szCs w:val="22"/>
          <w:lang w:eastAsia="zh-CN"/>
        </w:rPr>
        <w:t>管理人</w:t>
      </w:r>
      <w:r w:rsidR="00EA2CBE" w:rsidRPr="00581C23">
        <w:rPr>
          <w:rFonts w:asciiTheme="minorEastAsia" w:hAnsiTheme="minorEastAsia" w:cs="Calibri" w:hint="eastAsia"/>
          <w:szCs w:val="22"/>
          <w:lang w:eastAsia="zh-CN"/>
        </w:rPr>
        <w:t>能够随时</w:t>
      </w:r>
      <w:r w:rsidR="00B11EFC">
        <w:rPr>
          <w:rFonts w:asciiTheme="minorEastAsia" w:hAnsiTheme="minorEastAsia" w:cs="Calibri" w:hint="eastAsia"/>
          <w:szCs w:val="22"/>
          <w:lang w:eastAsia="zh-CN"/>
        </w:rPr>
        <w:t>通过</w:t>
      </w:r>
      <w:r w:rsidR="00EA2CBE" w:rsidRPr="00581C23">
        <w:rPr>
          <w:rFonts w:asciiTheme="minorEastAsia" w:hAnsiTheme="minorEastAsia" w:cs="Calibri" w:hint="eastAsia"/>
          <w:szCs w:val="22"/>
          <w:lang w:eastAsia="zh-CN"/>
        </w:rPr>
        <w:t>缓解</w:t>
      </w:r>
      <w:r w:rsidR="00674B0E">
        <w:rPr>
          <w:rFonts w:asciiTheme="minorEastAsia" w:hAnsiTheme="minorEastAsia" w:cs="Calibri" w:hint="eastAsia"/>
          <w:szCs w:val="22"/>
          <w:lang w:eastAsia="zh-CN"/>
        </w:rPr>
        <w:t>战略</w:t>
      </w:r>
      <w:r w:rsidR="00EA2CBE" w:rsidRPr="00581C23">
        <w:rPr>
          <w:rFonts w:asciiTheme="minorEastAsia" w:hAnsiTheme="minorEastAsia" w:cs="Calibri" w:hint="eastAsia"/>
          <w:szCs w:val="22"/>
          <w:lang w:eastAsia="zh-CN"/>
        </w:rPr>
        <w:t>应对这些风险</w:t>
      </w:r>
      <w:r w:rsidR="00CB117A">
        <w:rPr>
          <w:rFonts w:asciiTheme="minorEastAsia" w:hAnsiTheme="minorEastAsia" w:cs="Calibri" w:hint="eastAsia"/>
          <w:szCs w:val="22"/>
          <w:lang w:eastAsia="zh-CN"/>
        </w:rPr>
        <w:t>的环境</w:t>
      </w:r>
      <w:r w:rsidR="00EA2CBE" w:rsidRPr="00581C23">
        <w:rPr>
          <w:rFonts w:asciiTheme="minorEastAsia" w:hAnsiTheme="minorEastAsia" w:cs="Calibri" w:hint="eastAsia"/>
          <w:szCs w:val="22"/>
          <w:lang w:eastAsia="zh-CN"/>
        </w:rPr>
        <w:t>。</w:t>
      </w:r>
    </w:p>
    <w:p w14:paraId="185DAECD" w14:textId="77777777" w:rsidR="00EA2CBE" w:rsidRPr="00581C23" w:rsidRDefault="00EA2CBE" w:rsidP="00BD07B6">
      <w:pPr>
        <w:spacing w:after="120" w:line="252" w:lineRule="auto"/>
        <w:contextualSpacing/>
        <w:jc w:val="both"/>
        <w:rPr>
          <w:rFonts w:asciiTheme="minorEastAsia" w:hAnsiTheme="minorEastAsia" w:cs="Calibri" w:hint="eastAsia"/>
          <w:szCs w:val="22"/>
          <w:lang w:eastAsia="zh-CN"/>
        </w:rPr>
      </w:pPr>
    </w:p>
    <w:p w14:paraId="28F15479" w14:textId="12A17D44" w:rsidR="0081139B" w:rsidRPr="00581C23" w:rsidRDefault="00401425" w:rsidP="00BD07B6">
      <w:p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w:t>
      </w:r>
      <w:r w:rsidR="00BD4F20" w:rsidRPr="00581C23">
        <w:rPr>
          <w:rFonts w:asciiTheme="minorEastAsia" w:hAnsiTheme="minorEastAsia" w:cs="Calibri" w:hint="eastAsia"/>
          <w:szCs w:val="22"/>
          <w:lang w:eastAsia="zh-CN"/>
        </w:rPr>
        <w:t>由</w:t>
      </w:r>
      <w:r w:rsidR="00577B1F" w:rsidRPr="00581C23">
        <w:rPr>
          <w:rFonts w:asciiTheme="minorEastAsia" w:hAnsiTheme="minorEastAsia" w:cs="Calibri" w:hint="eastAsia"/>
          <w:szCs w:val="22"/>
          <w:lang w:eastAsia="zh-CN"/>
        </w:rPr>
        <w:t>项目</w:t>
      </w:r>
      <w:r>
        <w:rPr>
          <w:rFonts w:asciiTheme="minorEastAsia" w:hAnsiTheme="minorEastAsia" w:cs="Calibri" w:hint="eastAsia"/>
          <w:szCs w:val="22"/>
          <w:lang w:eastAsia="zh-CN"/>
        </w:rPr>
        <w:t>管理人监测</w:t>
      </w:r>
      <w:r w:rsidR="00CF2E32" w:rsidRPr="00581C23">
        <w:rPr>
          <w:rFonts w:asciiTheme="minorEastAsia" w:hAnsiTheme="minorEastAsia" w:cs="Calibri" w:hint="eastAsia"/>
          <w:szCs w:val="22"/>
          <w:lang w:eastAsia="zh-CN"/>
        </w:rPr>
        <w:t>，定期向DACD提供</w:t>
      </w:r>
      <w:r>
        <w:rPr>
          <w:rFonts w:asciiTheme="minorEastAsia" w:hAnsiTheme="minorEastAsia" w:cs="Calibri" w:hint="eastAsia"/>
          <w:szCs w:val="22"/>
          <w:lang w:eastAsia="zh-CN"/>
        </w:rPr>
        <w:t>关于</w:t>
      </w:r>
      <w:r w:rsidR="00CF2E32" w:rsidRPr="00581C23">
        <w:rPr>
          <w:rFonts w:asciiTheme="minorEastAsia" w:hAnsiTheme="minorEastAsia" w:cs="Calibri" w:hint="eastAsia"/>
          <w:szCs w:val="22"/>
          <w:lang w:eastAsia="zh-CN"/>
        </w:rPr>
        <w:t>项目</w:t>
      </w:r>
      <w:r>
        <w:rPr>
          <w:rFonts w:asciiTheme="minorEastAsia" w:hAnsiTheme="minorEastAsia" w:cs="Calibri" w:hint="eastAsia"/>
          <w:szCs w:val="22"/>
          <w:lang w:eastAsia="zh-CN"/>
        </w:rPr>
        <w:t>落实</w:t>
      </w:r>
      <w:r w:rsidR="00CF2E32" w:rsidRPr="00581C23">
        <w:rPr>
          <w:rFonts w:asciiTheme="minorEastAsia" w:hAnsiTheme="minorEastAsia" w:cs="Calibri" w:hint="eastAsia"/>
          <w:szCs w:val="22"/>
          <w:lang w:eastAsia="zh-CN"/>
        </w:rPr>
        <w:t>的信息，</w:t>
      </w:r>
      <w:r>
        <w:rPr>
          <w:rFonts w:asciiTheme="minorEastAsia" w:hAnsiTheme="minorEastAsia" w:cs="Calibri" w:hint="eastAsia"/>
          <w:szCs w:val="22"/>
          <w:lang w:eastAsia="zh-CN"/>
        </w:rPr>
        <w:t>并</w:t>
      </w:r>
      <w:r w:rsidR="00CF2E32" w:rsidRPr="00581C23">
        <w:rPr>
          <w:rFonts w:asciiTheme="minorEastAsia" w:hAnsiTheme="minorEastAsia" w:cs="Calibri" w:hint="eastAsia"/>
          <w:szCs w:val="22"/>
          <w:lang w:eastAsia="zh-CN"/>
        </w:rPr>
        <w:t>每年向CDIP提供</w:t>
      </w:r>
      <w:r>
        <w:rPr>
          <w:rFonts w:asciiTheme="minorEastAsia" w:hAnsiTheme="minorEastAsia" w:cs="Calibri" w:hint="eastAsia"/>
          <w:szCs w:val="22"/>
          <w:lang w:eastAsia="zh-CN"/>
        </w:rPr>
        <w:t>进展</w:t>
      </w:r>
      <w:r w:rsidR="00CF2E32" w:rsidRPr="00581C23">
        <w:rPr>
          <w:rFonts w:asciiTheme="minorEastAsia" w:hAnsiTheme="minorEastAsia" w:cs="Calibri" w:hint="eastAsia"/>
          <w:szCs w:val="22"/>
          <w:lang w:eastAsia="zh-CN"/>
        </w:rPr>
        <w:t>报告。</w:t>
      </w:r>
    </w:p>
    <w:p w14:paraId="57CAE3E4" w14:textId="57AAA744" w:rsidR="0081139B" w:rsidRPr="00581C23" w:rsidRDefault="00CF2E32" w:rsidP="001454BB">
      <w:pPr>
        <w:pStyle w:val="ListParagraph"/>
        <w:keepNext/>
        <w:keepLines/>
        <w:numPr>
          <w:ilvl w:val="0"/>
          <w:numId w:val="71"/>
        </w:numPr>
        <w:spacing w:before="120"/>
        <w:outlineLvl w:val="1"/>
        <w:rPr>
          <w:rFonts w:asciiTheme="minorEastAsia" w:eastAsiaTheme="minorEastAsia" w:hAnsiTheme="minorEastAsia" w:cs="Calibri" w:hint="eastAsia"/>
          <w:b/>
          <w:bCs/>
          <w:sz w:val="28"/>
          <w:szCs w:val="28"/>
          <w:lang w:eastAsia="zh-CN"/>
        </w:rPr>
      </w:pPr>
      <w:bookmarkStart w:id="227" w:name="_Toc89173230"/>
      <w:bookmarkStart w:id="228" w:name="_Toc83056613"/>
      <w:bookmarkStart w:id="229" w:name="_Toc83233148"/>
      <w:bookmarkStart w:id="230" w:name="_Toc90050917"/>
      <w:bookmarkStart w:id="231" w:name="_Toc102145196"/>
      <w:r w:rsidRPr="00581C23">
        <w:rPr>
          <w:rFonts w:asciiTheme="minorEastAsia" w:eastAsiaTheme="minorEastAsia" w:hAnsiTheme="minorEastAsia" w:cs="Calibri" w:hint="eastAsia"/>
          <w:b/>
          <w:bCs/>
          <w:sz w:val="28"/>
          <w:szCs w:val="28"/>
          <w:lang w:eastAsia="zh-CN"/>
        </w:rPr>
        <w:t>DACD进行项目监测</w:t>
      </w:r>
      <w:r w:rsidR="00686E4A">
        <w:rPr>
          <w:rFonts w:asciiTheme="minorEastAsia" w:eastAsiaTheme="minorEastAsia" w:hAnsiTheme="minorEastAsia" w:cs="Calibri" w:hint="eastAsia"/>
          <w:b/>
          <w:bCs/>
          <w:sz w:val="28"/>
          <w:szCs w:val="28"/>
          <w:lang w:eastAsia="zh-CN"/>
        </w:rPr>
        <w:t>：</w:t>
      </w:r>
      <w:bookmarkEnd w:id="227"/>
      <w:bookmarkEnd w:id="228"/>
      <w:bookmarkEnd w:id="229"/>
      <w:bookmarkEnd w:id="230"/>
      <w:bookmarkEnd w:id="231"/>
    </w:p>
    <w:p w14:paraId="1D9591ED" w14:textId="08949928" w:rsidR="0081139B" w:rsidRPr="00581C23" w:rsidRDefault="00BD4F20" w:rsidP="00BD07B6">
      <w:p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w:t>
      </w:r>
      <w:r w:rsidR="00D32BE7">
        <w:rPr>
          <w:rFonts w:asciiTheme="minorEastAsia" w:hAnsiTheme="minorEastAsia" w:cs="Calibri" w:hint="eastAsia"/>
          <w:szCs w:val="22"/>
          <w:lang w:eastAsia="zh-CN"/>
        </w:rPr>
        <w:t>管理人</w:t>
      </w:r>
      <w:r w:rsidR="00CF2E32" w:rsidRPr="00581C23">
        <w:rPr>
          <w:rFonts w:asciiTheme="minorEastAsia" w:hAnsiTheme="minorEastAsia" w:cs="Calibri" w:hint="eastAsia"/>
          <w:szCs w:val="22"/>
          <w:lang w:eastAsia="zh-CN"/>
        </w:rPr>
        <w:t>还</w:t>
      </w:r>
      <w:r w:rsidR="00986DEC" w:rsidRPr="00581C23">
        <w:rPr>
          <w:rFonts w:asciiTheme="minorEastAsia" w:hAnsiTheme="minorEastAsia" w:cs="Calibri" w:hint="eastAsia"/>
          <w:szCs w:val="22"/>
          <w:lang w:eastAsia="zh-CN"/>
        </w:rPr>
        <w:t>负责向DACD</w:t>
      </w:r>
      <w:r w:rsidR="00D32BE7">
        <w:rPr>
          <w:rFonts w:asciiTheme="minorEastAsia" w:hAnsiTheme="minorEastAsia" w:cs="Calibri" w:hint="eastAsia"/>
          <w:szCs w:val="22"/>
          <w:lang w:eastAsia="zh-CN"/>
        </w:rPr>
        <w:t>定期</w:t>
      </w:r>
      <w:r w:rsidR="00986DEC" w:rsidRPr="00581C23">
        <w:rPr>
          <w:rFonts w:asciiTheme="minorEastAsia" w:hAnsiTheme="minorEastAsia" w:cs="Calibri" w:hint="eastAsia"/>
          <w:szCs w:val="22"/>
          <w:lang w:eastAsia="zh-CN"/>
        </w:rPr>
        <w:t>报告</w:t>
      </w:r>
      <w:r w:rsidR="00CF2E32" w:rsidRPr="00581C23">
        <w:rPr>
          <w:rFonts w:asciiTheme="minorEastAsia" w:hAnsiTheme="minorEastAsia" w:cs="Calibri" w:hint="eastAsia"/>
          <w:szCs w:val="22"/>
          <w:lang w:eastAsia="zh-CN"/>
        </w:rPr>
        <w:t>各项活动的</w:t>
      </w:r>
      <w:r w:rsidR="00D32BE7">
        <w:rPr>
          <w:rFonts w:asciiTheme="minorEastAsia" w:hAnsiTheme="minorEastAsia" w:cs="Calibri" w:hint="eastAsia"/>
          <w:szCs w:val="22"/>
          <w:lang w:eastAsia="zh-CN"/>
        </w:rPr>
        <w:t>实施状态</w:t>
      </w:r>
      <w:r w:rsidR="00CF2E32" w:rsidRPr="00581C23">
        <w:rPr>
          <w:rFonts w:asciiTheme="minorEastAsia" w:hAnsiTheme="minorEastAsia" w:cs="Calibri" w:hint="eastAsia"/>
          <w:szCs w:val="22"/>
          <w:lang w:eastAsia="zh-CN"/>
        </w:rPr>
        <w:t>，并</w:t>
      </w:r>
      <w:r w:rsidR="00D32BE7">
        <w:rPr>
          <w:rFonts w:asciiTheme="minorEastAsia" w:hAnsiTheme="minorEastAsia" w:cs="Calibri" w:hint="eastAsia"/>
          <w:szCs w:val="22"/>
          <w:lang w:eastAsia="zh-CN"/>
        </w:rPr>
        <w:t>突出</w:t>
      </w:r>
      <w:r w:rsidR="00CF2E32" w:rsidRPr="00581C23">
        <w:rPr>
          <w:rFonts w:asciiTheme="minorEastAsia" w:hAnsiTheme="minorEastAsia" w:cs="Calibri" w:hint="eastAsia"/>
          <w:szCs w:val="22"/>
          <w:lang w:eastAsia="zh-CN"/>
        </w:rPr>
        <w:t>以下内容</w:t>
      </w:r>
      <w:r w:rsidR="00D32BE7">
        <w:rPr>
          <w:rFonts w:asciiTheme="minorEastAsia" w:hAnsiTheme="minorEastAsia" w:cs="Calibri" w:hint="eastAsia"/>
          <w:szCs w:val="22"/>
          <w:lang w:eastAsia="zh-CN"/>
        </w:rPr>
        <w:t>：</w:t>
      </w:r>
    </w:p>
    <w:p w14:paraId="0E0BE5DA" w14:textId="692661AA" w:rsidR="0081139B" w:rsidRPr="00581C23" w:rsidRDefault="00CF2E32" w:rsidP="001454BB">
      <w:pPr>
        <w:numPr>
          <w:ilvl w:val="0"/>
          <w:numId w:val="43"/>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根据</w:t>
      </w:r>
      <w:r w:rsidR="00D32BE7">
        <w:rPr>
          <w:rFonts w:asciiTheme="minorEastAsia" w:hAnsiTheme="minorEastAsia" w:cs="Calibri" w:hint="eastAsia"/>
          <w:szCs w:val="22"/>
          <w:lang w:eastAsia="zh-CN"/>
        </w:rPr>
        <w:t>启动</w:t>
      </w:r>
      <w:r w:rsidRPr="00581C23">
        <w:rPr>
          <w:rFonts w:asciiTheme="minorEastAsia" w:hAnsiTheme="minorEastAsia" w:cs="Calibri" w:hint="eastAsia"/>
          <w:szCs w:val="22"/>
          <w:lang w:eastAsia="zh-CN"/>
        </w:rPr>
        <w:t>报告计划的活动</w:t>
      </w:r>
    </w:p>
    <w:p w14:paraId="797D8ADF" w14:textId="687AB73E" w:rsidR="0081139B" w:rsidRPr="00581C23" w:rsidRDefault="00D32BE7" w:rsidP="001454BB">
      <w:pPr>
        <w:numPr>
          <w:ilvl w:val="0"/>
          <w:numId w:val="43"/>
        </w:numPr>
        <w:spacing w:after="16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根据启动</w:t>
      </w:r>
      <w:r w:rsidR="00CF2E32" w:rsidRPr="00581C23">
        <w:rPr>
          <w:rFonts w:asciiTheme="minorEastAsia" w:hAnsiTheme="minorEastAsia" w:cs="Calibri" w:hint="eastAsia"/>
          <w:szCs w:val="22"/>
          <w:lang w:eastAsia="zh-CN"/>
        </w:rPr>
        <w:t>报告</w:t>
      </w:r>
      <w:r>
        <w:rPr>
          <w:rFonts w:asciiTheme="minorEastAsia" w:hAnsiTheme="minorEastAsia" w:cs="Calibri" w:hint="eastAsia"/>
          <w:szCs w:val="22"/>
          <w:lang w:eastAsia="zh-CN"/>
        </w:rPr>
        <w:t>的截止</w:t>
      </w:r>
      <w:r w:rsidR="00CF2E32" w:rsidRPr="00581C23">
        <w:rPr>
          <w:rFonts w:asciiTheme="minorEastAsia" w:hAnsiTheme="minorEastAsia" w:cs="Calibri" w:hint="eastAsia"/>
          <w:szCs w:val="22"/>
          <w:lang w:eastAsia="zh-CN"/>
        </w:rPr>
        <w:t>期限</w:t>
      </w:r>
    </w:p>
    <w:p w14:paraId="6045936E" w14:textId="2D7AFDCC" w:rsidR="0081139B" w:rsidRPr="00581C23" w:rsidRDefault="00B5741F" w:rsidP="001454BB">
      <w:pPr>
        <w:numPr>
          <w:ilvl w:val="0"/>
          <w:numId w:val="43"/>
        </w:numPr>
        <w:spacing w:after="16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经修订的</w:t>
      </w:r>
      <w:r w:rsidR="00CF2E32" w:rsidRPr="00581C23">
        <w:rPr>
          <w:rFonts w:asciiTheme="minorEastAsia" w:hAnsiTheme="minorEastAsia" w:cs="Calibri" w:hint="eastAsia"/>
          <w:szCs w:val="22"/>
          <w:lang w:eastAsia="zh-CN"/>
        </w:rPr>
        <w:t>完成活动</w:t>
      </w:r>
      <w:r>
        <w:rPr>
          <w:rFonts w:asciiTheme="minorEastAsia" w:hAnsiTheme="minorEastAsia" w:cs="Calibri" w:hint="eastAsia"/>
          <w:szCs w:val="22"/>
          <w:lang w:eastAsia="zh-CN"/>
        </w:rPr>
        <w:t>截止</w:t>
      </w:r>
      <w:r w:rsidR="00CF2E32" w:rsidRPr="00581C23">
        <w:rPr>
          <w:rFonts w:asciiTheme="minorEastAsia" w:hAnsiTheme="minorEastAsia" w:cs="Calibri" w:hint="eastAsia"/>
          <w:szCs w:val="22"/>
          <w:lang w:eastAsia="zh-CN"/>
        </w:rPr>
        <w:t>期限</w:t>
      </w:r>
    </w:p>
    <w:p w14:paraId="6835DE11" w14:textId="13A2390B" w:rsidR="0081139B" w:rsidRPr="00581C23" w:rsidRDefault="00CF2E32" w:rsidP="001454BB">
      <w:pPr>
        <w:numPr>
          <w:ilvl w:val="0"/>
          <w:numId w:val="43"/>
        </w:numPr>
        <w:spacing w:after="16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活动状态（尚未开始/正在进行/完全完成</w:t>
      </w:r>
      <w:r w:rsidR="003B02DF">
        <w:rPr>
          <w:rFonts w:asciiTheme="minorEastAsia" w:hAnsiTheme="minorEastAsia" w:cs="Calibri" w:hint="eastAsia"/>
          <w:szCs w:val="22"/>
          <w:lang w:eastAsia="zh-CN"/>
        </w:rPr>
        <w:t>）</w:t>
      </w:r>
    </w:p>
    <w:p w14:paraId="75951CB9" w14:textId="2A2BB9B3" w:rsidR="0081139B" w:rsidRPr="00581C23" w:rsidRDefault="00CF2E32" w:rsidP="001454BB">
      <w:pPr>
        <w:numPr>
          <w:ilvl w:val="0"/>
          <w:numId w:val="43"/>
        </w:numPr>
        <w:spacing w:after="16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lastRenderedPageBreak/>
        <w:t>对</w:t>
      </w:r>
      <w:r w:rsidR="003B02DF">
        <w:rPr>
          <w:rFonts w:asciiTheme="minorEastAsia" w:hAnsiTheme="minorEastAsia" w:cs="Calibri" w:hint="eastAsia"/>
          <w:szCs w:val="22"/>
          <w:lang w:eastAsia="zh-CN"/>
        </w:rPr>
        <w:t>延迟</w:t>
      </w:r>
      <w:r w:rsidRPr="00581C23">
        <w:rPr>
          <w:rFonts w:asciiTheme="minorEastAsia" w:hAnsiTheme="minorEastAsia" w:cs="Calibri" w:hint="eastAsia"/>
          <w:szCs w:val="22"/>
          <w:lang w:eastAsia="zh-CN"/>
        </w:rPr>
        <w:t>/其他挑战</w:t>
      </w:r>
      <w:r w:rsidR="00986DEC" w:rsidRPr="00581C23">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解释</w:t>
      </w:r>
    </w:p>
    <w:p w14:paraId="747BCA48" w14:textId="77777777" w:rsidR="0081139B" w:rsidRPr="00581C23" w:rsidRDefault="00CF2E32" w:rsidP="001454BB">
      <w:pPr>
        <w:numPr>
          <w:ilvl w:val="0"/>
          <w:numId w:val="43"/>
        </w:numPr>
        <w:spacing w:after="16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采取的纠正措施</w:t>
      </w:r>
    </w:p>
    <w:p w14:paraId="020C6116" w14:textId="77777777" w:rsidR="00EA2CBE" w:rsidRPr="00581C23" w:rsidRDefault="00EA2CBE" w:rsidP="00BD07B6">
      <w:pPr>
        <w:spacing w:after="160" w:line="252" w:lineRule="auto"/>
        <w:jc w:val="both"/>
        <w:rPr>
          <w:rFonts w:asciiTheme="minorEastAsia" w:hAnsiTheme="minorEastAsia" w:cs="Calibri" w:hint="eastAsia"/>
          <w:szCs w:val="22"/>
          <w:lang w:eastAsia="zh-CN"/>
        </w:rPr>
      </w:pPr>
    </w:p>
    <w:p w14:paraId="4C0C2DB5" w14:textId="0729C831" w:rsidR="0081139B"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这</w:t>
      </w:r>
      <w:r w:rsidR="00A832B8">
        <w:rPr>
          <w:rFonts w:asciiTheme="minorEastAsia" w:hAnsiTheme="minorEastAsia" w:cs="Calibri" w:hint="eastAsia"/>
          <w:szCs w:val="22"/>
          <w:lang w:eastAsia="zh-CN"/>
        </w:rPr>
        <w:t>一</w:t>
      </w:r>
      <w:r w:rsidR="00D01C87">
        <w:rPr>
          <w:rFonts w:asciiTheme="minorEastAsia" w:hAnsiTheme="minorEastAsia" w:cs="Calibri" w:hint="eastAsia"/>
          <w:szCs w:val="22"/>
          <w:lang w:eastAsia="zh-CN"/>
        </w:rPr>
        <w:t>程序</w:t>
      </w:r>
      <w:r w:rsidRPr="00581C23">
        <w:rPr>
          <w:rFonts w:asciiTheme="minorEastAsia" w:hAnsiTheme="minorEastAsia" w:cs="Calibri" w:hint="eastAsia"/>
          <w:szCs w:val="22"/>
          <w:lang w:eastAsia="zh-CN"/>
        </w:rPr>
        <w:t>将</w:t>
      </w:r>
      <w:r w:rsidR="00A832B8">
        <w:rPr>
          <w:rFonts w:asciiTheme="minorEastAsia" w:hAnsiTheme="minorEastAsia" w:cs="Calibri" w:hint="eastAsia"/>
          <w:szCs w:val="22"/>
          <w:lang w:eastAsia="zh-CN"/>
        </w:rPr>
        <w:t>促进</w:t>
      </w:r>
      <w:r w:rsidRPr="00581C23">
        <w:rPr>
          <w:rFonts w:asciiTheme="minorEastAsia" w:hAnsiTheme="minorEastAsia" w:cs="Calibri" w:hint="eastAsia"/>
          <w:szCs w:val="22"/>
          <w:lang w:eastAsia="zh-CN"/>
        </w:rPr>
        <w:t>项目</w:t>
      </w:r>
      <w:r w:rsidR="00A832B8">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和向CDIP报告，特别是</w:t>
      </w:r>
      <w:r w:rsidR="00D01C87">
        <w:rPr>
          <w:rFonts w:asciiTheme="minorEastAsia" w:hAnsiTheme="minorEastAsia" w:cs="Calibri" w:hint="eastAsia"/>
          <w:szCs w:val="22"/>
          <w:lang w:eastAsia="zh-CN"/>
        </w:rPr>
        <w:t>如果</w:t>
      </w:r>
      <w:r w:rsidRPr="00581C23">
        <w:rPr>
          <w:rFonts w:asciiTheme="minorEastAsia" w:hAnsiTheme="minorEastAsia" w:cs="Calibri" w:hint="eastAsia"/>
          <w:szCs w:val="22"/>
          <w:lang w:eastAsia="zh-CN"/>
        </w:rPr>
        <w:t>项目</w:t>
      </w:r>
      <w:r w:rsidR="00A832B8">
        <w:rPr>
          <w:rFonts w:asciiTheme="minorEastAsia" w:hAnsiTheme="minorEastAsia" w:cs="Calibri" w:hint="eastAsia"/>
          <w:szCs w:val="22"/>
          <w:lang w:eastAsia="zh-CN"/>
        </w:rPr>
        <w:t>落实</w:t>
      </w:r>
      <w:r w:rsidR="00D01C87">
        <w:rPr>
          <w:rFonts w:asciiTheme="minorEastAsia" w:hAnsiTheme="minorEastAsia" w:cs="Calibri" w:hint="eastAsia"/>
          <w:szCs w:val="22"/>
          <w:lang w:eastAsia="zh-CN"/>
        </w:rPr>
        <w:t>面临</w:t>
      </w:r>
      <w:r w:rsidR="00A832B8">
        <w:rPr>
          <w:rFonts w:asciiTheme="minorEastAsia" w:hAnsiTheme="minorEastAsia" w:cs="Calibri" w:hint="eastAsia"/>
          <w:szCs w:val="22"/>
          <w:lang w:eastAsia="zh-CN"/>
        </w:rPr>
        <w:t>延迟</w:t>
      </w:r>
      <w:r w:rsidRPr="00581C23">
        <w:rPr>
          <w:rFonts w:asciiTheme="minorEastAsia" w:hAnsiTheme="minorEastAsia" w:cs="Calibri" w:hint="eastAsia"/>
          <w:szCs w:val="22"/>
          <w:lang w:eastAsia="zh-CN"/>
        </w:rPr>
        <w:t>和/或困难</w:t>
      </w:r>
      <w:r w:rsidR="00A832B8">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DACD</w:t>
      </w:r>
      <w:r w:rsidR="00A832B8">
        <w:rPr>
          <w:rFonts w:asciiTheme="minorEastAsia" w:hAnsiTheme="minorEastAsia" w:cs="Calibri" w:hint="eastAsia"/>
          <w:szCs w:val="22"/>
          <w:lang w:eastAsia="zh-CN"/>
        </w:rPr>
        <w:t>继而</w:t>
      </w:r>
      <w:r w:rsidRPr="00581C23">
        <w:rPr>
          <w:rFonts w:asciiTheme="minorEastAsia" w:hAnsiTheme="minorEastAsia" w:cs="Calibri" w:hint="eastAsia"/>
          <w:szCs w:val="22"/>
          <w:lang w:eastAsia="zh-CN"/>
        </w:rPr>
        <w:t>可</w:t>
      </w:r>
      <w:r w:rsidR="00D01C87">
        <w:rPr>
          <w:rFonts w:asciiTheme="minorEastAsia" w:hAnsiTheme="minorEastAsia" w:cs="Calibri" w:hint="eastAsia"/>
          <w:szCs w:val="22"/>
          <w:lang w:eastAsia="zh-CN"/>
        </w:rPr>
        <w:t>为</w:t>
      </w:r>
      <w:r w:rsidRPr="00581C23">
        <w:rPr>
          <w:rFonts w:asciiTheme="minorEastAsia" w:hAnsiTheme="minorEastAsia" w:cs="Calibri" w:hint="eastAsia"/>
          <w:szCs w:val="22"/>
          <w:lang w:eastAsia="zh-CN"/>
        </w:rPr>
        <w:t>项目</w:t>
      </w:r>
      <w:r w:rsidR="00A832B8">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提供支持。</w:t>
      </w:r>
    </w:p>
    <w:p w14:paraId="0A4254D8" w14:textId="705DD8F5" w:rsidR="0081139B" w:rsidRPr="00581C23" w:rsidRDefault="00CF2E32" w:rsidP="00BD07B6">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作为监测</w:t>
      </w:r>
      <w:r w:rsidR="00D01C87">
        <w:rPr>
          <w:rFonts w:asciiTheme="minorEastAsia" w:hAnsiTheme="minorEastAsia" w:cs="Calibri" w:hint="eastAsia"/>
          <w:szCs w:val="22"/>
          <w:lang w:eastAsia="zh-CN"/>
        </w:rPr>
        <w:t>程序</w:t>
      </w:r>
      <w:r w:rsidRPr="00581C23">
        <w:rPr>
          <w:rFonts w:asciiTheme="minorEastAsia" w:hAnsiTheme="minorEastAsia" w:cs="Calibri" w:hint="eastAsia"/>
          <w:szCs w:val="22"/>
          <w:lang w:eastAsia="zh-CN"/>
        </w:rPr>
        <w:t>的一部分，</w:t>
      </w:r>
      <w:r w:rsidR="00577B1F" w:rsidRPr="00581C23">
        <w:rPr>
          <w:rFonts w:asciiTheme="minorEastAsia" w:hAnsiTheme="minorEastAsia" w:cs="Calibri" w:hint="eastAsia"/>
          <w:szCs w:val="22"/>
          <w:lang w:eastAsia="zh-CN"/>
        </w:rPr>
        <w:t>项目</w:t>
      </w:r>
      <w:r w:rsidR="00A832B8">
        <w:rPr>
          <w:rFonts w:asciiTheme="minorEastAsia" w:hAnsiTheme="minorEastAsia" w:cs="Calibri" w:hint="eastAsia"/>
          <w:szCs w:val="22"/>
          <w:lang w:eastAsia="zh-CN"/>
        </w:rPr>
        <w:t>管理人</w:t>
      </w:r>
      <w:r w:rsidRPr="00581C23">
        <w:rPr>
          <w:rFonts w:asciiTheme="minorEastAsia" w:hAnsiTheme="minorEastAsia" w:cs="Calibri" w:hint="eastAsia"/>
          <w:szCs w:val="22"/>
          <w:lang w:eastAsia="zh-CN"/>
        </w:rPr>
        <w:t>每年向CDIP报告。</w:t>
      </w:r>
      <w:r w:rsidRPr="00720069">
        <w:rPr>
          <w:rFonts w:asciiTheme="minorEastAsia" w:hAnsiTheme="minorEastAsia" w:cs="Calibri" w:hint="eastAsia"/>
          <w:szCs w:val="22"/>
          <w:lang w:eastAsia="zh-CN"/>
        </w:rPr>
        <w:t>项目</w:t>
      </w:r>
      <w:r w:rsidR="00A832B8" w:rsidRPr="00720069">
        <w:rPr>
          <w:rFonts w:asciiTheme="minorEastAsia" w:hAnsiTheme="minorEastAsia" w:cs="Calibri" w:hint="eastAsia"/>
          <w:szCs w:val="22"/>
          <w:lang w:eastAsia="zh-CN"/>
        </w:rPr>
        <w:t>落实</w:t>
      </w:r>
      <w:r w:rsidR="00720069">
        <w:rPr>
          <w:rFonts w:asciiTheme="minorEastAsia" w:hAnsiTheme="minorEastAsia" w:cs="Calibri" w:hint="eastAsia"/>
          <w:szCs w:val="22"/>
          <w:lang w:eastAsia="zh-CN"/>
        </w:rPr>
        <w:t>过程中</w:t>
      </w:r>
      <w:r w:rsidRPr="00720069">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任何重大变化（时间表延迟、需延长项目、</w:t>
      </w:r>
      <w:r w:rsidR="00986DEC" w:rsidRPr="00581C23">
        <w:rPr>
          <w:rFonts w:asciiTheme="minorEastAsia" w:hAnsiTheme="minorEastAsia" w:cs="Calibri" w:hint="eastAsia"/>
          <w:szCs w:val="22"/>
          <w:lang w:eastAsia="zh-CN"/>
        </w:rPr>
        <w:t>需</w:t>
      </w:r>
      <w:r w:rsidRPr="00581C23">
        <w:rPr>
          <w:rFonts w:asciiTheme="minorEastAsia" w:hAnsiTheme="minorEastAsia" w:cs="Calibri" w:hint="eastAsia"/>
          <w:szCs w:val="22"/>
          <w:lang w:eastAsia="zh-CN"/>
        </w:rPr>
        <w:t>重新调整某些计划的活动等</w:t>
      </w:r>
      <w:r w:rsidR="00A832B8">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应</w:t>
      </w:r>
      <w:r w:rsidR="00720069" w:rsidRPr="00581C23">
        <w:rPr>
          <w:rFonts w:asciiTheme="minorEastAsia" w:hAnsiTheme="minorEastAsia" w:cs="Calibri" w:hint="eastAsia"/>
          <w:szCs w:val="22"/>
          <w:lang w:eastAsia="zh-CN"/>
        </w:rPr>
        <w:t>反映</w:t>
      </w:r>
      <w:r w:rsidRPr="00581C23">
        <w:rPr>
          <w:rFonts w:asciiTheme="minorEastAsia" w:hAnsiTheme="minorEastAsia" w:cs="Calibri" w:hint="eastAsia"/>
          <w:szCs w:val="22"/>
          <w:lang w:eastAsia="zh-CN"/>
        </w:rPr>
        <w:t>在这些报告中并</w:t>
      </w:r>
      <w:r w:rsidR="00720069">
        <w:rPr>
          <w:rFonts w:asciiTheme="minorEastAsia" w:hAnsiTheme="minorEastAsia" w:cs="Calibri" w:hint="eastAsia"/>
          <w:szCs w:val="22"/>
          <w:lang w:eastAsia="zh-CN"/>
        </w:rPr>
        <w:t>由</w:t>
      </w:r>
      <w:r w:rsidRPr="00581C23">
        <w:rPr>
          <w:rFonts w:asciiTheme="minorEastAsia" w:hAnsiTheme="minorEastAsia" w:cs="Calibri" w:hint="eastAsia"/>
          <w:szCs w:val="22"/>
          <w:lang w:eastAsia="zh-CN"/>
        </w:rPr>
        <w:t>CDIP批准。在项目</w:t>
      </w:r>
      <w:r w:rsidR="00F029DB">
        <w:rPr>
          <w:rFonts w:asciiTheme="minorEastAsia" w:hAnsiTheme="minorEastAsia" w:cs="Calibri" w:hint="eastAsia"/>
          <w:szCs w:val="22"/>
          <w:lang w:eastAsia="zh-CN"/>
        </w:rPr>
        <w:t>落实</w:t>
      </w:r>
      <w:r w:rsidR="00720069">
        <w:rPr>
          <w:rFonts w:asciiTheme="minorEastAsia" w:hAnsiTheme="minorEastAsia" w:cs="Calibri" w:hint="eastAsia"/>
          <w:szCs w:val="22"/>
          <w:lang w:eastAsia="zh-CN"/>
        </w:rPr>
        <w:t>期间</w:t>
      </w:r>
      <w:r w:rsidRPr="00581C23">
        <w:rPr>
          <w:rFonts w:asciiTheme="minorEastAsia" w:hAnsiTheme="minorEastAsia" w:cs="Calibri" w:hint="eastAsia"/>
          <w:szCs w:val="22"/>
          <w:lang w:eastAsia="zh-CN"/>
        </w:rPr>
        <w:t>，</w:t>
      </w:r>
      <w:r w:rsidR="00F029DB">
        <w:rPr>
          <w:rFonts w:asciiTheme="minorEastAsia" w:hAnsiTheme="minorEastAsia" w:cs="Calibri" w:hint="eastAsia"/>
          <w:szCs w:val="22"/>
          <w:lang w:eastAsia="zh-CN"/>
        </w:rPr>
        <w:t>划拨</w:t>
      </w:r>
      <w:r w:rsidRPr="00581C23">
        <w:rPr>
          <w:rFonts w:asciiTheme="minorEastAsia" w:hAnsiTheme="minorEastAsia" w:cs="Calibri" w:hint="eastAsia"/>
          <w:szCs w:val="22"/>
          <w:lang w:eastAsia="zh-CN"/>
        </w:rPr>
        <w:t>给项目的预算</w:t>
      </w:r>
      <w:r w:rsidR="00F029DB">
        <w:rPr>
          <w:rFonts w:asciiTheme="minorEastAsia" w:hAnsiTheme="minorEastAsia" w:cs="Calibri" w:hint="eastAsia"/>
          <w:szCs w:val="22"/>
          <w:lang w:eastAsia="zh-CN"/>
        </w:rPr>
        <w:t>不得</w:t>
      </w:r>
      <w:r w:rsidRPr="00581C23">
        <w:rPr>
          <w:rFonts w:asciiTheme="minorEastAsia" w:hAnsiTheme="minorEastAsia" w:cs="Calibri" w:hint="eastAsia"/>
          <w:szCs w:val="22"/>
          <w:lang w:eastAsia="zh-CN"/>
        </w:rPr>
        <w:t>重新评估。</w:t>
      </w:r>
    </w:p>
    <w:p w14:paraId="2DBD9F03" w14:textId="0054A05E" w:rsidR="0081139B" w:rsidRPr="00581C23" w:rsidRDefault="00CF2E32" w:rsidP="001454BB">
      <w:pPr>
        <w:pStyle w:val="ListParagraph"/>
        <w:keepNext/>
        <w:keepLines/>
        <w:numPr>
          <w:ilvl w:val="0"/>
          <w:numId w:val="71"/>
        </w:numPr>
        <w:spacing w:before="120"/>
        <w:outlineLvl w:val="1"/>
        <w:rPr>
          <w:rFonts w:asciiTheme="minorEastAsia" w:eastAsiaTheme="minorEastAsia" w:hAnsiTheme="minorEastAsia" w:cs="Calibri" w:hint="eastAsia"/>
          <w:b/>
          <w:bCs/>
          <w:sz w:val="28"/>
          <w:szCs w:val="28"/>
          <w:lang w:eastAsia="zh-CN"/>
        </w:rPr>
      </w:pPr>
      <w:bookmarkStart w:id="232" w:name="_Toc83056614"/>
      <w:bookmarkStart w:id="233" w:name="_Toc83233149"/>
      <w:bookmarkStart w:id="234" w:name="_Toc89173231"/>
      <w:bookmarkStart w:id="235" w:name="_Toc90050918"/>
      <w:bookmarkStart w:id="236" w:name="_Toc102145197"/>
      <w:r w:rsidRPr="00581C23">
        <w:rPr>
          <w:rFonts w:asciiTheme="minorEastAsia" w:eastAsiaTheme="minorEastAsia" w:hAnsiTheme="minorEastAsia" w:cs="Calibri" w:hint="eastAsia"/>
          <w:b/>
          <w:bCs/>
          <w:sz w:val="28"/>
          <w:szCs w:val="28"/>
          <w:lang w:eastAsia="zh-CN"/>
        </w:rPr>
        <w:t>定期向CDIP报告进展</w:t>
      </w:r>
      <w:r w:rsidR="00F029DB">
        <w:rPr>
          <w:rFonts w:asciiTheme="minorEastAsia" w:eastAsiaTheme="minorEastAsia" w:hAnsiTheme="minorEastAsia" w:cs="Calibri" w:hint="eastAsia"/>
          <w:b/>
          <w:bCs/>
          <w:sz w:val="28"/>
          <w:szCs w:val="28"/>
          <w:lang w:eastAsia="zh-CN"/>
        </w:rPr>
        <w:t>：</w:t>
      </w:r>
      <w:bookmarkEnd w:id="232"/>
      <w:bookmarkEnd w:id="233"/>
      <w:bookmarkEnd w:id="234"/>
      <w:bookmarkEnd w:id="235"/>
      <w:bookmarkEnd w:id="236"/>
    </w:p>
    <w:p w14:paraId="5E8A06F0" w14:textId="2E7BAAF7" w:rsidR="0081139B" w:rsidRPr="00581C23" w:rsidRDefault="001A7C7B" w:rsidP="00BD07B6">
      <w:p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w:t>
      </w:r>
      <w:r w:rsidR="006F50D1">
        <w:rPr>
          <w:rFonts w:asciiTheme="minorEastAsia" w:hAnsiTheme="minorEastAsia" w:cs="Calibri" w:hint="eastAsia"/>
          <w:szCs w:val="22"/>
          <w:lang w:eastAsia="zh-CN"/>
        </w:rPr>
        <w:t>管理人</w:t>
      </w:r>
      <w:r w:rsidR="00986DEC" w:rsidRPr="00581C23">
        <w:rPr>
          <w:rFonts w:asciiTheme="minorEastAsia" w:hAnsiTheme="minorEastAsia" w:cs="Calibri" w:hint="eastAsia"/>
          <w:szCs w:val="22"/>
          <w:lang w:eastAsia="zh-CN"/>
        </w:rPr>
        <w:t>负责</w:t>
      </w:r>
      <w:r w:rsidR="00720069">
        <w:rPr>
          <w:rFonts w:asciiTheme="minorEastAsia" w:hAnsiTheme="minorEastAsia" w:cs="Calibri" w:hint="eastAsia"/>
          <w:szCs w:val="22"/>
          <w:lang w:eastAsia="zh-CN"/>
        </w:rPr>
        <w:t>编拟提交</w:t>
      </w:r>
      <w:r w:rsidR="00CF2E32" w:rsidRPr="00581C23">
        <w:rPr>
          <w:rFonts w:asciiTheme="minorEastAsia" w:hAnsiTheme="minorEastAsia" w:cs="Calibri" w:hint="eastAsia"/>
          <w:szCs w:val="22"/>
          <w:lang w:eastAsia="zh-CN"/>
        </w:rPr>
        <w:t>CDIP</w:t>
      </w:r>
      <w:r w:rsidR="00720069">
        <w:rPr>
          <w:rFonts w:asciiTheme="minorEastAsia" w:hAnsiTheme="minorEastAsia" w:cs="Calibri" w:hint="eastAsia"/>
          <w:szCs w:val="22"/>
          <w:lang w:eastAsia="zh-CN"/>
        </w:rPr>
        <w:t>的</w:t>
      </w:r>
      <w:r w:rsidR="00986DEC" w:rsidRPr="00581C23">
        <w:rPr>
          <w:rFonts w:asciiTheme="minorEastAsia" w:hAnsiTheme="minorEastAsia" w:cs="Calibri" w:hint="eastAsia"/>
          <w:szCs w:val="22"/>
          <w:lang w:eastAsia="zh-CN"/>
        </w:rPr>
        <w:t>年度</w:t>
      </w:r>
      <w:r w:rsidR="00CF2E32" w:rsidRPr="00581C23">
        <w:rPr>
          <w:rFonts w:asciiTheme="minorEastAsia" w:hAnsiTheme="minorEastAsia" w:cs="Calibri" w:hint="eastAsia"/>
          <w:szCs w:val="22"/>
          <w:lang w:eastAsia="zh-CN"/>
        </w:rPr>
        <w:t>综合进展报告（使用表6）</w:t>
      </w:r>
      <w:r w:rsidR="00986DEC" w:rsidRPr="00581C23">
        <w:rPr>
          <w:rFonts w:asciiTheme="minorEastAsia" w:hAnsiTheme="minorEastAsia" w:cs="Calibri" w:hint="eastAsia"/>
          <w:szCs w:val="22"/>
          <w:lang w:eastAsia="zh-CN"/>
        </w:rPr>
        <w:t>。</w:t>
      </w:r>
      <w:r w:rsidR="006F50D1">
        <w:rPr>
          <w:rFonts w:asciiTheme="minorEastAsia" w:hAnsiTheme="minorEastAsia" w:cs="Calibri" w:hint="eastAsia"/>
          <w:szCs w:val="22"/>
          <w:lang w:eastAsia="zh-CN"/>
        </w:rPr>
        <w:t>其中</w:t>
      </w:r>
      <w:r w:rsidR="00986DEC" w:rsidRPr="00581C23">
        <w:rPr>
          <w:rFonts w:asciiTheme="minorEastAsia" w:hAnsiTheme="minorEastAsia" w:cs="Calibri" w:hint="eastAsia"/>
          <w:szCs w:val="22"/>
          <w:lang w:eastAsia="zh-CN"/>
        </w:rPr>
        <w:t>必须</w:t>
      </w:r>
      <w:r w:rsidR="00CF2E32" w:rsidRPr="00581C23">
        <w:rPr>
          <w:rFonts w:asciiTheme="minorEastAsia" w:hAnsiTheme="minorEastAsia" w:cs="Calibri" w:hint="eastAsia"/>
          <w:szCs w:val="22"/>
          <w:lang w:eastAsia="zh-CN"/>
        </w:rPr>
        <w:t>包括以下信息</w:t>
      </w:r>
      <w:r w:rsidR="006F50D1">
        <w:rPr>
          <w:rFonts w:asciiTheme="minorEastAsia" w:hAnsiTheme="minorEastAsia" w:cs="Calibri" w:hint="eastAsia"/>
          <w:szCs w:val="22"/>
          <w:lang w:eastAsia="zh-CN"/>
        </w:rPr>
        <w:t>：</w:t>
      </w:r>
    </w:p>
    <w:p w14:paraId="7038FEA6" w14:textId="1BD84E6F" w:rsidR="0081139B" w:rsidRPr="00581C23" w:rsidRDefault="006F50D1" w:rsidP="001454BB">
      <w:pPr>
        <w:numPr>
          <w:ilvl w:val="0"/>
          <w:numId w:val="60"/>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项目的关键数据（根据</w:t>
      </w:r>
      <w:r>
        <w:rPr>
          <w:rFonts w:asciiTheme="minorEastAsia" w:hAnsiTheme="minorEastAsia" w:cs="Calibri" w:hint="eastAsia"/>
          <w:szCs w:val="22"/>
          <w:lang w:eastAsia="zh-CN"/>
        </w:rPr>
        <w:t>发展议程</w:t>
      </w:r>
      <w:r w:rsidR="00347648" w:rsidRPr="00581C23">
        <w:rPr>
          <w:rFonts w:asciiTheme="minorEastAsia" w:hAnsiTheme="minorEastAsia" w:cs="Calibri" w:hint="eastAsia"/>
          <w:szCs w:val="22"/>
          <w:lang w:eastAsia="zh-CN"/>
        </w:rPr>
        <w:t>项目</w:t>
      </w:r>
      <w:r w:rsidR="00CF2E32" w:rsidRPr="00581C23">
        <w:rPr>
          <w:rFonts w:asciiTheme="minorEastAsia" w:hAnsiTheme="minorEastAsia" w:cs="Calibri" w:hint="eastAsia"/>
          <w:szCs w:val="22"/>
          <w:lang w:eastAsia="zh-CN"/>
        </w:rPr>
        <w:t>文件）</w:t>
      </w:r>
    </w:p>
    <w:p w14:paraId="558E21DC" w14:textId="55890A59" w:rsidR="0081139B" w:rsidRPr="00581C23" w:rsidRDefault="00EA0CB0" w:rsidP="001454BB">
      <w:pPr>
        <w:numPr>
          <w:ilvl w:val="0"/>
          <w:numId w:val="60"/>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已更新的</w:t>
      </w:r>
      <w:r w:rsidR="00CF2E32" w:rsidRPr="00581C23">
        <w:rPr>
          <w:rFonts w:asciiTheme="minorEastAsia" w:hAnsiTheme="minorEastAsia" w:cs="Calibri" w:hint="eastAsia"/>
          <w:szCs w:val="22"/>
          <w:lang w:eastAsia="zh-CN"/>
        </w:rPr>
        <w:t>活动清单和这些活动的实施</w:t>
      </w:r>
      <w:r w:rsidR="00694194">
        <w:rPr>
          <w:rFonts w:asciiTheme="minorEastAsia" w:hAnsiTheme="minorEastAsia" w:cs="Calibri" w:hint="eastAsia"/>
          <w:szCs w:val="22"/>
          <w:lang w:eastAsia="zh-CN"/>
        </w:rPr>
        <w:t>状态</w:t>
      </w:r>
    </w:p>
    <w:p w14:paraId="48B5E2FE" w14:textId="3F1CBC46" w:rsidR="0081139B" w:rsidRPr="00581C23" w:rsidRDefault="00CF2E32" w:rsidP="001454BB">
      <w:pPr>
        <w:numPr>
          <w:ilvl w:val="0"/>
          <w:numId w:val="60"/>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交付产出</w:t>
      </w:r>
      <w:r w:rsidR="00EA0CB0">
        <w:rPr>
          <w:rFonts w:asciiTheme="minorEastAsia" w:hAnsiTheme="minorEastAsia" w:cs="Calibri" w:hint="eastAsia"/>
          <w:szCs w:val="22"/>
          <w:lang w:eastAsia="zh-CN"/>
        </w:rPr>
        <w:t>方面</w:t>
      </w:r>
      <w:r w:rsidR="00694194">
        <w:rPr>
          <w:rFonts w:asciiTheme="minorEastAsia" w:hAnsiTheme="minorEastAsia" w:cs="Calibri" w:hint="eastAsia"/>
          <w:szCs w:val="22"/>
          <w:lang w:eastAsia="zh-CN"/>
        </w:rPr>
        <w:t>的进展</w:t>
      </w:r>
      <w:r w:rsidRPr="00581C23">
        <w:rPr>
          <w:rFonts w:asciiTheme="minorEastAsia" w:hAnsiTheme="minorEastAsia" w:cs="Calibri" w:hint="eastAsia"/>
          <w:szCs w:val="22"/>
          <w:lang w:eastAsia="zh-CN"/>
        </w:rPr>
        <w:t>、预算</w:t>
      </w:r>
    </w:p>
    <w:p w14:paraId="04D1FD99" w14:textId="2E07512C" w:rsidR="0081139B" w:rsidRPr="00581C23" w:rsidRDefault="00EA0CB0" w:rsidP="001454BB">
      <w:pPr>
        <w:numPr>
          <w:ilvl w:val="0"/>
          <w:numId w:val="60"/>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最新</w:t>
      </w:r>
      <w:r w:rsidR="00CF2E32" w:rsidRPr="00581C23">
        <w:rPr>
          <w:rFonts w:asciiTheme="minorEastAsia" w:hAnsiTheme="minorEastAsia" w:cs="Calibri" w:hint="eastAsia"/>
          <w:szCs w:val="22"/>
          <w:lang w:eastAsia="zh-CN"/>
        </w:rPr>
        <w:t>风险表</w:t>
      </w:r>
    </w:p>
    <w:p w14:paraId="06FA8976" w14:textId="77777777" w:rsidR="0081139B" w:rsidRPr="00581C23" w:rsidRDefault="00CF2E32" w:rsidP="001454BB">
      <w:pPr>
        <w:numPr>
          <w:ilvl w:val="0"/>
          <w:numId w:val="60"/>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需要立即关注的问题</w:t>
      </w:r>
    </w:p>
    <w:p w14:paraId="54783428" w14:textId="3E9E2EC3" w:rsidR="0081139B" w:rsidRPr="00581C23" w:rsidRDefault="00CF2E32" w:rsidP="001454BB">
      <w:pPr>
        <w:numPr>
          <w:ilvl w:val="0"/>
          <w:numId w:val="60"/>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最新项目时间表</w:t>
      </w:r>
    </w:p>
    <w:p w14:paraId="2275B687" w14:textId="59FDD8A7" w:rsidR="0081139B" w:rsidRPr="00581C23" w:rsidRDefault="00CF2E32" w:rsidP="001454BB">
      <w:pPr>
        <w:numPr>
          <w:ilvl w:val="0"/>
          <w:numId w:val="60"/>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对实现成果进展</w:t>
      </w:r>
      <w:r w:rsidR="00EA0CB0">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评估（</w:t>
      </w:r>
      <w:r w:rsidR="00694194">
        <w:rPr>
          <w:rFonts w:asciiTheme="minorEastAsia" w:hAnsiTheme="minorEastAsia" w:cs="Calibri" w:hint="eastAsia"/>
          <w:szCs w:val="22"/>
          <w:lang w:eastAsia="zh-CN"/>
        </w:rPr>
        <w:t>基于</w:t>
      </w:r>
      <w:r w:rsidRPr="00581C23">
        <w:rPr>
          <w:rFonts w:asciiTheme="minorEastAsia" w:hAnsiTheme="minorEastAsia" w:cs="Calibri" w:hint="eastAsia"/>
          <w:szCs w:val="22"/>
          <w:lang w:eastAsia="zh-CN"/>
        </w:rPr>
        <w:t>已交付的产出）</w:t>
      </w:r>
    </w:p>
    <w:p w14:paraId="791AC21A" w14:textId="77777777" w:rsidR="00EA2CBE" w:rsidRPr="00581C23" w:rsidRDefault="00EA2CBE" w:rsidP="00BD07B6">
      <w:pPr>
        <w:spacing w:after="160" w:line="252" w:lineRule="auto"/>
        <w:jc w:val="both"/>
        <w:rPr>
          <w:rFonts w:asciiTheme="minorEastAsia" w:hAnsiTheme="minorEastAsia" w:cs="Calibri" w:hint="eastAsia"/>
          <w:szCs w:val="22"/>
          <w:lang w:eastAsia="zh-CN"/>
        </w:rPr>
      </w:pPr>
    </w:p>
    <w:p w14:paraId="2BC9C035" w14:textId="5CF194C8" w:rsidR="00EA2CBE" w:rsidRPr="005D7DD3" w:rsidRDefault="00CF2E32" w:rsidP="005D7DD3">
      <w:pPr>
        <w:spacing w:after="16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一旦项目</w:t>
      </w:r>
      <w:r w:rsidR="00BE2D69">
        <w:rPr>
          <w:rFonts w:asciiTheme="minorEastAsia" w:hAnsiTheme="minorEastAsia" w:cs="Calibri" w:hint="eastAsia"/>
          <w:szCs w:val="22"/>
          <w:lang w:eastAsia="zh-CN"/>
        </w:rPr>
        <w:t>经</w:t>
      </w:r>
      <w:r w:rsidRPr="00581C23">
        <w:rPr>
          <w:rFonts w:asciiTheme="minorEastAsia" w:hAnsiTheme="minorEastAsia" w:cs="Calibri" w:hint="eastAsia"/>
          <w:szCs w:val="22"/>
          <w:lang w:eastAsia="zh-CN"/>
        </w:rPr>
        <w:t>CDIP</w:t>
      </w:r>
      <w:r w:rsidR="00BE2D69">
        <w:rPr>
          <w:rFonts w:asciiTheme="minorEastAsia" w:hAnsiTheme="minorEastAsia" w:cs="Calibri" w:hint="eastAsia"/>
          <w:szCs w:val="22"/>
          <w:lang w:eastAsia="zh-CN"/>
        </w:rPr>
        <w:t>通过</w:t>
      </w:r>
      <w:r w:rsidRPr="00581C23">
        <w:rPr>
          <w:rFonts w:asciiTheme="minorEastAsia" w:hAnsiTheme="minorEastAsia" w:cs="Calibri" w:hint="eastAsia"/>
          <w:szCs w:val="22"/>
          <w:lang w:eastAsia="zh-CN"/>
        </w:rPr>
        <w:t>，</w:t>
      </w:r>
      <w:r w:rsidR="00EA0CB0">
        <w:rPr>
          <w:rFonts w:asciiTheme="minorEastAsia" w:hAnsiTheme="minorEastAsia" w:cs="Calibri" w:hint="eastAsia"/>
          <w:szCs w:val="22"/>
          <w:lang w:eastAsia="zh-CN"/>
        </w:rPr>
        <w:t>获得</w:t>
      </w:r>
      <w:r w:rsidRPr="00581C23">
        <w:rPr>
          <w:rFonts w:asciiTheme="minorEastAsia" w:hAnsiTheme="minorEastAsia" w:cs="Calibri" w:hint="eastAsia"/>
          <w:szCs w:val="22"/>
          <w:lang w:eastAsia="zh-CN"/>
        </w:rPr>
        <w:t>任命的</w:t>
      </w:r>
      <w:r w:rsidR="00577B1F" w:rsidRPr="00581C23">
        <w:rPr>
          <w:rFonts w:asciiTheme="minorEastAsia" w:hAnsiTheme="minorEastAsia" w:cs="Calibri" w:hint="eastAsia"/>
          <w:szCs w:val="22"/>
          <w:lang w:eastAsia="zh-CN"/>
        </w:rPr>
        <w:t>项目</w:t>
      </w:r>
      <w:r w:rsidR="00BE2D69">
        <w:rPr>
          <w:rFonts w:asciiTheme="minorEastAsia" w:hAnsiTheme="minorEastAsia" w:cs="Calibri" w:hint="eastAsia"/>
          <w:szCs w:val="22"/>
          <w:lang w:eastAsia="zh-CN"/>
        </w:rPr>
        <w:t>管理人</w:t>
      </w:r>
      <w:r w:rsidRPr="00581C23">
        <w:rPr>
          <w:rFonts w:asciiTheme="minorEastAsia" w:hAnsiTheme="minorEastAsia" w:cs="Calibri" w:hint="eastAsia"/>
          <w:szCs w:val="22"/>
          <w:lang w:eastAsia="zh-CN"/>
        </w:rPr>
        <w:t>应根据</w:t>
      </w:r>
      <w:r w:rsidR="00BE2D69">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文件中描述的项目目标、产出和活动确保其</w:t>
      </w:r>
      <w:r w:rsidR="00BE2D69">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w:t>
      </w:r>
      <w:r w:rsidR="00EA0CB0">
        <w:rPr>
          <w:rFonts w:asciiTheme="minorEastAsia" w:hAnsiTheme="minorEastAsia" w:cs="Calibri" w:hint="eastAsia"/>
          <w:szCs w:val="22"/>
          <w:lang w:eastAsia="zh-CN"/>
        </w:rPr>
        <w:t>不过</w:t>
      </w:r>
      <w:r w:rsidRPr="00581C23">
        <w:rPr>
          <w:rFonts w:asciiTheme="minorEastAsia" w:hAnsiTheme="minorEastAsia" w:cs="Calibri" w:hint="eastAsia"/>
          <w:szCs w:val="22"/>
          <w:lang w:eastAsia="zh-CN"/>
        </w:rPr>
        <w:t>，</w:t>
      </w:r>
      <w:r w:rsidR="00737DBD">
        <w:rPr>
          <w:rFonts w:asciiTheme="minorEastAsia" w:hAnsiTheme="minorEastAsia" w:cs="Calibri" w:hint="eastAsia"/>
          <w:szCs w:val="22"/>
          <w:lang w:eastAsia="zh-CN"/>
        </w:rPr>
        <w:t>需要</w:t>
      </w:r>
      <w:r w:rsidRPr="00581C23">
        <w:rPr>
          <w:rFonts w:asciiTheme="minorEastAsia" w:hAnsiTheme="minorEastAsia" w:cs="Calibri" w:hint="eastAsia"/>
          <w:szCs w:val="22"/>
          <w:lang w:eastAsia="zh-CN"/>
        </w:rPr>
        <w:t>对正在进行的</w:t>
      </w:r>
      <w:r w:rsidR="00737DBD">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w:t>
      </w:r>
      <w:r w:rsidR="00737DBD">
        <w:rPr>
          <w:rFonts w:asciiTheme="minorEastAsia" w:hAnsiTheme="minorEastAsia" w:cs="Calibri" w:hint="eastAsia"/>
          <w:szCs w:val="22"/>
          <w:lang w:eastAsia="zh-CN"/>
        </w:rPr>
        <w:t>所做的任何</w:t>
      </w:r>
      <w:r w:rsidR="00EA0CB0">
        <w:rPr>
          <w:rFonts w:asciiTheme="minorEastAsia" w:hAnsiTheme="minorEastAsia" w:cs="Calibri" w:hint="eastAsia"/>
          <w:szCs w:val="22"/>
          <w:lang w:eastAsia="zh-CN"/>
        </w:rPr>
        <w:t>修改</w:t>
      </w:r>
      <w:r w:rsidRPr="00581C23">
        <w:rPr>
          <w:rFonts w:asciiTheme="minorEastAsia" w:hAnsiTheme="minorEastAsia" w:cs="Calibri" w:hint="eastAsia"/>
          <w:szCs w:val="22"/>
          <w:lang w:eastAsia="zh-CN"/>
        </w:rPr>
        <w:t>，包括项目</w:t>
      </w:r>
      <w:r w:rsidR="00737DBD">
        <w:rPr>
          <w:rFonts w:asciiTheme="minorEastAsia" w:hAnsiTheme="minorEastAsia" w:cs="Calibri" w:hint="eastAsia"/>
          <w:szCs w:val="22"/>
          <w:lang w:eastAsia="zh-CN"/>
        </w:rPr>
        <w:t>落实</w:t>
      </w:r>
      <w:r w:rsidRPr="00581C23">
        <w:rPr>
          <w:rFonts w:asciiTheme="minorEastAsia" w:hAnsiTheme="minorEastAsia" w:cs="Calibri" w:hint="eastAsia"/>
          <w:szCs w:val="22"/>
          <w:lang w:eastAsia="zh-CN"/>
        </w:rPr>
        <w:t>时间表，</w:t>
      </w:r>
      <w:r w:rsidR="00C17008">
        <w:rPr>
          <w:rFonts w:asciiTheme="minorEastAsia" w:hAnsiTheme="minorEastAsia" w:cs="Calibri" w:hint="eastAsia"/>
          <w:szCs w:val="22"/>
          <w:lang w:eastAsia="zh-CN"/>
        </w:rPr>
        <w:t>均</w:t>
      </w:r>
      <w:r w:rsidRPr="00581C23">
        <w:rPr>
          <w:rFonts w:asciiTheme="minorEastAsia" w:hAnsiTheme="minorEastAsia" w:cs="Calibri" w:hint="eastAsia"/>
          <w:szCs w:val="22"/>
          <w:lang w:eastAsia="zh-CN"/>
        </w:rPr>
        <w:t>应通过</w:t>
      </w:r>
      <w:r w:rsidR="007105F4">
        <w:rPr>
          <w:rFonts w:asciiTheme="minorEastAsia" w:hAnsiTheme="minorEastAsia" w:cs="Calibri" w:hint="eastAsia"/>
          <w:szCs w:val="22"/>
          <w:lang w:eastAsia="zh-CN"/>
        </w:rPr>
        <w:t>进展</w:t>
      </w:r>
      <w:r w:rsidRPr="00581C23">
        <w:rPr>
          <w:rFonts w:asciiTheme="minorEastAsia" w:hAnsiTheme="minorEastAsia" w:cs="Calibri" w:hint="eastAsia"/>
          <w:szCs w:val="22"/>
          <w:lang w:eastAsia="zh-CN"/>
        </w:rPr>
        <w:t>报告提交CDIP。</w:t>
      </w:r>
      <w:r w:rsidR="00C17008">
        <w:rPr>
          <w:rFonts w:asciiTheme="minorEastAsia" w:hAnsiTheme="minorEastAsia" w:cs="Calibri" w:hint="eastAsia"/>
          <w:szCs w:val="22"/>
          <w:lang w:eastAsia="zh-CN"/>
        </w:rPr>
        <w:t>随后</w:t>
      </w:r>
      <w:r w:rsidRPr="00581C23">
        <w:rPr>
          <w:rFonts w:asciiTheme="minorEastAsia" w:hAnsiTheme="minorEastAsia" w:cs="Calibri" w:hint="eastAsia"/>
          <w:szCs w:val="22"/>
          <w:lang w:eastAsia="zh-CN"/>
        </w:rPr>
        <w:t>，CDIP将</w:t>
      </w:r>
      <w:r w:rsidR="007105F4">
        <w:rPr>
          <w:rFonts w:asciiTheme="minorEastAsia" w:hAnsiTheme="minorEastAsia" w:cs="Calibri" w:hint="eastAsia"/>
          <w:szCs w:val="22"/>
          <w:lang w:eastAsia="zh-CN"/>
        </w:rPr>
        <w:t>凭借进展</w:t>
      </w:r>
      <w:r w:rsidR="00796325" w:rsidRPr="00581C23">
        <w:rPr>
          <w:rFonts w:asciiTheme="minorEastAsia" w:hAnsiTheme="minorEastAsia" w:cs="Calibri" w:hint="eastAsia"/>
          <w:szCs w:val="22"/>
          <w:lang w:eastAsia="zh-CN"/>
        </w:rPr>
        <w:t>报告对</w:t>
      </w:r>
      <w:r w:rsidR="00577B1F" w:rsidRPr="00581C23">
        <w:rPr>
          <w:rFonts w:asciiTheme="minorEastAsia" w:hAnsiTheme="minorEastAsia" w:cs="Calibri" w:hint="eastAsia"/>
          <w:szCs w:val="22"/>
          <w:lang w:eastAsia="zh-CN"/>
        </w:rPr>
        <w:t>项目</w:t>
      </w:r>
      <w:r w:rsidR="007105F4">
        <w:rPr>
          <w:rFonts w:asciiTheme="minorEastAsia" w:hAnsiTheme="minorEastAsia" w:cs="Calibri" w:hint="eastAsia"/>
          <w:szCs w:val="22"/>
          <w:lang w:eastAsia="zh-CN"/>
        </w:rPr>
        <w:t>管理人</w:t>
      </w:r>
      <w:r w:rsidRPr="00581C23">
        <w:rPr>
          <w:rFonts w:asciiTheme="minorEastAsia" w:hAnsiTheme="minorEastAsia" w:cs="Calibri" w:hint="eastAsia"/>
          <w:szCs w:val="22"/>
          <w:lang w:eastAsia="zh-CN"/>
        </w:rPr>
        <w:t>提出的</w:t>
      </w:r>
      <w:r w:rsidR="007105F4">
        <w:rPr>
          <w:rFonts w:asciiTheme="minorEastAsia" w:hAnsiTheme="minorEastAsia" w:cs="Calibri" w:hint="eastAsia"/>
          <w:szCs w:val="22"/>
          <w:lang w:eastAsia="zh-CN"/>
        </w:rPr>
        <w:t>修改</w:t>
      </w:r>
      <w:r w:rsidRPr="00581C23">
        <w:rPr>
          <w:rFonts w:asciiTheme="minorEastAsia" w:hAnsiTheme="minorEastAsia" w:cs="Calibri" w:hint="eastAsia"/>
          <w:szCs w:val="22"/>
          <w:lang w:eastAsia="zh-CN"/>
        </w:rPr>
        <w:t>作出决定。</w:t>
      </w:r>
    </w:p>
    <w:p w14:paraId="1CC452FF" w14:textId="5599ED17"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37" w:name="_Toc102145198"/>
      <w:r w:rsidRPr="00581C23">
        <w:rPr>
          <w:rFonts w:asciiTheme="minorEastAsia" w:hAnsiTheme="minorEastAsia" w:cs="Calibri" w:hint="eastAsia"/>
          <w:b/>
          <w:bCs/>
          <w:sz w:val="28"/>
          <w:szCs w:val="28"/>
          <w:lang w:eastAsia="zh-CN"/>
        </w:rPr>
        <w:t xml:space="preserve">6.2 </w:t>
      </w:r>
      <w:r w:rsidR="00D66A2D" w:rsidRPr="00581C23">
        <w:rPr>
          <w:rFonts w:asciiTheme="minorEastAsia" w:hAnsiTheme="minorEastAsia" w:cs="Calibri" w:hint="eastAsia"/>
          <w:b/>
          <w:bCs/>
          <w:sz w:val="28"/>
          <w:szCs w:val="28"/>
          <w:lang w:eastAsia="zh-CN"/>
        </w:rPr>
        <w:t>项目结束</w:t>
      </w:r>
      <w:bookmarkEnd w:id="237"/>
    </w:p>
    <w:p w14:paraId="32B0B1A4" w14:textId="595A9A19" w:rsidR="0081139B" w:rsidRPr="00581C23" w:rsidRDefault="00CF2E32" w:rsidP="00BD07B6">
      <w:pPr>
        <w:spacing w:after="120" w:line="252" w:lineRule="auto"/>
        <w:jc w:val="both"/>
        <w:rPr>
          <w:rFonts w:asciiTheme="minorEastAsia" w:hAnsiTheme="minorEastAsia" w:cs="Calibri" w:hint="eastAsia"/>
          <w:szCs w:val="22"/>
          <w:lang w:eastAsia="zh-CN"/>
        </w:rPr>
      </w:pPr>
      <w:r w:rsidRPr="00463BE9">
        <w:rPr>
          <w:rFonts w:asciiTheme="minorEastAsia" w:hAnsiTheme="minorEastAsia" w:cs="Calibri" w:hint="eastAsia"/>
          <w:szCs w:val="22"/>
          <w:lang w:eastAsia="zh-CN"/>
        </w:rPr>
        <w:t>在项目结</w:t>
      </w:r>
      <w:r w:rsidRPr="00581C23">
        <w:rPr>
          <w:rFonts w:asciiTheme="minorEastAsia" w:hAnsiTheme="minorEastAsia" w:cs="Calibri" w:hint="eastAsia"/>
          <w:szCs w:val="22"/>
          <w:lang w:eastAsia="zh-CN"/>
        </w:rPr>
        <w:t>束前，</w:t>
      </w:r>
      <w:r w:rsidR="00577B1F" w:rsidRPr="00581C23">
        <w:rPr>
          <w:rFonts w:asciiTheme="minorEastAsia" w:hAnsiTheme="minorEastAsia" w:cs="Calibri" w:hint="eastAsia"/>
          <w:szCs w:val="22"/>
          <w:lang w:eastAsia="zh-CN"/>
        </w:rPr>
        <w:t>项目</w:t>
      </w:r>
      <w:r w:rsidR="00463BE9">
        <w:rPr>
          <w:rFonts w:asciiTheme="minorEastAsia" w:hAnsiTheme="minorEastAsia" w:cs="Calibri" w:hint="eastAsia"/>
          <w:szCs w:val="22"/>
          <w:lang w:eastAsia="zh-CN"/>
        </w:rPr>
        <w:t>管理人</w:t>
      </w:r>
      <w:r w:rsidR="00796325" w:rsidRPr="00581C23">
        <w:rPr>
          <w:rFonts w:asciiTheme="minorEastAsia" w:hAnsiTheme="minorEastAsia" w:cs="Calibri" w:hint="eastAsia"/>
          <w:szCs w:val="22"/>
          <w:lang w:eastAsia="zh-CN"/>
        </w:rPr>
        <w:t>必须</w:t>
      </w:r>
      <w:r w:rsidRPr="00581C23">
        <w:rPr>
          <w:rFonts w:asciiTheme="minorEastAsia" w:hAnsiTheme="minorEastAsia" w:cs="Calibri" w:hint="eastAsia"/>
          <w:szCs w:val="22"/>
          <w:lang w:eastAsia="zh-CN"/>
        </w:rPr>
        <w:t>向CDIP提交一份完成报告（</w:t>
      </w:r>
      <w:r w:rsidR="007A2E52" w:rsidRPr="00581C23">
        <w:rPr>
          <w:rFonts w:asciiTheme="minorEastAsia" w:hAnsiTheme="minorEastAsia" w:cs="Calibri" w:hint="eastAsia"/>
          <w:szCs w:val="22"/>
          <w:lang w:eastAsia="zh-CN"/>
        </w:rPr>
        <w:t>表7</w:t>
      </w:r>
      <w:r w:rsidRPr="00581C23">
        <w:rPr>
          <w:rFonts w:asciiTheme="minorEastAsia" w:hAnsiTheme="minorEastAsia" w:cs="Calibri" w:hint="eastAsia"/>
          <w:szCs w:val="22"/>
          <w:lang w:eastAsia="zh-CN"/>
        </w:rPr>
        <w:t>）</w:t>
      </w:r>
      <w:r w:rsidR="00EA0CB0">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该报告应包括</w:t>
      </w:r>
      <w:r w:rsidR="00796325" w:rsidRPr="00581C23">
        <w:rPr>
          <w:rFonts w:asciiTheme="minorEastAsia" w:hAnsiTheme="minorEastAsia" w:cs="Calibri" w:hint="eastAsia"/>
          <w:szCs w:val="22"/>
          <w:lang w:eastAsia="zh-CN"/>
        </w:rPr>
        <w:t>以下</w:t>
      </w:r>
      <w:r w:rsidRPr="00581C23">
        <w:rPr>
          <w:rFonts w:asciiTheme="minorEastAsia" w:hAnsiTheme="minorEastAsia" w:cs="Calibri" w:hint="eastAsia"/>
          <w:szCs w:val="22"/>
          <w:lang w:eastAsia="zh-CN"/>
        </w:rPr>
        <w:t>方面的信息</w:t>
      </w:r>
      <w:r w:rsidR="00463BE9">
        <w:rPr>
          <w:rFonts w:asciiTheme="minorEastAsia" w:hAnsiTheme="minorEastAsia" w:cs="Calibri" w:hint="eastAsia"/>
          <w:szCs w:val="22"/>
          <w:lang w:eastAsia="zh-CN"/>
        </w:rPr>
        <w:t>：</w:t>
      </w:r>
    </w:p>
    <w:p w14:paraId="3F9BB27A" w14:textId="26CB3588" w:rsidR="0081139B" w:rsidRPr="00581C23" w:rsidRDefault="00463BE9" w:rsidP="001454BB">
      <w:pPr>
        <w:numPr>
          <w:ilvl w:val="0"/>
          <w:numId w:val="47"/>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项目的关键数据（根据</w:t>
      </w:r>
      <w:r>
        <w:rPr>
          <w:rFonts w:asciiTheme="minorEastAsia" w:hAnsiTheme="minorEastAsia" w:cs="Calibri" w:hint="eastAsia"/>
          <w:szCs w:val="22"/>
          <w:lang w:eastAsia="zh-CN"/>
        </w:rPr>
        <w:t>发展议程</w:t>
      </w:r>
      <w:r w:rsidR="00577B1F" w:rsidRPr="00581C23">
        <w:rPr>
          <w:rFonts w:asciiTheme="minorEastAsia" w:hAnsiTheme="minorEastAsia" w:cs="Calibri" w:hint="eastAsia"/>
          <w:szCs w:val="22"/>
          <w:lang w:eastAsia="zh-CN"/>
        </w:rPr>
        <w:t>项目</w:t>
      </w:r>
      <w:r w:rsidR="00CF2E32" w:rsidRPr="00581C23">
        <w:rPr>
          <w:rFonts w:asciiTheme="minorEastAsia" w:hAnsiTheme="minorEastAsia" w:cs="Calibri" w:hint="eastAsia"/>
          <w:szCs w:val="22"/>
          <w:lang w:eastAsia="zh-CN"/>
        </w:rPr>
        <w:t>文件）</w:t>
      </w:r>
    </w:p>
    <w:p w14:paraId="531ABA40" w14:textId="4D4E394D" w:rsidR="0081139B" w:rsidRPr="00581C23" w:rsidRDefault="00463BE9" w:rsidP="001454BB">
      <w:pPr>
        <w:numPr>
          <w:ilvl w:val="0"/>
          <w:numId w:val="47"/>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关于已</w:t>
      </w:r>
      <w:r w:rsidR="00CF2E32" w:rsidRPr="00581C23">
        <w:rPr>
          <w:rFonts w:asciiTheme="minorEastAsia" w:hAnsiTheme="minorEastAsia" w:cs="Calibri" w:hint="eastAsia"/>
          <w:szCs w:val="22"/>
          <w:lang w:eastAsia="zh-CN"/>
        </w:rPr>
        <w:t>交付产出</w:t>
      </w:r>
      <w:r>
        <w:rPr>
          <w:rFonts w:asciiTheme="minorEastAsia" w:hAnsiTheme="minorEastAsia" w:cs="Calibri" w:hint="eastAsia"/>
          <w:szCs w:val="22"/>
          <w:lang w:eastAsia="zh-CN"/>
        </w:rPr>
        <w:t>的报告</w:t>
      </w:r>
      <w:r w:rsidR="00CF2E32" w:rsidRPr="00581C23">
        <w:rPr>
          <w:rFonts w:asciiTheme="minorEastAsia" w:hAnsiTheme="minorEastAsia" w:cs="Calibri" w:hint="eastAsia"/>
          <w:szCs w:val="22"/>
          <w:lang w:eastAsia="zh-CN"/>
        </w:rPr>
        <w:t>（根据逻辑框架，使用选定的指标）</w:t>
      </w:r>
    </w:p>
    <w:p w14:paraId="4368117A" w14:textId="1176A7CE" w:rsidR="0081139B" w:rsidRPr="00581C23" w:rsidRDefault="00CF2E32" w:rsidP="001454BB">
      <w:pPr>
        <w:numPr>
          <w:ilvl w:val="0"/>
          <w:numId w:val="47"/>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报告观察到的</w:t>
      </w:r>
      <w:r w:rsidR="00B42EFD">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（根据逻辑框架，使用选定的指标</w:t>
      </w:r>
      <w:r w:rsidR="006128D4" w:rsidRPr="00581C23">
        <w:rPr>
          <w:rFonts w:asciiTheme="minorEastAsia" w:hAnsiTheme="minorEastAsia" w:cs="Calibri" w:hint="eastAsia"/>
          <w:szCs w:val="22"/>
          <w:lang w:eastAsia="zh-CN"/>
        </w:rPr>
        <w:t>）</w:t>
      </w:r>
    </w:p>
    <w:p w14:paraId="0A734233" w14:textId="0513C0B3" w:rsidR="0081139B" w:rsidRPr="00581C23" w:rsidRDefault="00EA0CB0" w:rsidP="001454BB">
      <w:pPr>
        <w:numPr>
          <w:ilvl w:val="0"/>
          <w:numId w:val="47"/>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对为何</w:t>
      </w:r>
      <w:r w:rsidR="00CF2E32" w:rsidRPr="00581C23">
        <w:rPr>
          <w:rFonts w:asciiTheme="minorEastAsia" w:hAnsiTheme="minorEastAsia" w:cs="Calibri" w:hint="eastAsia"/>
          <w:szCs w:val="22"/>
          <w:lang w:eastAsia="zh-CN"/>
        </w:rPr>
        <w:t>目标</w:t>
      </w:r>
      <w:r w:rsidR="00B42EFD">
        <w:rPr>
          <w:rFonts w:asciiTheme="minorEastAsia" w:hAnsiTheme="minorEastAsia" w:cs="Calibri" w:hint="eastAsia"/>
          <w:szCs w:val="22"/>
          <w:lang w:eastAsia="zh-CN"/>
        </w:rPr>
        <w:t>未能实现</w:t>
      </w:r>
      <w:r w:rsidR="00CF2E32" w:rsidRPr="00581C23">
        <w:rPr>
          <w:rFonts w:asciiTheme="minorEastAsia" w:hAnsiTheme="minorEastAsia" w:cs="Calibri" w:hint="eastAsia"/>
          <w:szCs w:val="22"/>
          <w:lang w:eastAsia="zh-CN"/>
        </w:rPr>
        <w:t>的</w:t>
      </w:r>
      <w:r>
        <w:rPr>
          <w:rFonts w:asciiTheme="minorEastAsia" w:hAnsiTheme="minorEastAsia" w:cs="Calibri" w:hint="eastAsia"/>
          <w:szCs w:val="22"/>
          <w:lang w:eastAsia="zh-CN"/>
        </w:rPr>
        <w:t>分析</w:t>
      </w:r>
      <w:r w:rsidR="00CF2E32" w:rsidRPr="00581C23">
        <w:rPr>
          <w:rFonts w:asciiTheme="minorEastAsia" w:hAnsiTheme="minorEastAsia" w:cs="Calibri" w:hint="eastAsia"/>
          <w:szCs w:val="22"/>
          <w:lang w:eastAsia="zh-CN"/>
        </w:rPr>
        <w:t>（如适用）</w:t>
      </w:r>
    </w:p>
    <w:p w14:paraId="02BF5FF2" w14:textId="440E5F76" w:rsidR="0081139B" w:rsidRPr="00581C23" w:rsidRDefault="00B42EFD" w:rsidP="001454BB">
      <w:pPr>
        <w:numPr>
          <w:ilvl w:val="0"/>
          <w:numId w:val="47"/>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报告</w:t>
      </w:r>
      <w:r w:rsidR="00CF2E32" w:rsidRPr="00581C23">
        <w:rPr>
          <w:rFonts w:asciiTheme="minorEastAsia" w:hAnsiTheme="minorEastAsia" w:cs="Calibri" w:hint="eastAsia"/>
          <w:szCs w:val="22"/>
          <w:lang w:eastAsia="zh-CN"/>
        </w:rPr>
        <w:t>财务执行情况（根据产出和费用</w:t>
      </w:r>
      <w:r w:rsidR="00EA0CB0">
        <w:rPr>
          <w:rFonts w:asciiTheme="minorEastAsia" w:hAnsiTheme="minorEastAsia" w:cs="Calibri" w:hint="eastAsia"/>
          <w:szCs w:val="22"/>
          <w:lang w:eastAsia="zh-CN"/>
        </w:rPr>
        <w:t>类型</w:t>
      </w:r>
      <w:r>
        <w:rPr>
          <w:rFonts w:asciiTheme="minorEastAsia" w:hAnsiTheme="minorEastAsia" w:cs="Calibri" w:hint="eastAsia"/>
          <w:szCs w:val="22"/>
          <w:lang w:eastAsia="zh-CN"/>
        </w:rPr>
        <w:t>）</w:t>
      </w:r>
    </w:p>
    <w:p w14:paraId="02D069FC" w14:textId="3FBFD24E" w:rsidR="0081139B" w:rsidRPr="00581C23" w:rsidRDefault="00D66A2D" w:rsidP="001454BB">
      <w:pPr>
        <w:numPr>
          <w:ilvl w:val="0"/>
          <w:numId w:val="47"/>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项目结论（如果发展议程项目提供的支持仍</w:t>
      </w:r>
      <w:r w:rsidR="00B42EFD">
        <w:rPr>
          <w:rFonts w:asciiTheme="minorEastAsia" w:hAnsiTheme="minorEastAsia" w:cs="Calibri" w:hint="eastAsia"/>
          <w:szCs w:val="22"/>
          <w:lang w:eastAsia="zh-CN"/>
        </w:rPr>
        <w:t>有</w:t>
      </w:r>
      <w:r w:rsidR="00EA0CB0">
        <w:rPr>
          <w:rFonts w:asciiTheme="minorEastAsia" w:hAnsiTheme="minorEastAsia" w:cs="Calibri" w:hint="eastAsia"/>
          <w:szCs w:val="22"/>
          <w:lang w:eastAsia="zh-CN"/>
        </w:rPr>
        <w:t>意义</w:t>
      </w:r>
      <w:r w:rsidRPr="00581C23">
        <w:rPr>
          <w:rFonts w:asciiTheme="minorEastAsia" w:hAnsiTheme="minorEastAsia" w:cs="Calibri" w:hint="eastAsia"/>
          <w:szCs w:val="22"/>
          <w:lang w:eastAsia="zh-CN"/>
        </w:rPr>
        <w:t>，如何确保</w:t>
      </w:r>
      <w:r w:rsidR="00B42EFD">
        <w:rPr>
          <w:rFonts w:asciiTheme="minorEastAsia" w:hAnsiTheme="minorEastAsia" w:cs="Calibri" w:hint="eastAsia"/>
          <w:szCs w:val="22"/>
          <w:lang w:eastAsia="zh-CN"/>
        </w:rPr>
        <w:t>惠益</w:t>
      </w:r>
      <w:r w:rsidR="00EA0CB0">
        <w:rPr>
          <w:rFonts w:asciiTheme="minorEastAsia" w:hAnsiTheme="minorEastAsia" w:cs="Calibri" w:hint="eastAsia"/>
          <w:szCs w:val="22"/>
          <w:lang w:eastAsia="zh-CN"/>
        </w:rPr>
        <w:t>的</w:t>
      </w:r>
      <w:r w:rsidR="00B42EFD">
        <w:rPr>
          <w:rFonts w:asciiTheme="minorEastAsia" w:hAnsiTheme="minorEastAsia" w:cs="Calibri" w:hint="eastAsia"/>
          <w:szCs w:val="22"/>
          <w:lang w:eastAsia="zh-CN"/>
        </w:rPr>
        <w:t>持续</w:t>
      </w:r>
      <w:r w:rsidRPr="00581C23">
        <w:rPr>
          <w:rFonts w:asciiTheme="minorEastAsia" w:hAnsiTheme="minorEastAsia" w:cs="Calibri" w:hint="eastAsia"/>
          <w:szCs w:val="22"/>
          <w:lang w:eastAsia="zh-CN"/>
        </w:rPr>
        <w:t>/</w:t>
      </w:r>
      <w:r w:rsidR="00B42EFD">
        <w:rPr>
          <w:rFonts w:asciiTheme="minorEastAsia" w:hAnsiTheme="minorEastAsia" w:cs="Calibri" w:hint="eastAsia"/>
          <w:szCs w:val="22"/>
          <w:lang w:eastAsia="zh-CN"/>
        </w:rPr>
        <w:t>扩大</w:t>
      </w:r>
      <w:r w:rsidRPr="00581C23">
        <w:rPr>
          <w:rFonts w:asciiTheme="minorEastAsia" w:hAnsiTheme="minorEastAsia" w:cs="Calibri" w:hint="eastAsia"/>
          <w:szCs w:val="22"/>
          <w:lang w:eastAsia="zh-CN"/>
        </w:rPr>
        <w:t>）</w:t>
      </w:r>
      <w:r w:rsidR="00B42EFD">
        <w:rPr>
          <w:rFonts w:asciiTheme="minorEastAsia" w:hAnsiTheme="minorEastAsia" w:cs="Calibri" w:hint="eastAsia"/>
          <w:szCs w:val="22"/>
          <w:lang w:eastAsia="zh-CN"/>
        </w:rPr>
        <w:t>？</w:t>
      </w:r>
    </w:p>
    <w:p w14:paraId="107E9C54" w14:textId="3AE59D2A" w:rsidR="0081139B" w:rsidRDefault="00EA0CB0" w:rsidP="001454BB">
      <w:pPr>
        <w:numPr>
          <w:ilvl w:val="0"/>
          <w:numId w:val="47"/>
        </w:numPr>
        <w:spacing w:after="120" w:line="252" w:lineRule="auto"/>
        <w:contextualSpacing/>
        <w:jc w:val="both"/>
        <w:rPr>
          <w:rFonts w:asciiTheme="minorEastAsia" w:hAnsiTheme="minorEastAsia" w:cs="Calibri" w:hint="eastAsia"/>
          <w:szCs w:val="22"/>
          <w:lang w:eastAsia="zh-CN"/>
        </w:rPr>
      </w:pPr>
      <w:r w:rsidRPr="00EA0CB0">
        <w:rPr>
          <w:rFonts w:asciiTheme="minorEastAsia" w:hAnsiTheme="minorEastAsia" w:cs="Calibri" w:hint="eastAsia"/>
          <w:szCs w:val="22"/>
          <w:lang w:eastAsia="zh-CN"/>
        </w:rPr>
        <w:t>传播</w:t>
      </w:r>
      <w:r w:rsidR="00CF2E32" w:rsidRPr="00EA0CB0">
        <w:rPr>
          <w:rFonts w:asciiTheme="minorEastAsia" w:hAnsiTheme="minorEastAsia" w:cs="Calibri" w:hint="eastAsia"/>
          <w:szCs w:val="22"/>
          <w:lang w:eastAsia="zh-CN"/>
        </w:rPr>
        <w:t>说明，</w:t>
      </w:r>
      <w:r w:rsidR="00B42EFD" w:rsidRPr="00EA0CB0">
        <w:rPr>
          <w:rFonts w:asciiTheme="minorEastAsia" w:hAnsiTheme="minorEastAsia" w:cs="Calibri" w:hint="eastAsia"/>
          <w:szCs w:val="22"/>
          <w:lang w:eastAsia="zh-CN"/>
        </w:rPr>
        <w:t>描述</w:t>
      </w:r>
      <w:r w:rsidR="00B42EFD">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i</w:t>
      </w:r>
      <w:r w:rsidR="00B42EFD">
        <w:rPr>
          <w:rFonts w:asciiTheme="minorEastAsia" w:hAnsiTheme="minorEastAsia" w:cs="Calibri" w:hint="eastAsia"/>
          <w:szCs w:val="22"/>
          <w:lang w:eastAsia="zh-CN"/>
        </w:rPr>
        <w:t>）对于产权组织</w:t>
      </w:r>
      <w:r w:rsidR="00CF2E32" w:rsidRPr="00581C23">
        <w:rPr>
          <w:rFonts w:asciiTheme="minorEastAsia" w:hAnsiTheme="minorEastAsia" w:cs="Calibri" w:hint="eastAsia"/>
          <w:szCs w:val="22"/>
          <w:lang w:eastAsia="zh-CN"/>
        </w:rPr>
        <w:t>的主要收获（</w:t>
      </w:r>
      <w:r w:rsidR="00B42EFD">
        <w:rPr>
          <w:rFonts w:asciiTheme="minorEastAsia" w:hAnsiTheme="minorEastAsia" w:cs="Calibri" w:hint="eastAsia"/>
          <w:szCs w:val="22"/>
          <w:lang w:eastAsia="zh-CN"/>
        </w:rPr>
        <w:t>按</w:t>
      </w:r>
      <w:r w:rsidR="00CF2E32" w:rsidRPr="00581C23">
        <w:rPr>
          <w:rFonts w:asciiTheme="minorEastAsia" w:hAnsiTheme="minorEastAsia" w:cs="Calibri" w:hint="eastAsia"/>
          <w:szCs w:val="22"/>
          <w:lang w:eastAsia="zh-CN"/>
        </w:rPr>
        <w:t>部门或</w:t>
      </w:r>
      <w:r>
        <w:rPr>
          <w:rFonts w:asciiTheme="minorEastAsia" w:hAnsiTheme="minorEastAsia" w:cs="Calibri" w:hint="eastAsia"/>
          <w:szCs w:val="22"/>
          <w:lang w:eastAsia="zh-CN"/>
        </w:rPr>
        <w:t>对于</w:t>
      </w:r>
      <w:r w:rsidR="00CF2E32" w:rsidRPr="00581C23">
        <w:rPr>
          <w:rFonts w:asciiTheme="minorEastAsia" w:hAnsiTheme="minorEastAsia" w:cs="Calibri" w:hint="eastAsia"/>
          <w:szCs w:val="22"/>
          <w:lang w:eastAsia="zh-CN"/>
        </w:rPr>
        <w:t>整个组织）；</w:t>
      </w:r>
      <w:r>
        <w:rPr>
          <w:rFonts w:asciiTheme="minorEastAsia" w:hAnsiTheme="minorEastAsia" w:cs="Calibri" w:hint="eastAsia"/>
          <w:szCs w:val="22"/>
          <w:lang w:eastAsia="zh-CN"/>
        </w:rPr>
        <w:t>和</w:t>
      </w:r>
      <w:r w:rsidR="00B42EFD">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ii</w:t>
      </w:r>
      <w:r w:rsidR="00B42EFD">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成员国的主要收获（</w:t>
      </w:r>
      <w:r>
        <w:rPr>
          <w:rFonts w:asciiTheme="minorEastAsia" w:hAnsiTheme="minorEastAsia" w:cs="Calibri" w:hint="eastAsia"/>
          <w:szCs w:val="22"/>
          <w:lang w:eastAsia="zh-CN"/>
        </w:rPr>
        <w:t>对</w:t>
      </w:r>
      <w:r w:rsidR="00035CB4">
        <w:rPr>
          <w:rFonts w:asciiTheme="minorEastAsia" w:hAnsiTheme="minorEastAsia" w:cs="Calibri" w:hint="eastAsia"/>
          <w:szCs w:val="22"/>
          <w:lang w:eastAsia="zh-CN"/>
        </w:rPr>
        <w:t>于</w:t>
      </w:r>
      <w:r w:rsidR="00CF2E32" w:rsidRPr="00581C23">
        <w:rPr>
          <w:rFonts w:asciiTheme="minorEastAsia" w:hAnsiTheme="minorEastAsia" w:cs="Calibri" w:hint="eastAsia"/>
          <w:szCs w:val="22"/>
          <w:lang w:eastAsia="zh-CN"/>
        </w:rPr>
        <w:t>每个利益攸关</w:t>
      </w:r>
      <w:r w:rsidR="00B42EFD">
        <w:rPr>
          <w:rFonts w:asciiTheme="minorEastAsia" w:hAnsiTheme="minorEastAsia" w:cs="Calibri" w:hint="eastAsia"/>
          <w:szCs w:val="22"/>
          <w:lang w:eastAsia="zh-CN"/>
        </w:rPr>
        <w:t>方</w:t>
      </w:r>
      <w:r w:rsidR="00CF2E32" w:rsidRPr="00581C23">
        <w:rPr>
          <w:rFonts w:asciiTheme="minorEastAsia" w:hAnsiTheme="minorEastAsia" w:cs="Calibri" w:hint="eastAsia"/>
          <w:szCs w:val="22"/>
          <w:lang w:eastAsia="zh-CN"/>
        </w:rPr>
        <w:t>群体）。</w:t>
      </w:r>
    </w:p>
    <w:p w14:paraId="15CB2C4D" w14:textId="77777777" w:rsidR="005D7DD3" w:rsidRPr="00581C23" w:rsidRDefault="005D7DD3" w:rsidP="005D7DD3">
      <w:pPr>
        <w:spacing w:after="120" w:line="252" w:lineRule="auto"/>
        <w:contextualSpacing/>
        <w:jc w:val="both"/>
        <w:rPr>
          <w:rFonts w:asciiTheme="minorEastAsia" w:hAnsiTheme="minorEastAsia" w:cs="Calibri" w:hint="eastAsia"/>
          <w:szCs w:val="22"/>
          <w:lang w:eastAsia="zh-CN"/>
        </w:rPr>
      </w:pPr>
    </w:p>
    <w:p w14:paraId="3C09507B" w14:textId="5ADC764D" w:rsidR="00FD2FF6" w:rsidRPr="005D7DD3" w:rsidRDefault="00CF2E32" w:rsidP="005D7DD3">
      <w:pPr>
        <w:spacing w:after="120"/>
        <w:jc w:val="both"/>
        <w:rPr>
          <w:rFonts w:asciiTheme="minorEastAsia" w:hAnsiTheme="minorEastAsia" w:cs="Calibri" w:hint="eastAsia"/>
          <w:szCs w:val="22"/>
          <w:lang w:eastAsia="zh-CN"/>
        </w:rPr>
      </w:pPr>
      <w:r w:rsidRPr="00404384">
        <w:rPr>
          <w:rFonts w:asciiTheme="minorEastAsia" w:hAnsiTheme="minorEastAsia" w:cs="Calibri" w:hint="eastAsia"/>
          <w:szCs w:val="22"/>
          <w:lang w:eastAsia="zh-CN"/>
        </w:rPr>
        <w:t>如果发展议程项目</w:t>
      </w:r>
      <w:r w:rsidRPr="00581C23">
        <w:rPr>
          <w:rFonts w:asciiTheme="minorEastAsia" w:hAnsiTheme="minorEastAsia" w:cs="Calibri" w:hint="eastAsia"/>
          <w:szCs w:val="22"/>
          <w:lang w:eastAsia="zh-CN"/>
        </w:rPr>
        <w:t>的产出或成果</w:t>
      </w:r>
      <w:r w:rsidR="00B42EFD">
        <w:rPr>
          <w:rFonts w:asciiTheme="minorEastAsia" w:hAnsiTheme="minorEastAsia" w:cs="Calibri" w:hint="eastAsia"/>
          <w:szCs w:val="22"/>
          <w:lang w:eastAsia="zh-CN"/>
        </w:rPr>
        <w:t>回应</w:t>
      </w:r>
      <w:r w:rsidRPr="00581C23">
        <w:rPr>
          <w:rFonts w:asciiTheme="minorEastAsia" w:hAnsiTheme="minorEastAsia" w:cs="Calibri" w:hint="eastAsia"/>
          <w:szCs w:val="22"/>
          <w:lang w:eastAsia="zh-CN"/>
        </w:rPr>
        <w:t>当前需求，可</w:t>
      </w:r>
      <w:r w:rsidR="003A6B94" w:rsidRPr="00581C23">
        <w:rPr>
          <w:rFonts w:asciiTheme="minorEastAsia" w:hAnsiTheme="minorEastAsia" w:cs="Calibri" w:hint="eastAsia"/>
          <w:szCs w:val="22"/>
          <w:lang w:eastAsia="zh-CN"/>
        </w:rPr>
        <w:t>向CDIP</w:t>
      </w:r>
      <w:r w:rsidR="00B42EFD">
        <w:rPr>
          <w:rFonts w:asciiTheme="minorEastAsia" w:hAnsiTheme="minorEastAsia" w:cs="Calibri" w:hint="eastAsia"/>
          <w:szCs w:val="22"/>
          <w:lang w:eastAsia="zh-CN"/>
        </w:rPr>
        <w:t>提议</w:t>
      </w:r>
      <w:r w:rsidRPr="00581C23">
        <w:rPr>
          <w:rFonts w:asciiTheme="minorEastAsia" w:hAnsiTheme="minorEastAsia" w:cs="Calibri" w:hint="eastAsia"/>
          <w:szCs w:val="22"/>
          <w:lang w:eastAsia="zh-CN"/>
        </w:rPr>
        <w:t>可能的后续行动</w:t>
      </w:r>
      <w:r w:rsidR="001D6A8D" w:rsidRPr="00581C2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如果发展议程项目已完全实现目标，成员国</w:t>
      </w:r>
      <w:r w:rsidR="00756DF8">
        <w:rPr>
          <w:rFonts w:asciiTheme="minorEastAsia" w:hAnsiTheme="minorEastAsia" w:cs="Calibri" w:hint="eastAsia"/>
          <w:szCs w:val="22"/>
          <w:lang w:eastAsia="zh-CN"/>
        </w:rPr>
        <w:t>已</w:t>
      </w:r>
      <w:r w:rsidR="00B42EFD">
        <w:rPr>
          <w:rFonts w:asciiTheme="minorEastAsia" w:hAnsiTheme="minorEastAsia" w:cs="Calibri" w:hint="eastAsia"/>
          <w:szCs w:val="22"/>
          <w:lang w:eastAsia="zh-CN"/>
        </w:rPr>
        <w:t>从中</w:t>
      </w:r>
      <w:r w:rsidRPr="00581C23">
        <w:rPr>
          <w:rFonts w:asciiTheme="minorEastAsia" w:hAnsiTheme="minorEastAsia" w:cs="Calibri" w:hint="eastAsia"/>
          <w:szCs w:val="22"/>
          <w:lang w:eastAsia="zh-CN"/>
        </w:rPr>
        <w:t>受益</w:t>
      </w:r>
      <w:r w:rsidR="00756DF8">
        <w:rPr>
          <w:rFonts w:asciiTheme="minorEastAsia" w:hAnsiTheme="minorEastAsia" w:cs="Calibri" w:hint="eastAsia"/>
          <w:szCs w:val="22"/>
          <w:lang w:eastAsia="zh-CN"/>
        </w:rPr>
        <w:t>，</w:t>
      </w:r>
      <w:r w:rsidR="00B42EFD">
        <w:rPr>
          <w:rFonts w:asciiTheme="minorEastAsia" w:hAnsiTheme="minorEastAsia" w:cs="Calibri" w:hint="eastAsia"/>
          <w:szCs w:val="22"/>
          <w:lang w:eastAsia="zh-CN"/>
        </w:rPr>
        <w:t>和</w:t>
      </w:r>
      <w:r w:rsidRPr="00581C23">
        <w:rPr>
          <w:rFonts w:asciiTheme="minorEastAsia" w:hAnsiTheme="minorEastAsia" w:cs="Calibri" w:hint="eastAsia"/>
          <w:szCs w:val="22"/>
          <w:lang w:eastAsia="zh-CN"/>
        </w:rPr>
        <w:t>/或发展议程项目提供的支持不再有</w:t>
      </w:r>
      <w:r w:rsidR="00404384">
        <w:rPr>
          <w:rFonts w:asciiTheme="minorEastAsia" w:hAnsiTheme="minorEastAsia" w:cs="Calibri" w:hint="eastAsia"/>
          <w:szCs w:val="22"/>
          <w:lang w:eastAsia="zh-CN"/>
        </w:rPr>
        <w:t>意义</w:t>
      </w:r>
      <w:r w:rsidRPr="00581C23">
        <w:rPr>
          <w:rFonts w:asciiTheme="minorEastAsia" w:hAnsiTheme="minorEastAsia" w:cs="Calibri" w:hint="eastAsia"/>
          <w:szCs w:val="22"/>
          <w:lang w:eastAsia="zh-CN"/>
        </w:rPr>
        <w:t>，则可能</w:t>
      </w:r>
      <w:r w:rsidR="00404384">
        <w:rPr>
          <w:rFonts w:asciiTheme="minorEastAsia" w:hAnsiTheme="minorEastAsia" w:cs="Calibri" w:hint="eastAsia"/>
          <w:szCs w:val="22"/>
          <w:lang w:eastAsia="zh-CN"/>
        </w:rPr>
        <w:t>不需要</w:t>
      </w:r>
      <w:r w:rsidRPr="00581C23">
        <w:rPr>
          <w:rFonts w:asciiTheme="minorEastAsia" w:hAnsiTheme="minorEastAsia" w:cs="Calibri" w:hint="eastAsia"/>
          <w:szCs w:val="22"/>
          <w:lang w:eastAsia="zh-CN"/>
        </w:rPr>
        <w:t>进一步</w:t>
      </w:r>
      <w:r w:rsidR="00404384">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后续行动。</w:t>
      </w:r>
    </w:p>
    <w:p w14:paraId="05736D76" w14:textId="50F5E387" w:rsidR="0081139B" w:rsidRPr="00B42EFD" w:rsidRDefault="00B42EFD" w:rsidP="00A84E78">
      <w:pPr>
        <w:keepNext/>
        <w:spacing w:after="160" w:line="252" w:lineRule="auto"/>
        <w:jc w:val="center"/>
        <w:rPr>
          <w:rFonts w:ascii="KaiTi" w:eastAsia="KaiTi" w:hAnsi="KaiTi" w:cs="Calibri" w:hint="eastAsia"/>
          <w:b/>
          <w:iCs/>
          <w:szCs w:val="22"/>
          <w:lang w:eastAsia="zh-CN"/>
        </w:rPr>
      </w:pPr>
      <w:r w:rsidRPr="00B42EFD">
        <w:rPr>
          <w:rFonts w:ascii="KaiTi" w:eastAsia="KaiTi" w:hAnsi="KaiTi" w:cs="Calibri" w:hint="eastAsia"/>
          <w:b/>
          <w:iCs/>
          <w:sz w:val="28"/>
          <w:szCs w:val="22"/>
          <w:lang w:eastAsia="zh-CN"/>
        </w:rPr>
        <w:lastRenderedPageBreak/>
        <w:t>关键要点：</w:t>
      </w:r>
    </w:p>
    <w:p w14:paraId="286377E0" w14:textId="75DF65E9" w:rsidR="00FE7DC0" w:rsidRPr="00581C23" w:rsidRDefault="00A84E78" w:rsidP="00A84E78">
      <w:pPr>
        <w:spacing w:after="160" w:line="252" w:lineRule="auto"/>
        <w:jc w:val="both"/>
        <w:rPr>
          <w:rFonts w:asciiTheme="minorEastAsia" w:hAnsiTheme="minorEastAsia" w:cs="Calibri" w:hint="eastAsia"/>
          <w:b/>
          <w:bCs/>
          <w:caps/>
          <w:spacing w:val="4"/>
          <w:sz w:val="28"/>
          <w:szCs w:val="28"/>
          <w:lang w:eastAsia="zh-CN"/>
        </w:rPr>
      </w:pPr>
      <w:r w:rsidRPr="00B42EFD">
        <w:rPr>
          <w:rFonts w:ascii="KaiTi" w:eastAsia="KaiTi" w:hAnsi="KaiTi" w:cs="Calibri" w:hint="eastAsia"/>
          <w:iCs/>
          <w:noProof/>
          <w:szCs w:val="22"/>
          <w:lang w:eastAsia="zh-CN"/>
        </w:rPr>
        <mc:AlternateContent>
          <mc:Choice Requires="wps">
            <w:drawing>
              <wp:anchor distT="0" distB="0" distL="114300" distR="114300" simplePos="0" relativeHeight="251689984" behindDoc="0" locked="0" layoutInCell="1" allowOverlap="1" wp14:anchorId="4F2FDB70" wp14:editId="4CE4635E">
                <wp:simplePos x="0" y="0"/>
                <wp:positionH relativeFrom="column">
                  <wp:posOffset>1270</wp:posOffset>
                </wp:positionH>
                <wp:positionV relativeFrom="paragraph">
                  <wp:posOffset>99695</wp:posOffset>
                </wp:positionV>
                <wp:extent cx="5904000" cy="2304000"/>
                <wp:effectExtent l="0" t="0" r="20955" b="20320"/>
                <wp:wrapTopAndBottom/>
                <wp:docPr id="28674" name="Rounded Rectangle 28674"/>
                <wp:cNvGraphicFramePr/>
                <a:graphic xmlns:a="http://schemas.openxmlformats.org/drawingml/2006/main">
                  <a:graphicData uri="http://schemas.microsoft.com/office/word/2010/wordprocessingShape">
                    <wps:wsp>
                      <wps:cNvSpPr/>
                      <wps:spPr>
                        <a:xfrm>
                          <a:off x="0" y="0"/>
                          <a:ext cx="5904000" cy="2304000"/>
                        </a:xfrm>
                        <a:prstGeom prst="roundRect">
                          <a:avLst/>
                        </a:prstGeom>
                        <a:solidFill>
                          <a:sysClr val="window" lastClr="FFFFFF"/>
                        </a:solidFill>
                        <a:ln w="12700" cap="flat" cmpd="sng" algn="ctr">
                          <a:solidFill>
                            <a:srgbClr val="75BDA7"/>
                          </a:solidFill>
                          <a:prstDash val="solid"/>
                        </a:ln>
                        <a:effectLst/>
                      </wps:spPr>
                      <wps:txbx>
                        <w:txbxContent>
                          <w:p w14:paraId="5FEF3D8B" w14:textId="78F0354F" w:rsidR="00DB2FCC" w:rsidRPr="00B42EFD" w:rsidRDefault="00DB2FCC" w:rsidP="001454BB">
                            <w:pPr>
                              <w:pStyle w:val="ListParagraph"/>
                              <w:numPr>
                                <w:ilvl w:val="0"/>
                                <w:numId w:val="61"/>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发展议程</w:t>
                            </w:r>
                            <w:r w:rsidRPr="00B42EFD">
                              <w:rPr>
                                <w:rFonts w:asciiTheme="minorEastAsia" w:eastAsiaTheme="minorEastAsia" w:hAnsiTheme="minorEastAsia" w:cs="Calibri"/>
                                <w:lang w:eastAsia="zh-CN"/>
                              </w:rPr>
                              <w:t>项目</w:t>
                            </w:r>
                            <w:r>
                              <w:rPr>
                                <w:rFonts w:asciiTheme="minorEastAsia" w:eastAsiaTheme="minorEastAsia" w:hAnsiTheme="minorEastAsia" w:cs="Calibri" w:hint="eastAsia"/>
                                <w:lang w:eastAsia="zh-CN"/>
                              </w:rPr>
                              <w:t>管理人建立</w:t>
                            </w:r>
                            <w:r w:rsidRPr="00B42EFD">
                              <w:rPr>
                                <w:rFonts w:asciiTheme="minorEastAsia" w:eastAsiaTheme="minorEastAsia" w:hAnsiTheme="minorEastAsia" w:cs="Calibri"/>
                                <w:lang w:eastAsia="zh-CN"/>
                              </w:rPr>
                              <w:t>项目管理结构很重要</w:t>
                            </w:r>
                            <w:r>
                              <w:rPr>
                                <w:rFonts w:asciiTheme="minorEastAsia" w:eastAsiaTheme="minorEastAsia" w:hAnsiTheme="minorEastAsia" w:cs="Calibri" w:hint="eastAsia"/>
                                <w:lang w:eastAsia="zh-CN"/>
                              </w:rPr>
                              <w:t>，</w:t>
                            </w:r>
                            <w:r w:rsidRPr="00B42EFD">
                              <w:rPr>
                                <w:rFonts w:asciiTheme="minorEastAsia" w:eastAsiaTheme="minorEastAsia" w:hAnsiTheme="minorEastAsia" w:cs="Calibri"/>
                                <w:lang w:eastAsia="zh-CN"/>
                              </w:rPr>
                              <w:t>应根据项目的具体性质</w:t>
                            </w:r>
                            <w:r>
                              <w:rPr>
                                <w:rFonts w:asciiTheme="minorEastAsia" w:eastAsiaTheme="minorEastAsia" w:hAnsiTheme="minorEastAsia" w:cs="Calibri" w:hint="eastAsia"/>
                                <w:lang w:eastAsia="zh-CN"/>
                              </w:rPr>
                              <w:t>量身定制</w:t>
                            </w:r>
                            <w:r w:rsidRPr="00B42EFD">
                              <w:rPr>
                                <w:rFonts w:asciiTheme="minorEastAsia" w:eastAsiaTheme="minorEastAsia" w:hAnsiTheme="minorEastAsia" w:cs="Calibri"/>
                                <w:lang w:eastAsia="zh-CN"/>
                              </w:rPr>
                              <w:t>。</w:t>
                            </w:r>
                          </w:p>
                          <w:p w14:paraId="7818F6F4" w14:textId="168CFCAD" w:rsidR="00DB2FCC" w:rsidRPr="00B42EFD" w:rsidRDefault="00DB2FCC" w:rsidP="001454BB">
                            <w:pPr>
                              <w:pStyle w:val="ListParagraph"/>
                              <w:numPr>
                                <w:ilvl w:val="0"/>
                                <w:numId w:val="61"/>
                              </w:numPr>
                              <w:jc w:val="left"/>
                              <w:rPr>
                                <w:rFonts w:asciiTheme="minorEastAsia" w:eastAsiaTheme="minorEastAsia" w:hAnsiTheme="minorEastAsia" w:cs="Calibri"/>
                                <w:lang w:eastAsia="zh-CN"/>
                              </w:rPr>
                            </w:pPr>
                            <w:r w:rsidRPr="00B42EFD">
                              <w:rPr>
                                <w:rFonts w:asciiTheme="minorEastAsia" w:eastAsiaTheme="minorEastAsia" w:hAnsiTheme="minorEastAsia" w:cs="Calibri"/>
                                <w:lang w:eastAsia="zh-CN"/>
                              </w:rPr>
                              <w:t>参与成员国应积极</w:t>
                            </w:r>
                            <w:r>
                              <w:rPr>
                                <w:rFonts w:asciiTheme="minorEastAsia" w:eastAsiaTheme="minorEastAsia" w:hAnsiTheme="minorEastAsia" w:cs="Calibri" w:hint="eastAsia"/>
                                <w:lang w:eastAsia="zh-CN"/>
                              </w:rPr>
                              <w:t>参加启动</w:t>
                            </w:r>
                            <w:r w:rsidRPr="00B42EFD">
                              <w:rPr>
                                <w:rFonts w:asciiTheme="minorEastAsia" w:eastAsiaTheme="minorEastAsia" w:hAnsiTheme="minorEastAsia" w:cs="Calibri"/>
                                <w:lang w:eastAsia="zh-CN"/>
                              </w:rPr>
                              <w:t>阶段的工作。</w:t>
                            </w:r>
                          </w:p>
                          <w:p w14:paraId="70C6D956" w14:textId="315C5FB2" w:rsidR="00DB2FCC" w:rsidRPr="00B42EFD" w:rsidRDefault="00DB2FCC" w:rsidP="001454BB">
                            <w:pPr>
                              <w:pStyle w:val="ListParagraph"/>
                              <w:numPr>
                                <w:ilvl w:val="0"/>
                                <w:numId w:val="61"/>
                              </w:numPr>
                              <w:jc w:val="left"/>
                              <w:rPr>
                                <w:rFonts w:asciiTheme="minorEastAsia" w:eastAsiaTheme="minorEastAsia" w:hAnsiTheme="minorEastAsia" w:cs="Calibri"/>
                                <w:lang w:val="en-US" w:eastAsia="zh-CN"/>
                              </w:rPr>
                            </w:pPr>
                            <w:r w:rsidRPr="00B42EFD">
                              <w:rPr>
                                <w:rFonts w:asciiTheme="minorEastAsia" w:eastAsiaTheme="minorEastAsia" w:hAnsiTheme="minorEastAsia" w:cs="Calibri"/>
                                <w:lang w:eastAsia="zh-CN"/>
                              </w:rPr>
                              <w:t>定期监测项目是成功和及时</w:t>
                            </w:r>
                            <w:r>
                              <w:rPr>
                                <w:rFonts w:asciiTheme="minorEastAsia" w:eastAsiaTheme="minorEastAsia" w:hAnsiTheme="minorEastAsia" w:cs="Calibri" w:hint="eastAsia"/>
                                <w:lang w:eastAsia="zh-CN"/>
                              </w:rPr>
                              <w:t>落实</w:t>
                            </w:r>
                            <w:r w:rsidRPr="00B42EFD">
                              <w:rPr>
                                <w:rFonts w:asciiTheme="minorEastAsia" w:eastAsiaTheme="minorEastAsia" w:hAnsiTheme="minorEastAsia" w:cs="Calibri"/>
                                <w:lang w:eastAsia="zh-CN"/>
                              </w:rPr>
                              <w:t>的关键。</w:t>
                            </w:r>
                            <w:r w:rsidRPr="00B42EFD">
                              <w:rPr>
                                <w:rFonts w:asciiTheme="minorEastAsia" w:eastAsiaTheme="minorEastAsia" w:hAnsiTheme="minorEastAsia" w:cs="Calibri"/>
                                <w:lang w:val="en-US" w:eastAsia="zh-CN"/>
                              </w:rPr>
                              <w:t>这</w:t>
                            </w:r>
                            <w:r>
                              <w:rPr>
                                <w:rFonts w:asciiTheme="minorEastAsia" w:eastAsiaTheme="minorEastAsia" w:hAnsiTheme="minorEastAsia" w:cs="Calibri" w:hint="eastAsia"/>
                                <w:lang w:val="en-US" w:eastAsia="zh-CN"/>
                              </w:rPr>
                              <w:t>亦将</w:t>
                            </w:r>
                            <w:r w:rsidRPr="00B42EFD">
                              <w:rPr>
                                <w:rFonts w:asciiTheme="minorEastAsia" w:eastAsiaTheme="minorEastAsia" w:hAnsiTheme="minorEastAsia" w:cs="Calibri"/>
                                <w:lang w:val="en-US" w:eastAsia="zh-CN"/>
                              </w:rPr>
                              <w:t>使项目</w:t>
                            </w:r>
                            <w:r>
                              <w:rPr>
                                <w:rFonts w:asciiTheme="minorEastAsia" w:eastAsiaTheme="minorEastAsia" w:hAnsiTheme="minorEastAsia" w:cs="Calibri" w:hint="eastAsia"/>
                                <w:lang w:val="en-US" w:eastAsia="zh-CN"/>
                              </w:rPr>
                              <w:t>管理人</w:t>
                            </w:r>
                            <w:r w:rsidRPr="00B42EFD">
                              <w:rPr>
                                <w:rFonts w:asciiTheme="minorEastAsia" w:eastAsiaTheme="minorEastAsia" w:hAnsiTheme="minorEastAsia" w:cs="Calibri"/>
                                <w:lang w:val="en-US" w:eastAsia="zh-CN"/>
                              </w:rPr>
                              <w:t>能够提前</w:t>
                            </w:r>
                            <w:r>
                              <w:rPr>
                                <w:rFonts w:asciiTheme="minorEastAsia" w:eastAsiaTheme="minorEastAsia" w:hAnsiTheme="minorEastAsia" w:cs="Calibri" w:hint="eastAsia"/>
                                <w:lang w:val="en-US" w:eastAsia="zh-CN"/>
                              </w:rPr>
                              <w:t>发出</w:t>
                            </w:r>
                            <w:r w:rsidRPr="00B42EFD">
                              <w:rPr>
                                <w:rFonts w:asciiTheme="minorEastAsia" w:eastAsiaTheme="minorEastAsia" w:hAnsiTheme="minorEastAsia" w:cs="Calibri"/>
                                <w:lang w:val="en-US" w:eastAsia="zh-CN"/>
                              </w:rPr>
                              <w:t>项目</w:t>
                            </w:r>
                            <w:r>
                              <w:rPr>
                                <w:rFonts w:asciiTheme="minorEastAsia" w:eastAsiaTheme="minorEastAsia" w:hAnsiTheme="minorEastAsia" w:cs="Calibri" w:hint="eastAsia"/>
                                <w:lang w:val="en-US" w:eastAsia="zh-CN"/>
                              </w:rPr>
                              <w:t>落实中的任何</w:t>
                            </w:r>
                            <w:r w:rsidRPr="00B42EFD">
                              <w:rPr>
                                <w:rFonts w:asciiTheme="minorEastAsia" w:eastAsiaTheme="minorEastAsia" w:hAnsiTheme="minorEastAsia" w:cs="Calibri"/>
                                <w:lang w:val="en-US" w:eastAsia="zh-CN"/>
                              </w:rPr>
                              <w:t>潜在问题</w:t>
                            </w:r>
                            <w:r>
                              <w:rPr>
                                <w:rFonts w:asciiTheme="minorEastAsia" w:eastAsiaTheme="minorEastAsia" w:hAnsiTheme="minorEastAsia" w:cs="Calibri" w:hint="eastAsia"/>
                                <w:lang w:val="en-US" w:eastAsia="zh-CN"/>
                              </w:rPr>
                              <w:t>的信号</w:t>
                            </w:r>
                            <w:r w:rsidRPr="00B42EFD">
                              <w:rPr>
                                <w:rFonts w:asciiTheme="minorEastAsia" w:eastAsiaTheme="minorEastAsia" w:hAnsiTheme="minorEastAsia" w:cs="Calibri"/>
                                <w:lang w:val="en-US" w:eastAsia="zh-CN"/>
                              </w:rPr>
                              <w:t>。</w:t>
                            </w:r>
                          </w:p>
                          <w:p w14:paraId="178CAB43" w14:textId="050F2C17" w:rsidR="00DB2FCC" w:rsidRPr="00B42EFD" w:rsidRDefault="00DB2FCC" w:rsidP="001454BB">
                            <w:pPr>
                              <w:pStyle w:val="ListParagraph"/>
                              <w:numPr>
                                <w:ilvl w:val="0"/>
                                <w:numId w:val="61"/>
                              </w:numPr>
                              <w:jc w:val="left"/>
                              <w:rPr>
                                <w:rFonts w:asciiTheme="minorEastAsia" w:eastAsiaTheme="minorEastAsia" w:hAnsiTheme="minorEastAsia" w:cs="Calibri"/>
                                <w:lang w:val="en-US" w:eastAsia="zh-CN"/>
                              </w:rPr>
                            </w:pPr>
                            <w:r w:rsidRPr="00B42EFD">
                              <w:rPr>
                                <w:rFonts w:asciiTheme="minorEastAsia" w:eastAsiaTheme="minorEastAsia" w:hAnsiTheme="minorEastAsia" w:cs="Calibri"/>
                                <w:lang w:val="en-US" w:eastAsia="zh-CN"/>
                              </w:rPr>
                              <w:t>项目</w:t>
                            </w:r>
                            <w:r>
                              <w:rPr>
                                <w:rFonts w:asciiTheme="minorEastAsia" w:eastAsiaTheme="minorEastAsia" w:hAnsiTheme="minorEastAsia" w:cs="Calibri" w:hint="eastAsia"/>
                                <w:lang w:val="en-US" w:eastAsia="zh-CN"/>
                              </w:rPr>
                              <w:t>管理人</w:t>
                            </w:r>
                            <w:r w:rsidRPr="00B42EFD">
                              <w:rPr>
                                <w:rFonts w:asciiTheme="minorEastAsia" w:eastAsiaTheme="minorEastAsia" w:hAnsiTheme="minorEastAsia" w:cs="Calibri"/>
                                <w:lang w:val="en-US" w:eastAsia="zh-CN"/>
                              </w:rPr>
                              <w:t>应每年向CDIP报告。</w:t>
                            </w:r>
                          </w:p>
                          <w:p w14:paraId="0A92D5ED" w14:textId="1DF07062" w:rsidR="00DB2FCC" w:rsidRPr="00016313" w:rsidRDefault="00DB2FCC" w:rsidP="001454BB">
                            <w:pPr>
                              <w:pStyle w:val="ListParagraph"/>
                              <w:numPr>
                                <w:ilvl w:val="0"/>
                                <w:numId w:val="61"/>
                              </w:numPr>
                              <w:jc w:val="left"/>
                              <w:rPr>
                                <w:rFonts w:asciiTheme="minorEastAsia" w:eastAsiaTheme="minorEastAsia" w:hAnsiTheme="minorEastAsia" w:cs="Calibri"/>
                                <w:lang w:val="en-US" w:eastAsia="zh-CN"/>
                              </w:rPr>
                            </w:pPr>
                            <w:r w:rsidRPr="00016313">
                              <w:rPr>
                                <w:rFonts w:asciiTheme="minorEastAsia" w:eastAsiaTheme="minorEastAsia" w:hAnsiTheme="minorEastAsia" w:cs="Calibri"/>
                                <w:lang w:val="en-US" w:eastAsia="zh-CN"/>
                              </w:rPr>
                              <w:t>对正在进行的</w:t>
                            </w:r>
                            <w:r>
                              <w:rPr>
                                <w:rFonts w:asciiTheme="minorEastAsia" w:eastAsiaTheme="minorEastAsia" w:hAnsiTheme="minorEastAsia" w:cs="Calibri" w:hint="eastAsia"/>
                                <w:lang w:val="en-US" w:eastAsia="zh-CN"/>
                              </w:rPr>
                              <w:t>发展议程</w:t>
                            </w:r>
                            <w:r w:rsidRPr="00016313">
                              <w:rPr>
                                <w:rFonts w:asciiTheme="minorEastAsia" w:eastAsiaTheme="minorEastAsia" w:hAnsiTheme="minorEastAsia" w:cs="Calibri"/>
                                <w:lang w:val="en-US" w:eastAsia="zh-CN"/>
                              </w:rPr>
                              <w:t>项目的任何</w:t>
                            </w:r>
                            <w:r>
                              <w:rPr>
                                <w:rFonts w:asciiTheme="minorEastAsia" w:eastAsiaTheme="minorEastAsia" w:hAnsiTheme="minorEastAsia" w:cs="Calibri" w:hint="eastAsia"/>
                                <w:lang w:val="en-US" w:eastAsia="zh-CN"/>
                              </w:rPr>
                              <w:t>修改（</w:t>
                            </w:r>
                            <w:r w:rsidRPr="00016313">
                              <w:rPr>
                                <w:rFonts w:asciiTheme="minorEastAsia" w:eastAsiaTheme="minorEastAsia" w:hAnsiTheme="minorEastAsia" w:cs="Calibri"/>
                                <w:lang w:val="en-US" w:eastAsia="zh-CN"/>
                              </w:rPr>
                              <w:t>包括对项目时间表</w:t>
                            </w:r>
                            <w:r>
                              <w:rPr>
                                <w:rFonts w:asciiTheme="minorEastAsia" w:eastAsiaTheme="minorEastAsia" w:hAnsiTheme="minorEastAsia" w:cs="Calibri" w:hint="eastAsia"/>
                                <w:lang w:val="en-US" w:eastAsia="zh-CN"/>
                              </w:rPr>
                              <w:t>）</w:t>
                            </w:r>
                            <w:r w:rsidRPr="00016313">
                              <w:rPr>
                                <w:rFonts w:asciiTheme="minorEastAsia" w:eastAsiaTheme="minorEastAsia" w:hAnsiTheme="minorEastAsia" w:cs="Calibri"/>
                                <w:lang w:val="en-US" w:eastAsia="zh-CN"/>
                              </w:rPr>
                              <w:t>，</w:t>
                            </w:r>
                            <w:r>
                              <w:rPr>
                                <w:rFonts w:asciiTheme="minorEastAsia" w:eastAsiaTheme="minorEastAsia" w:hAnsiTheme="minorEastAsia" w:cs="Calibri" w:hint="eastAsia"/>
                                <w:lang w:val="en-US" w:eastAsia="zh-CN"/>
                              </w:rPr>
                              <w:t>均</w:t>
                            </w:r>
                            <w:r w:rsidRPr="00016313">
                              <w:rPr>
                                <w:rFonts w:asciiTheme="minorEastAsia" w:eastAsiaTheme="minorEastAsia" w:hAnsiTheme="minorEastAsia" w:cs="Calibri"/>
                                <w:lang w:val="en-US" w:eastAsia="zh-CN"/>
                              </w:rPr>
                              <w:t>应通过</w:t>
                            </w:r>
                            <w:r>
                              <w:rPr>
                                <w:rFonts w:asciiTheme="minorEastAsia" w:eastAsiaTheme="minorEastAsia" w:hAnsiTheme="minorEastAsia" w:cs="Calibri" w:hint="eastAsia"/>
                                <w:lang w:val="en-US" w:eastAsia="zh-CN"/>
                              </w:rPr>
                              <w:t>进展</w:t>
                            </w:r>
                            <w:r w:rsidRPr="00016313">
                              <w:rPr>
                                <w:rFonts w:asciiTheme="minorEastAsia" w:eastAsiaTheme="minorEastAsia" w:hAnsiTheme="minorEastAsia" w:cs="Calibri"/>
                                <w:lang w:val="en-US" w:eastAsia="zh-CN"/>
                              </w:rPr>
                              <w:t>报告提交CDIP。</w:t>
                            </w:r>
                          </w:p>
                          <w:p w14:paraId="3E259B7F" w14:textId="1696CADF" w:rsidR="00DB2FCC" w:rsidRPr="00B42EFD" w:rsidRDefault="00DB2FCC" w:rsidP="001454BB">
                            <w:pPr>
                              <w:pStyle w:val="ListParagraph"/>
                              <w:numPr>
                                <w:ilvl w:val="0"/>
                                <w:numId w:val="61"/>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当</w:t>
                            </w:r>
                            <w:r w:rsidRPr="00B42EFD">
                              <w:rPr>
                                <w:rFonts w:asciiTheme="minorEastAsia" w:eastAsiaTheme="minorEastAsia" w:hAnsiTheme="minorEastAsia" w:cs="Calibri"/>
                                <w:lang w:eastAsia="zh-CN"/>
                              </w:rPr>
                              <w:t>项目完成后，项目</w:t>
                            </w:r>
                            <w:r>
                              <w:rPr>
                                <w:rFonts w:asciiTheme="minorEastAsia" w:eastAsiaTheme="minorEastAsia" w:hAnsiTheme="minorEastAsia" w:cs="Calibri" w:hint="eastAsia"/>
                                <w:lang w:eastAsia="zh-CN"/>
                              </w:rPr>
                              <w:t>管理人</w:t>
                            </w:r>
                            <w:r w:rsidRPr="00B42EFD">
                              <w:rPr>
                                <w:rFonts w:asciiTheme="minorEastAsia" w:eastAsiaTheme="minorEastAsia" w:hAnsiTheme="minorEastAsia" w:cs="Calibri"/>
                                <w:lang w:eastAsia="zh-CN"/>
                              </w:rPr>
                              <w:t>负责向CDIP提交完成报告。</w:t>
                            </w:r>
                          </w:p>
                          <w:p w14:paraId="29DA04FE" w14:textId="4E1AA066" w:rsidR="00DB2FCC" w:rsidRPr="00FD2FF6" w:rsidRDefault="00DB2FCC" w:rsidP="001454BB">
                            <w:pPr>
                              <w:pStyle w:val="ListParagraph"/>
                              <w:numPr>
                                <w:ilvl w:val="0"/>
                                <w:numId w:val="61"/>
                              </w:numPr>
                              <w:jc w:val="left"/>
                              <w:rPr>
                                <w:rFonts w:asciiTheme="minorEastAsia" w:eastAsiaTheme="minorEastAsia" w:hAnsiTheme="minorEastAsia" w:cs="Calibri"/>
                                <w:lang w:val="en-US" w:eastAsia="zh-CN"/>
                              </w:rPr>
                            </w:pPr>
                            <w:r w:rsidRPr="00B42EFD">
                              <w:rPr>
                                <w:rFonts w:asciiTheme="minorEastAsia" w:eastAsiaTheme="minorEastAsia" w:hAnsiTheme="minorEastAsia" w:cs="Calibri"/>
                                <w:lang w:val="en-US" w:eastAsia="zh-CN"/>
                              </w:rPr>
                              <w:t>CDIP根据完成报告和</w:t>
                            </w:r>
                            <w:r>
                              <w:rPr>
                                <w:rFonts w:asciiTheme="minorEastAsia" w:eastAsiaTheme="minorEastAsia" w:hAnsiTheme="minorEastAsia" w:cs="Calibri" w:hint="eastAsia"/>
                                <w:lang w:val="en-US" w:eastAsia="zh-CN"/>
                              </w:rPr>
                              <w:t>审评</w:t>
                            </w:r>
                            <w:r w:rsidRPr="00B42EFD">
                              <w:rPr>
                                <w:rFonts w:asciiTheme="minorEastAsia" w:eastAsiaTheme="minorEastAsia" w:hAnsiTheme="minorEastAsia" w:cs="Calibri"/>
                                <w:lang w:val="en-US" w:eastAsia="zh-CN"/>
                              </w:rPr>
                              <w:t>报告的结论，</w:t>
                            </w:r>
                            <w:r>
                              <w:rPr>
                                <w:rFonts w:asciiTheme="minorEastAsia" w:eastAsiaTheme="minorEastAsia" w:hAnsiTheme="minorEastAsia" w:cs="Calibri" w:hint="eastAsia"/>
                                <w:lang w:val="en-US" w:eastAsia="zh-CN"/>
                              </w:rPr>
                              <w:t>对</w:t>
                            </w:r>
                            <w:r w:rsidRPr="00B42EFD">
                              <w:rPr>
                                <w:rFonts w:asciiTheme="minorEastAsia" w:eastAsiaTheme="minorEastAsia" w:hAnsiTheme="minorEastAsia" w:cs="Calibri"/>
                                <w:lang w:val="en-US" w:eastAsia="zh-CN"/>
                              </w:rPr>
                              <w:t>后续行动</w:t>
                            </w:r>
                            <w:r>
                              <w:rPr>
                                <w:rFonts w:asciiTheme="minorEastAsia" w:eastAsiaTheme="minorEastAsia" w:hAnsiTheme="minorEastAsia" w:cs="Calibri" w:hint="eastAsia"/>
                                <w:lang w:val="en-US" w:eastAsia="zh-CN"/>
                              </w:rPr>
                              <w:t>做出决定</w:t>
                            </w:r>
                            <w:r w:rsidRPr="00B42EFD">
                              <w:rPr>
                                <w:rFonts w:asciiTheme="minorEastAsia" w:eastAsiaTheme="minorEastAsia" w:hAnsiTheme="minorEastAsia" w:cs="Calibri"/>
                                <w:lang w:val="en-US" w:eastAsia="zh-C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2FDB70" id="Rounded Rectangle 28674" o:spid="_x0000_s1057" style="position:absolute;left:0;text-align:left;margin-left:.1pt;margin-top:7.85pt;width:464.9pt;height:181.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" fillcolor="window" strokecolor="#75bda7" strokeweight="1pt">
                <v:textbox>
                  <w:txbxContent>
                    <w:p w14:paraId="5FEF3D8B" w14:textId="78F0354F" w:rsidR="00DB2FCC" w:rsidRPr="00B42EFD" w:rsidRDefault="00DB2FCC" w:rsidP="001454BB">
                      <w:pPr>
                        <w:pStyle w:val="afd"/>
                        <w:numPr>
                          <w:ilvl w:val="0"/>
                          <w:numId w:val="61"/>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发展议程</w:t>
                      </w:r>
                      <w:r w:rsidRPr="00B42EFD">
                        <w:rPr>
                          <w:rFonts w:asciiTheme="minorEastAsia" w:eastAsiaTheme="minorEastAsia" w:hAnsiTheme="minorEastAsia" w:cs="Calibri"/>
                          <w:lang w:eastAsia="zh-CN"/>
                        </w:rPr>
                        <w:t>项目</w:t>
                      </w:r>
                      <w:r>
                        <w:rPr>
                          <w:rFonts w:asciiTheme="minorEastAsia" w:eastAsiaTheme="minorEastAsia" w:hAnsiTheme="minorEastAsia" w:cs="Calibri" w:hint="eastAsia"/>
                          <w:lang w:eastAsia="zh-CN"/>
                        </w:rPr>
                        <w:t>管理人建立</w:t>
                      </w:r>
                      <w:r w:rsidRPr="00B42EFD">
                        <w:rPr>
                          <w:rFonts w:asciiTheme="minorEastAsia" w:eastAsiaTheme="minorEastAsia" w:hAnsiTheme="minorEastAsia" w:cs="Calibri"/>
                          <w:lang w:eastAsia="zh-CN"/>
                        </w:rPr>
                        <w:t>项目管理结构很重要</w:t>
                      </w:r>
                      <w:r>
                        <w:rPr>
                          <w:rFonts w:asciiTheme="minorEastAsia" w:eastAsiaTheme="minorEastAsia" w:hAnsiTheme="minorEastAsia" w:cs="Calibri" w:hint="eastAsia"/>
                          <w:lang w:eastAsia="zh-CN"/>
                        </w:rPr>
                        <w:t>，</w:t>
                      </w:r>
                      <w:r w:rsidRPr="00B42EFD">
                        <w:rPr>
                          <w:rFonts w:asciiTheme="minorEastAsia" w:eastAsiaTheme="minorEastAsia" w:hAnsiTheme="minorEastAsia" w:cs="Calibri"/>
                          <w:lang w:eastAsia="zh-CN"/>
                        </w:rPr>
                        <w:t>应根据项目的具体性质</w:t>
                      </w:r>
                      <w:r>
                        <w:rPr>
                          <w:rFonts w:asciiTheme="minorEastAsia" w:eastAsiaTheme="minorEastAsia" w:hAnsiTheme="minorEastAsia" w:cs="Calibri" w:hint="eastAsia"/>
                          <w:lang w:eastAsia="zh-CN"/>
                        </w:rPr>
                        <w:t>量身定制</w:t>
                      </w:r>
                      <w:r w:rsidRPr="00B42EFD">
                        <w:rPr>
                          <w:rFonts w:asciiTheme="minorEastAsia" w:eastAsiaTheme="minorEastAsia" w:hAnsiTheme="minorEastAsia" w:cs="Calibri"/>
                          <w:lang w:eastAsia="zh-CN"/>
                        </w:rPr>
                        <w:t>。</w:t>
                      </w:r>
                    </w:p>
                    <w:p w14:paraId="7818F6F4" w14:textId="168CFCAD" w:rsidR="00DB2FCC" w:rsidRPr="00B42EFD" w:rsidRDefault="00DB2FCC" w:rsidP="001454BB">
                      <w:pPr>
                        <w:pStyle w:val="afd"/>
                        <w:numPr>
                          <w:ilvl w:val="0"/>
                          <w:numId w:val="61"/>
                        </w:numPr>
                        <w:jc w:val="left"/>
                        <w:rPr>
                          <w:rFonts w:asciiTheme="minorEastAsia" w:eastAsiaTheme="minorEastAsia" w:hAnsiTheme="minorEastAsia" w:cs="Calibri"/>
                          <w:lang w:eastAsia="zh-CN"/>
                        </w:rPr>
                      </w:pPr>
                      <w:r w:rsidRPr="00B42EFD">
                        <w:rPr>
                          <w:rFonts w:asciiTheme="minorEastAsia" w:eastAsiaTheme="minorEastAsia" w:hAnsiTheme="minorEastAsia" w:cs="Calibri"/>
                          <w:lang w:eastAsia="zh-CN"/>
                        </w:rPr>
                        <w:t>参与成员国应积极</w:t>
                      </w:r>
                      <w:r>
                        <w:rPr>
                          <w:rFonts w:asciiTheme="minorEastAsia" w:eastAsiaTheme="minorEastAsia" w:hAnsiTheme="minorEastAsia" w:cs="Calibri" w:hint="eastAsia"/>
                          <w:lang w:eastAsia="zh-CN"/>
                        </w:rPr>
                        <w:t>参加启动</w:t>
                      </w:r>
                      <w:r w:rsidRPr="00B42EFD">
                        <w:rPr>
                          <w:rFonts w:asciiTheme="minorEastAsia" w:eastAsiaTheme="minorEastAsia" w:hAnsiTheme="minorEastAsia" w:cs="Calibri"/>
                          <w:lang w:eastAsia="zh-CN"/>
                        </w:rPr>
                        <w:t>阶段的工作。</w:t>
                      </w:r>
                    </w:p>
                    <w:p w14:paraId="70C6D956" w14:textId="315C5FB2" w:rsidR="00DB2FCC" w:rsidRPr="00B42EFD" w:rsidRDefault="00DB2FCC" w:rsidP="001454BB">
                      <w:pPr>
                        <w:pStyle w:val="afd"/>
                        <w:numPr>
                          <w:ilvl w:val="0"/>
                          <w:numId w:val="61"/>
                        </w:numPr>
                        <w:jc w:val="left"/>
                        <w:rPr>
                          <w:rFonts w:asciiTheme="minorEastAsia" w:eastAsiaTheme="minorEastAsia" w:hAnsiTheme="minorEastAsia" w:cs="Calibri"/>
                          <w:lang w:val="en-US" w:eastAsia="zh-CN"/>
                        </w:rPr>
                      </w:pPr>
                      <w:r w:rsidRPr="00B42EFD">
                        <w:rPr>
                          <w:rFonts w:asciiTheme="minorEastAsia" w:eastAsiaTheme="minorEastAsia" w:hAnsiTheme="minorEastAsia" w:cs="Calibri"/>
                          <w:lang w:eastAsia="zh-CN"/>
                        </w:rPr>
                        <w:t>定期监测项目是成功和及时</w:t>
                      </w:r>
                      <w:r>
                        <w:rPr>
                          <w:rFonts w:asciiTheme="minorEastAsia" w:eastAsiaTheme="minorEastAsia" w:hAnsiTheme="minorEastAsia" w:cs="Calibri" w:hint="eastAsia"/>
                          <w:lang w:eastAsia="zh-CN"/>
                        </w:rPr>
                        <w:t>落实</w:t>
                      </w:r>
                      <w:r w:rsidRPr="00B42EFD">
                        <w:rPr>
                          <w:rFonts w:asciiTheme="minorEastAsia" w:eastAsiaTheme="minorEastAsia" w:hAnsiTheme="minorEastAsia" w:cs="Calibri"/>
                          <w:lang w:eastAsia="zh-CN"/>
                        </w:rPr>
                        <w:t>的关键。</w:t>
                      </w:r>
                      <w:r w:rsidRPr="00B42EFD">
                        <w:rPr>
                          <w:rFonts w:asciiTheme="minorEastAsia" w:eastAsiaTheme="minorEastAsia" w:hAnsiTheme="minorEastAsia" w:cs="Calibri"/>
                          <w:lang w:val="en-US" w:eastAsia="zh-CN"/>
                        </w:rPr>
                        <w:t>这</w:t>
                      </w:r>
                      <w:r>
                        <w:rPr>
                          <w:rFonts w:asciiTheme="minorEastAsia" w:eastAsiaTheme="minorEastAsia" w:hAnsiTheme="minorEastAsia" w:cs="Calibri" w:hint="eastAsia"/>
                          <w:lang w:val="en-US" w:eastAsia="zh-CN"/>
                        </w:rPr>
                        <w:t>亦将</w:t>
                      </w:r>
                      <w:r w:rsidRPr="00B42EFD">
                        <w:rPr>
                          <w:rFonts w:asciiTheme="minorEastAsia" w:eastAsiaTheme="minorEastAsia" w:hAnsiTheme="minorEastAsia" w:cs="Calibri"/>
                          <w:lang w:val="en-US" w:eastAsia="zh-CN"/>
                        </w:rPr>
                        <w:t>使项目</w:t>
                      </w:r>
                      <w:r>
                        <w:rPr>
                          <w:rFonts w:asciiTheme="minorEastAsia" w:eastAsiaTheme="minorEastAsia" w:hAnsiTheme="minorEastAsia" w:cs="Calibri" w:hint="eastAsia"/>
                          <w:lang w:val="en-US" w:eastAsia="zh-CN"/>
                        </w:rPr>
                        <w:t>管理人</w:t>
                      </w:r>
                      <w:r w:rsidRPr="00B42EFD">
                        <w:rPr>
                          <w:rFonts w:asciiTheme="minorEastAsia" w:eastAsiaTheme="minorEastAsia" w:hAnsiTheme="minorEastAsia" w:cs="Calibri"/>
                          <w:lang w:val="en-US" w:eastAsia="zh-CN"/>
                        </w:rPr>
                        <w:t>能够提前</w:t>
                      </w:r>
                      <w:r>
                        <w:rPr>
                          <w:rFonts w:asciiTheme="minorEastAsia" w:eastAsiaTheme="minorEastAsia" w:hAnsiTheme="minorEastAsia" w:cs="Calibri" w:hint="eastAsia"/>
                          <w:lang w:val="en-US" w:eastAsia="zh-CN"/>
                        </w:rPr>
                        <w:t>发出</w:t>
                      </w:r>
                      <w:r w:rsidRPr="00B42EFD">
                        <w:rPr>
                          <w:rFonts w:asciiTheme="minorEastAsia" w:eastAsiaTheme="minorEastAsia" w:hAnsiTheme="minorEastAsia" w:cs="Calibri"/>
                          <w:lang w:val="en-US" w:eastAsia="zh-CN"/>
                        </w:rPr>
                        <w:t>项目</w:t>
                      </w:r>
                      <w:r>
                        <w:rPr>
                          <w:rFonts w:asciiTheme="minorEastAsia" w:eastAsiaTheme="minorEastAsia" w:hAnsiTheme="minorEastAsia" w:cs="Calibri" w:hint="eastAsia"/>
                          <w:lang w:val="en-US" w:eastAsia="zh-CN"/>
                        </w:rPr>
                        <w:t>落实中的任何</w:t>
                      </w:r>
                      <w:r w:rsidRPr="00B42EFD">
                        <w:rPr>
                          <w:rFonts w:asciiTheme="minorEastAsia" w:eastAsiaTheme="minorEastAsia" w:hAnsiTheme="minorEastAsia" w:cs="Calibri"/>
                          <w:lang w:val="en-US" w:eastAsia="zh-CN"/>
                        </w:rPr>
                        <w:t>潜在问题</w:t>
                      </w:r>
                      <w:r>
                        <w:rPr>
                          <w:rFonts w:asciiTheme="minorEastAsia" w:eastAsiaTheme="minorEastAsia" w:hAnsiTheme="minorEastAsia" w:cs="Calibri" w:hint="eastAsia"/>
                          <w:lang w:val="en-US" w:eastAsia="zh-CN"/>
                        </w:rPr>
                        <w:t>的信号</w:t>
                      </w:r>
                      <w:r w:rsidRPr="00B42EFD">
                        <w:rPr>
                          <w:rFonts w:asciiTheme="minorEastAsia" w:eastAsiaTheme="minorEastAsia" w:hAnsiTheme="minorEastAsia" w:cs="Calibri"/>
                          <w:lang w:val="en-US" w:eastAsia="zh-CN"/>
                        </w:rPr>
                        <w:t>。</w:t>
                      </w:r>
                    </w:p>
                    <w:p w14:paraId="178CAB43" w14:textId="050F2C17" w:rsidR="00DB2FCC" w:rsidRPr="00B42EFD" w:rsidRDefault="00DB2FCC" w:rsidP="001454BB">
                      <w:pPr>
                        <w:pStyle w:val="afd"/>
                        <w:numPr>
                          <w:ilvl w:val="0"/>
                          <w:numId w:val="61"/>
                        </w:numPr>
                        <w:jc w:val="left"/>
                        <w:rPr>
                          <w:rFonts w:asciiTheme="minorEastAsia" w:eastAsiaTheme="minorEastAsia" w:hAnsiTheme="minorEastAsia" w:cs="Calibri"/>
                          <w:lang w:val="en-US" w:eastAsia="zh-CN"/>
                        </w:rPr>
                      </w:pPr>
                      <w:r w:rsidRPr="00B42EFD">
                        <w:rPr>
                          <w:rFonts w:asciiTheme="minorEastAsia" w:eastAsiaTheme="minorEastAsia" w:hAnsiTheme="minorEastAsia" w:cs="Calibri"/>
                          <w:lang w:val="en-US" w:eastAsia="zh-CN"/>
                        </w:rPr>
                        <w:t>项目</w:t>
                      </w:r>
                      <w:r>
                        <w:rPr>
                          <w:rFonts w:asciiTheme="minorEastAsia" w:eastAsiaTheme="minorEastAsia" w:hAnsiTheme="minorEastAsia" w:cs="Calibri" w:hint="eastAsia"/>
                          <w:lang w:val="en-US" w:eastAsia="zh-CN"/>
                        </w:rPr>
                        <w:t>管理人</w:t>
                      </w:r>
                      <w:r w:rsidRPr="00B42EFD">
                        <w:rPr>
                          <w:rFonts w:asciiTheme="minorEastAsia" w:eastAsiaTheme="minorEastAsia" w:hAnsiTheme="minorEastAsia" w:cs="Calibri"/>
                          <w:lang w:val="en-US" w:eastAsia="zh-CN"/>
                        </w:rPr>
                        <w:t>应每年向CDIP报告。</w:t>
                      </w:r>
                    </w:p>
                    <w:p w14:paraId="0A92D5ED" w14:textId="1DF07062" w:rsidR="00DB2FCC" w:rsidRPr="00016313" w:rsidRDefault="00DB2FCC" w:rsidP="001454BB">
                      <w:pPr>
                        <w:pStyle w:val="afd"/>
                        <w:numPr>
                          <w:ilvl w:val="0"/>
                          <w:numId w:val="61"/>
                        </w:numPr>
                        <w:jc w:val="left"/>
                        <w:rPr>
                          <w:rFonts w:asciiTheme="minorEastAsia" w:eastAsiaTheme="minorEastAsia" w:hAnsiTheme="minorEastAsia" w:cs="Calibri"/>
                          <w:lang w:val="en-US" w:eastAsia="zh-CN"/>
                        </w:rPr>
                      </w:pPr>
                      <w:r w:rsidRPr="00016313">
                        <w:rPr>
                          <w:rFonts w:asciiTheme="minorEastAsia" w:eastAsiaTheme="minorEastAsia" w:hAnsiTheme="minorEastAsia" w:cs="Calibri"/>
                          <w:lang w:val="en-US" w:eastAsia="zh-CN"/>
                        </w:rPr>
                        <w:t>对正在进行的</w:t>
                      </w:r>
                      <w:r>
                        <w:rPr>
                          <w:rFonts w:asciiTheme="minorEastAsia" w:eastAsiaTheme="minorEastAsia" w:hAnsiTheme="minorEastAsia" w:cs="Calibri" w:hint="eastAsia"/>
                          <w:lang w:val="en-US" w:eastAsia="zh-CN"/>
                        </w:rPr>
                        <w:t>发展议程</w:t>
                      </w:r>
                      <w:r w:rsidRPr="00016313">
                        <w:rPr>
                          <w:rFonts w:asciiTheme="minorEastAsia" w:eastAsiaTheme="minorEastAsia" w:hAnsiTheme="minorEastAsia" w:cs="Calibri"/>
                          <w:lang w:val="en-US" w:eastAsia="zh-CN"/>
                        </w:rPr>
                        <w:t>项目的任何</w:t>
                      </w:r>
                      <w:r>
                        <w:rPr>
                          <w:rFonts w:asciiTheme="minorEastAsia" w:eastAsiaTheme="minorEastAsia" w:hAnsiTheme="minorEastAsia" w:cs="Calibri" w:hint="eastAsia"/>
                          <w:lang w:val="en-US" w:eastAsia="zh-CN"/>
                        </w:rPr>
                        <w:t>修改（</w:t>
                      </w:r>
                      <w:r w:rsidRPr="00016313">
                        <w:rPr>
                          <w:rFonts w:asciiTheme="minorEastAsia" w:eastAsiaTheme="minorEastAsia" w:hAnsiTheme="minorEastAsia" w:cs="Calibri"/>
                          <w:lang w:val="en-US" w:eastAsia="zh-CN"/>
                        </w:rPr>
                        <w:t>包括对项目时间表</w:t>
                      </w:r>
                      <w:r>
                        <w:rPr>
                          <w:rFonts w:asciiTheme="minorEastAsia" w:eastAsiaTheme="minorEastAsia" w:hAnsiTheme="minorEastAsia" w:cs="Calibri" w:hint="eastAsia"/>
                          <w:lang w:val="en-US" w:eastAsia="zh-CN"/>
                        </w:rPr>
                        <w:t>）</w:t>
                      </w:r>
                      <w:r w:rsidRPr="00016313">
                        <w:rPr>
                          <w:rFonts w:asciiTheme="minorEastAsia" w:eastAsiaTheme="minorEastAsia" w:hAnsiTheme="minorEastAsia" w:cs="Calibri"/>
                          <w:lang w:val="en-US" w:eastAsia="zh-CN"/>
                        </w:rPr>
                        <w:t>，</w:t>
                      </w:r>
                      <w:r>
                        <w:rPr>
                          <w:rFonts w:asciiTheme="minorEastAsia" w:eastAsiaTheme="minorEastAsia" w:hAnsiTheme="minorEastAsia" w:cs="Calibri" w:hint="eastAsia"/>
                          <w:lang w:val="en-US" w:eastAsia="zh-CN"/>
                        </w:rPr>
                        <w:t>均</w:t>
                      </w:r>
                      <w:r w:rsidRPr="00016313">
                        <w:rPr>
                          <w:rFonts w:asciiTheme="minorEastAsia" w:eastAsiaTheme="minorEastAsia" w:hAnsiTheme="minorEastAsia" w:cs="Calibri"/>
                          <w:lang w:val="en-US" w:eastAsia="zh-CN"/>
                        </w:rPr>
                        <w:t>应通过</w:t>
                      </w:r>
                      <w:r>
                        <w:rPr>
                          <w:rFonts w:asciiTheme="minorEastAsia" w:eastAsiaTheme="minorEastAsia" w:hAnsiTheme="minorEastAsia" w:cs="Calibri" w:hint="eastAsia"/>
                          <w:lang w:val="en-US" w:eastAsia="zh-CN"/>
                        </w:rPr>
                        <w:t>进展</w:t>
                      </w:r>
                      <w:r w:rsidRPr="00016313">
                        <w:rPr>
                          <w:rFonts w:asciiTheme="minorEastAsia" w:eastAsiaTheme="minorEastAsia" w:hAnsiTheme="minorEastAsia" w:cs="Calibri"/>
                          <w:lang w:val="en-US" w:eastAsia="zh-CN"/>
                        </w:rPr>
                        <w:t>报告提交CDIP。</w:t>
                      </w:r>
                    </w:p>
                    <w:p w14:paraId="3E259B7F" w14:textId="1696CADF" w:rsidR="00DB2FCC" w:rsidRPr="00B42EFD" w:rsidRDefault="00DB2FCC" w:rsidP="001454BB">
                      <w:pPr>
                        <w:pStyle w:val="afd"/>
                        <w:numPr>
                          <w:ilvl w:val="0"/>
                          <w:numId w:val="61"/>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当</w:t>
                      </w:r>
                      <w:r w:rsidRPr="00B42EFD">
                        <w:rPr>
                          <w:rFonts w:asciiTheme="minorEastAsia" w:eastAsiaTheme="minorEastAsia" w:hAnsiTheme="minorEastAsia" w:cs="Calibri"/>
                          <w:lang w:eastAsia="zh-CN"/>
                        </w:rPr>
                        <w:t>项目完成后，项目</w:t>
                      </w:r>
                      <w:r>
                        <w:rPr>
                          <w:rFonts w:asciiTheme="minorEastAsia" w:eastAsiaTheme="minorEastAsia" w:hAnsiTheme="minorEastAsia" w:cs="Calibri" w:hint="eastAsia"/>
                          <w:lang w:eastAsia="zh-CN"/>
                        </w:rPr>
                        <w:t>管理人</w:t>
                      </w:r>
                      <w:r w:rsidRPr="00B42EFD">
                        <w:rPr>
                          <w:rFonts w:asciiTheme="minorEastAsia" w:eastAsiaTheme="minorEastAsia" w:hAnsiTheme="minorEastAsia" w:cs="Calibri"/>
                          <w:lang w:eastAsia="zh-CN"/>
                        </w:rPr>
                        <w:t>负责向CDIP提交完成报告。</w:t>
                      </w:r>
                    </w:p>
                    <w:p w14:paraId="29DA04FE" w14:textId="4E1AA066" w:rsidR="00DB2FCC" w:rsidRPr="00FD2FF6" w:rsidRDefault="00DB2FCC" w:rsidP="001454BB">
                      <w:pPr>
                        <w:pStyle w:val="afd"/>
                        <w:numPr>
                          <w:ilvl w:val="0"/>
                          <w:numId w:val="61"/>
                        </w:numPr>
                        <w:jc w:val="left"/>
                        <w:rPr>
                          <w:rFonts w:asciiTheme="minorEastAsia" w:eastAsiaTheme="minorEastAsia" w:hAnsiTheme="minorEastAsia" w:cs="Calibri"/>
                          <w:lang w:val="en-US" w:eastAsia="zh-CN"/>
                        </w:rPr>
                      </w:pPr>
                      <w:r w:rsidRPr="00B42EFD">
                        <w:rPr>
                          <w:rFonts w:asciiTheme="minorEastAsia" w:eastAsiaTheme="minorEastAsia" w:hAnsiTheme="minorEastAsia" w:cs="Calibri"/>
                          <w:lang w:val="en-US" w:eastAsia="zh-CN"/>
                        </w:rPr>
                        <w:t>CDIP根据完成报告和</w:t>
                      </w:r>
                      <w:r>
                        <w:rPr>
                          <w:rFonts w:asciiTheme="minorEastAsia" w:eastAsiaTheme="minorEastAsia" w:hAnsiTheme="minorEastAsia" w:cs="Calibri" w:hint="eastAsia"/>
                          <w:lang w:val="en-US" w:eastAsia="zh-CN"/>
                        </w:rPr>
                        <w:t>审评</w:t>
                      </w:r>
                      <w:r w:rsidRPr="00B42EFD">
                        <w:rPr>
                          <w:rFonts w:asciiTheme="minorEastAsia" w:eastAsiaTheme="minorEastAsia" w:hAnsiTheme="minorEastAsia" w:cs="Calibri"/>
                          <w:lang w:val="en-US" w:eastAsia="zh-CN"/>
                        </w:rPr>
                        <w:t>报告的结论，</w:t>
                      </w:r>
                      <w:r>
                        <w:rPr>
                          <w:rFonts w:asciiTheme="minorEastAsia" w:eastAsiaTheme="minorEastAsia" w:hAnsiTheme="minorEastAsia" w:cs="Calibri" w:hint="eastAsia"/>
                          <w:lang w:val="en-US" w:eastAsia="zh-CN"/>
                        </w:rPr>
                        <w:t>对</w:t>
                      </w:r>
                      <w:r w:rsidRPr="00B42EFD">
                        <w:rPr>
                          <w:rFonts w:asciiTheme="minorEastAsia" w:eastAsiaTheme="minorEastAsia" w:hAnsiTheme="minorEastAsia" w:cs="Calibri"/>
                          <w:lang w:val="en-US" w:eastAsia="zh-CN"/>
                        </w:rPr>
                        <w:t>后续行动</w:t>
                      </w:r>
                      <w:r>
                        <w:rPr>
                          <w:rFonts w:asciiTheme="minorEastAsia" w:eastAsiaTheme="minorEastAsia" w:hAnsiTheme="minorEastAsia" w:cs="Calibri" w:hint="eastAsia"/>
                          <w:lang w:val="en-US" w:eastAsia="zh-CN"/>
                        </w:rPr>
                        <w:t>做出决定</w:t>
                      </w:r>
                      <w:r w:rsidRPr="00B42EFD">
                        <w:rPr>
                          <w:rFonts w:asciiTheme="minorEastAsia" w:eastAsiaTheme="minorEastAsia" w:hAnsiTheme="minorEastAsia" w:cs="Calibri"/>
                          <w:lang w:val="en-US" w:eastAsia="zh-CN"/>
                        </w:rPr>
                        <w:t>。</w:t>
                      </w:r>
                    </w:p>
                  </w:txbxContent>
                </v:textbox>
                <w10:wrap type="topAndBottom"/>
              </v:roundrect>
            </w:pict>
          </mc:Fallback>
        </mc:AlternateContent>
      </w:r>
      <w:r w:rsidR="00FE7DC0" w:rsidRPr="00581C23">
        <w:rPr>
          <w:rFonts w:asciiTheme="minorEastAsia" w:hAnsiTheme="minorEastAsia" w:cs="Calibri" w:hint="eastAsia"/>
          <w:b/>
          <w:bCs/>
          <w:caps/>
          <w:spacing w:val="4"/>
          <w:sz w:val="28"/>
          <w:szCs w:val="28"/>
          <w:lang w:eastAsia="zh-CN"/>
        </w:rPr>
        <w:br w:type="page"/>
      </w:r>
    </w:p>
    <w:p w14:paraId="64650107" w14:textId="3981CCC2" w:rsidR="0081139B" w:rsidRPr="00581C23" w:rsidRDefault="004C4A09" w:rsidP="00BD07B6">
      <w:pPr>
        <w:keepNext/>
        <w:keepLines/>
        <w:spacing w:before="120" w:line="252" w:lineRule="auto"/>
        <w:jc w:val="both"/>
        <w:outlineLvl w:val="1"/>
        <w:rPr>
          <w:rFonts w:asciiTheme="minorEastAsia" w:hAnsiTheme="minorEastAsia" w:cs="Calibri" w:hint="eastAsia"/>
          <w:b/>
          <w:bCs/>
          <w:sz w:val="44"/>
          <w:szCs w:val="28"/>
          <w:lang w:eastAsia="zh-CN"/>
        </w:rPr>
      </w:pPr>
      <w:bookmarkStart w:id="238" w:name="_Toc102145199"/>
      <w:r w:rsidRPr="00581C23">
        <w:rPr>
          <w:rFonts w:asciiTheme="minorEastAsia" w:hAnsiTheme="minorEastAsia" w:cs="Calibri" w:hint="eastAsia"/>
          <w:b/>
          <w:bCs/>
          <w:sz w:val="44"/>
          <w:szCs w:val="28"/>
          <w:lang w:eastAsia="zh-CN"/>
        </w:rPr>
        <w:lastRenderedPageBreak/>
        <w:t>第三</w:t>
      </w:r>
      <w:r w:rsidR="00CF2E32" w:rsidRPr="00581C23">
        <w:rPr>
          <w:rFonts w:asciiTheme="minorEastAsia" w:hAnsiTheme="minorEastAsia" w:cs="Calibri" w:hint="eastAsia"/>
          <w:b/>
          <w:bCs/>
          <w:sz w:val="44"/>
          <w:szCs w:val="28"/>
          <w:lang w:eastAsia="zh-CN"/>
        </w:rPr>
        <w:t>部分</w:t>
      </w:r>
      <w:r w:rsidR="00FE7DC0" w:rsidRPr="00581C23">
        <w:rPr>
          <w:rFonts w:asciiTheme="minorEastAsia" w:hAnsiTheme="minorEastAsia" w:cs="Calibri" w:hint="eastAsia"/>
          <w:b/>
          <w:bCs/>
          <w:sz w:val="44"/>
          <w:szCs w:val="28"/>
          <w:lang w:eastAsia="zh-CN"/>
        </w:rPr>
        <w:t>：</w:t>
      </w:r>
      <w:r w:rsidR="00016313">
        <w:rPr>
          <w:rFonts w:asciiTheme="minorEastAsia" w:hAnsiTheme="minorEastAsia" w:cs="Calibri" w:hint="eastAsia"/>
          <w:b/>
          <w:bCs/>
          <w:sz w:val="44"/>
          <w:szCs w:val="28"/>
          <w:lang w:eastAsia="zh-CN"/>
        </w:rPr>
        <w:t>发展议程</w:t>
      </w:r>
      <w:r w:rsidR="00FE7DC0" w:rsidRPr="00581C23">
        <w:rPr>
          <w:rFonts w:asciiTheme="minorEastAsia" w:hAnsiTheme="minorEastAsia" w:cs="Calibri" w:hint="eastAsia"/>
          <w:b/>
          <w:bCs/>
          <w:sz w:val="44"/>
          <w:szCs w:val="28"/>
          <w:lang w:eastAsia="zh-CN"/>
        </w:rPr>
        <w:t>项目</w:t>
      </w:r>
      <w:r w:rsidR="00016313">
        <w:rPr>
          <w:rFonts w:asciiTheme="minorEastAsia" w:hAnsiTheme="minorEastAsia" w:cs="Calibri" w:hint="eastAsia"/>
          <w:b/>
          <w:bCs/>
          <w:sz w:val="44"/>
          <w:szCs w:val="28"/>
          <w:lang w:eastAsia="zh-CN"/>
        </w:rPr>
        <w:t>审评</w:t>
      </w:r>
      <w:bookmarkEnd w:id="238"/>
    </w:p>
    <w:p w14:paraId="64736DC4" w14:textId="13F5E6B4" w:rsidR="001B6FC1" w:rsidRPr="00581C23" w:rsidRDefault="00CF2E32" w:rsidP="00BD07B6">
      <w:pPr>
        <w:keepNext/>
        <w:keepLines/>
        <w:spacing w:before="320" w:after="40" w:line="252" w:lineRule="auto"/>
        <w:jc w:val="both"/>
        <w:outlineLvl w:val="0"/>
        <w:rPr>
          <w:rFonts w:asciiTheme="minorEastAsia" w:hAnsiTheme="minorEastAsia" w:cs="Calibri" w:hint="eastAsia"/>
          <w:b/>
          <w:bCs/>
          <w:caps/>
          <w:spacing w:val="4"/>
          <w:sz w:val="28"/>
          <w:szCs w:val="28"/>
          <w:lang w:eastAsia="zh-CN"/>
        </w:rPr>
      </w:pPr>
      <w:bookmarkStart w:id="239" w:name="_Toc102145200"/>
      <w:r w:rsidRPr="00581C23">
        <w:rPr>
          <w:rFonts w:asciiTheme="minorEastAsia" w:hAnsiTheme="minorEastAsia" w:cs="Calibri" w:hint="eastAsia"/>
          <w:b/>
          <w:bCs/>
          <w:caps/>
          <w:spacing w:val="4"/>
          <w:sz w:val="28"/>
          <w:szCs w:val="28"/>
          <w:lang w:eastAsia="zh-CN"/>
        </w:rPr>
        <w:t>第</w:t>
      </w:r>
      <w:r w:rsidR="00016313">
        <w:rPr>
          <w:rFonts w:asciiTheme="minorEastAsia" w:hAnsiTheme="minorEastAsia" w:cs="Calibri" w:hint="eastAsia"/>
          <w:b/>
          <w:bCs/>
          <w:caps/>
          <w:spacing w:val="4"/>
          <w:sz w:val="28"/>
          <w:szCs w:val="28"/>
          <w:lang w:eastAsia="zh-CN"/>
        </w:rPr>
        <w:t>7</w:t>
      </w:r>
      <w:r w:rsidRPr="00581C23">
        <w:rPr>
          <w:rFonts w:asciiTheme="minorEastAsia" w:hAnsiTheme="minorEastAsia" w:cs="Calibri" w:hint="eastAsia"/>
          <w:b/>
          <w:bCs/>
          <w:caps/>
          <w:spacing w:val="4"/>
          <w:sz w:val="28"/>
          <w:szCs w:val="28"/>
          <w:lang w:eastAsia="zh-CN"/>
        </w:rPr>
        <w:t>章：</w:t>
      </w:r>
      <w:r w:rsidR="00016313">
        <w:rPr>
          <w:rFonts w:asciiTheme="minorEastAsia" w:hAnsiTheme="minorEastAsia" w:cs="Calibri" w:hint="eastAsia"/>
          <w:b/>
          <w:bCs/>
          <w:caps/>
          <w:spacing w:val="4"/>
          <w:sz w:val="28"/>
          <w:szCs w:val="28"/>
          <w:lang w:eastAsia="zh-CN"/>
        </w:rPr>
        <w:t>审评</w:t>
      </w:r>
      <w:bookmarkEnd w:id="239"/>
    </w:p>
    <w:p w14:paraId="6CFD1489" w14:textId="77777777" w:rsidR="000F06FC" w:rsidRDefault="000F06FC" w:rsidP="001B6FC1">
      <w:pPr>
        <w:spacing w:after="120" w:line="252" w:lineRule="auto"/>
        <w:jc w:val="both"/>
        <w:rPr>
          <w:rFonts w:asciiTheme="minorEastAsia" w:hAnsiTheme="minorEastAsia" w:cs="Calibri" w:hint="eastAsia"/>
          <w:szCs w:val="22"/>
          <w:lang w:eastAsia="zh-CN"/>
        </w:rPr>
      </w:pPr>
    </w:p>
    <w:p w14:paraId="4FD46976" w14:textId="19625900" w:rsidR="001B6FC1" w:rsidRPr="001B6FC1" w:rsidRDefault="00CF2E32" w:rsidP="001B6FC1">
      <w:pPr>
        <w:spacing w:after="120" w:line="252" w:lineRule="auto"/>
        <w:jc w:val="both"/>
        <w:rPr>
          <w:rFonts w:asciiTheme="minorEastAsia" w:hAnsiTheme="minorEastAsia" w:cs="Calibri" w:hint="eastAsia"/>
          <w:szCs w:val="22"/>
          <w:lang w:eastAsia="zh-CN"/>
        </w:rPr>
      </w:pPr>
      <w:r w:rsidRPr="00A44A06">
        <w:rPr>
          <w:rFonts w:asciiTheme="minorEastAsia" w:hAnsiTheme="minorEastAsia" w:cs="Calibri" w:hint="eastAsia"/>
          <w:szCs w:val="22"/>
          <w:lang w:eastAsia="zh-CN"/>
        </w:rPr>
        <w:t>本章介绍</w:t>
      </w:r>
      <w:r w:rsidR="00E35BE4" w:rsidRPr="00A44A06">
        <w:rPr>
          <w:rFonts w:asciiTheme="minorEastAsia" w:hAnsiTheme="minorEastAsia" w:cs="Calibri" w:hint="eastAsia"/>
          <w:szCs w:val="22"/>
          <w:lang w:eastAsia="zh-CN"/>
        </w:rPr>
        <w:t>通</w:t>
      </w:r>
      <w:r w:rsidR="00E35BE4" w:rsidRPr="00581C23">
        <w:rPr>
          <w:rFonts w:asciiTheme="minorEastAsia" w:hAnsiTheme="minorEastAsia" w:cs="Calibri" w:hint="eastAsia"/>
          <w:szCs w:val="22"/>
          <w:lang w:eastAsia="zh-CN"/>
        </w:rPr>
        <w:t>过</w:t>
      </w:r>
      <w:r w:rsidRPr="00581C23">
        <w:rPr>
          <w:rFonts w:asciiTheme="minorEastAsia" w:hAnsiTheme="minorEastAsia" w:cs="Calibri" w:hint="eastAsia"/>
          <w:szCs w:val="22"/>
          <w:lang w:eastAsia="zh-CN"/>
        </w:rPr>
        <w:t>应用</w:t>
      </w:r>
      <w:r w:rsidR="00016313">
        <w:rPr>
          <w:rFonts w:asciiTheme="minorEastAsia" w:hAnsiTheme="minorEastAsia" w:cs="Calibri" w:hint="eastAsia"/>
          <w:szCs w:val="22"/>
          <w:lang w:eastAsia="zh-CN"/>
        </w:rPr>
        <w:t>经</w:t>
      </w:r>
      <w:r w:rsidRPr="00581C23">
        <w:rPr>
          <w:rFonts w:asciiTheme="minorEastAsia" w:hAnsiTheme="minorEastAsia" w:cs="Calibri" w:hint="eastAsia"/>
          <w:szCs w:val="22"/>
          <w:lang w:eastAsia="zh-CN"/>
        </w:rPr>
        <w:t>广泛认可的原则和良好做法</w:t>
      </w:r>
      <w:r w:rsidR="00A44A06" w:rsidRPr="00581C23">
        <w:rPr>
          <w:rFonts w:asciiTheme="minorEastAsia" w:hAnsiTheme="minorEastAsia" w:cs="Calibri" w:hint="eastAsia"/>
          <w:szCs w:val="22"/>
          <w:vertAlign w:val="superscript"/>
          <w:lang w:eastAsia="zh-CN"/>
        </w:rPr>
        <w:footnoteReference w:id="14"/>
      </w:r>
      <w:r w:rsidRPr="00581C23">
        <w:rPr>
          <w:rFonts w:asciiTheme="minorEastAsia" w:hAnsiTheme="minorEastAsia" w:cs="Calibri" w:hint="eastAsia"/>
          <w:szCs w:val="22"/>
          <w:lang w:eastAsia="zh-CN"/>
        </w:rPr>
        <w:t>对</w:t>
      </w:r>
      <w:r w:rsidR="00016313">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项目进行</w:t>
      </w:r>
      <w:r w:rsidR="00016313">
        <w:rPr>
          <w:rFonts w:asciiTheme="minorEastAsia" w:hAnsiTheme="minorEastAsia" w:cs="Calibri" w:hint="eastAsia"/>
          <w:szCs w:val="22"/>
          <w:lang w:eastAsia="zh-CN"/>
        </w:rPr>
        <w:t>审评</w:t>
      </w:r>
      <w:r w:rsidR="00E35BE4" w:rsidRPr="00581C23">
        <w:rPr>
          <w:rFonts w:asciiTheme="minorEastAsia" w:hAnsiTheme="minorEastAsia" w:cs="Calibri" w:hint="eastAsia"/>
          <w:szCs w:val="22"/>
          <w:lang w:eastAsia="zh-CN"/>
        </w:rPr>
        <w:t>。</w:t>
      </w:r>
    </w:p>
    <w:p w14:paraId="7A6F54B4" w14:textId="6DE4A913" w:rsidR="00D66A2D" w:rsidRPr="001B6FC1" w:rsidRDefault="001B6FC1" w:rsidP="001B6FC1">
      <w:pPr>
        <w:spacing w:after="120" w:line="252" w:lineRule="auto"/>
        <w:rPr>
          <w:rFonts w:asciiTheme="minorBidi" w:eastAsia="Trebuchet MS" w:hAnsiTheme="minorBidi" w:cstheme="minorBidi" w:hint="eastAsia"/>
          <w:b/>
          <w:bCs/>
          <w:lang w:eastAsia="zh-CN"/>
        </w:rPr>
      </w:pPr>
      <w:r w:rsidRPr="00DE054A">
        <w:rPr>
          <w:rFonts w:asciiTheme="minorBidi" w:eastAsia="Trebuchet MS" w:hAnsiTheme="minorBidi" w:cstheme="minorBidi" w:hint="eastAsia"/>
          <w:noProof/>
          <w:lang w:eastAsia="zh-CN"/>
        </w:rPr>
        <w:drawing>
          <wp:inline distT="0" distB="0" distL="0" distR="0" wp14:anchorId="52E8F3DE" wp14:editId="226601C7">
            <wp:extent cx="5581291" cy="548005"/>
            <wp:effectExtent l="0" t="0" r="38735" b="23495"/>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4" r:lo="rId235" r:qs="rId236" r:cs="rId237"/>
              </a:graphicData>
            </a:graphic>
          </wp:inline>
        </w:drawing>
      </w:r>
    </w:p>
    <w:p w14:paraId="71FEA49F" w14:textId="58776315"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40" w:name="_Toc102145201"/>
      <w:r w:rsidRPr="00581C23">
        <w:rPr>
          <w:rFonts w:asciiTheme="minorEastAsia" w:hAnsiTheme="minorEastAsia" w:cs="Calibri" w:hint="eastAsia"/>
          <w:b/>
          <w:bCs/>
          <w:sz w:val="28"/>
          <w:szCs w:val="28"/>
          <w:lang w:eastAsia="zh-CN"/>
        </w:rPr>
        <w:t xml:space="preserve">7.1 </w:t>
      </w:r>
      <w:r w:rsidR="00016313">
        <w:rPr>
          <w:rFonts w:asciiTheme="minorEastAsia" w:hAnsiTheme="minorEastAsia" w:cs="Calibri" w:hint="eastAsia"/>
          <w:b/>
          <w:bCs/>
          <w:sz w:val="28"/>
          <w:szCs w:val="28"/>
          <w:lang w:eastAsia="zh-CN"/>
        </w:rPr>
        <w:t>审评</w:t>
      </w:r>
      <w:r w:rsidR="00D66A2D" w:rsidRPr="00581C23">
        <w:rPr>
          <w:rFonts w:asciiTheme="minorEastAsia" w:hAnsiTheme="minorEastAsia" w:cs="Calibri" w:hint="eastAsia"/>
          <w:b/>
          <w:bCs/>
          <w:sz w:val="28"/>
          <w:szCs w:val="28"/>
          <w:lang w:eastAsia="zh-CN"/>
        </w:rPr>
        <w:t>目的</w:t>
      </w:r>
      <w:bookmarkEnd w:id="240"/>
    </w:p>
    <w:p w14:paraId="50FE6677" w14:textId="61A70F12" w:rsidR="0081139B" w:rsidRPr="00581C23" w:rsidRDefault="002A6939"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审评</w:t>
      </w:r>
      <w:r w:rsidR="00A44A06" w:rsidRPr="00581C23">
        <w:rPr>
          <w:rFonts w:asciiTheme="minorEastAsia" w:hAnsiTheme="minorEastAsia" w:cs="Calibri" w:hint="eastAsia"/>
          <w:szCs w:val="22"/>
          <w:lang w:eastAsia="zh-CN"/>
        </w:rPr>
        <w:t>提供</w:t>
      </w:r>
      <w:r w:rsidR="00A44A06">
        <w:rPr>
          <w:rFonts w:asciiTheme="minorEastAsia" w:hAnsiTheme="minorEastAsia" w:cs="Calibri" w:hint="eastAsia"/>
          <w:szCs w:val="22"/>
          <w:lang w:eastAsia="zh-CN"/>
        </w:rPr>
        <w:t>可靠且</w:t>
      </w:r>
      <w:r w:rsidR="00A44A06" w:rsidRPr="00581C23">
        <w:rPr>
          <w:rFonts w:asciiTheme="minorEastAsia" w:hAnsiTheme="minorEastAsia" w:cs="Calibri" w:hint="eastAsia"/>
          <w:szCs w:val="22"/>
          <w:lang w:eastAsia="zh-CN"/>
        </w:rPr>
        <w:t>有用</w:t>
      </w:r>
      <w:r w:rsidR="00A44A06">
        <w:rPr>
          <w:rFonts w:asciiTheme="minorEastAsia" w:hAnsiTheme="minorEastAsia" w:cs="Calibri" w:hint="eastAsia"/>
          <w:szCs w:val="22"/>
          <w:lang w:eastAsia="zh-CN"/>
        </w:rPr>
        <w:t>的证明，</w:t>
      </w:r>
      <w:r w:rsidR="00CF2E32" w:rsidRPr="00581C23">
        <w:rPr>
          <w:rFonts w:asciiTheme="minorEastAsia" w:hAnsiTheme="minorEastAsia" w:cs="Calibri" w:hint="eastAsia"/>
          <w:szCs w:val="22"/>
          <w:lang w:eastAsia="zh-CN"/>
        </w:rPr>
        <w:t>加强</w:t>
      </w:r>
      <w:r w:rsidR="00A44A06">
        <w:rPr>
          <w:rFonts w:asciiTheme="minorEastAsia" w:hAnsiTheme="minorEastAsia" w:cs="Calibri" w:hint="eastAsia"/>
          <w:szCs w:val="22"/>
          <w:lang w:eastAsia="zh-CN"/>
        </w:rPr>
        <w:t>对</w:t>
      </w:r>
      <w:r w:rsidR="00CF2E32" w:rsidRPr="00581C23">
        <w:rPr>
          <w:rFonts w:asciiTheme="minorEastAsia" w:hAnsiTheme="minorEastAsia" w:cs="Calibri" w:hint="eastAsia"/>
          <w:szCs w:val="22"/>
          <w:lang w:eastAsia="zh-CN"/>
        </w:rPr>
        <w:t>发展成果的问责</w:t>
      </w:r>
      <w:r w:rsidR="00A44A06">
        <w:rPr>
          <w:rFonts w:asciiTheme="minorEastAsia" w:hAnsiTheme="minorEastAsia" w:cs="Calibri" w:hint="eastAsia"/>
          <w:szCs w:val="22"/>
          <w:lang w:eastAsia="zh-CN"/>
        </w:rPr>
        <w:t>并对</w:t>
      </w:r>
      <w:r>
        <w:rPr>
          <w:rFonts w:asciiTheme="minorEastAsia" w:hAnsiTheme="minorEastAsia" w:cs="Calibri" w:hint="eastAsia"/>
          <w:szCs w:val="22"/>
          <w:lang w:eastAsia="zh-CN"/>
        </w:rPr>
        <w:t>产权组织</w:t>
      </w:r>
      <w:r w:rsidR="00CF2E32" w:rsidRPr="00581C23">
        <w:rPr>
          <w:rFonts w:asciiTheme="minorEastAsia" w:hAnsiTheme="minorEastAsia" w:cs="Calibri" w:hint="eastAsia"/>
          <w:szCs w:val="22"/>
          <w:lang w:eastAsia="zh-CN"/>
        </w:rPr>
        <w:t>及其成员国的组织学习</w:t>
      </w:r>
      <w:r w:rsidR="00A44A06">
        <w:rPr>
          <w:rFonts w:asciiTheme="minorEastAsia" w:hAnsiTheme="minorEastAsia" w:cs="Calibri" w:hint="eastAsia"/>
          <w:szCs w:val="22"/>
          <w:lang w:eastAsia="zh-CN"/>
        </w:rPr>
        <w:t>作出贡献</w:t>
      </w:r>
      <w:r w:rsidR="00CF2E32" w:rsidRPr="00581C23">
        <w:rPr>
          <w:rFonts w:asciiTheme="minorEastAsia" w:hAnsiTheme="minorEastAsia" w:cs="Calibri" w:hint="eastAsia"/>
          <w:szCs w:val="22"/>
          <w:lang w:eastAsia="zh-CN"/>
        </w:rPr>
        <w:t>。</w:t>
      </w:r>
      <w:r w:rsidR="00A44A06">
        <w:rPr>
          <w:rFonts w:asciiTheme="minorEastAsia" w:hAnsiTheme="minorEastAsia" w:cs="Calibri" w:hint="eastAsia"/>
          <w:szCs w:val="22"/>
          <w:lang w:eastAsia="zh-CN"/>
        </w:rPr>
        <w:t>审评</w:t>
      </w:r>
      <w:r>
        <w:rPr>
          <w:rFonts w:asciiTheme="minorEastAsia" w:hAnsiTheme="minorEastAsia" w:cs="Calibri" w:hint="eastAsia"/>
          <w:szCs w:val="22"/>
          <w:lang w:eastAsia="zh-CN"/>
        </w:rPr>
        <w:t>向产权组织</w:t>
      </w:r>
      <w:r w:rsidR="00CF2E32" w:rsidRPr="00581C23">
        <w:rPr>
          <w:rFonts w:asciiTheme="minorEastAsia" w:hAnsiTheme="minorEastAsia" w:cs="Calibri" w:hint="eastAsia"/>
          <w:szCs w:val="22"/>
          <w:lang w:eastAsia="zh-CN"/>
        </w:rPr>
        <w:t>和CDIP提供</w:t>
      </w:r>
      <w:r w:rsidR="00A44A06">
        <w:rPr>
          <w:rFonts w:asciiTheme="minorEastAsia" w:hAnsiTheme="minorEastAsia" w:cs="Calibri" w:hint="eastAsia"/>
          <w:szCs w:val="22"/>
          <w:lang w:eastAsia="zh-CN"/>
        </w:rPr>
        <w:t>关于</w:t>
      </w:r>
      <w:r w:rsidR="00CF2E32" w:rsidRPr="00581C23">
        <w:rPr>
          <w:rFonts w:asciiTheme="minorEastAsia" w:hAnsiTheme="minorEastAsia" w:cs="Calibri" w:hint="eastAsia"/>
          <w:szCs w:val="22"/>
          <w:lang w:eastAsia="zh-CN"/>
        </w:rPr>
        <w:t>发展议程项目是否以正确的方式提供</w:t>
      </w:r>
      <w:r w:rsidR="00A44A06">
        <w:rPr>
          <w:rFonts w:asciiTheme="minorEastAsia" w:hAnsiTheme="minorEastAsia" w:cs="Calibri" w:hint="eastAsia"/>
          <w:szCs w:val="22"/>
          <w:lang w:eastAsia="zh-CN"/>
        </w:rPr>
        <w:t>适当</w:t>
      </w:r>
      <w:r w:rsidR="00CF2E32" w:rsidRPr="00581C23">
        <w:rPr>
          <w:rFonts w:asciiTheme="minorEastAsia" w:hAnsiTheme="minorEastAsia" w:cs="Calibri" w:hint="eastAsia"/>
          <w:szCs w:val="22"/>
          <w:lang w:eastAsia="zh-CN"/>
        </w:rPr>
        <w:t>援助</w:t>
      </w:r>
      <w:r w:rsidR="00A44A06">
        <w:rPr>
          <w:rFonts w:asciiTheme="minorEastAsia" w:hAnsiTheme="minorEastAsia" w:cs="Calibri" w:hint="eastAsia"/>
          <w:szCs w:val="22"/>
          <w:lang w:eastAsia="zh-CN"/>
        </w:rPr>
        <w:t>的</w:t>
      </w:r>
      <w:r w:rsidR="00A44A06" w:rsidRPr="00581C23">
        <w:rPr>
          <w:rFonts w:asciiTheme="minorEastAsia" w:hAnsiTheme="minorEastAsia" w:cs="Calibri" w:hint="eastAsia"/>
          <w:szCs w:val="22"/>
          <w:lang w:eastAsia="zh-CN"/>
        </w:rPr>
        <w:t>信息</w:t>
      </w:r>
      <w:r w:rsidR="00CF2E32" w:rsidRPr="00581C23">
        <w:rPr>
          <w:rFonts w:asciiTheme="minorEastAsia" w:hAnsiTheme="minorEastAsia" w:cs="Calibri" w:hint="eastAsia"/>
          <w:szCs w:val="22"/>
          <w:lang w:eastAsia="zh-CN"/>
        </w:rPr>
        <w:t>。</w:t>
      </w:r>
    </w:p>
    <w:p w14:paraId="4AADC310" w14:textId="213EA5BB"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具体</w:t>
      </w:r>
      <w:r w:rsidR="002A6939">
        <w:rPr>
          <w:rFonts w:asciiTheme="minorEastAsia" w:hAnsiTheme="minorEastAsia" w:cs="Calibri" w:hint="eastAsia"/>
          <w:szCs w:val="22"/>
          <w:lang w:eastAsia="zh-CN"/>
        </w:rPr>
        <w:t>而言</w:t>
      </w:r>
      <w:r w:rsidRPr="00581C23">
        <w:rPr>
          <w:rFonts w:asciiTheme="minorEastAsia" w:hAnsiTheme="minorEastAsia" w:cs="Calibri" w:hint="eastAsia"/>
          <w:szCs w:val="22"/>
          <w:lang w:eastAsia="zh-CN"/>
        </w:rPr>
        <w:t>，</w:t>
      </w:r>
      <w:r w:rsidR="002A6939">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w:t>
      </w:r>
      <w:r w:rsidR="002A6939">
        <w:rPr>
          <w:rFonts w:asciiTheme="minorEastAsia" w:hAnsiTheme="minorEastAsia" w:cs="Calibri" w:hint="eastAsia"/>
          <w:szCs w:val="22"/>
          <w:lang w:eastAsia="zh-CN"/>
        </w:rPr>
        <w:t>审评</w:t>
      </w:r>
      <w:r w:rsidRPr="00581C23">
        <w:rPr>
          <w:rFonts w:asciiTheme="minorEastAsia" w:hAnsiTheme="minorEastAsia" w:cs="Calibri" w:hint="eastAsia"/>
          <w:szCs w:val="22"/>
          <w:lang w:eastAsia="zh-CN"/>
        </w:rPr>
        <w:t>有两个主要目的</w:t>
      </w:r>
      <w:r w:rsidR="002A6939">
        <w:rPr>
          <w:rFonts w:asciiTheme="minorEastAsia" w:hAnsiTheme="minorEastAsia" w:cs="Calibri" w:hint="eastAsia"/>
          <w:szCs w:val="22"/>
          <w:lang w:eastAsia="zh-CN"/>
        </w:rPr>
        <w:t>：</w:t>
      </w:r>
    </w:p>
    <w:p w14:paraId="072122DE" w14:textId="0E17F589" w:rsidR="0081139B" w:rsidRPr="00581C23" w:rsidRDefault="002A6939" w:rsidP="001454BB">
      <w:pPr>
        <w:numPr>
          <w:ilvl w:val="0"/>
          <w:numId w:val="62"/>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使产权组织</w:t>
      </w:r>
      <w:r w:rsidR="00CF2E32" w:rsidRPr="00581C23">
        <w:rPr>
          <w:rFonts w:asciiTheme="minorEastAsia" w:hAnsiTheme="minorEastAsia" w:cs="Calibri" w:hint="eastAsia"/>
          <w:szCs w:val="22"/>
          <w:lang w:eastAsia="zh-CN"/>
        </w:rPr>
        <w:t>对成员国负责</w:t>
      </w:r>
      <w:r w:rsidR="00C924E1" w:rsidRPr="00581C23">
        <w:rPr>
          <w:rFonts w:asciiTheme="minorEastAsia" w:hAnsiTheme="minorEastAsia" w:cs="Calibri" w:hint="eastAsia"/>
          <w:szCs w:val="22"/>
          <w:lang w:eastAsia="zh-CN"/>
        </w:rPr>
        <w:t>，</w:t>
      </w:r>
      <w:r>
        <w:rPr>
          <w:rFonts w:asciiTheme="minorEastAsia" w:hAnsiTheme="minorEastAsia" w:cs="Calibri" w:hint="eastAsia"/>
          <w:szCs w:val="22"/>
          <w:lang w:eastAsia="zh-CN"/>
        </w:rPr>
        <w:t>和</w:t>
      </w:r>
    </w:p>
    <w:p w14:paraId="1D436143" w14:textId="03D69F28" w:rsidR="0081139B" w:rsidRPr="00581C23" w:rsidRDefault="003208BD" w:rsidP="001454BB">
      <w:pPr>
        <w:numPr>
          <w:ilvl w:val="0"/>
          <w:numId w:val="62"/>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以</w:t>
      </w:r>
      <w:r w:rsidR="00A44A06">
        <w:rPr>
          <w:rFonts w:asciiTheme="minorEastAsia" w:hAnsiTheme="minorEastAsia" w:cs="Calibri" w:hint="eastAsia"/>
          <w:szCs w:val="22"/>
          <w:lang w:eastAsia="zh-CN"/>
        </w:rPr>
        <w:t>吸取</w:t>
      </w:r>
      <w:r w:rsidR="002A6939">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经验教训</w:t>
      </w:r>
      <w:r>
        <w:rPr>
          <w:rFonts w:asciiTheme="minorEastAsia" w:hAnsiTheme="minorEastAsia" w:cs="Calibri" w:hint="eastAsia"/>
          <w:szCs w:val="22"/>
          <w:lang w:eastAsia="zh-CN"/>
        </w:rPr>
        <w:t>为基础</w:t>
      </w:r>
      <w:r w:rsidR="00CF2E32" w:rsidRPr="00581C23">
        <w:rPr>
          <w:rFonts w:asciiTheme="minorEastAsia" w:hAnsiTheme="minorEastAsia" w:cs="Calibri" w:hint="eastAsia"/>
          <w:szCs w:val="22"/>
          <w:lang w:eastAsia="zh-CN"/>
        </w:rPr>
        <w:t>，改进发展议程项目的</w:t>
      </w:r>
      <w:r w:rsidR="002A6939">
        <w:rPr>
          <w:rFonts w:asciiTheme="minorEastAsia" w:hAnsiTheme="minorEastAsia" w:cs="Calibri" w:hint="eastAsia"/>
          <w:szCs w:val="22"/>
          <w:lang w:eastAsia="zh-CN"/>
        </w:rPr>
        <w:t>落实</w:t>
      </w:r>
      <w:r w:rsidR="00CF2E32" w:rsidRPr="00581C23">
        <w:rPr>
          <w:rFonts w:asciiTheme="minorEastAsia" w:hAnsiTheme="minorEastAsia" w:cs="Calibri" w:hint="eastAsia"/>
          <w:szCs w:val="22"/>
          <w:lang w:eastAsia="zh-CN"/>
        </w:rPr>
        <w:t>。</w:t>
      </w:r>
    </w:p>
    <w:p w14:paraId="34D5FE1C" w14:textId="77777777" w:rsidR="00D66A2D" w:rsidRPr="00581C23" w:rsidRDefault="00D66A2D" w:rsidP="00BD07B6">
      <w:pPr>
        <w:spacing w:after="120" w:line="252" w:lineRule="auto"/>
        <w:jc w:val="both"/>
        <w:rPr>
          <w:rFonts w:asciiTheme="minorEastAsia" w:hAnsiTheme="minorEastAsia" w:cs="Calibri" w:hint="eastAsia"/>
          <w:szCs w:val="22"/>
          <w:lang w:eastAsia="zh-CN"/>
        </w:rPr>
      </w:pPr>
    </w:p>
    <w:p w14:paraId="3CF70D2C" w14:textId="06056376" w:rsidR="0081139B" w:rsidRPr="00581C23" w:rsidRDefault="002A6939"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审评</w:t>
      </w:r>
      <w:r w:rsidR="00CF2E32" w:rsidRPr="00581C23">
        <w:rPr>
          <w:rFonts w:asciiTheme="minorEastAsia" w:hAnsiTheme="minorEastAsia" w:cs="Calibri" w:hint="eastAsia"/>
          <w:szCs w:val="22"/>
          <w:lang w:eastAsia="zh-CN"/>
        </w:rPr>
        <w:t>以明确的</w:t>
      </w:r>
      <w:r>
        <w:rPr>
          <w:rFonts w:asciiTheme="minorEastAsia" w:hAnsiTheme="minorEastAsia" w:cs="Calibri" w:hint="eastAsia"/>
          <w:szCs w:val="22"/>
          <w:lang w:eastAsia="zh-CN"/>
        </w:rPr>
        <w:t>职责</w:t>
      </w:r>
      <w:r w:rsidR="00CF2E32" w:rsidRPr="00581C23">
        <w:rPr>
          <w:rFonts w:asciiTheme="minorEastAsia" w:hAnsiTheme="minorEastAsia" w:cs="Calibri" w:hint="eastAsia"/>
          <w:szCs w:val="22"/>
          <w:lang w:eastAsia="zh-CN"/>
        </w:rPr>
        <w:t>范围为指导，其中包括关键</w:t>
      </w:r>
      <w:r>
        <w:rPr>
          <w:rFonts w:asciiTheme="minorEastAsia" w:hAnsiTheme="minorEastAsia" w:cs="Calibri" w:hint="eastAsia"/>
          <w:szCs w:val="22"/>
          <w:lang w:eastAsia="zh-CN"/>
        </w:rPr>
        <w:t>审评</w:t>
      </w:r>
      <w:r w:rsidR="00CF2E32" w:rsidRPr="00581C23">
        <w:rPr>
          <w:rFonts w:asciiTheme="minorEastAsia" w:hAnsiTheme="minorEastAsia" w:cs="Calibri" w:hint="eastAsia"/>
          <w:szCs w:val="22"/>
          <w:lang w:eastAsia="zh-CN"/>
        </w:rPr>
        <w:t>问题。</w:t>
      </w:r>
      <w:r w:rsidR="00A44A06">
        <w:rPr>
          <w:rFonts w:asciiTheme="minorEastAsia" w:hAnsiTheme="minorEastAsia" w:cs="Calibri" w:hint="eastAsia"/>
          <w:szCs w:val="22"/>
          <w:lang w:eastAsia="zh-CN"/>
        </w:rPr>
        <w:t>它们</w:t>
      </w:r>
      <w:r w:rsidR="00CF2E32" w:rsidRPr="00581C23">
        <w:rPr>
          <w:rFonts w:asciiTheme="minorEastAsia" w:hAnsiTheme="minorEastAsia" w:cs="Calibri" w:hint="eastAsia"/>
          <w:szCs w:val="22"/>
          <w:lang w:eastAsia="zh-CN"/>
        </w:rPr>
        <w:t>由独立</w:t>
      </w:r>
      <w:r>
        <w:rPr>
          <w:rFonts w:asciiTheme="minorEastAsia" w:hAnsiTheme="minorEastAsia" w:cs="Calibri" w:hint="eastAsia"/>
          <w:szCs w:val="22"/>
          <w:lang w:eastAsia="zh-CN"/>
        </w:rPr>
        <w:t>审评</w:t>
      </w:r>
      <w:r w:rsidR="00CF2E32" w:rsidRPr="00581C23">
        <w:rPr>
          <w:rFonts w:asciiTheme="minorEastAsia" w:hAnsiTheme="minorEastAsia" w:cs="Calibri" w:hint="eastAsia"/>
          <w:szCs w:val="22"/>
          <w:lang w:eastAsia="zh-CN"/>
        </w:rPr>
        <w:t>员</w:t>
      </w:r>
      <w:r>
        <w:rPr>
          <w:rFonts w:asciiTheme="minorEastAsia" w:hAnsiTheme="minorEastAsia" w:cs="Calibri" w:hint="eastAsia"/>
          <w:szCs w:val="22"/>
          <w:lang w:eastAsia="zh-CN"/>
        </w:rPr>
        <w:t>开展</w:t>
      </w:r>
      <w:r w:rsidR="00CF2E32" w:rsidRPr="00581C23">
        <w:rPr>
          <w:rFonts w:asciiTheme="minorEastAsia" w:hAnsiTheme="minorEastAsia" w:cs="Calibri" w:hint="eastAsia"/>
          <w:szCs w:val="22"/>
          <w:lang w:eastAsia="zh-CN"/>
        </w:rPr>
        <w:t>，</w:t>
      </w:r>
      <w:r w:rsidR="00A44A06">
        <w:rPr>
          <w:rFonts w:asciiTheme="minorEastAsia" w:hAnsiTheme="minorEastAsia" w:cs="Calibri" w:hint="eastAsia"/>
          <w:szCs w:val="22"/>
          <w:lang w:eastAsia="zh-CN"/>
        </w:rPr>
        <w:t>并</w:t>
      </w:r>
      <w:r w:rsidR="00CF2E32" w:rsidRPr="00581C23">
        <w:rPr>
          <w:rFonts w:asciiTheme="minorEastAsia" w:hAnsiTheme="minorEastAsia" w:cs="Calibri" w:hint="eastAsia"/>
          <w:szCs w:val="22"/>
          <w:lang w:eastAsia="zh-CN"/>
        </w:rPr>
        <w:t>由DACD管理。</w:t>
      </w:r>
    </w:p>
    <w:p w14:paraId="6CC135E9" w14:textId="6C32176A" w:rsidR="0081139B" w:rsidRPr="00581C23" w:rsidRDefault="00CF2E32" w:rsidP="00BD07B6">
      <w:pPr>
        <w:spacing w:after="120" w:line="252" w:lineRule="auto"/>
        <w:jc w:val="both"/>
        <w:rPr>
          <w:rFonts w:asciiTheme="minorEastAsia" w:hAnsiTheme="minorEastAsia" w:cs="Calibri" w:hint="eastAsia"/>
          <w:iCs/>
          <w:szCs w:val="22"/>
          <w:lang w:eastAsia="zh-CN"/>
        </w:rPr>
      </w:pPr>
      <w:r w:rsidRPr="00581C23">
        <w:rPr>
          <w:rFonts w:asciiTheme="minorEastAsia" w:hAnsiTheme="minorEastAsia" w:cs="Calibri" w:hint="eastAsia"/>
          <w:b/>
          <w:sz w:val="24"/>
          <w:szCs w:val="22"/>
          <w:lang w:eastAsia="zh-CN"/>
        </w:rPr>
        <w:t>重要</w:t>
      </w:r>
      <w:r w:rsidR="002A6939">
        <w:rPr>
          <w:rFonts w:asciiTheme="minorEastAsia" w:hAnsiTheme="minorEastAsia" w:cs="Calibri" w:hint="eastAsia"/>
          <w:b/>
          <w:sz w:val="24"/>
          <w:szCs w:val="22"/>
          <w:lang w:eastAsia="zh-CN"/>
        </w:rPr>
        <w:t>提示</w:t>
      </w:r>
      <w:r w:rsidRPr="00581C23">
        <w:rPr>
          <w:rFonts w:asciiTheme="minorEastAsia" w:hAnsiTheme="minorEastAsia" w:cs="Calibri" w:hint="eastAsia"/>
          <w:b/>
          <w:sz w:val="24"/>
          <w:szCs w:val="22"/>
          <w:lang w:eastAsia="zh-CN"/>
        </w:rPr>
        <w:t>：</w:t>
      </w:r>
      <w:r w:rsidR="002A6939" w:rsidRPr="00581C23">
        <w:rPr>
          <w:rFonts w:asciiTheme="minorEastAsia" w:hAnsiTheme="minorEastAsia" w:cs="Calibri" w:hint="eastAsia"/>
          <w:iCs/>
          <w:szCs w:val="22"/>
          <w:lang w:eastAsia="zh-CN"/>
        </w:rPr>
        <w:t>必须</w:t>
      </w:r>
      <w:r w:rsidR="00A44A06">
        <w:rPr>
          <w:rFonts w:asciiTheme="minorEastAsia" w:hAnsiTheme="minorEastAsia" w:cs="Calibri" w:hint="eastAsia"/>
          <w:iCs/>
          <w:szCs w:val="22"/>
          <w:lang w:eastAsia="zh-CN"/>
        </w:rPr>
        <w:t>预设</w:t>
      </w:r>
      <w:r w:rsidR="002A6939">
        <w:rPr>
          <w:rFonts w:asciiTheme="minorEastAsia" w:hAnsiTheme="minorEastAsia" w:cs="Calibri" w:hint="eastAsia"/>
          <w:iCs/>
          <w:szCs w:val="22"/>
          <w:lang w:eastAsia="zh-CN"/>
        </w:rPr>
        <w:t>审评</w:t>
      </w:r>
      <w:r w:rsidRPr="00581C23">
        <w:rPr>
          <w:rFonts w:asciiTheme="minorEastAsia" w:hAnsiTheme="minorEastAsia" w:cs="Calibri" w:hint="eastAsia"/>
          <w:iCs/>
          <w:szCs w:val="22"/>
          <w:lang w:eastAsia="zh-CN"/>
        </w:rPr>
        <w:t>预算并包括在项目预算中。</w:t>
      </w:r>
    </w:p>
    <w:p w14:paraId="4B3E1F2F" w14:textId="1B37B81B" w:rsidR="0081139B" w:rsidRPr="00581C23" w:rsidRDefault="002A6939" w:rsidP="00BD07B6">
      <w:pPr>
        <w:spacing w:after="120" w:line="252" w:lineRule="auto"/>
        <w:jc w:val="both"/>
        <w:rPr>
          <w:rFonts w:asciiTheme="minorEastAsia" w:hAnsiTheme="minorEastAsia" w:cs="Calibri" w:hint="eastAsia"/>
          <w:bCs/>
          <w:szCs w:val="22"/>
          <w:lang w:eastAsia="zh-CN"/>
        </w:rPr>
      </w:pPr>
      <w:r>
        <w:rPr>
          <w:rFonts w:asciiTheme="minorEastAsia" w:hAnsiTheme="minorEastAsia" w:cs="Calibri" w:hint="eastAsia"/>
          <w:bCs/>
          <w:szCs w:val="22"/>
          <w:lang w:eastAsia="zh-CN"/>
        </w:rPr>
        <w:t>审评</w:t>
      </w:r>
      <w:r w:rsidR="00CF2E32" w:rsidRPr="00581C23">
        <w:rPr>
          <w:rFonts w:asciiTheme="minorEastAsia" w:hAnsiTheme="minorEastAsia" w:cs="Calibri" w:hint="eastAsia"/>
          <w:bCs/>
          <w:szCs w:val="22"/>
          <w:lang w:eastAsia="zh-CN"/>
        </w:rPr>
        <w:t>和监测</w:t>
      </w:r>
      <w:r>
        <w:rPr>
          <w:rFonts w:asciiTheme="minorEastAsia" w:hAnsiTheme="minorEastAsia" w:cs="Calibri" w:hint="eastAsia"/>
          <w:bCs/>
          <w:szCs w:val="22"/>
          <w:lang w:eastAsia="zh-CN"/>
        </w:rPr>
        <w:t>程序</w:t>
      </w:r>
      <w:r w:rsidR="00CF2E32" w:rsidRPr="00581C23">
        <w:rPr>
          <w:rFonts w:asciiTheme="minorEastAsia" w:hAnsiTheme="minorEastAsia" w:cs="Calibri" w:hint="eastAsia"/>
          <w:bCs/>
          <w:szCs w:val="22"/>
          <w:u w:val="single"/>
          <w:lang w:eastAsia="zh-CN"/>
        </w:rPr>
        <w:t>相辅相成</w:t>
      </w:r>
      <w:r>
        <w:rPr>
          <w:rFonts w:asciiTheme="minorEastAsia" w:hAnsiTheme="minorEastAsia" w:cs="Calibri" w:hint="eastAsia"/>
          <w:bCs/>
          <w:szCs w:val="22"/>
          <w:lang w:eastAsia="zh-CN"/>
        </w:rPr>
        <w:t>：</w:t>
      </w:r>
    </w:p>
    <w:p w14:paraId="293F2B83" w14:textId="4B7C9F80" w:rsidR="0081139B" w:rsidRPr="00581C23" w:rsidRDefault="00CF2E32" w:rsidP="001454BB">
      <w:pPr>
        <w:numPr>
          <w:ilvl w:val="0"/>
          <w:numId w:val="46"/>
        </w:numPr>
        <w:spacing w:after="120" w:line="252" w:lineRule="auto"/>
        <w:ind w:left="357" w:hanging="357"/>
        <w:contextualSpacing/>
        <w:jc w:val="both"/>
        <w:rPr>
          <w:rFonts w:asciiTheme="minorEastAsia" w:hAnsiTheme="minorEastAsia" w:cs="Calibri" w:hint="eastAsia"/>
          <w:bCs/>
          <w:szCs w:val="22"/>
          <w:lang w:eastAsia="zh-CN"/>
        </w:rPr>
      </w:pPr>
      <w:r w:rsidRPr="0071094E">
        <w:rPr>
          <w:rFonts w:asciiTheme="minorEastAsia" w:hAnsiTheme="minorEastAsia" w:cs="Calibri" w:hint="eastAsia"/>
          <w:bCs/>
          <w:szCs w:val="22"/>
          <w:lang w:eastAsia="zh-CN"/>
        </w:rPr>
        <w:t>监测定</w:t>
      </w:r>
      <w:r w:rsidRPr="00581C23">
        <w:rPr>
          <w:rFonts w:asciiTheme="minorEastAsia" w:hAnsiTheme="minorEastAsia" w:cs="Calibri" w:hint="eastAsia"/>
          <w:bCs/>
          <w:szCs w:val="22"/>
          <w:lang w:eastAsia="zh-CN"/>
        </w:rPr>
        <w:t>期评估实现预期目标（产出、</w:t>
      </w:r>
      <w:r w:rsidR="002A6939">
        <w:rPr>
          <w:rFonts w:asciiTheme="minorEastAsia" w:hAnsiTheme="minorEastAsia" w:cs="Calibri" w:hint="eastAsia"/>
          <w:bCs/>
          <w:szCs w:val="22"/>
          <w:lang w:eastAsia="zh-CN"/>
        </w:rPr>
        <w:t>成果</w:t>
      </w:r>
      <w:r w:rsidRPr="00581C23">
        <w:rPr>
          <w:rFonts w:asciiTheme="minorEastAsia" w:hAnsiTheme="minorEastAsia" w:cs="Calibri" w:hint="eastAsia"/>
          <w:bCs/>
          <w:szCs w:val="22"/>
          <w:lang w:eastAsia="zh-CN"/>
        </w:rPr>
        <w:t>、影响）的进展和预算的使用</w:t>
      </w:r>
      <w:r w:rsidR="0071094E">
        <w:rPr>
          <w:rFonts w:asciiTheme="minorEastAsia" w:hAnsiTheme="minorEastAsia" w:cs="Calibri" w:hint="eastAsia"/>
          <w:bCs/>
          <w:szCs w:val="22"/>
          <w:lang w:eastAsia="zh-CN"/>
        </w:rPr>
        <w:t>情况</w:t>
      </w:r>
      <w:r w:rsidRPr="00581C23">
        <w:rPr>
          <w:rFonts w:asciiTheme="minorEastAsia" w:hAnsiTheme="minorEastAsia" w:cs="Calibri" w:hint="eastAsia"/>
          <w:bCs/>
          <w:szCs w:val="22"/>
          <w:lang w:eastAsia="zh-CN"/>
        </w:rPr>
        <w:t>。监测是一项持续</w:t>
      </w:r>
      <w:r w:rsidR="002A6939">
        <w:rPr>
          <w:rFonts w:asciiTheme="minorEastAsia" w:hAnsiTheme="minorEastAsia" w:cs="Calibri" w:hint="eastAsia"/>
          <w:bCs/>
          <w:szCs w:val="22"/>
          <w:lang w:eastAsia="zh-CN"/>
        </w:rPr>
        <w:t>开展</w:t>
      </w:r>
      <w:r w:rsidRPr="00581C23">
        <w:rPr>
          <w:rFonts w:asciiTheme="minorEastAsia" w:hAnsiTheme="minorEastAsia" w:cs="Calibri" w:hint="eastAsia"/>
          <w:bCs/>
          <w:szCs w:val="22"/>
          <w:lang w:eastAsia="zh-CN"/>
        </w:rPr>
        <w:t>的管理职能。其主要目的</w:t>
      </w:r>
      <w:r w:rsidR="002A6939">
        <w:rPr>
          <w:rFonts w:asciiTheme="minorEastAsia" w:hAnsiTheme="minorEastAsia" w:cs="Calibri" w:hint="eastAsia"/>
          <w:bCs/>
          <w:szCs w:val="22"/>
          <w:lang w:eastAsia="zh-CN"/>
        </w:rPr>
        <w:t>在于</w:t>
      </w:r>
      <w:r w:rsidRPr="00581C23">
        <w:rPr>
          <w:rFonts w:asciiTheme="minorEastAsia" w:hAnsiTheme="minorEastAsia" w:cs="Calibri" w:hint="eastAsia"/>
          <w:bCs/>
          <w:szCs w:val="22"/>
          <w:lang w:eastAsia="zh-CN"/>
        </w:rPr>
        <w:t>为正在进行的项目有效/高效实施</w:t>
      </w:r>
      <w:r w:rsidR="00F668C7" w:rsidRPr="00581C23">
        <w:rPr>
          <w:rFonts w:asciiTheme="minorEastAsia" w:hAnsiTheme="minorEastAsia" w:cs="Calibri" w:hint="eastAsia"/>
          <w:bCs/>
          <w:szCs w:val="22"/>
          <w:lang w:eastAsia="zh-CN"/>
        </w:rPr>
        <w:t>提供管理决策</w:t>
      </w:r>
      <w:r w:rsidR="002A6939">
        <w:rPr>
          <w:rFonts w:asciiTheme="minorEastAsia" w:hAnsiTheme="minorEastAsia" w:cs="Calibri" w:hint="eastAsia"/>
          <w:bCs/>
          <w:szCs w:val="22"/>
          <w:lang w:eastAsia="zh-CN"/>
        </w:rPr>
        <w:t>的依据</w:t>
      </w:r>
      <w:r w:rsidRPr="00581C23">
        <w:rPr>
          <w:rFonts w:asciiTheme="minorEastAsia" w:hAnsiTheme="minorEastAsia" w:cs="Calibri" w:hint="eastAsia"/>
          <w:bCs/>
          <w:szCs w:val="22"/>
          <w:lang w:eastAsia="zh-CN"/>
        </w:rPr>
        <w:t>。</w:t>
      </w:r>
    </w:p>
    <w:p w14:paraId="77750778" w14:textId="27795BF9" w:rsidR="0081139B" w:rsidRPr="00581C23" w:rsidRDefault="00946E2B" w:rsidP="001454BB">
      <w:pPr>
        <w:numPr>
          <w:ilvl w:val="0"/>
          <w:numId w:val="46"/>
        </w:numPr>
        <w:spacing w:after="120" w:line="252" w:lineRule="auto"/>
        <w:ind w:left="357" w:hanging="357"/>
        <w:contextualSpacing/>
        <w:jc w:val="both"/>
        <w:rPr>
          <w:rFonts w:asciiTheme="minorEastAsia" w:hAnsiTheme="minorEastAsia" w:cs="Calibri" w:hint="eastAsia"/>
          <w:szCs w:val="22"/>
          <w:lang w:eastAsia="zh-CN"/>
        </w:rPr>
      </w:pPr>
      <w:r>
        <w:rPr>
          <w:rFonts w:asciiTheme="minorEastAsia" w:hAnsiTheme="minorEastAsia" w:cs="Calibri" w:hint="eastAsia"/>
          <w:bCs/>
          <w:szCs w:val="22"/>
          <w:lang w:eastAsia="zh-CN"/>
        </w:rPr>
        <w:t>审评</w:t>
      </w:r>
      <w:r w:rsidR="00CF2E32" w:rsidRPr="00581C23">
        <w:rPr>
          <w:rFonts w:asciiTheme="minorEastAsia" w:hAnsiTheme="minorEastAsia" w:cs="Calibri" w:hint="eastAsia"/>
          <w:bCs/>
          <w:szCs w:val="22"/>
          <w:lang w:eastAsia="zh-CN"/>
        </w:rPr>
        <w:t>在项目完成后</w:t>
      </w:r>
      <w:r>
        <w:rPr>
          <w:rFonts w:asciiTheme="minorEastAsia" w:hAnsiTheme="minorEastAsia" w:cs="Calibri" w:hint="eastAsia"/>
          <w:bCs/>
          <w:szCs w:val="22"/>
          <w:lang w:eastAsia="zh-CN"/>
        </w:rPr>
        <w:t>对其进行</w:t>
      </w:r>
      <w:r w:rsidR="00E35BE4" w:rsidRPr="00581C23">
        <w:rPr>
          <w:rFonts w:asciiTheme="minorEastAsia" w:hAnsiTheme="minorEastAsia" w:cs="Calibri" w:hint="eastAsia"/>
          <w:bCs/>
          <w:szCs w:val="22"/>
          <w:lang w:eastAsia="zh-CN"/>
        </w:rPr>
        <w:t>评估</w:t>
      </w:r>
      <w:r w:rsidR="00CF2E32" w:rsidRPr="00581C23">
        <w:rPr>
          <w:rFonts w:asciiTheme="minorEastAsia" w:hAnsiTheme="minorEastAsia" w:cs="Calibri" w:hint="eastAsia"/>
          <w:bCs/>
          <w:szCs w:val="22"/>
          <w:lang w:eastAsia="zh-CN"/>
        </w:rPr>
        <w:t>。目的</w:t>
      </w:r>
      <w:r w:rsidR="0071094E">
        <w:rPr>
          <w:rFonts w:asciiTheme="minorEastAsia" w:hAnsiTheme="minorEastAsia" w:cs="Calibri" w:hint="eastAsia"/>
          <w:bCs/>
          <w:szCs w:val="22"/>
          <w:lang w:eastAsia="zh-CN"/>
        </w:rPr>
        <w:t>在于</w:t>
      </w:r>
      <w:r w:rsidR="00CF2E32" w:rsidRPr="00581C23">
        <w:rPr>
          <w:rFonts w:asciiTheme="minorEastAsia" w:hAnsiTheme="minorEastAsia" w:cs="Calibri" w:hint="eastAsia"/>
          <w:bCs/>
          <w:szCs w:val="22"/>
          <w:lang w:eastAsia="zh-CN"/>
        </w:rPr>
        <w:t>为CDIP的决策提供</w:t>
      </w:r>
      <w:r>
        <w:rPr>
          <w:rFonts w:asciiTheme="minorEastAsia" w:hAnsiTheme="minorEastAsia" w:cs="Calibri" w:hint="eastAsia"/>
          <w:bCs/>
          <w:szCs w:val="22"/>
          <w:lang w:eastAsia="zh-CN"/>
        </w:rPr>
        <w:t>信息</w:t>
      </w:r>
      <w:r w:rsidR="00CF2E32" w:rsidRPr="00581C23">
        <w:rPr>
          <w:rFonts w:asciiTheme="minorEastAsia" w:hAnsiTheme="minorEastAsia" w:cs="Calibri" w:hint="eastAsia"/>
          <w:bCs/>
          <w:szCs w:val="22"/>
          <w:lang w:eastAsia="zh-CN"/>
        </w:rPr>
        <w:t>，并为</w:t>
      </w:r>
      <w:r>
        <w:rPr>
          <w:rFonts w:asciiTheme="minorEastAsia" w:hAnsiTheme="minorEastAsia" w:cs="Calibri" w:hint="eastAsia"/>
          <w:bCs/>
          <w:szCs w:val="22"/>
          <w:lang w:eastAsia="zh-CN"/>
        </w:rPr>
        <w:t>产权组织总结</w:t>
      </w:r>
      <w:r w:rsidR="00CF2E32" w:rsidRPr="00581C23">
        <w:rPr>
          <w:rFonts w:asciiTheme="minorEastAsia" w:hAnsiTheme="minorEastAsia" w:cs="Calibri" w:hint="eastAsia"/>
          <w:bCs/>
          <w:szCs w:val="22"/>
          <w:lang w:eastAsia="zh-CN"/>
        </w:rPr>
        <w:t>经验教训。为此，</w:t>
      </w:r>
      <w:r>
        <w:rPr>
          <w:rFonts w:asciiTheme="minorEastAsia" w:hAnsiTheme="minorEastAsia" w:cs="Calibri" w:hint="eastAsia"/>
          <w:bCs/>
          <w:szCs w:val="22"/>
          <w:lang w:eastAsia="zh-CN"/>
        </w:rPr>
        <w:t>审评</w:t>
      </w:r>
      <w:r w:rsidR="00E35BE4" w:rsidRPr="00581C23">
        <w:rPr>
          <w:rFonts w:asciiTheme="minorEastAsia" w:hAnsiTheme="minorEastAsia" w:cs="Calibri" w:hint="eastAsia"/>
          <w:bCs/>
          <w:szCs w:val="22"/>
          <w:lang w:eastAsia="zh-CN"/>
        </w:rPr>
        <w:t>不仅</w:t>
      </w:r>
      <w:r>
        <w:rPr>
          <w:rFonts w:asciiTheme="minorEastAsia" w:hAnsiTheme="minorEastAsia" w:cs="Calibri" w:hint="eastAsia"/>
          <w:bCs/>
          <w:szCs w:val="22"/>
          <w:lang w:eastAsia="zh-CN"/>
        </w:rPr>
        <w:t>关注</w:t>
      </w:r>
      <w:r w:rsidR="0071094E">
        <w:rPr>
          <w:rFonts w:asciiTheme="minorEastAsia" w:hAnsiTheme="minorEastAsia" w:cs="Calibri" w:hint="eastAsia"/>
          <w:bCs/>
          <w:szCs w:val="22"/>
          <w:lang w:eastAsia="zh-CN"/>
        </w:rPr>
        <w:t>结果</w:t>
      </w:r>
      <w:r w:rsidR="00CF2E32" w:rsidRPr="00581C23">
        <w:rPr>
          <w:rFonts w:asciiTheme="minorEastAsia" w:hAnsiTheme="minorEastAsia" w:cs="Calibri" w:hint="eastAsia"/>
          <w:bCs/>
          <w:szCs w:val="22"/>
          <w:lang w:eastAsia="zh-CN"/>
        </w:rPr>
        <w:t>的实现情况，还</w:t>
      </w:r>
      <w:r>
        <w:rPr>
          <w:rFonts w:asciiTheme="minorEastAsia" w:hAnsiTheme="minorEastAsia" w:cs="Calibri" w:hint="eastAsia"/>
          <w:bCs/>
          <w:szCs w:val="22"/>
          <w:lang w:eastAsia="zh-CN"/>
        </w:rPr>
        <w:t>关注</w:t>
      </w:r>
      <w:r w:rsidR="00CF2E32" w:rsidRPr="00581C23">
        <w:rPr>
          <w:rFonts w:asciiTheme="minorEastAsia" w:hAnsiTheme="minorEastAsia" w:cs="Calibri" w:hint="eastAsia"/>
          <w:bCs/>
          <w:szCs w:val="22"/>
          <w:lang w:eastAsia="zh-CN"/>
        </w:rPr>
        <w:t>成功</w:t>
      </w:r>
      <w:r>
        <w:rPr>
          <w:rFonts w:asciiTheme="minorEastAsia" w:hAnsiTheme="minorEastAsia" w:cs="Calibri" w:hint="eastAsia"/>
          <w:bCs/>
          <w:szCs w:val="22"/>
          <w:lang w:eastAsia="zh-CN"/>
        </w:rPr>
        <w:t>的</w:t>
      </w:r>
      <w:r w:rsidR="00CF2E32" w:rsidRPr="00581C23">
        <w:rPr>
          <w:rFonts w:asciiTheme="minorEastAsia" w:hAnsiTheme="minorEastAsia" w:cs="Calibri" w:hint="eastAsia"/>
          <w:bCs/>
          <w:szCs w:val="22"/>
          <w:lang w:eastAsia="zh-CN"/>
        </w:rPr>
        <w:t>发展项目所</w:t>
      </w:r>
      <w:r>
        <w:rPr>
          <w:rFonts w:asciiTheme="minorEastAsia" w:hAnsiTheme="minorEastAsia" w:cs="Calibri" w:hint="eastAsia"/>
          <w:bCs/>
          <w:szCs w:val="22"/>
          <w:lang w:eastAsia="zh-CN"/>
        </w:rPr>
        <w:t>具备</w:t>
      </w:r>
      <w:r w:rsidR="00CF2E32" w:rsidRPr="00581C23">
        <w:rPr>
          <w:rFonts w:asciiTheme="minorEastAsia" w:hAnsiTheme="minorEastAsia" w:cs="Calibri" w:hint="eastAsia"/>
          <w:bCs/>
          <w:szCs w:val="22"/>
          <w:lang w:eastAsia="zh-CN"/>
        </w:rPr>
        <w:t>的其他因素（</w:t>
      </w:r>
      <w:r>
        <w:rPr>
          <w:rFonts w:asciiTheme="minorEastAsia" w:hAnsiTheme="minorEastAsia" w:cs="Calibri" w:hint="eastAsia"/>
          <w:bCs/>
          <w:szCs w:val="22"/>
          <w:lang w:eastAsia="zh-CN"/>
        </w:rPr>
        <w:t>针对</w:t>
      </w:r>
      <w:r w:rsidR="00CF2E32" w:rsidRPr="00581C23">
        <w:rPr>
          <w:rFonts w:asciiTheme="minorEastAsia" w:hAnsiTheme="minorEastAsia" w:cs="Calibri" w:hint="eastAsia"/>
          <w:bCs/>
          <w:szCs w:val="22"/>
          <w:lang w:eastAsia="zh-CN"/>
        </w:rPr>
        <w:t>性、一致性、效率、</w:t>
      </w:r>
      <w:r w:rsidR="0071094E">
        <w:rPr>
          <w:rFonts w:asciiTheme="minorEastAsia" w:hAnsiTheme="minorEastAsia" w:cs="Calibri" w:hint="eastAsia"/>
          <w:bCs/>
          <w:szCs w:val="22"/>
          <w:lang w:eastAsia="zh-CN"/>
        </w:rPr>
        <w:t>结果</w:t>
      </w:r>
      <w:r w:rsidR="00CF2E32" w:rsidRPr="00581C23">
        <w:rPr>
          <w:rFonts w:asciiTheme="minorEastAsia" w:hAnsiTheme="minorEastAsia" w:cs="Calibri" w:hint="eastAsia"/>
          <w:bCs/>
          <w:szCs w:val="22"/>
          <w:lang w:eastAsia="zh-CN"/>
        </w:rPr>
        <w:t>的可持续性</w:t>
      </w:r>
      <w:r w:rsidR="00CF2E32" w:rsidRPr="00581C23">
        <w:rPr>
          <w:rFonts w:asciiTheme="minorEastAsia" w:hAnsiTheme="minorEastAsia" w:cs="Calibri" w:hint="eastAsia"/>
          <w:szCs w:val="22"/>
          <w:lang w:eastAsia="zh-CN"/>
        </w:rPr>
        <w:t>）。</w:t>
      </w:r>
    </w:p>
    <w:p w14:paraId="559BD189" w14:textId="77777777" w:rsidR="00D66A2D" w:rsidRPr="00581C23" w:rsidRDefault="00D66A2D" w:rsidP="00BD07B6">
      <w:pPr>
        <w:spacing w:after="160" w:line="252" w:lineRule="auto"/>
        <w:jc w:val="both"/>
        <w:rPr>
          <w:rFonts w:asciiTheme="minorEastAsia" w:hAnsiTheme="minorEastAsia" w:hint="eastAsia"/>
          <w:szCs w:val="22"/>
          <w:lang w:eastAsia="zh-CN"/>
        </w:rPr>
      </w:pPr>
    </w:p>
    <w:p w14:paraId="5FAC805A" w14:textId="3FD001F0" w:rsidR="0081139B" w:rsidRPr="00581C23" w:rsidRDefault="00CF2E32" w:rsidP="00BD07B6">
      <w:pPr>
        <w:spacing w:after="160" w:line="252" w:lineRule="auto"/>
        <w:jc w:val="both"/>
        <w:rPr>
          <w:rFonts w:asciiTheme="minorEastAsia" w:hAnsiTheme="minorEastAsia" w:cs="Calibri" w:hint="eastAsia"/>
          <w:szCs w:val="22"/>
          <w:lang w:val="en-GB" w:eastAsia="zh-CN"/>
        </w:rPr>
      </w:pPr>
      <w:r w:rsidRPr="00581C23">
        <w:rPr>
          <w:rFonts w:asciiTheme="minorEastAsia" w:hAnsiTheme="minorEastAsia" w:cs="Calibri" w:hint="eastAsia"/>
          <w:b/>
          <w:sz w:val="24"/>
          <w:szCs w:val="22"/>
          <w:lang w:val="en-GB" w:eastAsia="zh-CN"/>
        </w:rPr>
        <w:t>重要提示：</w:t>
      </w:r>
      <w:r w:rsidRPr="00581C23">
        <w:rPr>
          <w:rFonts w:asciiTheme="minorEastAsia" w:hAnsiTheme="minorEastAsia" w:cs="Calibri" w:hint="eastAsia"/>
          <w:szCs w:val="22"/>
          <w:lang w:val="en-GB" w:eastAsia="zh-CN"/>
        </w:rPr>
        <w:t>基于对完成报告以及独立</w:t>
      </w:r>
      <w:r w:rsidR="00946E2B">
        <w:rPr>
          <w:rFonts w:asciiTheme="minorEastAsia" w:hAnsiTheme="minorEastAsia" w:cs="Calibri" w:hint="eastAsia"/>
          <w:szCs w:val="22"/>
          <w:lang w:val="en-GB" w:eastAsia="zh-CN"/>
        </w:rPr>
        <w:t>审评</w:t>
      </w:r>
      <w:r w:rsidRPr="00581C23">
        <w:rPr>
          <w:rFonts w:asciiTheme="minorEastAsia" w:hAnsiTheme="minorEastAsia" w:cs="Calibri" w:hint="eastAsia"/>
          <w:szCs w:val="22"/>
          <w:lang w:val="en-GB" w:eastAsia="zh-CN"/>
        </w:rPr>
        <w:t>及建议的</w:t>
      </w:r>
      <w:r w:rsidR="00946E2B">
        <w:rPr>
          <w:rFonts w:asciiTheme="minorEastAsia" w:hAnsiTheme="minorEastAsia" w:cs="Calibri" w:hint="eastAsia"/>
          <w:szCs w:val="22"/>
          <w:lang w:val="en-GB" w:eastAsia="zh-CN"/>
        </w:rPr>
        <w:t>审议</w:t>
      </w:r>
      <w:r w:rsidRPr="00581C23">
        <w:rPr>
          <w:rFonts w:asciiTheme="minorEastAsia" w:hAnsiTheme="minorEastAsia" w:cs="Calibri" w:hint="eastAsia"/>
          <w:szCs w:val="22"/>
          <w:lang w:val="en-GB" w:eastAsia="zh-CN"/>
        </w:rPr>
        <w:t>，CDIP</w:t>
      </w:r>
      <w:r w:rsidR="0071094E">
        <w:rPr>
          <w:rFonts w:asciiTheme="minorEastAsia" w:hAnsiTheme="minorEastAsia" w:cs="Calibri" w:hint="eastAsia"/>
          <w:szCs w:val="22"/>
          <w:lang w:val="en-GB" w:eastAsia="zh-CN"/>
        </w:rPr>
        <w:t>会</w:t>
      </w:r>
      <w:r w:rsidRPr="00581C23">
        <w:rPr>
          <w:rFonts w:asciiTheme="minorEastAsia" w:hAnsiTheme="minorEastAsia" w:cs="Calibri" w:hint="eastAsia"/>
          <w:szCs w:val="22"/>
          <w:lang w:val="en-GB" w:eastAsia="zh-CN"/>
        </w:rPr>
        <w:t>决定是否将项目</w:t>
      </w:r>
      <w:r w:rsidR="0071094E">
        <w:rPr>
          <w:rFonts w:asciiTheme="minorEastAsia" w:hAnsiTheme="minorEastAsia" w:cs="Calibri" w:hint="eastAsia"/>
          <w:szCs w:val="22"/>
          <w:lang w:val="en-GB" w:eastAsia="zh-CN"/>
        </w:rPr>
        <w:t>扩展</w:t>
      </w:r>
      <w:r w:rsidR="00946E2B">
        <w:rPr>
          <w:rFonts w:asciiTheme="minorEastAsia" w:hAnsiTheme="minorEastAsia" w:cs="Calibri" w:hint="eastAsia"/>
          <w:szCs w:val="22"/>
          <w:lang w:val="en-GB" w:eastAsia="zh-CN"/>
        </w:rPr>
        <w:t>至</w:t>
      </w:r>
      <w:r w:rsidRPr="00581C23">
        <w:rPr>
          <w:rFonts w:asciiTheme="minorEastAsia" w:hAnsiTheme="minorEastAsia" w:cs="Calibri" w:hint="eastAsia"/>
          <w:szCs w:val="22"/>
          <w:lang w:val="en-GB" w:eastAsia="zh-CN"/>
        </w:rPr>
        <w:t>下一阶段，纳入本组织常规工作</w:t>
      </w:r>
      <w:r w:rsidR="00946E2B">
        <w:rPr>
          <w:rFonts w:asciiTheme="minorEastAsia" w:hAnsiTheme="minorEastAsia" w:cs="Calibri" w:hint="eastAsia"/>
          <w:szCs w:val="22"/>
          <w:lang w:val="en-GB" w:eastAsia="zh-CN"/>
        </w:rPr>
        <w:t>的主流</w:t>
      </w:r>
      <w:r w:rsidRPr="00581C23">
        <w:rPr>
          <w:rFonts w:asciiTheme="minorEastAsia" w:hAnsiTheme="minorEastAsia" w:cs="Calibri" w:hint="eastAsia"/>
          <w:szCs w:val="22"/>
          <w:lang w:val="en-GB" w:eastAsia="zh-CN"/>
        </w:rPr>
        <w:t>，或结束项目并</w:t>
      </w:r>
      <w:r w:rsidR="0071094E">
        <w:rPr>
          <w:rFonts w:asciiTheme="minorEastAsia" w:hAnsiTheme="minorEastAsia" w:cs="Calibri" w:hint="eastAsia"/>
          <w:szCs w:val="22"/>
          <w:lang w:val="en-GB" w:eastAsia="zh-CN"/>
        </w:rPr>
        <w:t>受益于</w:t>
      </w:r>
      <w:r w:rsidRPr="00581C23">
        <w:rPr>
          <w:rFonts w:asciiTheme="minorEastAsia" w:hAnsiTheme="minorEastAsia" w:cs="Calibri" w:hint="eastAsia"/>
          <w:szCs w:val="22"/>
          <w:lang w:val="en-GB" w:eastAsia="zh-CN"/>
        </w:rPr>
        <w:t>其产出。</w:t>
      </w:r>
    </w:p>
    <w:p w14:paraId="77C4DCFA" w14:textId="6CFA0EEA"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下表给出了</w:t>
      </w:r>
      <w:r w:rsidR="00946E2B">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w:t>
      </w:r>
      <w:r w:rsidR="00946E2B">
        <w:rPr>
          <w:rFonts w:asciiTheme="minorEastAsia" w:hAnsiTheme="minorEastAsia" w:cs="Calibri" w:hint="eastAsia"/>
          <w:szCs w:val="22"/>
          <w:lang w:eastAsia="zh-CN"/>
        </w:rPr>
        <w:t>审评</w:t>
      </w:r>
      <w:r w:rsidRPr="00581C23">
        <w:rPr>
          <w:rFonts w:asciiTheme="minorEastAsia" w:hAnsiTheme="minorEastAsia" w:cs="Calibri" w:hint="eastAsia"/>
          <w:szCs w:val="22"/>
          <w:lang w:eastAsia="zh-CN"/>
        </w:rPr>
        <w:t>的时间</w:t>
      </w:r>
      <w:r w:rsidR="00946E2B">
        <w:rPr>
          <w:rFonts w:asciiTheme="minorEastAsia" w:hAnsiTheme="minorEastAsia" w:cs="Calibri" w:hint="eastAsia"/>
          <w:szCs w:val="22"/>
          <w:lang w:eastAsia="zh-CN"/>
        </w:rPr>
        <w:t>安排</w:t>
      </w:r>
      <w:r w:rsidRPr="00581C23">
        <w:rPr>
          <w:rFonts w:asciiTheme="minorEastAsia" w:hAnsiTheme="minorEastAsia" w:cs="Calibri" w:hint="eastAsia"/>
          <w:szCs w:val="22"/>
          <w:lang w:eastAsia="zh-CN"/>
        </w:rPr>
        <w:t>和</w:t>
      </w:r>
      <w:r w:rsidR="00946E2B">
        <w:rPr>
          <w:rFonts w:asciiTheme="minorEastAsia" w:hAnsiTheme="minorEastAsia" w:cs="Calibri" w:hint="eastAsia"/>
          <w:szCs w:val="22"/>
          <w:lang w:eastAsia="zh-CN"/>
        </w:rPr>
        <w:t>所涉</w:t>
      </w:r>
      <w:r w:rsidRPr="00581C23">
        <w:rPr>
          <w:rFonts w:asciiTheme="minorEastAsia" w:hAnsiTheme="minorEastAsia" w:cs="Calibri" w:hint="eastAsia"/>
          <w:szCs w:val="22"/>
          <w:lang w:eastAsia="zh-CN"/>
        </w:rPr>
        <w:t>步骤。</w:t>
      </w:r>
    </w:p>
    <w:p w14:paraId="43121E3C" w14:textId="6FB0DBF4" w:rsidR="00C45B5E" w:rsidRPr="00581C23" w:rsidRDefault="00C45B5E" w:rsidP="00BD07B6">
      <w:pPr>
        <w:spacing w:after="120" w:line="252" w:lineRule="auto"/>
        <w:jc w:val="both"/>
        <w:rPr>
          <w:rFonts w:asciiTheme="minorEastAsia" w:hAnsiTheme="minorEastAsia" w:cs="Calibri" w:hint="eastAsia"/>
          <w:szCs w:val="22"/>
          <w:lang w:eastAsia="zh-CN"/>
        </w:rPr>
      </w:pPr>
    </w:p>
    <w:p w14:paraId="0EC9CAD9" w14:textId="77777777" w:rsidR="00FD2FF6" w:rsidRDefault="00FD2FF6">
      <w:pPr>
        <w:rPr>
          <w:rFonts w:asciiTheme="minorEastAsia" w:hAnsiTheme="minorEastAsia" w:cs="Calibri" w:hint="eastAsia"/>
          <w:b/>
          <w:bCs/>
          <w:sz w:val="28"/>
          <w:szCs w:val="28"/>
          <w:lang w:eastAsia="zh-CN"/>
        </w:rPr>
      </w:pPr>
      <w:bookmarkStart w:id="241" w:name="_Toc76741083"/>
      <w:r>
        <w:rPr>
          <w:rFonts w:asciiTheme="minorEastAsia" w:hAnsiTheme="minorEastAsia" w:cs="Calibri" w:hint="eastAsia"/>
          <w:b/>
          <w:bCs/>
          <w:sz w:val="28"/>
          <w:szCs w:val="28"/>
          <w:lang w:eastAsia="zh-CN"/>
        </w:rPr>
        <w:br w:type="page"/>
      </w:r>
    </w:p>
    <w:p w14:paraId="12EC2FF0" w14:textId="3EFF2C99" w:rsidR="0071094E"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42" w:name="_Toc102145202"/>
      <w:r w:rsidRPr="00581C23">
        <w:rPr>
          <w:rFonts w:asciiTheme="minorEastAsia" w:hAnsiTheme="minorEastAsia" w:cs="Calibri" w:hint="eastAsia"/>
          <w:b/>
          <w:bCs/>
          <w:sz w:val="28"/>
          <w:szCs w:val="28"/>
          <w:lang w:eastAsia="zh-CN"/>
        </w:rPr>
        <w:lastRenderedPageBreak/>
        <w:t xml:space="preserve">7.2 </w:t>
      </w:r>
      <w:r w:rsidR="00946E2B">
        <w:rPr>
          <w:rFonts w:asciiTheme="minorEastAsia" w:hAnsiTheme="minorEastAsia" w:cs="Calibri" w:hint="eastAsia"/>
          <w:b/>
          <w:bCs/>
          <w:sz w:val="28"/>
          <w:szCs w:val="28"/>
          <w:lang w:eastAsia="zh-CN"/>
        </w:rPr>
        <w:t>审评</w:t>
      </w:r>
      <w:r w:rsidR="00D66A2D" w:rsidRPr="00581C23">
        <w:rPr>
          <w:rFonts w:asciiTheme="minorEastAsia" w:hAnsiTheme="minorEastAsia" w:cs="Calibri" w:hint="eastAsia"/>
          <w:b/>
          <w:bCs/>
          <w:sz w:val="28"/>
          <w:szCs w:val="28"/>
          <w:lang w:eastAsia="zh-CN"/>
        </w:rPr>
        <w:t>步骤</w:t>
      </w:r>
      <w:bookmarkEnd w:id="241"/>
      <w:r w:rsidR="00FD6DF9" w:rsidRPr="00581C23">
        <w:rPr>
          <w:rFonts w:asciiTheme="minorEastAsia" w:hAnsiTheme="minorEastAsia" w:cs="Calibri" w:hint="eastAsia"/>
          <w:b/>
          <w:bCs/>
          <w:sz w:val="28"/>
          <w:szCs w:val="28"/>
          <w:lang w:eastAsia="zh-CN"/>
        </w:rPr>
        <w:t>和</w:t>
      </w:r>
      <w:r w:rsidR="00946E2B">
        <w:rPr>
          <w:rFonts w:asciiTheme="minorEastAsia" w:hAnsiTheme="minorEastAsia" w:cs="Calibri" w:hint="eastAsia"/>
          <w:b/>
          <w:bCs/>
          <w:sz w:val="28"/>
          <w:szCs w:val="28"/>
          <w:lang w:eastAsia="zh-CN"/>
        </w:rPr>
        <w:t>职责</w:t>
      </w:r>
      <w:bookmarkEnd w:id="242"/>
    </w:p>
    <w:tbl>
      <w:tblPr>
        <w:tblStyle w:val="TableGrid"/>
        <w:tblW w:w="975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631"/>
        <w:gridCol w:w="1107"/>
        <w:gridCol w:w="5198"/>
        <w:gridCol w:w="2810"/>
        <w:gridCol w:w="8"/>
      </w:tblGrid>
      <w:tr w:rsidR="00D66A2D" w:rsidRPr="00581C23" w14:paraId="38884105" w14:textId="77777777" w:rsidTr="00D66A2D">
        <w:trPr>
          <w:gridAfter w:val="1"/>
          <w:wAfter w:w="8" w:type="dxa"/>
        </w:trPr>
        <w:tc>
          <w:tcPr>
            <w:tcW w:w="631" w:type="dxa"/>
            <w:tcBorders>
              <w:bottom w:val="single" w:sz="6" w:space="0" w:color="auto"/>
            </w:tcBorders>
            <w:shd w:val="clear" w:color="auto" w:fill="276E8B"/>
            <w:vAlign w:val="center"/>
          </w:tcPr>
          <w:p w14:paraId="7AA2B609" w14:textId="77777777"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时间</w:t>
            </w:r>
          </w:p>
        </w:tc>
        <w:tc>
          <w:tcPr>
            <w:tcW w:w="1107" w:type="dxa"/>
            <w:tcBorders>
              <w:bottom w:val="single" w:sz="6" w:space="0" w:color="auto"/>
            </w:tcBorders>
            <w:shd w:val="clear" w:color="auto" w:fill="276E8B"/>
            <w:vAlign w:val="center"/>
          </w:tcPr>
          <w:p w14:paraId="4F2E65B7" w14:textId="79C1DB32"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产出</w:t>
            </w:r>
          </w:p>
        </w:tc>
        <w:tc>
          <w:tcPr>
            <w:tcW w:w="5198" w:type="dxa"/>
            <w:tcBorders>
              <w:bottom w:val="single" w:sz="6" w:space="0" w:color="auto"/>
            </w:tcBorders>
            <w:shd w:val="clear" w:color="auto" w:fill="276E8B"/>
            <w:vAlign w:val="center"/>
          </w:tcPr>
          <w:p w14:paraId="4200ED6E" w14:textId="6EB0CC62"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说明</w:t>
            </w:r>
          </w:p>
        </w:tc>
        <w:tc>
          <w:tcPr>
            <w:tcW w:w="2810" w:type="dxa"/>
            <w:tcBorders>
              <w:bottom w:val="single" w:sz="6" w:space="0" w:color="auto"/>
            </w:tcBorders>
            <w:shd w:val="clear" w:color="auto" w:fill="276E8B"/>
            <w:vAlign w:val="center"/>
          </w:tcPr>
          <w:p w14:paraId="38A16788" w14:textId="602383D5" w:rsidR="0081139B" w:rsidRPr="00581C23" w:rsidRDefault="00392AF2"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责任方</w:t>
            </w:r>
          </w:p>
        </w:tc>
      </w:tr>
      <w:tr w:rsidR="00D66A2D" w:rsidRPr="00581C23" w14:paraId="6F6E098F" w14:textId="77777777" w:rsidTr="00D66A2D">
        <w:tc>
          <w:tcPr>
            <w:tcW w:w="9754" w:type="dxa"/>
            <w:gridSpan w:val="5"/>
            <w:shd w:val="clear" w:color="auto" w:fill="7FC0DB"/>
            <w:vAlign w:val="center"/>
          </w:tcPr>
          <w:p w14:paraId="230DACB1" w14:textId="354F4194"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设计和</w:t>
            </w: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w:t>
            </w:r>
            <w:r>
              <w:rPr>
                <w:rFonts w:asciiTheme="minorEastAsia" w:eastAsiaTheme="minorEastAsia" w:hAnsiTheme="minorEastAsia" w:cs="Calibri" w:hint="eastAsia"/>
                <w:sz w:val="18"/>
                <w:szCs w:val="18"/>
                <w:lang w:eastAsia="zh-CN"/>
              </w:rPr>
              <w:t>征聘</w:t>
            </w:r>
            <w:r w:rsidR="00CF2E32" w:rsidRPr="00581C23">
              <w:rPr>
                <w:rFonts w:asciiTheme="minorEastAsia" w:eastAsiaTheme="minorEastAsia" w:hAnsiTheme="minorEastAsia" w:cs="Calibri" w:hint="eastAsia"/>
                <w:sz w:val="18"/>
                <w:szCs w:val="18"/>
                <w:lang w:eastAsia="zh-CN"/>
              </w:rPr>
              <w:t>：</w:t>
            </w: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w:t>
            </w:r>
            <w:r>
              <w:rPr>
                <w:rFonts w:asciiTheme="minorEastAsia" w:eastAsiaTheme="minorEastAsia" w:hAnsiTheme="minorEastAsia" w:cs="Calibri" w:hint="eastAsia"/>
                <w:sz w:val="18"/>
                <w:szCs w:val="18"/>
                <w:lang w:eastAsia="zh-CN"/>
              </w:rPr>
              <w:t>签订合同</w:t>
            </w:r>
          </w:p>
        </w:tc>
      </w:tr>
      <w:tr w:rsidR="00D66A2D" w:rsidRPr="00581C23" w14:paraId="5A15AF9B" w14:textId="77777777" w:rsidTr="00ED6631">
        <w:trPr>
          <w:gridAfter w:val="1"/>
          <w:wAfter w:w="8" w:type="dxa"/>
        </w:trPr>
        <w:tc>
          <w:tcPr>
            <w:tcW w:w="631" w:type="dxa"/>
            <w:vMerge w:val="restart"/>
            <w:textDirection w:val="btLr"/>
            <w:vAlign w:val="center"/>
          </w:tcPr>
          <w:p w14:paraId="5EA6C56F" w14:textId="77777777" w:rsidR="0081139B" w:rsidRPr="00581C23" w:rsidRDefault="00CF2E32" w:rsidP="00BD07B6">
            <w:pPr>
              <w:spacing w:before="20" w:after="20"/>
              <w:ind w:left="113" w:right="113"/>
              <w:rPr>
                <w:rFonts w:asciiTheme="minorEastAsia" w:eastAsiaTheme="minorEastAsia" w:hAnsiTheme="minorEastAsia" w:cs="Calibri" w:hint="eastAsia"/>
                <w:caps/>
                <w:sz w:val="18"/>
                <w:szCs w:val="18"/>
                <w:lang w:eastAsia="zh-CN"/>
              </w:rPr>
            </w:pPr>
            <w:r w:rsidRPr="00581C23">
              <w:rPr>
                <w:rFonts w:asciiTheme="minorEastAsia" w:eastAsiaTheme="minorEastAsia" w:hAnsiTheme="minorEastAsia" w:cs="Calibri" w:hint="eastAsia"/>
                <w:caps/>
                <w:sz w:val="18"/>
                <w:szCs w:val="18"/>
                <w:lang w:eastAsia="zh-CN"/>
              </w:rPr>
              <w:t>1个月</w:t>
            </w:r>
          </w:p>
        </w:tc>
        <w:tc>
          <w:tcPr>
            <w:tcW w:w="1107" w:type="dxa"/>
            <w:vMerge w:val="restart"/>
            <w:textDirection w:val="btLr"/>
            <w:vAlign w:val="center"/>
          </w:tcPr>
          <w:p w14:paraId="3EF129F0" w14:textId="4A85B9DD" w:rsidR="0081139B" w:rsidRPr="00581C23" w:rsidRDefault="00946E2B" w:rsidP="00BD07B6">
            <w:pPr>
              <w:spacing w:before="20" w:after="20"/>
              <w:ind w:left="113" w:right="113"/>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职责</w:t>
            </w:r>
            <w:r w:rsidR="00CF2E32" w:rsidRPr="00581C23">
              <w:rPr>
                <w:rFonts w:asciiTheme="minorEastAsia" w:eastAsiaTheme="minorEastAsia" w:hAnsiTheme="minorEastAsia" w:cs="Calibri" w:hint="eastAsia"/>
                <w:sz w:val="18"/>
                <w:szCs w:val="18"/>
                <w:lang w:eastAsia="zh-CN"/>
              </w:rPr>
              <w:t>范围和合同</w:t>
            </w:r>
            <w:r>
              <w:rPr>
                <w:rFonts w:asciiTheme="minorEastAsia" w:eastAsiaTheme="minorEastAsia" w:hAnsiTheme="minorEastAsia" w:cs="Calibri" w:hint="eastAsia"/>
                <w:sz w:val="18"/>
                <w:szCs w:val="18"/>
                <w:lang w:eastAsia="zh-CN"/>
              </w:rPr>
              <w:t>签署</w:t>
            </w:r>
          </w:p>
        </w:tc>
        <w:tc>
          <w:tcPr>
            <w:tcW w:w="5198" w:type="dxa"/>
            <w:vAlign w:val="center"/>
          </w:tcPr>
          <w:p w14:paraId="44E2A445" w14:textId="3CFF2CFD"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确定</w:t>
            </w:r>
            <w:r w:rsidR="00CF2E32" w:rsidRPr="00581C23">
              <w:rPr>
                <w:rFonts w:asciiTheme="minorEastAsia" w:eastAsiaTheme="minorEastAsia" w:hAnsiTheme="minorEastAsia" w:cs="Calibri" w:hint="eastAsia"/>
                <w:sz w:val="18"/>
                <w:szCs w:val="18"/>
                <w:lang w:eastAsia="zh-CN"/>
              </w:rPr>
              <w:t>目的和关键</w:t>
            </w: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问题</w:t>
            </w:r>
          </w:p>
        </w:tc>
        <w:tc>
          <w:tcPr>
            <w:tcW w:w="2810" w:type="dxa"/>
            <w:vAlign w:val="center"/>
          </w:tcPr>
          <w:p w14:paraId="45C4BADD" w14:textId="1BB0ADB0"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sidR="00946E2B">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与</w:t>
            </w:r>
            <w:r w:rsidR="00946E2B">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协商</w:t>
            </w:r>
            <w:r w:rsidR="00946E2B">
              <w:rPr>
                <w:rFonts w:asciiTheme="minorEastAsia" w:eastAsiaTheme="minorEastAsia" w:hAnsiTheme="minorEastAsia" w:cs="Calibri" w:hint="eastAsia"/>
                <w:sz w:val="18"/>
                <w:szCs w:val="18"/>
                <w:lang w:eastAsia="zh-CN"/>
              </w:rPr>
              <w:t>）</w:t>
            </w:r>
          </w:p>
        </w:tc>
      </w:tr>
      <w:tr w:rsidR="00D66A2D" w:rsidRPr="00581C23" w14:paraId="3ADA474F" w14:textId="77777777" w:rsidTr="00ED6631">
        <w:trPr>
          <w:gridAfter w:val="1"/>
          <w:wAfter w:w="8" w:type="dxa"/>
        </w:trPr>
        <w:tc>
          <w:tcPr>
            <w:tcW w:w="631" w:type="dxa"/>
            <w:vMerge/>
            <w:textDirection w:val="btLr"/>
            <w:vAlign w:val="center"/>
          </w:tcPr>
          <w:p w14:paraId="0CFEA162" w14:textId="77777777" w:rsidR="00D66A2D" w:rsidRPr="00581C23" w:rsidRDefault="00D66A2D" w:rsidP="00BD07B6">
            <w:pPr>
              <w:spacing w:before="20" w:after="20"/>
              <w:ind w:left="113" w:right="113"/>
              <w:rPr>
                <w:rFonts w:asciiTheme="minorEastAsia" w:eastAsiaTheme="minorEastAsia" w:hAnsiTheme="minorEastAsia" w:cs="Calibri" w:hint="eastAsia"/>
                <w:caps/>
                <w:sz w:val="18"/>
                <w:szCs w:val="18"/>
                <w:lang w:eastAsia="zh-CN"/>
              </w:rPr>
            </w:pPr>
          </w:p>
        </w:tc>
        <w:tc>
          <w:tcPr>
            <w:tcW w:w="1107" w:type="dxa"/>
            <w:vMerge/>
            <w:textDirection w:val="btLr"/>
            <w:vAlign w:val="center"/>
          </w:tcPr>
          <w:p w14:paraId="1F81D870" w14:textId="77777777" w:rsidR="00D66A2D" w:rsidRPr="00581C23" w:rsidRDefault="00D66A2D" w:rsidP="00BD07B6">
            <w:pPr>
              <w:spacing w:before="20" w:after="20"/>
              <w:ind w:left="113" w:right="113"/>
              <w:rPr>
                <w:rFonts w:asciiTheme="minorEastAsia" w:eastAsiaTheme="minorEastAsia" w:hAnsiTheme="minorEastAsia" w:cs="Calibri" w:hint="eastAsia"/>
                <w:sz w:val="18"/>
                <w:szCs w:val="18"/>
                <w:lang w:eastAsia="zh-CN"/>
              </w:rPr>
            </w:pPr>
          </w:p>
        </w:tc>
        <w:tc>
          <w:tcPr>
            <w:tcW w:w="5198" w:type="dxa"/>
            <w:vAlign w:val="center"/>
          </w:tcPr>
          <w:p w14:paraId="27419B49" w14:textId="4EDF24DA"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编拟职责</w:t>
            </w:r>
            <w:r w:rsidR="00CF2E32" w:rsidRPr="00581C23">
              <w:rPr>
                <w:rFonts w:asciiTheme="minorEastAsia" w:eastAsiaTheme="minorEastAsia" w:hAnsiTheme="minorEastAsia" w:cs="Calibri" w:hint="eastAsia"/>
                <w:sz w:val="18"/>
                <w:szCs w:val="18"/>
                <w:lang w:eastAsia="zh-CN"/>
              </w:rPr>
              <w:t>范围</w:t>
            </w:r>
          </w:p>
        </w:tc>
        <w:tc>
          <w:tcPr>
            <w:tcW w:w="2810" w:type="dxa"/>
            <w:vAlign w:val="center"/>
          </w:tcPr>
          <w:p w14:paraId="1AEF01AF" w14:textId="249EC7C0" w:rsidR="0081139B" w:rsidRPr="00581C23" w:rsidRDefault="00946E2B"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与</w:t>
            </w: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协商</w:t>
            </w:r>
            <w:r>
              <w:rPr>
                <w:rFonts w:asciiTheme="minorEastAsia" w:eastAsiaTheme="minorEastAsia" w:hAnsiTheme="minorEastAsia" w:cs="Calibri" w:hint="eastAsia"/>
                <w:sz w:val="18"/>
                <w:szCs w:val="18"/>
                <w:lang w:eastAsia="zh-CN"/>
              </w:rPr>
              <w:t>）</w:t>
            </w:r>
          </w:p>
        </w:tc>
      </w:tr>
      <w:tr w:rsidR="00D66A2D" w:rsidRPr="00581C23" w14:paraId="71BCE17E" w14:textId="77777777" w:rsidTr="00ED6631">
        <w:trPr>
          <w:gridAfter w:val="1"/>
          <w:wAfter w:w="8" w:type="dxa"/>
        </w:trPr>
        <w:tc>
          <w:tcPr>
            <w:tcW w:w="631" w:type="dxa"/>
            <w:vMerge/>
            <w:vAlign w:val="center"/>
          </w:tcPr>
          <w:p w14:paraId="62EE7B63"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72006F10"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5E2058F6" w14:textId="3593AC85" w:rsidR="0081139B" w:rsidRPr="00581C23" w:rsidRDefault="00392AF2"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甄选</w:t>
            </w:r>
            <w:r w:rsidR="00946E2B">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w:t>
            </w:r>
          </w:p>
        </w:tc>
        <w:tc>
          <w:tcPr>
            <w:tcW w:w="2810" w:type="dxa"/>
            <w:vAlign w:val="center"/>
          </w:tcPr>
          <w:p w14:paraId="1A01ACA9" w14:textId="166C3752" w:rsidR="0081139B" w:rsidRPr="00581C23" w:rsidRDefault="00946E2B"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与</w:t>
            </w: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协商</w:t>
            </w:r>
            <w:r>
              <w:rPr>
                <w:rFonts w:asciiTheme="minorEastAsia" w:eastAsiaTheme="minorEastAsia" w:hAnsiTheme="minorEastAsia" w:cs="Calibri" w:hint="eastAsia"/>
                <w:sz w:val="18"/>
                <w:szCs w:val="18"/>
                <w:lang w:eastAsia="zh-CN"/>
              </w:rPr>
              <w:t>）</w:t>
            </w:r>
          </w:p>
        </w:tc>
      </w:tr>
      <w:tr w:rsidR="00D66A2D" w:rsidRPr="00581C23" w14:paraId="6B48785A" w14:textId="77777777" w:rsidTr="00ED6631">
        <w:trPr>
          <w:gridAfter w:val="1"/>
          <w:wAfter w:w="8" w:type="dxa"/>
        </w:trPr>
        <w:tc>
          <w:tcPr>
            <w:tcW w:w="631" w:type="dxa"/>
            <w:vMerge/>
            <w:vAlign w:val="center"/>
          </w:tcPr>
          <w:p w14:paraId="76238FD6"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4D5208B1"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4D499A53" w14:textId="72D2C7CE"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与</w:t>
            </w:r>
            <w:r w:rsidR="00946E2B">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员签订合同</w:t>
            </w:r>
          </w:p>
        </w:tc>
        <w:tc>
          <w:tcPr>
            <w:tcW w:w="2810" w:type="dxa"/>
            <w:vAlign w:val="center"/>
          </w:tcPr>
          <w:p w14:paraId="1BB22E35" w14:textId="30A461E1" w:rsidR="0081139B" w:rsidRPr="00581C23" w:rsidRDefault="00946E2B"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与</w:t>
            </w: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协商</w:t>
            </w:r>
            <w:r>
              <w:rPr>
                <w:rFonts w:asciiTheme="minorEastAsia" w:eastAsiaTheme="minorEastAsia" w:hAnsiTheme="minorEastAsia" w:cs="Calibri" w:hint="eastAsia"/>
                <w:sz w:val="18"/>
                <w:szCs w:val="18"/>
                <w:lang w:eastAsia="zh-CN"/>
              </w:rPr>
              <w:t>）</w:t>
            </w:r>
          </w:p>
        </w:tc>
      </w:tr>
      <w:tr w:rsidR="00D66A2D" w:rsidRPr="00581C23" w14:paraId="270229E3" w14:textId="77777777" w:rsidTr="00D66A2D">
        <w:trPr>
          <w:gridAfter w:val="1"/>
          <w:wAfter w:w="8" w:type="dxa"/>
        </w:trPr>
        <w:tc>
          <w:tcPr>
            <w:tcW w:w="9746" w:type="dxa"/>
            <w:gridSpan w:val="4"/>
            <w:shd w:val="clear" w:color="auto" w:fill="7FC0DB"/>
            <w:vAlign w:val="center"/>
          </w:tcPr>
          <w:p w14:paraId="1DA368BE" w14:textId="7543F7C6"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审评启动</w:t>
            </w:r>
            <w:r w:rsidR="00CF2E32" w:rsidRPr="00581C23">
              <w:rPr>
                <w:rFonts w:asciiTheme="minorEastAsia" w:eastAsiaTheme="minorEastAsia" w:hAnsiTheme="minorEastAsia" w:cs="Calibri" w:hint="eastAsia"/>
                <w:sz w:val="18"/>
                <w:szCs w:val="18"/>
                <w:lang w:eastAsia="zh-CN"/>
              </w:rPr>
              <w:t>阶段：</w:t>
            </w:r>
            <w:r>
              <w:rPr>
                <w:rFonts w:asciiTheme="minorEastAsia" w:eastAsiaTheme="minorEastAsia" w:hAnsiTheme="minorEastAsia" w:cs="Calibri" w:hint="eastAsia"/>
                <w:sz w:val="18"/>
                <w:szCs w:val="18"/>
                <w:lang w:eastAsia="zh-CN"/>
              </w:rPr>
              <w:t>履行职责</w:t>
            </w:r>
            <w:r w:rsidR="00CF2E32" w:rsidRPr="00581C23">
              <w:rPr>
                <w:rFonts w:asciiTheme="minorEastAsia" w:eastAsiaTheme="minorEastAsia" w:hAnsiTheme="minorEastAsia" w:cs="Calibri" w:hint="eastAsia"/>
                <w:sz w:val="18"/>
                <w:szCs w:val="18"/>
                <w:lang w:eastAsia="zh-CN"/>
              </w:rPr>
              <w:t>范围</w:t>
            </w:r>
          </w:p>
        </w:tc>
      </w:tr>
      <w:tr w:rsidR="00D66A2D" w:rsidRPr="00581C23" w14:paraId="3858BCB1" w14:textId="77777777" w:rsidTr="00ED6631">
        <w:trPr>
          <w:gridAfter w:val="1"/>
          <w:wAfter w:w="8" w:type="dxa"/>
        </w:trPr>
        <w:tc>
          <w:tcPr>
            <w:tcW w:w="631" w:type="dxa"/>
            <w:vMerge w:val="restart"/>
            <w:textDirection w:val="btLr"/>
            <w:vAlign w:val="center"/>
          </w:tcPr>
          <w:p w14:paraId="20F6116C" w14:textId="77777777" w:rsidR="0081139B" w:rsidRPr="00581C23" w:rsidRDefault="00CF2E32" w:rsidP="00BD07B6">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1个月</w:t>
            </w:r>
          </w:p>
        </w:tc>
        <w:tc>
          <w:tcPr>
            <w:tcW w:w="1107" w:type="dxa"/>
            <w:vMerge w:val="restart"/>
            <w:textDirection w:val="btLr"/>
            <w:vAlign w:val="center"/>
          </w:tcPr>
          <w:p w14:paraId="1B073241" w14:textId="3CE44EAE" w:rsidR="0081139B" w:rsidRPr="00581C23" w:rsidRDefault="00946E2B" w:rsidP="00BD07B6">
            <w:pPr>
              <w:spacing w:before="20" w:after="20"/>
              <w:ind w:left="113" w:right="113"/>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启动</w:t>
            </w:r>
            <w:r w:rsidR="00CF2E32" w:rsidRPr="00581C23">
              <w:rPr>
                <w:rFonts w:asciiTheme="minorEastAsia" w:eastAsiaTheme="minorEastAsia" w:hAnsiTheme="minorEastAsia" w:cs="Calibri" w:hint="eastAsia"/>
                <w:sz w:val="18"/>
                <w:szCs w:val="18"/>
                <w:lang w:eastAsia="zh-CN"/>
              </w:rPr>
              <w:t>报告获得批准</w:t>
            </w:r>
          </w:p>
        </w:tc>
        <w:tc>
          <w:tcPr>
            <w:tcW w:w="5198" w:type="dxa"/>
            <w:vAlign w:val="center"/>
          </w:tcPr>
          <w:p w14:paraId="7E1FAF2B" w14:textId="73A03AEF"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员收集文件</w:t>
            </w:r>
          </w:p>
        </w:tc>
        <w:tc>
          <w:tcPr>
            <w:tcW w:w="2810" w:type="dxa"/>
            <w:vAlign w:val="center"/>
          </w:tcPr>
          <w:p w14:paraId="208FF05F" w14:textId="5C116305"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项目管理人</w:t>
            </w:r>
          </w:p>
        </w:tc>
      </w:tr>
      <w:tr w:rsidR="00D66A2D" w:rsidRPr="00581C23" w14:paraId="7663902B" w14:textId="77777777" w:rsidTr="00ED6631">
        <w:trPr>
          <w:gridAfter w:val="1"/>
          <w:wAfter w:w="8" w:type="dxa"/>
        </w:trPr>
        <w:tc>
          <w:tcPr>
            <w:tcW w:w="631" w:type="dxa"/>
            <w:vMerge/>
            <w:vAlign w:val="center"/>
          </w:tcPr>
          <w:p w14:paraId="3F4B9B82"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52998F76"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4D0527C8" w14:textId="38D40A64" w:rsidR="0081139B" w:rsidRPr="00581C23" w:rsidRDefault="00FB0BFF"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w:t>
            </w:r>
            <w:r w:rsidR="00946E2B">
              <w:rPr>
                <w:rFonts w:asciiTheme="minorEastAsia" w:eastAsiaTheme="minorEastAsia" w:hAnsiTheme="minorEastAsia" w:cs="Calibri" w:hint="eastAsia"/>
                <w:sz w:val="18"/>
                <w:szCs w:val="18"/>
                <w:lang w:eastAsia="zh-CN"/>
              </w:rPr>
              <w:t>开展初步</w:t>
            </w:r>
            <w:r w:rsidR="00CF2E32" w:rsidRPr="00581C23">
              <w:rPr>
                <w:rFonts w:asciiTheme="minorEastAsia" w:eastAsiaTheme="minorEastAsia" w:hAnsiTheme="minorEastAsia" w:cs="Calibri" w:hint="eastAsia"/>
                <w:sz w:val="18"/>
                <w:szCs w:val="18"/>
                <w:lang w:eastAsia="zh-CN"/>
              </w:rPr>
              <w:t>案头研究</w:t>
            </w:r>
          </w:p>
        </w:tc>
        <w:tc>
          <w:tcPr>
            <w:tcW w:w="2810" w:type="dxa"/>
            <w:vAlign w:val="center"/>
          </w:tcPr>
          <w:p w14:paraId="59D3F121" w14:textId="772C5ED5"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w:t>
            </w:r>
          </w:p>
        </w:tc>
      </w:tr>
      <w:tr w:rsidR="00D66A2D" w:rsidRPr="00581C23" w14:paraId="703770B6" w14:textId="77777777" w:rsidTr="00ED6631">
        <w:trPr>
          <w:gridAfter w:val="1"/>
          <w:wAfter w:w="8" w:type="dxa"/>
        </w:trPr>
        <w:tc>
          <w:tcPr>
            <w:tcW w:w="631" w:type="dxa"/>
            <w:vMerge/>
            <w:vAlign w:val="center"/>
          </w:tcPr>
          <w:p w14:paraId="649EBD1A"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38C97579"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32D67826" w14:textId="2C181737"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确立受访人员名单</w:t>
            </w:r>
          </w:p>
        </w:tc>
        <w:tc>
          <w:tcPr>
            <w:tcW w:w="2810" w:type="dxa"/>
            <w:vAlign w:val="center"/>
          </w:tcPr>
          <w:p w14:paraId="68CC18A1" w14:textId="22AF3C7E"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r w:rsidR="00CF2E32" w:rsidRPr="00581C23">
              <w:rPr>
                <w:rFonts w:asciiTheme="minorEastAsia" w:eastAsiaTheme="minorEastAsia" w:hAnsiTheme="minorEastAsia" w:cs="Calibri" w:hint="eastAsia"/>
                <w:sz w:val="18"/>
                <w:szCs w:val="18"/>
                <w:lang w:eastAsia="zh-CN"/>
              </w:rPr>
              <w:t>/</w:t>
            </w:r>
            <w:r>
              <w:rPr>
                <w:rFonts w:asciiTheme="minorEastAsia" w:eastAsiaTheme="minorEastAsia" w:hAnsiTheme="minorEastAsia" w:cs="Calibri" w:hint="eastAsia"/>
                <w:sz w:val="18"/>
                <w:szCs w:val="18"/>
                <w:lang w:eastAsia="zh-CN"/>
              </w:rPr>
              <w:t>项目管理人</w:t>
            </w:r>
          </w:p>
        </w:tc>
      </w:tr>
      <w:tr w:rsidR="00D66A2D" w:rsidRPr="00581C23" w14:paraId="703E3EF4" w14:textId="77777777" w:rsidTr="00ED6631">
        <w:trPr>
          <w:gridAfter w:val="1"/>
          <w:wAfter w:w="8" w:type="dxa"/>
        </w:trPr>
        <w:tc>
          <w:tcPr>
            <w:tcW w:w="631" w:type="dxa"/>
            <w:vMerge/>
            <w:vAlign w:val="center"/>
          </w:tcPr>
          <w:p w14:paraId="19EBE23E"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09531C33"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78D9B59F" w14:textId="16535A73"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w:t>
            </w:r>
            <w:r w:rsidR="00392AF2">
              <w:rPr>
                <w:rFonts w:asciiTheme="minorEastAsia" w:eastAsiaTheme="minorEastAsia" w:hAnsiTheme="minorEastAsia" w:cs="Calibri" w:hint="eastAsia"/>
                <w:sz w:val="18"/>
                <w:szCs w:val="18"/>
                <w:lang w:eastAsia="zh-CN"/>
              </w:rPr>
              <w:t>与</w:t>
            </w:r>
            <w:r w:rsidR="00CF2E32" w:rsidRPr="00581C23">
              <w:rPr>
                <w:rFonts w:asciiTheme="minorEastAsia" w:eastAsiaTheme="minorEastAsia" w:hAnsiTheme="minorEastAsia" w:cs="Calibri" w:hint="eastAsia"/>
                <w:sz w:val="18"/>
                <w:szCs w:val="18"/>
                <w:lang w:eastAsia="zh-CN"/>
              </w:rPr>
              <w:t>DACD商定</w:t>
            </w:r>
            <w:r>
              <w:rPr>
                <w:rFonts w:asciiTheme="minorEastAsia" w:eastAsiaTheme="minorEastAsia" w:hAnsiTheme="minorEastAsia" w:cs="Calibri" w:hint="eastAsia"/>
                <w:sz w:val="18"/>
                <w:szCs w:val="18"/>
                <w:lang w:eastAsia="zh-CN"/>
              </w:rPr>
              <w:t>访谈</w:t>
            </w:r>
            <w:r w:rsidR="00CF2E32" w:rsidRPr="00581C23">
              <w:rPr>
                <w:rFonts w:asciiTheme="minorEastAsia" w:eastAsiaTheme="minorEastAsia" w:hAnsiTheme="minorEastAsia" w:cs="Calibri" w:hint="eastAsia"/>
                <w:sz w:val="18"/>
                <w:szCs w:val="18"/>
                <w:lang w:eastAsia="zh-CN"/>
              </w:rPr>
              <w:t>和实地考察</w:t>
            </w:r>
            <w:r w:rsidRPr="00581C23">
              <w:rPr>
                <w:rFonts w:asciiTheme="minorEastAsia" w:eastAsiaTheme="minorEastAsia" w:hAnsiTheme="minorEastAsia" w:cs="Calibri" w:hint="eastAsia"/>
                <w:sz w:val="18"/>
                <w:szCs w:val="18"/>
                <w:lang w:eastAsia="zh-CN"/>
              </w:rPr>
              <w:t>（如</w:t>
            </w:r>
            <w:r w:rsidR="00392AF2">
              <w:rPr>
                <w:rFonts w:asciiTheme="minorEastAsia" w:eastAsiaTheme="minorEastAsia" w:hAnsiTheme="minorEastAsia" w:cs="Calibri" w:hint="eastAsia"/>
                <w:sz w:val="18"/>
                <w:szCs w:val="18"/>
                <w:lang w:eastAsia="zh-CN"/>
              </w:rPr>
              <w:t>有必要</w:t>
            </w:r>
            <w:r w:rsidRPr="00581C23">
              <w:rPr>
                <w:rFonts w:asciiTheme="minorEastAsia" w:eastAsiaTheme="minorEastAsia" w:hAnsiTheme="minorEastAsia" w:cs="Calibri" w:hint="eastAsia"/>
                <w:sz w:val="18"/>
                <w:szCs w:val="18"/>
                <w:lang w:eastAsia="zh-CN"/>
              </w:rPr>
              <w:t>）</w:t>
            </w:r>
            <w:r w:rsidR="00CF2E32" w:rsidRPr="00581C23">
              <w:rPr>
                <w:rFonts w:asciiTheme="minorEastAsia" w:eastAsiaTheme="minorEastAsia" w:hAnsiTheme="minorEastAsia" w:cs="Calibri" w:hint="eastAsia"/>
                <w:sz w:val="18"/>
                <w:szCs w:val="18"/>
                <w:lang w:eastAsia="zh-CN"/>
              </w:rPr>
              <w:t>日期</w:t>
            </w:r>
          </w:p>
        </w:tc>
        <w:tc>
          <w:tcPr>
            <w:tcW w:w="2810" w:type="dxa"/>
            <w:vAlign w:val="center"/>
          </w:tcPr>
          <w:p w14:paraId="53198C7F" w14:textId="77777777"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p>
        </w:tc>
      </w:tr>
      <w:tr w:rsidR="00D66A2D" w:rsidRPr="00581C23" w14:paraId="172B7162" w14:textId="77777777" w:rsidTr="00ED6631">
        <w:trPr>
          <w:gridAfter w:val="1"/>
          <w:wAfter w:w="8" w:type="dxa"/>
        </w:trPr>
        <w:tc>
          <w:tcPr>
            <w:tcW w:w="631" w:type="dxa"/>
            <w:vMerge/>
            <w:vAlign w:val="center"/>
          </w:tcPr>
          <w:p w14:paraId="1F02035D"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2B47CFD8"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162FC82B" w14:textId="123E5496"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实地考察的行政安排（如</w:t>
            </w:r>
            <w:r w:rsidR="007012EA">
              <w:rPr>
                <w:rFonts w:asciiTheme="minorEastAsia" w:eastAsiaTheme="minorEastAsia" w:hAnsiTheme="minorEastAsia" w:cs="Calibri" w:hint="eastAsia"/>
                <w:sz w:val="18"/>
                <w:szCs w:val="18"/>
                <w:lang w:eastAsia="zh-CN"/>
              </w:rPr>
              <w:t>有必要</w:t>
            </w:r>
            <w:r w:rsidRPr="00581C23">
              <w:rPr>
                <w:rFonts w:asciiTheme="minorEastAsia" w:eastAsiaTheme="minorEastAsia" w:hAnsiTheme="minorEastAsia" w:cs="Calibri" w:hint="eastAsia"/>
                <w:sz w:val="18"/>
                <w:szCs w:val="18"/>
                <w:lang w:eastAsia="zh-CN"/>
              </w:rPr>
              <w:t>）</w:t>
            </w:r>
          </w:p>
        </w:tc>
        <w:tc>
          <w:tcPr>
            <w:tcW w:w="2810" w:type="dxa"/>
            <w:vAlign w:val="center"/>
          </w:tcPr>
          <w:p w14:paraId="421EDFE7" w14:textId="77777777"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p>
        </w:tc>
      </w:tr>
      <w:tr w:rsidR="00D66A2D" w:rsidRPr="00581C23" w14:paraId="28C9A322" w14:textId="77777777" w:rsidTr="00ED6631">
        <w:trPr>
          <w:gridAfter w:val="1"/>
          <w:wAfter w:w="8" w:type="dxa"/>
        </w:trPr>
        <w:tc>
          <w:tcPr>
            <w:tcW w:w="631" w:type="dxa"/>
            <w:vMerge/>
            <w:vAlign w:val="center"/>
          </w:tcPr>
          <w:p w14:paraId="78A97E89"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196847FB"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3580894B" w14:textId="6F75FC3C"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员起草</w:t>
            </w:r>
            <w:r>
              <w:rPr>
                <w:rFonts w:asciiTheme="minorEastAsia" w:eastAsiaTheme="minorEastAsia" w:hAnsiTheme="minorEastAsia" w:cs="Calibri" w:hint="eastAsia"/>
                <w:sz w:val="18"/>
                <w:szCs w:val="18"/>
                <w:lang w:eastAsia="zh-CN"/>
              </w:rPr>
              <w:t>启动</w:t>
            </w:r>
            <w:r w:rsidR="00CF2E32" w:rsidRPr="00581C23">
              <w:rPr>
                <w:rFonts w:asciiTheme="minorEastAsia" w:eastAsiaTheme="minorEastAsia" w:hAnsiTheme="minorEastAsia" w:cs="Calibri" w:hint="eastAsia"/>
                <w:sz w:val="18"/>
                <w:szCs w:val="18"/>
                <w:lang w:eastAsia="zh-CN"/>
              </w:rPr>
              <w:t>报告</w:t>
            </w:r>
          </w:p>
        </w:tc>
        <w:tc>
          <w:tcPr>
            <w:tcW w:w="2810" w:type="dxa"/>
            <w:vAlign w:val="center"/>
          </w:tcPr>
          <w:p w14:paraId="1F1FDD10" w14:textId="1DC0861F"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D66A2D" w:rsidRPr="00581C23" w14:paraId="5B06C31E" w14:textId="77777777" w:rsidTr="00ED6631">
        <w:trPr>
          <w:gridAfter w:val="1"/>
          <w:wAfter w:w="8" w:type="dxa"/>
        </w:trPr>
        <w:tc>
          <w:tcPr>
            <w:tcW w:w="631" w:type="dxa"/>
            <w:vMerge/>
            <w:vAlign w:val="center"/>
          </w:tcPr>
          <w:p w14:paraId="5A8428AA"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1B18EF61"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247067FC" w14:textId="495E761B"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sidR="00946E2B">
              <w:rPr>
                <w:rFonts w:asciiTheme="minorEastAsia" w:eastAsiaTheme="minorEastAsia" w:hAnsiTheme="minorEastAsia" w:cs="Calibri" w:hint="eastAsia"/>
                <w:sz w:val="18"/>
                <w:szCs w:val="18"/>
                <w:lang w:eastAsia="zh-CN"/>
              </w:rPr>
              <w:t>项目管理人</w:t>
            </w:r>
            <w:r w:rsidR="00B96F4A" w:rsidRPr="00581C23">
              <w:rPr>
                <w:rFonts w:asciiTheme="minorEastAsia" w:eastAsiaTheme="minorEastAsia" w:hAnsiTheme="minorEastAsia" w:cs="Calibri" w:hint="eastAsia"/>
                <w:sz w:val="18"/>
                <w:szCs w:val="18"/>
                <w:lang w:eastAsia="zh-CN"/>
              </w:rPr>
              <w:t>对</w:t>
            </w:r>
            <w:r w:rsidR="00946E2B">
              <w:rPr>
                <w:rFonts w:asciiTheme="minorEastAsia" w:eastAsiaTheme="minorEastAsia" w:hAnsiTheme="minorEastAsia" w:cs="Calibri" w:hint="eastAsia"/>
                <w:sz w:val="18"/>
                <w:szCs w:val="18"/>
                <w:lang w:eastAsia="zh-CN"/>
              </w:rPr>
              <w:t>启动</w:t>
            </w:r>
            <w:r w:rsidRPr="00581C23">
              <w:rPr>
                <w:rFonts w:asciiTheme="minorEastAsia" w:eastAsiaTheme="minorEastAsia" w:hAnsiTheme="minorEastAsia" w:cs="Calibri" w:hint="eastAsia"/>
                <w:sz w:val="18"/>
                <w:szCs w:val="18"/>
                <w:lang w:eastAsia="zh-CN"/>
              </w:rPr>
              <w:t>报告的评论</w:t>
            </w:r>
            <w:r w:rsidR="00946E2B">
              <w:rPr>
                <w:rFonts w:asciiTheme="minorEastAsia" w:eastAsiaTheme="minorEastAsia" w:hAnsiTheme="minorEastAsia" w:cs="Calibri" w:hint="eastAsia"/>
                <w:sz w:val="18"/>
                <w:szCs w:val="18"/>
                <w:lang w:eastAsia="zh-CN"/>
              </w:rPr>
              <w:t>意见</w:t>
            </w:r>
          </w:p>
        </w:tc>
        <w:tc>
          <w:tcPr>
            <w:tcW w:w="2810" w:type="dxa"/>
            <w:vAlign w:val="center"/>
          </w:tcPr>
          <w:p w14:paraId="0751F8BB" w14:textId="3430017F"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由DACD</w:t>
            </w:r>
            <w:r w:rsidR="00392AF2">
              <w:rPr>
                <w:rFonts w:asciiTheme="minorEastAsia" w:eastAsiaTheme="minorEastAsia" w:hAnsiTheme="minorEastAsia" w:cs="Calibri" w:hint="eastAsia"/>
                <w:sz w:val="18"/>
                <w:szCs w:val="18"/>
                <w:lang w:eastAsia="zh-CN"/>
              </w:rPr>
              <w:t>统一编排</w:t>
            </w:r>
          </w:p>
        </w:tc>
      </w:tr>
      <w:tr w:rsidR="00D66A2D" w:rsidRPr="00581C23" w14:paraId="65782099" w14:textId="77777777" w:rsidTr="00ED6631">
        <w:trPr>
          <w:gridAfter w:val="1"/>
          <w:wAfter w:w="8" w:type="dxa"/>
        </w:trPr>
        <w:tc>
          <w:tcPr>
            <w:tcW w:w="631" w:type="dxa"/>
            <w:vMerge/>
            <w:vAlign w:val="center"/>
          </w:tcPr>
          <w:p w14:paraId="2D783F07"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7916B3F3"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6EBFCAAA" w14:textId="39CC97C4"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员修</w:t>
            </w:r>
            <w:r>
              <w:rPr>
                <w:rFonts w:asciiTheme="minorEastAsia" w:eastAsiaTheme="minorEastAsia" w:hAnsiTheme="minorEastAsia" w:cs="Calibri" w:hint="eastAsia"/>
                <w:sz w:val="18"/>
                <w:szCs w:val="18"/>
                <w:lang w:eastAsia="zh-CN"/>
              </w:rPr>
              <w:t>正启动</w:t>
            </w:r>
            <w:r w:rsidRPr="00581C23">
              <w:rPr>
                <w:rFonts w:asciiTheme="minorEastAsia" w:eastAsiaTheme="minorEastAsia" w:hAnsiTheme="minorEastAsia" w:cs="Calibri" w:hint="eastAsia"/>
                <w:sz w:val="18"/>
                <w:szCs w:val="18"/>
                <w:lang w:eastAsia="zh-CN"/>
              </w:rPr>
              <w:t>报告</w:t>
            </w:r>
            <w:r>
              <w:rPr>
                <w:rFonts w:asciiTheme="minorEastAsia" w:eastAsiaTheme="minorEastAsia" w:hAnsiTheme="minorEastAsia" w:cs="Calibri" w:hint="eastAsia"/>
                <w:sz w:val="18"/>
                <w:szCs w:val="18"/>
                <w:lang w:eastAsia="zh-CN"/>
              </w:rPr>
              <w:t>并定稿</w:t>
            </w:r>
          </w:p>
        </w:tc>
        <w:tc>
          <w:tcPr>
            <w:tcW w:w="2810" w:type="dxa"/>
            <w:vAlign w:val="center"/>
          </w:tcPr>
          <w:p w14:paraId="4ECEC675" w14:textId="7956CC0F"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D66A2D" w:rsidRPr="00581C23" w14:paraId="067723A3" w14:textId="77777777" w:rsidTr="00ED6631">
        <w:trPr>
          <w:gridAfter w:val="1"/>
          <w:wAfter w:w="8" w:type="dxa"/>
        </w:trPr>
        <w:tc>
          <w:tcPr>
            <w:tcW w:w="631" w:type="dxa"/>
            <w:vMerge w:val="restart"/>
            <w:textDirection w:val="btLr"/>
            <w:vAlign w:val="center"/>
          </w:tcPr>
          <w:p w14:paraId="6DA04327" w14:textId="77777777" w:rsidR="0081139B" w:rsidRPr="00581C23" w:rsidRDefault="00CF2E32" w:rsidP="00BD07B6">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2周</w:t>
            </w:r>
          </w:p>
        </w:tc>
        <w:tc>
          <w:tcPr>
            <w:tcW w:w="1107" w:type="dxa"/>
            <w:vMerge w:val="restart"/>
            <w:textDirection w:val="btLr"/>
            <w:vAlign w:val="center"/>
          </w:tcPr>
          <w:p w14:paraId="383D2867" w14:textId="77777777" w:rsidR="0081139B" w:rsidRPr="00581C23" w:rsidRDefault="00CF2E32" w:rsidP="00BD07B6">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数</w:t>
            </w:r>
            <w:r w:rsidRPr="007012EA">
              <w:rPr>
                <w:rFonts w:asciiTheme="minorEastAsia" w:eastAsiaTheme="minorEastAsia" w:hAnsiTheme="minorEastAsia" w:cs="Calibri" w:hint="eastAsia"/>
                <w:sz w:val="18"/>
                <w:szCs w:val="18"/>
                <w:lang w:eastAsia="zh-CN"/>
              </w:rPr>
              <w:t>据收集</w:t>
            </w:r>
          </w:p>
          <w:p w14:paraId="1D43CD5D" w14:textId="77777777" w:rsidR="0081139B" w:rsidRPr="00581C23" w:rsidRDefault="00CF2E32" w:rsidP="00BD07B6">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数据分析</w:t>
            </w:r>
          </w:p>
          <w:p w14:paraId="4D2A295F" w14:textId="3D785AC3" w:rsidR="0081139B" w:rsidRPr="00581C23" w:rsidRDefault="00CF2E32" w:rsidP="00BD07B6">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报告</w:t>
            </w:r>
            <w:r w:rsidR="007012EA">
              <w:rPr>
                <w:rFonts w:asciiTheme="minorEastAsia" w:eastAsiaTheme="minorEastAsia" w:hAnsiTheme="minorEastAsia" w:cs="Calibri" w:hint="eastAsia"/>
                <w:sz w:val="18"/>
                <w:szCs w:val="18"/>
                <w:lang w:eastAsia="zh-CN"/>
              </w:rPr>
              <w:t>草案</w:t>
            </w:r>
          </w:p>
        </w:tc>
        <w:tc>
          <w:tcPr>
            <w:tcW w:w="5198" w:type="dxa"/>
            <w:vAlign w:val="center"/>
          </w:tcPr>
          <w:p w14:paraId="65821161" w14:textId="150C2763"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392AF2">
              <w:rPr>
                <w:rFonts w:asciiTheme="minorEastAsia" w:eastAsiaTheme="minorEastAsia" w:hAnsiTheme="minorEastAsia" w:cs="Calibri" w:hint="eastAsia"/>
                <w:sz w:val="18"/>
                <w:szCs w:val="18"/>
                <w:lang w:eastAsia="zh-CN"/>
              </w:rPr>
              <w:t>实地考</w:t>
            </w:r>
            <w:r w:rsidRPr="00581C23">
              <w:rPr>
                <w:rFonts w:asciiTheme="minorEastAsia" w:eastAsiaTheme="minorEastAsia" w:hAnsiTheme="minorEastAsia" w:cs="Calibri" w:hint="eastAsia"/>
                <w:sz w:val="18"/>
                <w:szCs w:val="18"/>
                <w:lang w:eastAsia="zh-CN"/>
              </w:rPr>
              <w:t>察（如</w:t>
            </w:r>
            <w:r w:rsidR="007012EA">
              <w:rPr>
                <w:rFonts w:asciiTheme="minorEastAsia" w:eastAsiaTheme="minorEastAsia" w:hAnsiTheme="minorEastAsia" w:cs="Calibri" w:hint="eastAsia"/>
                <w:sz w:val="18"/>
                <w:szCs w:val="18"/>
                <w:lang w:eastAsia="zh-CN"/>
              </w:rPr>
              <w:t>有必要</w:t>
            </w:r>
            <w:r w:rsidRPr="00581C23">
              <w:rPr>
                <w:rFonts w:asciiTheme="minorEastAsia" w:eastAsiaTheme="minorEastAsia" w:hAnsiTheme="minorEastAsia" w:cs="Calibri" w:hint="eastAsia"/>
                <w:sz w:val="18"/>
                <w:szCs w:val="18"/>
                <w:lang w:eastAsia="zh-CN"/>
              </w:rPr>
              <w:t>）和</w:t>
            </w:r>
            <w:r w:rsidR="007012EA">
              <w:rPr>
                <w:rFonts w:asciiTheme="minorEastAsia" w:eastAsiaTheme="minorEastAsia" w:hAnsiTheme="minorEastAsia" w:cs="Calibri" w:hint="eastAsia"/>
                <w:sz w:val="18"/>
                <w:szCs w:val="18"/>
                <w:lang w:eastAsia="zh-CN"/>
              </w:rPr>
              <w:t>访谈</w:t>
            </w:r>
          </w:p>
        </w:tc>
        <w:tc>
          <w:tcPr>
            <w:tcW w:w="2810" w:type="dxa"/>
            <w:vAlign w:val="center"/>
          </w:tcPr>
          <w:p w14:paraId="49E19758" w14:textId="3631864F"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D66A2D" w:rsidRPr="00581C23" w14:paraId="4C724775" w14:textId="77777777" w:rsidTr="00ED6631">
        <w:trPr>
          <w:gridAfter w:val="1"/>
          <w:wAfter w:w="8" w:type="dxa"/>
        </w:trPr>
        <w:tc>
          <w:tcPr>
            <w:tcW w:w="631" w:type="dxa"/>
            <w:vMerge/>
            <w:textDirection w:val="btLr"/>
            <w:vAlign w:val="center"/>
          </w:tcPr>
          <w:p w14:paraId="239ECFD3" w14:textId="77777777" w:rsidR="00D66A2D" w:rsidRPr="00581C23" w:rsidRDefault="00D66A2D" w:rsidP="00BD07B6">
            <w:pPr>
              <w:spacing w:before="20" w:after="20"/>
              <w:ind w:left="567" w:right="113" w:hanging="454"/>
              <w:rPr>
                <w:rFonts w:asciiTheme="minorEastAsia" w:eastAsiaTheme="minorEastAsia" w:hAnsiTheme="minorEastAsia" w:cs="Calibri" w:hint="eastAsia"/>
                <w:sz w:val="18"/>
                <w:szCs w:val="18"/>
                <w:lang w:eastAsia="zh-CN"/>
              </w:rPr>
            </w:pPr>
          </w:p>
        </w:tc>
        <w:tc>
          <w:tcPr>
            <w:tcW w:w="1107" w:type="dxa"/>
            <w:vMerge/>
            <w:textDirection w:val="btLr"/>
            <w:vAlign w:val="center"/>
          </w:tcPr>
          <w:p w14:paraId="1E97A08E" w14:textId="77777777" w:rsidR="00D66A2D" w:rsidRPr="00581C23" w:rsidRDefault="00D66A2D" w:rsidP="00BD07B6">
            <w:pPr>
              <w:spacing w:before="20" w:after="20"/>
              <w:ind w:left="567" w:right="113" w:hanging="454"/>
              <w:rPr>
                <w:rFonts w:asciiTheme="minorEastAsia" w:eastAsiaTheme="minorEastAsia" w:hAnsiTheme="minorEastAsia" w:cs="Calibri" w:hint="eastAsia"/>
                <w:sz w:val="18"/>
                <w:szCs w:val="18"/>
                <w:lang w:eastAsia="zh-CN"/>
              </w:rPr>
            </w:pPr>
          </w:p>
        </w:tc>
        <w:tc>
          <w:tcPr>
            <w:tcW w:w="5198" w:type="dxa"/>
            <w:vAlign w:val="center"/>
          </w:tcPr>
          <w:p w14:paraId="6E77F464" w14:textId="0CE8533C" w:rsidR="0081139B" w:rsidRPr="00581C23" w:rsidRDefault="007012EA"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考察</w:t>
            </w:r>
            <w:r w:rsidR="00CF2E32" w:rsidRPr="00581C23">
              <w:rPr>
                <w:rFonts w:asciiTheme="minorEastAsia" w:eastAsiaTheme="minorEastAsia" w:hAnsiTheme="minorEastAsia" w:cs="Calibri" w:hint="eastAsia"/>
                <w:sz w:val="18"/>
                <w:szCs w:val="18"/>
                <w:lang w:eastAsia="zh-CN"/>
              </w:rPr>
              <w:t>结束</w:t>
            </w:r>
            <w:r>
              <w:rPr>
                <w:rFonts w:asciiTheme="minorEastAsia" w:eastAsiaTheme="minorEastAsia" w:hAnsiTheme="minorEastAsia" w:cs="Calibri" w:hint="eastAsia"/>
                <w:sz w:val="18"/>
                <w:szCs w:val="18"/>
                <w:lang w:eastAsia="zh-CN"/>
              </w:rPr>
              <w:t>后</w:t>
            </w:r>
            <w:r w:rsidR="00CF2E32" w:rsidRPr="00581C23">
              <w:rPr>
                <w:rFonts w:asciiTheme="minorEastAsia" w:eastAsiaTheme="minorEastAsia" w:hAnsiTheme="minorEastAsia" w:cs="Calibri" w:hint="eastAsia"/>
                <w:sz w:val="18"/>
                <w:szCs w:val="18"/>
                <w:lang w:eastAsia="zh-CN"/>
              </w:rPr>
              <w:t>口头汇报主要调查结果、结论和建议</w:t>
            </w:r>
          </w:p>
        </w:tc>
        <w:tc>
          <w:tcPr>
            <w:tcW w:w="2810" w:type="dxa"/>
            <w:vAlign w:val="center"/>
          </w:tcPr>
          <w:p w14:paraId="0AE78FFA" w14:textId="059D44A6"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D66A2D" w:rsidRPr="00581C23" w14:paraId="1FF2E030" w14:textId="77777777" w:rsidTr="00ED6631">
        <w:trPr>
          <w:gridAfter w:val="1"/>
          <w:wAfter w:w="8" w:type="dxa"/>
        </w:trPr>
        <w:tc>
          <w:tcPr>
            <w:tcW w:w="631" w:type="dxa"/>
            <w:vMerge/>
            <w:vAlign w:val="center"/>
          </w:tcPr>
          <w:p w14:paraId="572C2EB1"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55081850"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708B0FCE" w14:textId="1A6EDAC4" w:rsidR="0081139B" w:rsidRPr="00581C23" w:rsidRDefault="00392AF2"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额外</w:t>
            </w:r>
            <w:r w:rsidR="00CF2E32" w:rsidRPr="00581C23">
              <w:rPr>
                <w:rFonts w:asciiTheme="minorEastAsia" w:eastAsiaTheme="minorEastAsia" w:hAnsiTheme="minorEastAsia" w:cs="Calibri" w:hint="eastAsia"/>
                <w:sz w:val="18"/>
                <w:szCs w:val="18"/>
                <w:lang w:eastAsia="zh-CN"/>
              </w:rPr>
              <w:t>案头研究和/或文献</w:t>
            </w:r>
            <w:r w:rsidR="007012EA">
              <w:rPr>
                <w:rFonts w:asciiTheme="minorEastAsia" w:eastAsiaTheme="minorEastAsia" w:hAnsiTheme="minorEastAsia" w:cs="Calibri" w:hint="eastAsia"/>
                <w:sz w:val="18"/>
                <w:szCs w:val="18"/>
                <w:lang w:eastAsia="zh-CN"/>
              </w:rPr>
              <w:t>审查</w:t>
            </w:r>
            <w:r w:rsidR="00CF2E32" w:rsidRPr="00581C23">
              <w:rPr>
                <w:rFonts w:asciiTheme="minorEastAsia" w:eastAsiaTheme="minorEastAsia" w:hAnsiTheme="minorEastAsia" w:cs="Calibri" w:hint="eastAsia"/>
                <w:sz w:val="18"/>
                <w:szCs w:val="18"/>
                <w:lang w:eastAsia="zh-CN"/>
              </w:rPr>
              <w:t>（如需要）</w:t>
            </w:r>
          </w:p>
        </w:tc>
        <w:tc>
          <w:tcPr>
            <w:tcW w:w="2810" w:type="dxa"/>
            <w:vAlign w:val="center"/>
          </w:tcPr>
          <w:p w14:paraId="21EA5590" w14:textId="1D45A7AC"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D66A2D" w:rsidRPr="00581C23" w14:paraId="0BD91935" w14:textId="77777777" w:rsidTr="00ED6631">
        <w:trPr>
          <w:gridAfter w:val="1"/>
          <w:wAfter w:w="8" w:type="dxa"/>
          <w:trHeight w:val="486"/>
        </w:trPr>
        <w:tc>
          <w:tcPr>
            <w:tcW w:w="631" w:type="dxa"/>
            <w:vMerge/>
            <w:vAlign w:val="center"/>
          </w:tcPr>
          <w:p w14:paraId="438F43CA"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6A28789E"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35E13561" w14:textId="14CB9859"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向DACD提交报告草案（截止</w:t>
            </w:r>
            <w:r w:rsidR="007012EA">
              <w:rPr>
                <w:rFonts w:asciiTheme="minorEastAsia" w:eastAsiaTheme="minorEastAsia" w:hAnsiTheme="minorEastAsia" w:cs="Calibri" w:hint="eastAsia"/>
                <w:sz w:val="18"/>
                <w:szCs w:val="18"/>
                <w:lang w:eastAsia="zh-CN"/>
              </w:rPr>
              <w:t>期限</w:t>
            </w:r>
            <w:r w:rsidRPr="00581C23">
              <w:rPr>
                <w:rFonts w:asciiTheme="minorEastAsia" w:eastAsiaTheme="minorEastAsia" w:hAnsiTheme="minorEastAsia" w:cs="Calibri" w:hint="eastAsia"/>
                <w:sz w:val="18"/>
                <w:szCs w:val="18"/>
                <w:lang w:eastAsia="zh-CN"/>
              </w:rPr>
              <w:t>：实地考察结束后15天</w:t>
            </w:r>
            <w:r w:rsidR="007012EA">
              <w:rPr>
                <w:rFonts w:asciiTheme="minorEastAsia" w:eastAsiaTheme="minorEastAsia" w:hAnsiTheme="minorEastAsia" w:cs="Calibri" w:hint="eastAsia"/>
                <w:sz w:val="18"/>
                <w:szCs w:val="18"/>
                <w:lang w:eastAsia="zh-CN"/>
              </w:rPr>
              <w:t>）</w:t>
            </w:r>
          </w:p>
        </w:tc>
        <w:tc>
          <w:tcPr>
            <w:tcW w:w="2810" w:type="dxa"/>
            <w:vAlign w:val="center"/>
          </w:tcPr>
          <w:p w14:paraId="1BC98955" w14:textId="07BBF8A6"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0F06FC" w:rsidRPr="00581C23" w14:paraId="26B7036A" w14:textId="77777777" w:rsidTr="000F06FC">
        <w:trPr>
          <w:gridAfter w:val="1"/>
          <w:wAfter w:w="8" w:type="dxa"/>
          <w:trHeight w:val="257"/>
        </w:trPr>
        <w:tc>
          <w:tcPr>
            <w:tcW w:w="631" w:type="dxa"/>
            <w:vMerge w:val="restart"/>
            <w:textDirection w:val="btLr"/>
            <w:vAlign w:val="center"/>
          </w:tcPr>
          <w:p w14:paraId="1DA6331C" w14:textId="77777777" w:rsidR="000F06FC" w:rsidRPr="00581C23" w:rsidRDefault="000F06FC" w:rsidP="00BD07B6">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1周</w:t>
            </w:r>
          </w:p>
        </w:tc>
        <w:tc>
          <w:tcPr>
            <w:tcW w:w="1107" w:type="dxa"/>
            <w:vMerge w:val="restart"/>
            <w:textDirection w:val="btLr"/>
            <w:vAlign w:val="center"/>
          </w:tcPr>
          <w:p w14:paraId="7C5D379A" w14:textId="149076CD" w:rsidR="000F06FC" w:rsidRPr="00581C23" w:rsidRDefault="000F06FC" w:rsidP="00BD07B6">
            <w:pPr>
              <w:spacing w:before="20" w:after="20"/>
              <w:ind w:left="113" w:right="113"/>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事实</w:t>
            </w:r>
            <w:r w:rsidRPr="00581C23">
              <w:rPr>
                <w:rFonts w:asciiTheme="minorEastAsia" w:eastAsiaTheme="minorEastAsia" w:hAnsiTheme="minorEastAsia" w:cs="Calibri" w:hint="eastAsia"/>
                <w:sz w:val="18"/>
                <w:szCs w:val="18"/>
                <w:lang w:eastAsia="zh-CN"/>
              </w:rPr>
              <w:t>验证</w:t>
            </w:r>
          </w:p>
        </w:tc>
        <w:tc>
          <w:tcPr>
            <w:tcW w:w="5198" w:type="dxa"/>
            <w:vAlign w:val="center"/>
          </w:tcPr>
          <w:p w14:paraId="4E843E12" w14:textId="346C4F6F" w:rsidR="000F06FC" w:rsidRPr="00581C23" w:rsidRDefault="000F06FC"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DACD将</w:t>
            </w:r>
            <w:r>
              <w:rPr>
                <w:rFonts w:asciiTheme="minorEastAsia" w:eastAsiaTheme="minorEastAsia" w:hAnsiTheme="minorEastAsia" w:cs="Calibri" w:hint="eastAsia"/>
                <w:sz w:val="18"/>
                <w:szCs w:val="18"/>
                <w:lang w:eastAsia="zh-CN"/>
              </w:rPr>
              <w:t>开展</w:t>
            </w:r>
            <w:r w:rsidRPr="00581C23">
              <w:rPr>
                <w:rFonts w:asciiTheme="minorEastAsia" w:eastAsiaTheme="minorEastAsia" w:hAnsiTheme="minorEastAsia" w:cs="Calibri" w:hint="eastAsia"/>
                <w:sz w:val="18"/>
                <w:szCs w:val="18"/>
                <w:lang w:eastAsia="zh-CN"/>
              </w:rPr>
              <w:t>事实</w:t>
            </w:r>
            <w:r>
              <w:rPr>
                <w:rFonts w:asciiTheme="minorEastAsia" w:eastAsiaTheme="minorEastAsia" w:hAnsiTheme="minorEastAsia" w:cs="Calibri" w:hint="eastAsia"/>
                <w:sz w:val="18"/>
                <w:szCs w:val="18"/>
                <w:lang w:eastAsia="zh-CN"/>
              </w:rPr>
              <w:t>验证</w:t>
            </w:r>
            <w:r w:rsidRPr="00581C23">
              <w:rPr>
                <w:rFonts w:asciiTheme="minorEastAsia" w:eastAsiaTheme="minorEastAsia" w:hAnsiTheme="minorEastAsia" w:cs="Calibri" w:hint="eastAsia"/>
                <w:sz w:val="18"/>
                <w:szCs w:val="18"/>
                <w:lang w:eastAsia="zh-CN"/>
              </w:rPr>
              <w:t>，并</w:t>
            </w:r>
            <w:r>
              <w:rPr>
                <w:rFonts w:asciiTheme="minorEastAsia" w:eastAsiaTheme="minorEastAsia" w:hAnsiTheme="minorEastAsia" w:cs="Calibri" w:hint="eastAsia"/>
                <w:sz w:val="18"/>
                <w:szCs w:val="18"/>
                <w:lang w:eastAsia="zh-CN"/>
              </w:rPr>
              <w:t>向项目管理人分发报告</w:t>
            </w:r>
            <w:r w:rsidRPr="00581C23">
              <w:rPr>
                <w:rFonts w:asciiTheme="minorEastAsia" w:eastAsiaTheme="minorEastAsia" w:hAnsiTheme="minorEastAsia" w:cs="Calibri" w:hint="eastAsia"/>
                <w:sz w:val="18"/>
                <w:szCs w:val="18"/>
                <w:lang w:eastAsia="zh-CN"/>
              </w:rPr>
              <w:t>以</w:t>
            </w:r>
            <w:r>
              <w:rPr>
                <w:rFonts w:asciiTheme="minorEastAsia" w:eastAsiaTheme="minorEastAsia" w:hAnsiTheme="minorEastAsia" w:cs="Calibri" w:hint="eastAsia"/>
                <w:sz w:val="18"/>
                <w:szCs w:val="18"/>
                <w:lang w:eastAsia="zh-CN"/>
              </w:rPr>
              <w:t>验证</w:t>
            </w:r>
            <w:r w:rsidRPr="00581C23">
              <w:rPr>
                <w:rFonts w:asciiTheme="minorEastAsia" w:eastAsiaTheme="minorEastAsia" w:hAnsiTheme="minorEastAsia" w:cs="Calibri" w:hint="eastAsia"/>
                <w:sz w:val="18"/>
                <w:szCs w:val="18"/>
                <w:lang w:eastAsia="zh-CN"/>
              </w:rPr>
              <w:t>事实</w:t>
            </w:r>
          </w:p>
        </w:tc>
        <w:tc>
          <w:tcPr>
            <w:tcW w:w="2810" w:type="dxa"/>
            <w:vAlign w:val="center"/>
          </w:tcPr>
          <w:p w14:paraId="424E16CD" w14:textId="58ADCD76" w:rsidR="000F06FC" w:rsidRPr="00581C23" w:rsidRDefault="000F06FC"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主导</w:t>
            </w:r>
            <w:r w:rsidRPr="00581C23">
              <w:rPr>
                <w:rFonts w:asciiTheme="minorEastAsia" w:eastAsiaTheme="minorEastAsia" w:hAnsiTheme="minorEastAsia" w:cs="Calibri" w:hint="eastAsia"/>
                <w:sz w:val="18"/>
                <w:szCs w:val="18"/>
                <w:lang w:eastAsia="zh-CN"/>
              </w:rPr>
              <w:t>）和</w:t>
            </w:r>
            <w:r>
              <w:rPr>
                <w:rFonts w:asciiTheme="minorEastAsia" w:eastAsiaTheme="minorEastAsia" w:hAnsiTheme="minorEastAsia" w:cs="Calibri" w:hint="eastAsia"/>
                <w:sz w:val="18"/>
                <w:szCs w:val="18"/>
                <w:lang w:eastAsia="zh-CN"/>
              </w:rPr>
              <w:t>项目管理人</w:t>
            </w:r>
          </w:p>
        </w:tc>
      </w:tr>
      <w:tr w:rsidR="000F06FC" w:rsidRPr="00581C23" w14:paraId="023A0134" w14:textId="77777777" w:rsidTr="00ED6631">
        <w:trPr>
          <w:gridAfter w:val="1"/>
          <w:wAfter w:w="8" w:type="dxa"/>
          <w:trHeight w:val="256"/>
        </w:trPr>
        <w:tc>
          <w:tcPr>
            <w:tcW w:w="631" w:type="dxa"/>
            <w:vMerge/>
            <w:textDirection w:val="btLr"/>
            <w:vAlign w:val="center"/>
          </w:tcPr>
          <w:p w14:paraId="6460E4F3" w14:textId="77777777" w:rsidR="000F06FC" w:rsidRPr="00581C23" w:rsidRDefault="000F06FC" w:rsidP="00BD07B6">
            <w:pPr>
              <w:spacing w:before="20" w:after="20"/>
              <w:ind w:left="113" w:right="113"/>
              <w:rPr>
                <w:rFonts w:asciiTheme="minorEastAsia" w:hAnsiTheme="minorEastAsia" w:cs="Calibri" w:hint="eastAsia"/>
                <w:sz w:val="18"/>
                <w:szCs w:val="18"/>
                <w:lang w:eastAsia="zh-CN"/>
              </w:rPr>
            </w:pPr>
          </w:p>
        </w:tc>
        <w:tc>
          <w:tcPr>
            <w:tcW w:w="1107" w:type="dxa"/>
            <w:vMerge/>
            <w:textDirection w:val="btLr"/>
            <w:vAlign w:val="center"/>
          </w:tcPr>
          <w:p w14:paraId="743C1F75" w14:textId="77777777" w:rsidR="000F06FC" w:rsidRDefault="000F06FC" w:rsidP="00BD07B6">
            <w:pPr>
              <w:spacing w:before="20" w:after="20"/>
              <w:ind w:left="113" w:right="113"/>
              <w:rPr>
                <w:rFonts w:asciiTheme="minorEastAsia" w:hAnsiTheme="minorEastAsia" w:cs="Calibri" w:hint="eastAsia"/>
                <w:sz w:val="18"/>
                <w:szCs w:val="18"/>
                <w:lang w:eastAsia="zh-CN"/>
              </w:rPr>
            </w:pPr>
          </w:p>
        </w:tc>
        <w:tc>
          <w:tcPr>
            <w:tcW w:w="5198" w:type="dxa"/>
            <w:vAlign w:val="center"/>
          </w:tcPr>
          <w:p w14:paraId="418FC75C" w14:textId="0FAD622F" w:rsidR="000F06FC" w:rsidRPr="00581C23" w:rsidRDefault="000F06FC" w:rsidP="00BD07B6">
            <w:pPr>
              <w:spacing w:before="20" w:after="20"/>
              <w:rPr>
                <w:rFonts w:ascii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DACD对报告进行质量检查</w:t>
            </w:r>
            <w:r w:rsidRPr="00581C23">
              <w:rPr>
                <w:rFonts w:asciiTheme="minorEastAsia" w:eastAsiaTheme="minorEastAsia" w:hAnsiTheme="minorEastAsia" w:cs="Calibri" w:hint="eastAsia"/>
                <w:sz w:val="18"/>
                <w:szCs w:val="18"/>
                <w:shd w:val="clear" w:color="auto" w:fill="FFFFFF" w:themeFill="background1"/>
                <w:lang w:eastAsia="zh-CN"/>
              </w:rPr>
              <w:t>（</w:t>
            </w:r>
            <w:r>
              <w:rPr>
                <w:rFonts w:asciiTheme="minorEastAsia" w:eastAsiaTheme="minorEastAsia" w:hAnsiTheme="minorEastAsia" w:cs="Calibri" w:hint="eastAsia"/>
                <w:sz w:val="18"/>
                <w:szCs w:val="18"/>
                <w:shd w:val="clear" w:color="auto" w:fill="FFFFFF" w:themeFill="background1"/>
                <w:lang w:eastAsia="zh-CN"/>
              </w:rPr>
              <w:t>核对</w:t>
            </w:r>
            <w:r w:rsidRPr="00581C23">
              <w:rPr>
                <w:rFonts w:asciiTheme="minorEastAsia" w:eastAsiaTheme="minorEastAsia" w:hAnsiTheme="minorEastAsia" w:cs="Calibri" w:hint="eastAsia"/>
                <w:sz w:val="18"/>
                <w:szCs w:val="18"/>
                <w:shd w:val="clear" w:color="auto" w:fill="FFFFFF" w:themeFill="background1"/>
                <w:lang w:eastAsia="zh-CN"/>
              </w:rPr>
              <w:t>清单表8）</w:t>
            </w:r>
          </w:p>
        </w:tc>
        <w:tc>
          <w:tcPr>
            <w:tcW w:w="2810" w:type="dxa"/>
            <w:vAlign w:val="center"/>
          </w:tcPr>
          <w:p w14:paraId="43DFF800" w14:textId="43277758" w:rsidR="000F06FC" w:rsidRPr="00581C23" w:rsidRDefault="004C2AE3" w:rsidP="00BD07B6">
            <w:pPr>
              <w:spacing w:before="20" w:after="20"/>
              <w:rPr>
                <w:rFonts w:asciiTheme="minorEastAsia" w:hAnsiTheme="minorEastAsia" w:cs="Calibri" w:hint="eastAsia"/>
                <w:sz w:val="18"/>
                <w:szCs w:val="18"/>
                <w:lang w:eastAsia="zh-CN"/>
              </w:rPr>
            </w:pPr>
            <w:r>
              <w:rPr>
                <w:rFonts w:asciiTheme="minorEastAsia" w:hAnsiTheme="minorEastAsia" w:cs="Calibri" w:hint="eastAsia"/>
                <w:sz w:val="18"/>
                <w:szCs w:val="18"/>
                <w:lang w:eastAsia="zh-CN"/>
              </w:rPr>
              <w:t>DACD</w:t>
            </w:r>
          </w:p>
        </w:tc>
      </w:tr>
      <w:tr w:rsidR="000F06FC" w:rsidRPr="00581C23" w14:paraId="11B00621" w14:textId="77777777" w:rsidTr="00ED6631">
        <w:trPr>
          <w:gridAfter w:val="1"/>
          <w:wAfter w:w="8" w:type="dxa"/>
          <w:trHeight w:val="558"/>
        </w:trPr>
        <w:tc>
          <w:tcPr>
            <w:tcW w:w="631" w:type="dxa"/>
            <w:vMerge/>
            <w:vAlign w:val="center"/>
          </w:tcPr>
          <w:p w14:paraId="560ABED1" w14:textId="77777777" w:rsidR="000F06FC" w:rsidRPr="00581C23" w:rsidRDefault="000F06FC"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75473270" w14:textId="77777777" w:rsidR="000F06FC" w:rsidRPr="00581C23" w:rsidRDefault="000F06FC"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48CD7D48" w14:textId="29E71899" w:rsidR="000F06FC" w:rsidRPr="00581C23" w:rsidRDefault="000F06FC"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DACD向</w:t>
            </w:r>
            <w:r>
              <w:rPr>
                <w:rFonts w:asciiTheme="minorEastAsia" w:eastAsiaTheme="minorEastAsia" w:hAnsiTheme="minorEastAsia" w:cs="Calibri" w:hint="eastAsia"/>
                <w:sz w:val="18"/>
                <w:szCs w:val="18"/>
                <w:lang w:eastAsia="zh-CN"/>
              </w:rPr>
              <w:t>审评员提供统一编排的</w:t>
            </w:r>
            <w:r w:rsidRPr="007012EA">
              <w:rPr>
                <w:rFonts w:asciiTheme="minorEastAsia" w:eastAsiaTheme="minorEastAsia" w:hAnsiTheme="minorEastAsia" w:cs="Calibri" w:hint="eastAsia"/>
                <w:sz w:val="18"/>
                <w:szCs w:val="18"/>
                <w:lang w:eastAsia="zh-CN"/>
              </w:rPr>
              <w:t>事实性更正</w:t>
            </w:r>
            <w:r w:rsidRPr="00581C23">
              <w:rPr>
                <w:rFonts w:asciiTheme="minorEastAsia" w:eastAsiaTheme="minorEastAsia" w:hAnsiTheme="minorEastAsia" w:cs="Calibri" w:hint="eastAsia"/>
                <w:sz w:val="18"/>
                <w:szCs w:val="18"/>
                <w:lang w:eastAsia="zh-CN"/>
              </w:rPr>
              <w:t>和评论</w:t>
            </w:r>
            <w:r>
              <w:rPr>
                <w:rFonts w:asciiTheme="minorEastAsia" w:eastAsiaTheme="minorEastAsia" w:hAnsiTheme="minorEastAsia" w:cs="Calibri" w:hint="eastAsia"/>
                <w:sz w:val="18"/>
                <w:szCs w:val="18"/>
                <w:lang w:eastAsia="zh-CN"/>
              </w:rPr>
              <w:t>意见</w:t>
            </w:r>
            <w:r w:rsidRPr="00581C23">
              <w:rPr>
                <w:rFonts w:asciiTheme="minorEastAsia" w:eastAsiaTheme="minorEastAsia" w:hAnsiTheme="minorEastAsia" w:cs="Calibri" w:hint="eastAsia"/>
                <w:sz w:val="18"/>
                <w:szCs w:val="18"/>
                <w:lang w:eastAsia="zh-CN"/>
              </w:rPr>
              <w:t>（</w:t>
            </w:r>
            <w:r>
              <w:rPr>
                <w:rFonts w:asciiTheme="minorEastAsia" w:eastAsiaTheme="minorEastAsia" w:hAnsiTheme="minorEastAsia" w:cs="Calibri" w:hint="eastAsia"/>
                <w:sz w:val="18"/>
                <w:szCs w:val="18"/>
                <w:lang w:eastAsia="zh-CN"/>
              </w:rPr>
              <w:t>修订格式、电子版评论</w:t>
            </w:r>
            <w:r w:rsidRPr="00581C23">
              <w:rPr>
                <w:rFonts w:asciiTheme="minorEastAsia" w:eastAsiaTheme="minorEastAsia" w:hAnsiTheme="minorEastAsia" w:cs="Calibri" w:hint="eastAsia"/>
                <w:sz w:val="18"/>
                <w:szCs w:val="18"/>
                <w:lang w:eastAsia="zh-CN"/>
              </w:rPr>
              <w:t>）</w:t>
            </w:r>
          </w:p>
        </w:tc>
        <w:tc>
          <w:tcPr>
            <w:tcW w:w="2810" w:type="dxa"/>
            <w:vAlign w:val="center"/>
          </w:tcPr>
          <w:p w14:paraId="0E4BFF96" w14:textId="77777777" w:rsidR="000F06FC" w:rsidRPr="00581C23" w:rsidRDefault="000F06FC"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p>
        </w:tc>
      </w:tr>
      <w:tr w:rsidR="00D66A2D" w:rsidRPr="00581C23" w14:paraId="2C9EC715" w14:textId="77777777" w:rsidTr="00ED6631">
        <w:trPr>
          <w:gridAfter w:val="1"/>
          <w:wAfter w:w="8" w:type="dxa"/>
        </w:trPr>
        <w:tc>
          <w:tcPr>
            <w:tcW w:w="631" w:type="dxa"/>
            <w:vMerge w:val="restart"/>
            <w:textDirection w:val="btLr"/>
            <w:vAlign w:val="center"/>
          </w:tcPr>
          <w:p w14:paraId="1498DB76" w14:textId="77777777" w:rsidR="0081139B" w:rsidRPr="00581C23" w:rsidRDefault="00CF2E32" w:rsidP="00BD07B6">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1周</w:t>
            </w:r>
          </w:p>
        </w:tc>
        <w:tc>
          <w:tcPr>
            <w:tcW w:w="1107" w:type="dxa"/>
            <w:vMerge w:val="restart"/>
            <w:textDirection w:val="btLr"/>
            <w:vAlign w:val="center"/>
          </w:tcPr>
          <w:p w14:paraId="63A1A049" w14:textId="1722CC69" w:rsidR="0081139B" w:rsidRPr="00581C23" w:rsidRDefault="00CF2E32" w:rsidP="00BD07B6">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报告</w:t>
            </w:r>
            <w:r w:rsidR="007012EA">
              <w:rPr>
                <w:rFonts w:asciiTheme="minorEastAsia" w:eastAsiaTheme="minorEastAsia" w:hAnsiTheme="minorEastAsia" w:cs="Calibri" w:hint="eastAsia"/>
                <w:sz w:val="18"/>
                <w:szCs w:val="18"/>
                <w:lang w:eastAsia="zh-CN"/>
              </w:rPr>
              <w:t>定稿</w:t>
            </w:r>
          </w:p>
          <w:p w14:paraId="4A8EECD5" w14:textId="012C8068" w:rsidR="0081139B" w:rsidRPr="00581C23" w:rsidRDefault="007012EA" w:rsidP="00BD07B6">
            <w:pPr>
              <w:spacing w:before="20" w:after="20"/>
              <w:ind w:left="113" w:right="113"/>
              <w:rPr>
                <w:rFonts w:asciiTheme="minorEastAsia" w:eastAsiaTheme="minorEastAsia" w:hAnsiTheme="minorEastAsia" w:cs="Calibri" w:hint="eastAsia"/>
                <w:sz w:val="18"/>
                <w:szCs w:val="18"/>
                <w:lang w:eastAsia="zh-CN"/>
              </w:rPr>
            </w:pPr>
            <w:r w:rsidRPr="007012EA">
              <w:rPr>
                <w:rFonts w:asciiTheme="minorEastAsia" w:eastAsiaTheme="minorEastAsia" w:hAnsiTheme="minorEastAsia" w:cs="Calibri" w:hint="eastAsia"/>
                <w:sz w:val="18"/>
                <w:szCs w:val="18"/>
                <w:lang w:eastAsia="zh-CN"/>
              </w:rPr>
              <w:t>审计追踪</w:t>
            </w:r>
          </w:p>
        </w:tc>
        <w:tc>
          <w:tcPr>
            <w:tcW w:w="5198" w:type="dxa"/>
            <w:vAlign w:val="center"/>
          </w:tcPr>
          <w:p w14:paraId="682078D3" w14:textId="1342B2BF" w:rsidR="0081139B" w:rsidRPr="00581C23" w:rsidRDefault="007012EA"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w:t>
            </w:r>
            <w:r>
              <w:rPr>
                <w:rFonts w:asciiTheme="minorEastAsia" w:eastAsiaTheme="minorEastAsia" w:hAnsiTheme="minorEastAsia" w:cs="Calibri" w:hint="eastAsia"/>
                <w:sz w:val="18"/>
                <w:szCs w:val="18"/>
                <w:lang w:eastAsia="zh-CN"/>
              </w:rPr>
              <w:t>纳入</w:t>
            </w:r>
            <w:r w:rsidR="00CF2E32" w:rsidRPr="00581C23">
              <w:rPr>
                <w:rFonts w:asciiTheme="minorEastAsia" w:eastAsiaTheme="minorEastAsia" w:hAnsiTheme="minorEastAsia" w:cs="Calibri" w:hint="eastAsia"/>
                <w:sz w:val="18"/>
                <w:szCs w:val="18"/>
                <w:lang w:eastAsia="zh-CN"/>
              </w:rPr>
              <w:t>更正</w:t>
            </w:r>
            <w:r>
              <w:rPr>
                <w:rFonts w:asciiTheme="minorEastAsia" w:eastAsiaTheme="minorEastAsia" w:hAnsiTheme="minorEastAsia" w:cs="Calibri" w:hint="eastAsia"/>
                <w:sz w:val="18"/>
                <w:szCs w:val="18"/>
                <w:lang w:eastAsia="zh-CN"/>
              </w:rPr>
              <w:t>并</w:t>
            </w:r>
            <w:r w:rsidR="00CF2E32" w:rsidRPr="00581C23">
              <w:rPr>
                <w:rFonts w:asciiTheme="minorEastAsia" w:eastAsiaTheme="minorEastAsia" w:hAnsiTheme="minorEastAsia" w:cs="Calibri" w:hint="eastAsia"/>
                <w:sz w:val="18"/>
                <w:szCs w:val="18"/>
                <w:lang w:eastAsia="zh-CN"/>
              </w:rPr>
              <w:t>纠正报告的质量缺陷</w:t>
            </w:r>
            <w:r w:rsidR="00392AF2">
              <w:rPr>
                <w:rFonts w:asciiTheme="minorEastAsia" w:eastAsiaTheme="minorEastAsia" w:hAnsiTheme="minorEastAsia" w:cs="Calibri" w:hint="eastAsia"/>
                <w:sz w:val="18"/>
                <w:szCs w:val="18"/>
                <w:lang w:eastAsia="zh-CN"/>
              </w:rPr>
              <w:t>。审评员</w:t>
            </w:r>
            <w:r w:rsidR="00CF2E32" w:rsidRPr="00581C23">
              <w:rPr>
                <w:rFonts w:asciiTheme="minorEastAsia" w:eastAsiaTheme="minorEastAsia" w:hAnsiTheme="minorEastAsia" w:cs="Calibri" w:hint="eastAsia"/>
                <w:sz w:val="18"/>
                <w:szCs w:val="18"/>
                <w:lang w:eastAsia="zh-CN"/>
              </w:rPr>
              <w:t>接受更正，如不接受</w:t>
            </w:r>
            <w:r w:rsidR="00B96F4A" w:rsidRPr="00581C23">
              <w:rPr>
                <w:rFonts w:asciiTheme="minorEastAsia" w:eastAsiaTheme="minorEastAsia" w:hAnsiTheme="minorEastAsia" w:cs="Calibri" w:hint="eastAsia"/>
                <w:sz w:val="18"/>
                <w:szCs w:val="18"/>
                <w:lang w:eastAsia="zh-CN"/>
              </w:rPr>
              <w:t>，</w:t>
            </w:r>
            <w:r w:rsidR="00392AF2">
              <w:rPr>
                <w:rFonts w:asciiTheme="minorEastAsia" w:eastAsiaTheme="minorEastAsia" w:hAnsiTheme="minorEastAsia" w:cs="Calibri" w:hint="eastAsia"/>
                <w:sz w:val="18"/>
                <w:szCs w:val="18"/>
                <w:lang w:eastAsia="zh-CN"/>
              </w:rPr>
              <w:t>需解释</w:t>
            </w:r>
            <w:r>
              <w:rPr>
                <w:rFonts w:asciiTheme="minorEastAsia" w:eastAsiaTheme="minorEastAsia" w:hAnsiTheme="minorEastAsia" w:cs="Calibri" w:hint="eastAsia"/>
                <w:sz w:val="18"/>
                <w:szCs w:val="18"/>
                <w:lang w:eastAsia="zh-CN"/>
              </w:rPr>
              <w:t>原因</w:t>
            </w:r>
            <w:r w:rsidR="00CF2E32" w:rsidRPr="00581C23">
              <w:rPr>
                <w:rFonts w:asciiTheme="minorEastAsia" w:eastAsiaTheme="minorEastAsia" w:hAnsiTheme="minorEastAsia" w:cs="Calibri" w:hint="eastAsia"/>
                <w:sz w:val="18"/>
                <w:szCs w:val="18"/>
                <w:lang w:eastAsia="zh-CN"/>
              </w:rPr>
              <w:t>。</w:t>
            </w:r>
          </w:p>
        </w:tc>
        <w:tc>
          <w:tcPr>
            <w:tcW w:w="2810" w:type="dxa"/>
            <w:vAlign w:val="center"/>
          </w:tcPr>
          <w:p w14:paraId="40C82180" w14:textId="2F1B007A"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D66A2D" w:rsidRPr="00581C23" w14:paraId="35EB5DB1" w14:textId="77777777" w:rsidTr="00ED6631">
        <w:trPr>
          <w:gridAfter w:val="1"/>
          <w:wAfter w:w="8" w:type="dxa"/>
        </w:trPr>
        <w:tc>
          <w:tcPr>
            <w:tcW w:w="631" w:type="dxa"/>
            <w:vMerge/>
            <w:vAlign w:val="center"/>
          </w:tcPr>
          <w:p w14:paraId="62483902"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07BFED67"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58BA0616" w14:textId="458C585C"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提交报告的最终版本（带修改标记和</w:t>
            </w:r>
            <w:r w:rsidR="007012EA">
              <w:rPr>
                <w:rFonts w:asciiTheme="minorEastAsia" w:eastAsiaTheme="minorEastAsia" w:hAnsiTheme="minorEastAsia" w:cs="Calibri" w:hint="eastAsia"/>
                <w:sz w:val="18"/>
                <w:szCs w:val="18"/>
                <w:lang w:eastAsia="zh-CN"/>
              </w:rPr>
              <w:t>对</w:t>
            </w:r>
            <w:r w:rsidRPr="00581C23">
              <w:rPr>
                <w:rFonts w:asciiTheme="minorEastAsia" w:eastAsiaTheme="minorEastAsia" w:hAnsiTheme="minorEastAsia" w:cs="Calibri" w:hint="eastAsia"/>
                <w:sz w:val="18"/>
                <w:szCs w:val="18"/>
                <w:lang w:eastAsia="zh-CN"/>
              </w:rPr>
              <w:t>电子</w:t>
            </w:r>
            <w:r w:rsidR="00392AF2">
              <w:rPr>
                <w:rFonts w:asciiTheme="minorEastAsia" w:eastAsiaTheme="minorEastAsia" w:hAnsiTheme="minorEastAsia" w:cs="Calibri" w:hint="eastAsia"/>
                <w:sz w:val="18"/>
                <w:szCs w:val="18"/>
                <w:lang w:eastAsia="zh-CN"/>
              </w:rPr>
              <w:t>版</w:t>
            </w:r>
            <w:r w:rsidRPr="00581C23">
              <w:rPr>
                <w:rFonts w:asciiTheme="minorEastAsia" w:eastAsiaTheme="minorEastAsia" w:hAnsiTheme="minorEastAsia" w:cs="Calibri" w:hint="eastAsia"/>
                <w:sz w:val="18"/>
                <w:szCs w:val="18"/>
                <w:lang w:eastAsia="zh-CN"/>
              </w:rPr>
              <w:t>评论</w:t>
            </w:r>
            <w:r w:rsidR="007012EA">
              <w:rPr>
                <w:rFonts w:asciiTheme="minorEastAsia" w:eastAsiaTheme="minorEastAsia" w:hAnsiTheme="minorEastAsia" w:cs="Calibri" w:hint="eastAsia"/>
                <w:sz w:val="18"/>
                <w:szCs w:val="18"/>
                <w:lang w:eastAsia="zh-CN"/>
              </w:rPr>
              <w:t>的答复</w:t>
            </w:r>
            <w:r w:rsidRPr="00581C23">
              <w:rPr>
                <w:rFonts w:asciiTheme="minorEastAsia" w:eastAsiaTheme="minorEastAsia" w:hAnsiTheme="minorEastAsia" w:cs="Calibri" w:hint="eastAsia"/>
                <w:sz w:val="18"/>
                <w:szCs w:val="18"/>
                <w:lang w:eastAsia="zh-CN"/>
              </w:rPr>
              <w:t>）</w:t>
            </w:r>
            <w:r w:rsidR="007012EA">
              <w:rPr>
                <w:rFonts w:asciiTheme="minorEastAsia" w:eastAsiaTheme="minorEastAsia" w:hAnsiTheme="minorEastAsia" w:cs="Calibri" w:hint="eastAsia"/>
                <w:sz w:val="18"/>
                <w:szCs w:val="18"/>
                <w:lang w:eastAsia="zh-CN"/>
              </w:rPr>
              <w:t>。</w:t>
            </w:r>
          </w:p>
        </w:tc>
        <w:tc>
          <w:tcPr>
            <w:tcW w:w="2810" w:type="dxa"/>
            <w:vAlign w:val="center"/>
          </w:tcPr>
          <w:p w14:paraId="73886AFB" w14:textId="0D0A35B5"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D66A2D" w:rsidRPr="00581C23" w14:paraId="4BD8E9FA" w14:textId="77777777" w:rsidTr="00D66A2D">
        <w:trPr>
          <w:gridAfter w:val="1"/>
          <w:wAfter w:w="8" w:type="dxa"/>
        </w:trPr>
        <w:tc>
          <w:tcPr>
            <w:tcW w:w="9746" w:type="dxa"/>
            <w:gridSpan w:val="4"/>
            <w:shd w:val="clear" w:color="auto" w:fill="7FC0DB"/>
            <w:vAlign w:val="center"/>
          </w:tcPr>
          <w:p w14:paraId="537D1C17" w14:textId="2D40DC4F" w:rsidR="0081139B" w:rsidRPr="00581C23" w:rsidRDefault="007012EA"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传播</w:t>
            </w:r>
          </w:p>
        </w:tc>
      </w:tr>
      <w:tr w:rsidR="00D66A2D" w:rsidRPr="00581C23" w14:paraId="1C7DBBB4" w14:textId="77777777" w:rsidTr="00ED6631">
        <w:trPr>
          <w:gridAfter w:val="1"/>
          <w:wAfter w:w="8" w:type="dxa"/>
        </w:trPr>
        <w:tc>
          <w:tcPr>
            <w:tcW w:w="1738" w:type="dxa"/>
            <w:gridSpan w:val="2"/>
            <w:vMerge w:val="restart"/>
            <w:textDirection w:val="btLr"/>
            <w:vAlign w:val="center"/>
          </w:tcPr>
          <w:p w14:paraId="01AB7068" w14:textId="076D1CD3" w:rsidR="0081139B" w:rsidRPr="00581C23" w:rsidRDefault="00D66A2D"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CDIP</w:t>
            </w:r>
            <w:r w:rsidR="007012EA">
              <w:rPr>
                <w:rFonts w:asciiTheme="minorEastAsia" w:eastAsiaTheme="minorEastAsia" w:hAnsiTheme="minorEastAsia" w:cs="Calibri" w:hint="eastAsia"/>
                <w:sz w:val="18"/>
                <w:szCs w:val="18"/>
                <w:lang w:eastAsia="zh-CN"/>
              </w:rPr>
              <w:t>下</w:t>
            </w:r>
            <w:r w:rsidR="007012EA" w:rsidRPr="00581C23">
              <w:rPr>
                <w:rFonts w:asciiTheme="minorEastAsia" w:eastAsiaTheme="minorEastAsia" w:hAnsiTheme="minorEastAsia" w:cs="Calibri" w:hint="eastAsia"/>
                <w:sz w:val="18"/>
                <w:szCs w:val="18"/>
                <w:lang w:eastAsia="zh-CN"/>
              </w:rPr>
              <w:t>一届</w:t>
            </w:r>
            <w:r w:rsidRPr="00581C23">
              <w:rPr>
                <w:rFonts w:asciiTheme="minorEastAsia" w:eastAsiaTheme="minorEastAsia" w:hAnsiTheme="minorEastAsia" w:cs="Calibri" w:hint="eastAsia"/>
                <w:sz w:val="18"/>
                <w:szCs w:val="18"/>
                <w:lang w:eastAsia="zh-CN"/>
              </w:rPr>
              <w:t>会议</w:t>
            </w:r>
          </w:p>
        </w:tc>
        <w:tc>
          <w:tcPr>
            <w:tcW w:w="5198" w:type="dxa"/>
            <w:vAlign w:val="center"/>
          </w:tcPr>
          <w:p w14:paraId="2903F54A" w14:textId="3F8D203F"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报告将与CDIP材料</w:t>
            </w:r>
            <w:r w:rsidR="007012EA">
              <w:rPr>
                <w:rFonts w:asciiTheme="minorEastAsia" w:eastAsiaTheme="minorEastAsia" w:hAnsiTheme="minorEastAsia" w:cs="Calibri" w:hint="eastAsia"/>
                <w:sz w:val="18"/>
                <w:szCs w:val="18"/>
                <w:lang w:eastAsia="zh-CN"/>
              </w:rPr>
              <w:t>一并</w:t>
            </w:r>
            <w:r w:rsidRPr="00581C23">
              <w:rPr>
                <w:rFonts w:asciiTheme="minorEastAsia" w:eastAsiaTheme="minorEastAsia" w:hAnsiTheme="minorEastAsia" w:cs="Calibri" w:hint="eastAsia"/>
                <w:sz w:val="18"/>
                <w:szCs w:val="18"/>
                <w:lang w:eastAsia="zh-CN"/>
              </w:rPr>
              <w:t>分发</w:t>
            </w:r>
          </w:p>
        </w:tc>
        <w:tc>
          <w:tcPr>
            <w:tcW w:w="2810" w:type="dxa"/>
            <w:vAlign w:val="center"/>
          </w:tcPr>
          <w:p w14:paraId="17E5D182" w14:textId="77777777"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p>
        </w:tc>
      </w:tr>
      <w:tr w:rsidR="00D66A2D" w:rsidRPr="00581C23" w14:paraId="6EF8C653" w14:textId="77777777" w:rsidTr="00ED6631">
        <w:trPr>
          <w:gridAfter w:val="1"/>
          <w:wAfter w:w="8" w:type="dxa"/>
        </w:trPr>
        <w:tc>
          <w:tcPr>
            <w:tcW w:w="1738" w:type="dxa"/>
            <w:gridSpan w:val="2"/>
            <w:vMerge/>
            <w:vAlign w:val="center"/>
          </w:tcPr>
          <w:p w14:paraId="1E969BA5"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66A3267D" w14:textId="0AD656E7" w:rsidR="0081139B" w:rsidRPr="00581C23" w:rsidRDefault="007012EA"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00CF2E32" w:rsidRPr="00581C23">
              <w:rPr>
                <w:rFonts w:asciiTheme="minorEastAsia" w:eastAsiaTheme="minorEastAsia" w:hAnsiTheme="minorEastAsia" w:cs="Calibri" w:hint="eastAsia"/>
                <w:sz w:val="18"/>
                <w:szCs w:val="18"/>
                <w:lang w:eastAsia="zh-CN"/>
              </w:rPr>
              <w:t>员</w:t>
            </w:r>
            <w:r w:rsidR="00B96F4A" w:rsidRPr="00581C23">
              <w:rPr>
                <w:rFonts w:asciiTheme="minorEastAsia" w:eastAsiaTheme="minorEastAsia" w:hAnsiTheme="minorEastAsia" w:cs="Calibri" w:hint="eastAsia"/>
                <w:sz w:val="18"/>
                <w:szCs w:val="18"/>
                <w:lang w:eastAsia="zh-CN"/>
              </w:rPr>
              <w:t>向</w:t>
            </w:r>
            <w:r w:rsidR="00CF2E32" w:rsidRPr="00581C23">
              <w:rPr>
                <w:rFonts w:asciiTheme="minorEastAsia" w:eastAsiaTheme="minorEastAsia" w:hAnsiTheme="minorEastAsia" w:cs="Calibri" w:hint="eastAsia"/>
                <w:sz w:val="18"/>
                <w:szCs w:val="18"/>
                <w:lang w:eastAsia="zh-CN"/>
              </w:rPr>
              <w:t>CDIP提交报告</w:t>
            </w:r>
          </w:p>
        </w:tc>
        <w:tc>
          <w:tcPr>
            <w:tcW w:w="2810" w:type="dxa"/>
            <w:vAlign w:val="center"/>
          </w:tcPr>
          <w:p w14:paraId="1C088771" w14:textId="29919850" w:rsidR="0081139B" w:rsidRPr="00581C23" w:rsidRDefault="00946E2B" w:rsidP="00BD07B6">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D66A2D" w:rsidRPr="00581C23" w14:paraId="723571D8" w14:textId="77777777" w:rsidTr="00ED6631">
        <w:trPr>
          <w:gridAfter w:val="1"/>
          <w:wAfter w:w="8" w:type="dxa"/>
        </w:trPr>
        <w:tc>
          <w:tcPr>
            <w:tcW w:w="1738" w:type="dxa"/>
            <w:gridSpan w:val="2"/>
            <w:vMerge/>
            <w:vAlign w:val="center"/>
          </w:tcPr>
          <w:p w14:paraId="58DD5AD5"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0E40C176" w14:textId="77777777"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CDIP讨论和</w:t>
            </w:r>
            <w:r w:rsidR="00B96F4A" w:rsidRPr="00581C23">
              <w:rPr>
                <w:rFonts w:asciiTheme="minorEastAsia" w:eastAsiaTheme="minorEastAsia" w:hAnsiTheme="minorEastAsia" w:cs="Calibri" w:hint="eastAsia"/>
                <w:sz w:val="18"/>
                <w:szCs w:val="18"/>
                <w:lang w:eastAsia="zh-CN"/>
              </w:rPr>
              <w:t>审议</w:t>
            </w:r>
            <w:r w:rsidRPr="00581C23">
              <w:rPr>
                <w:rFonts w:asciiTheme="minorEastAsia" w:eastAsiaTheme="minorEastAsia" w:hAnsiTheme="minorEastAsia" w:cs="Calibri" w:hint="eastAsia"/>
                <w:sz w:val="18"/>
                <w:szCs w:val="18"/>
                <w:lang w:eastAsia="zh-CN"/>
              </w:rPr>
              <w:t>报告</w:t>
            </w:r>
          </w:p>
        </w:tc>
        <w:tc>
          <w:tcPr>
            <w:tcW w:w="2810" w:type="dxa"/>
            <w:vAlign w:val="center"/>
          </w:tcPr>
          <w:p w14:paraId="654A8350" w14:textId="77777777"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CDIP</w:t>
            </w:r>
          </w:p>
        </w:tc>
      </w:tr>
      <w:tr w:rsidR="00D66A2D" w:rsidRPr="00581C23" w14:paraId="5E68FA94" w14:textId="77777777" w:rsidTr="00ED6631">
        <w:trPr>
          <w:gridAfter w:val="1"/>
          <w:wAfter w:w="8" w:type="dxa"/>
        </w:trPr>
        <w:tc>
          <w:tcPr>
            <w:tcW w:w="1738" w:type="dxa"/>
            <w:gridSpan w:val="2"/>
            <w:vMerge/>
            <w:vAlign w:val="center"/>
          </w:tcPr>
          <w:p w14:paraId="075D69BA" w14:textId="77777777" w:rsidR="00D66A2D" w:rsidRPr="00581C23" w:rsidRDefault="00D66A2D" w:rsidP="00BD07B6">
            <w:pPr>
              <w:spacing w:before="20" w:after="20"/>
              <w:rPr>
                <w:rFonts w:asciiTheme="minorEastAsia" w:eastAsiaTheme="minorEastAsia" w:hAnsiTheme="minorEastAsia" w:cs="Calibri" w:hint="eastAsia"/>
                <w:sz w:val="18"/>
                <w:szCs w:val="18"/>
                <w:lang w:eastAsia="zh-CN"/>
              </w:rPr>
            </w:pPr>
          </w:p>
        </w:tc>
        <w:tc>
          <w:tcPr>
            <w:tcW w:w="5198" w:type="dxa"/>
            <w:vAlign w:val="center"/>
          </w:tcPr>
          <w:p w14:paraId="769C7DC9" w14:textId="6D199057"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其他传播活动（如计划</w:t>
            </w:r>
            <w:r w:rsidR="007012EA">
              <w:rPr>
                <w:rFonts w:asciiTheme="minorEastAsia" w:eastAsiaTheme="minorEastAsia" w:hAnsiTheme="minorEastAsia" w:cs="Calibri" w:hint="eastAsia"/>
                <w:sz w:val="18"/>
                <w:szCs w:val="18"/>
                <w:lang w:eastAsia="zh-CN"/>
              </w:rPr>
              <w:t>）</w:t>
            </w:r>
          </w:p>
        </w:tc>
        <w:tc>
          <w:tcPr>
            <w:tcW w:w="2810" w:type="dxa"/>
            <w:vAlign w:val="center"/>
          </w:tcPr>
          <w:p w14:paraId="6C926D2C" w14:textId="6DD8851C" w:rsidR="0081139B" w:rsidRPr="00581C23" w:rsidRDefault="00CF2E32" w:rsidP="00BD07B6">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sidR="007012EA">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/CDIP</w:t>
            </w:r>
          </w:p>
        </w:tc>
      </w:tr>
    </w:tbl>
    <w:p w14:paraId="5FCDF36C" w14:textId="77777777" w:rsidR="00FE7DC0" w:rsidRPr="00581C23" w:rsidRDefault="00FE7DC0" w:rsidP="00BD07B6">
      <w:pPr>
        <w:keepNext/>
        <w:keepLines/>
        <w:spacing w:before="120" w:line="252" w:lineRule="auto"/>
        <w:jc w:val="both"/>
        <w:outlineLvl w:val="1"/>
        <w:rPr>
          <w:rFonts w:asciiTheme="minorEastAsia" w:hAnsiTheme="minorEastAsia" w:cs="Calibri" w:hint="eastAsia"/>
          <w:b/>
          <w:bCs/>
          <w:sz w:val="28"/>
          <w:szCs w:val="28"/>
          <w:lang w:eastAsia="zh-CN"/>
        </w:rPr>
      </w:pPr>
    </w:p>
    <w:p w14:paraId="48731337" w14:textId="3EC7186A"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43" w:name="_Toc102145203"/>
      <w:r w:rsidRPr="00581C23">
        <w:rPr>
          <w:rFonts w:asciiTheme="minorEastAsia" w:hAnsiTheme="minorEastAsia" w:cs="Calibri" w:hint="eastAsia"/>
          <w:b/>
          <w:bCs/>
          <w:sz w:val="28"/>
          <w:szCs w:val="28"/>
          <w:lang w:eastAsia="zh-CN"/>
        </w:rPr>
        <w:t xml:space="preserve">7.3 </w:t>
      </w:r>
      <w:r w:rsidR="007012EA">
        <w:rPr>
          <w:rFonts w:asciiTheme="minorEastAsia" w:hAnsiTheme="minorEastAsia" w:cs="Calibri" w:hint="eastAsia"/>
          <w:b/>
          <w:bCs/>
          <w:sz w:val="28"/>
          <w:szCs w:val="28"/>
          <w:lang w:eastAsia="zh-CN"/>
        </w:rPr>
        <w:t>选择</w:t>
      </w:r>
      <w:r w:rsidR="00D66A2D" w:rsidRPr="00581C23">
        <w:rPr>
          <w:rFonts w:asciiTheme="minorEastAsia" w:hAnsiTheme="minorEastAsia" w:cs="Calibri" w:hint="eastAsia"/>
          <w:b/>
          <w:bCs/>
          <w:sz w:val="28"/>
          <w:szCs w:val="28"/>
          <w:lang w:eastAsia="zh-CN"/>
        </w:rPr>
        <w:t>独立</w:t>
      </w:r>
      <w:r w:rsidR="007012EA">
        <w:rPr>
          <w:rFonts w:asciiTheme="minorEastAsia" w:hAnsiTheme="minorEastAsia" w:cs="Calibri" w:hint="eastAsia"/>
          <w:b/>
          <w:bCs/>
          <w:sz w:val="28"/>
          <w:szCs w:val="28"/>
          <w:lang w:eastAsia="zh-CN"/>
        </w:rPr>
        <w:t>审评</w:t>
      </w:r>
      <w:r w:rsidR="00D66A2D" w:rsidRPr="00581C23">
        <w:rPr>
          <w:rFonts w:asciiTheme="minorEastAsia" w:hAnsiTheme="minorEastAsia" w:cs="Calibri" w:hint="eastAsia"/>
          <w:b/>
          <w:bCs/>
          <w:sz w:val="28"/>
          <w:szCs w:val="28"/>
          <w:lang w:eastAsia="zh-CN"/>
        </w:rPr>
        <w:t>员</w:t>
      </w:r>
      <w:bookmarkEnd w:id="243"/>
    </w:p>
    <w:p w14:paraId="01B503EB" w14:textId="661A2174" w:rsidR="0081139B" w:rsidRPr="00581C23" w:rsidRDefault="00CF2E32"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发展议程项目</w:t>
      </w:r>
      <w:r w:rsidR="007012EA">
        <w:rPr>
          <w:rFonts w:asciiTheme="minorEastAsia" w:hAnsiTheme="minorEastAsia" w:cs="Calibri" w:hint="eastAsia"/>
          <w:bCs/>
          <w:szCs w:val="22"/>
          <w:lang w:eastAsia="zh-CN"/>
        </w:rPr>
        <w:t>审评由</w:t>
      </w:r>
      <w:r w:rsidRPr="00581C23">
        <w:rPr>
          <w:rFonts w:asciiTheme="minorEastAsia" w:hAnsiTheme="minorEastAsia" w:cs="Calibri" w:hint="eastAsia"/>
          <w:bCs/>
          <w:szCs w:val="22"/>
          <w:lang w:eastAsia="zh-CN"/>
        </w:rPr>
        <w:t>外部独立</w:t>
      </w:r>
      <w:r w:rsidR="007012EA">
        <w:rPr>
          <w:rFonts w:asciiTheme="minorEastAsia" w:hAnsiTheme="minorEastAsia" w:cs="Calibri" w:hint="eastAsia"/>
          <w:bCs/>
          <w:szCs w:val="22"/>
          <w:lang w:eastAsia="zh-CN"/>
        </w:rPr>
        <w:t>开展</w:t>
      </w:r>
      <w:r w:rsidRPr="00581C23">
        <w:rPr>
          <w:rFonts w:asciiTheme="minorEastAsia" w:hAnsiTheme="minorEastAsia" w:cs="Calibri" w:hint="eastAsia"/>
          <w:bCs/>
          <w:szCs w:val="22"/>
          <w:lang w:eastAsia="zh-CN"/>
        </w:rPr>
        <w:t>。</w:t>
      </w:r>
      <w:r w:rsidR="007012EA">
        <w:rPr>
          <w:rFonts w:asciiTheme="minorEastAsia" w:hAnsiTheme="minorEastAsia" w:cs="Calibri" w:hint="eastAsia"/>
          <w:bCs/>
          <w:szCs w:val="22"/>
          <w:lang w:eastAsia="zh-CN"/>
        </w:rPr>
        <w:t>审评员</w:t>
      </w:r>
      <w:r w:rsidR="00F668C7" w:rsidRPr="00581C23">
        <w:rPr>
          <w:rFonts w:asciiTheme="minorEastAsia" w:hAnsiTheme="minorEastAsia" w:cs="Calibri" w:hint="eastAsia"/>
          <w:bCs/>
          <w:szCs w:val="22"/>
          <w:lang w:eastAsia="zh-CN"/>
        </w:rPr>
        <w:t>不得参与</w:t>
      </w:r>
      <w:r w:rsidRPr="00581C23">
        <w:rPr>
          <w:rFonts w:asciiTheme="minorEastAsia" w:hAnsiTheme="minorEastAsia" w:cs="Calibri" w:hint="eastAsia"/>
          <w:bCs/>
          <w:szCs w:val="22"/>
          <w:lang w:eastAsia="zh-CN"/>
        </w:rPr>
        <w:t>发展议程项目的准备</w:t>
      </w:r>
      <w:r w:rsidR="00B96F4A" w:rsidRPr="00581C23">
        <w:rPr>
          <w:rFonts w:asciiTheme="minorEastAsia" w:hAnsiTheme="minorEastAsia" w:cs="Calibri" w:hint="eastAsia"/>
          <w:bCs/>
          <w:szCs w:val="22"/>
          <w:lang w:eastAsia="zh-CN"/>
        </w:rPr>
        <w:t>或</w:t>
      </w:r>
      <w:r w:rsidRPr="00581C23">
        <w:rPr>
          <w:rFonts w:asciiTheme="minorEastAsia" w:hAnsiTheme="minorEastAsia" w:cs="Calibri" w:hint="eastAsia"/>
          <w:bCs/>
          <w:szCs w:val="22"/>
          <w:lang w:eastAsia="zh-CN"/>
        </w:rPr>
        <w:t>管理，也不得</w:t>
      </w:r>
      <w:r w:rsidR="007012EA">
        <w:rPr>
          <w:rFonts w:asciiTheme="minorEastAsia" w:hAnsiTheme="minorEastAsia" w:cs="Calibri" w:hint="eastAsia"/>
          <w:bCs/>
          <w:szCs w:val="22"/>
          <w:lang w:eastAsia="zh-CN"/>
        </w:rPr>
        <w:t>作为</w:t>
      </w:r>
      <w:r w:rsidR="0000051A">
        <w:rPr>
          <w:rFonts w:asciiTheme="minorEastAsia" w:hAnsiTheme="minorEastAsia" w:cs="Calibri" w:hint="eastAsia"/>
          <w:bCs/>
          <w:szCs w:val="22"/>
          <w:lang w:eastAsia="zh-CN"/>
        </w:rPr>
        <w:t>既定</w:t>
      </w:r>
      <w:r w:rsidRPr="00581C23">
        <w:rPr>
          <w:rFonts w:asciiTheme="minorEastAsia" w:hAnsiTheme="minorEastAsia" w:cs="Calibri" w:hint="eastAsia"/>
          <w:bCs/>
          <w:szCs w:val="22"/>
          <w:lang w:eastAsia="zh-CN"/>
        </w:rPr>
        <w:t>受益</w:t>
      </w:r>
      <w:r w:rsidR="007012EA">
        <w:rPr>
          <w:rFonts w:asciiTheme="minorEastAsia" w:hAnsiTheme="minorEastAsia" w:cs="Calibri" w:hint="eastAsia"/>
          <w:bCs/>
          <w:szCs w:val="22"/>
          <w:lang w:eastAsia="zh-CN"/>
        </w:rPr>
        <w:t>方</w:t>
      </w:r>
      <w:r w:rsidRPr="00581C23">
        <w:rPr>
          <w:rFonts w:asciiTheme="minorEastAsia" w:hAnsiTheme="minorEastAsia" w:cs="Calibri" w:hint="eastAsia"/>
          <w:bCs/>
          <w:szCs w:val="22"/>
          <w:lang w:eastAsia="zh-CN"/>
        </w:rPr>
        <w:t>。</w:t>
      </w:r>
    </w:p>
    <w:p w14:paraId="1864072B" w14:textId="371B0A4A" w:rsidR="0081139B" w:rsidRPr="00581C23" w:rsidRDefault="00CF2E32" w:rsidP="00BD07B6">
      <w:pPr>
        <w:spacing w:after="120" w:line="252" w:lineRule="auto"/>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独立性还意味着</w:t>
      </w:r>
      <w:r w:rsidR="00F40366">
        <w:rPr>
          <w:rFonts w:asciiTheme="minorEastAsia" w:hAnsiTheme="minorEastAsia" w:cs="Calibri" w:hint="eastAsia"/>
          <w:bCs/>
          <w:szCs w:val="22"/>
          <w:lang w:eastAsia="zh-CN"/>
        </w:rPr>
        <w:t>审评</w:t>
      </w:r>
      <w:r w:rsidRPr="00581C23">
        <w:rPr>
          <w:rFonts w:asciiTheme="minorEastAsia" w:hAnsiTheme="minorEastAsia" w:cs="Calibri" w:hint="eastAsia"/>
          <w:bCs/>
          <w:szCs w:val="22"/>
          <w:lang w:eastAsia="zh-CN"/>
        </w:rPr>
        <w:t>员在经济上</w:t>
      </w:r>
      <w:r w:rsidR="0086203A">
        <w:rPr>
          <w:rFonts w:asciiTheme="minorEastAsia" w:hAnsiTheme="minorEastAsia" w:cs="Calibri" w:hint="eastAsia"/>
          <w:bCs/>
          <w:szCs w:val="22"/>
          <w:lang w:eastAsia="zh-CN"/>
        </w:rPr>
        <w:t>独立</w:t>
      </w:r>
      <w:r w:rsidR="00B96F4A" w:rsidRPr="00581C23">
        <w:rPr>
          <w:rFonts w:asciiTheme="minorEastAsia" w:hAnsiTheme="minorEastAsia" w:cs="Calibri" w:hint="eastAsia"/>
          <w:bCs/>
          <w:szCs w:val="22"/>
          <w:lang w:eastAsia="zh-CN"/>
        </w:rPr>
        <w:t>于</w:t>
      </w:r>
      <w:r w:rsidR="00F40366">
        <w:rPr>
          <w:rFonts w:asciiTheme="minorEastAsia" w:hAnsiTheme="minorEastAsia" w:cs="Calibri" w:hint="eastAsia"/>
          <w:bCs/>
          <w:szCs w:val="22"/>
          <w:lang w:eastAsia="zh-CN"/>
        </w:rPr>
        <w:t>产权组织</w:t>
      </w:r>
      <w:r w:rsidRPr="00581C23">
        <w:rPr>
          <w:rFonts w:asciiTheme="minorEastAsia" w:hAnsiTheme="minorEastAsia" w:cs="Calibri" w:hint="eastAsia"/>
          <w:bCs/>
          <w:szCs w:val="22"/>
          <w:lang w:eastAsia="zh-CN"/>
        </w:rPr>
        <w:t>或任何</w:t>
      </w:r>
      <w:r w:rsidR="004C2AE3">
        <w:rPr>
          <w:rFonts w:asciiTheme="minorEastAsia" w:hAnsiTheme="minorEastAsia" w:cs="Calibri" w:hint="eastAsia"/>
          <w:bCs/>
          <w:szCs w:val="22"/>
          <w:lang w:eastAsia="zh-CN"/>
        </w:rPr>
        <w:t>受益</w:t>
      </w:r>
      <w:r w:rsidRPr="00581C23">
        <w:rPr>
          <w:rFonts w:asciiTheme="minorEastAsia" w:hAnsiTheme="minorEastAsia" w:cs="Calibri" w:hint="eastAsia"/>
          <w:bCs/>
          <w:szCs w:val="22"/>
          <w:lang w:eastAsia="zh-CN"/>
        </w:rPr>
        <w:t>国的发展议程项目</w:t>
      </w:r>
      <w:r w:rsidR="00F40366">
        <w:rPr>
          <w:rFonts w:asciiTheme="minorEastAsia" w:hAnsiTheme="minorEastAsia" w:cs="Calibri" w:hint="eastAsia"/>
          <w:bCs/>
          <w:szCs w:val="22"/>
          <w:lang w:eastAsia="zh-CN"/>
        </w:rPr>
        <w:t>合作</w:t>
      </w:r>
      <w:r w:rsidRPr="00581C23">
        <w:rPr>
          <w:rFonts w:asciiTheme="minorEastAsia" w:hAnsiTheme="minorEastAsia" w:cs="Calibri" w:hint="eastAsia"/>
          <w:bCs/>
          <w:szCs w:val="22"/>
          <w:lang w:eastAsia="zh-CN"/>
        </w:rPr>
        <w:t>组织（如适用）。</w:t>
      </w:r>
      <w:r w:rsidR="00F40366" w:rsidRPr="00581C23">
        <w:rPr>
          <w:rFonts w:asciiTheme="minorEastAsia" w:hAnsiTheme="minorEastAsia" w:cs="Calibri" w:hint="eastAsia"/>
          <w:bCs/>
          <w:szCs w:val="22"/>
          <w:lang w:eastAsia="zh-CN"/>
        </w:rPr>
        <w:t>可能的利益冲突</w:t>
      </w:r>
      <w:r w:rsidRPr="00581C23">
        <w:rPr>
          <w:rFonts w:asciiTheme="minorEastAsia" w:hAnsiTheme="minorEastAsia" w:cs="Calibri" w:hint="eastAsia"/>
          <w:bCs/>
          <w:szCs w:val="22"/>
          <w:lang w:eastAsia="zh-CN"/>
        </w:rPr>
        <w:t>应公开、</w:t>
      </w:r>
      <w:r w:rsidR="00F40366">
        <w:rPr>
          <w:rFonts w:asciiTheme="minorEastAsia" w:hAnsiTheme="minorEastAsia" w:cs="Calibri" w:hint="eastAsia"/>
          <w:bCs/>
          <w:szCs w:val="22"/>
          <w:lang w:eastAsia="zh-CN"/>
        </w:rPr>
        <w:t>坦诚</w:t>
      </w:r>
      <w:r w:rsidRPr="00581C23">
        <w:rPr>
          <w:rFonts w:asciiTheme="minorEastAsia" w:hAnsiTheme="minorEastAsia" w:cs="Calibri" w:hint="eastAsia"/>
          <w:bCs/>
          <w:szCs w:val="22"/>
          <w:lang w:eastAsia="zh-CN"/>
        </w:rPr>
        <w:t>处理。</w:t>
      </w:r>
    </w:p>
    <w:p w14:paraId="5073CA53" w14:textId="5BB8DA35" w:rsidR="0081139B" w:rsidRPr="00581C23" w:rsidRDefault="0086203A"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bCs/>
          <w:szCs w:val="22"/>
          <w:lang w:eastAsia="zh-CN"/>
        </w:rPr>
        <w:t>选择开展审评的</w:t>
      </w:r>
      <w:r w:rsidR="00F40366">
        <w:rPr>
          <w:rFonts w:asciiTheme="minorEastAsia" w:hAnsiTheme="minorEastAsia" w:cs="Calibri" w:hint="eastAsia"/>
          <w:bCs/>
          <w:szCs w:val="22"/>
          <w:lang w:eastAsia="zh-CN"/>
        </w:rPr>
        <w:t>审评</w:t>
      </w:r>
      <w:r w:rsidR="00CF2E32" w:rsidRPr="00581C23">
        <w:rPr>
          <w:rFonts w:asciiTheme="minorEastAsia" w:hAnsiTheme="minorEastAsia" w:cs="Calibri" w:hint="eastAsia"/>
          <w:bCs/>
          <w:szCs w:val="22"/>
          <w:lang w:eastAsia="zh-CN"/>
        </w:rPr>
        <w:t>员</w:t>
      </w:r>
      <w:r>
        <w:rPr>
          <w:rFonts w:asciiTheme="minorEastAsia" w:hAnsiTheme="minorEastAsia" w:cs="Calibri" w:hint="eastAsia"/>
          <w:bCs/>
          <w:szCs w:val="22"/>
          <w:lang w:eastAsia="zh-CN"/>
        </w:rPr>
        <w:t>程序应</w:t>
      </w:r>
      <w:r w:rsidR="00CF2E32" w:rsidRPr="00581C23">
        <w:rPr>
          <w:rFonts w:asciiTheme="minorEastAsia" w:hAnsiTheme="minorEastAsia" w:cs="Calibri" w:hint="eastAsia"/>
          <w:bCs/>
          <w:szCs w:val="22"/>
          <w:lang w:eastAsia="zh-CN"/>
        </w:rPr>
        <w:t>透明，</w:t>
      </w:r>
      <w:r>
        <w:rPr>
          <w:rFonts w:asciiTheme="minorEastAsia" w:hAnsiTheme="minorEastAsia" w:cs="Calibri" w:hint="eastAsia"/>
          <w:bCs/>
          <w:szCs w:val="22"/>
          <w:lang w:eastAsia="zh-CN"/>
        </w:rPr>
        <w:t>以其</w:t>
      </w:r>
      <w:r w:rsidR="00CF2E32" w:rsidRPr="00581C23">
        <w:rPr>
          <w:rFonts w:asciiTheme="minorEastAsia" w:hAnsiTheme="minorEastAsia" w:cs="Calibri" w:hint="eastAsia"/>
          <w:bCs/>
          <w:szCs w:val="22"/>
          <w:lang w:eastAsia="zh-CN"/>
        </w:rPr>
        <w:t>技能和相关经验</w:t>
      </w:r>
      <w:r>
        <w:rPr>
          <w:rFonts w:asciiTheme="minorEastAsia" w:hAnsiTheme="minorEastAsia" w:cs="Calibri" w:hint="eastAsia"/>
          <w:bCs/>
          <w:szCs w:val="22"/>
          <w:lang w:eastAsia="zh-CN"/>
        </w:rPr>
        <w:t>为基础</w:t>
      </w:r>
      <w:r w:rsidR="00F40366">
        <w:rPr>
          <w:rFonts w:asciiTheme="minorEastAsia" w:hAnsiTheme="minorEastAsia" w:cs="Calibri" w:hint="eastAsia"/>
          <w:bCs/>
          <w:szCs w:val="22"/>
          <w:lang w:eastAsia="zh-CN"/>
        </w:rPr>
        <w:t>。</w:t>
      </w:r>
      <w:r w:rsidR="00CF2E32" w:rsidRPr="00581C23">
        <w:rPr>
          <w:rFonts w:asciiTheme="minorEastAsia" w:hAnsiTheme="minorEastAsia" w:cs="Calibri" w:hint="eastAsia"/>
          <w:szCs w:val="22"/>
          <w:lang w:eastAsia="zh-CN"/>
        </w:rPr>
        <w:t>发展议程项目</w:t>
      </w:r>
      <w:r w:rsidR="00F40366">
        <w:rPr>
          <w:rFonts w:asciiTheme="minorEastAsia" w:hAnsiTheme="minorEastAsia" w:cs="Calibri" w:hint="eastAsia"/>
          <w:szCs w:val="22"/>
          <w:lang w:eastAsia="zh-CN"/>
        </w:rPr>
        <w:t>审评</w:t>
      </w:r>
      <w:r w:rsidR="00CF2E32" w:rsidRPr="00581C23">
        <w:rPr>
          <w:rFonts w:asciiTheme="minorEastAsia" w:hAnsiTheme="minorEastAsia" w:cs="Calibri" w:hint="eastAsia"/>
          <w:szCs w:val="22"/>
          <w:lang w:eastAsia="zh-CN"/>
        </w:rPr>
        <w:t>员必须有资格胜任工作。他</w:t>
      </w:r>
      <w:r w:rsidR="003208BD">
        <w:rPr>
          <w:rFonts w:asciiTheme="minorEastAsia" w:hAnsiTheme="minorEastAsia" w:cs="Calibri" w:hint="eastAsia"/>
          <w:szCs w:val="22"/>
          <w:lang w:eastAsia="zh-CN"/>
        </w:rPr>
        <w:t>/她</w:t>
      </w:r>
      <w:r w:rsidR="00CF2E32" w:rsidRPr="00581C23">
        <w:rPr>
          <w:rFonts w:asciiTheme="minorEastAsia" w:hAnsiTheme="minorEastAsia" w:cs="Calibri" w:hint="eastAsia"/>
          <w:szCs w:val="22"/>
          <w:lang w:eastAsia="zh-CN"/>
        </w:rPr>
        <w:t>们必须同时具备</w:t>
      </w:r>
      <w:r w:rsidR="00F40366">
        <w:rPr>
          <w:rFonts w:asciiTheme="minorEastAsia" w:hAnsiTheme="minorEastAsia" w:cs="Calibri" w:hint="eastAsia"/>
          <w:szCs w:val="22"/>
          <w:lang w:eastAsia="zh-CN"/>
        </w:rPr>
        <w:t>审评</w:t>
      </w:r>
      <w:r w:rsidR="00CF2E32" w:rsidRPr="00581C23">
        <w:rPr>
          <w:rFonts w:asciiTheme="minorEastAsia" w:hAnsiTheme="minorEastAsia" w:cs="Calibri" w:hint="eastAsia"/>
          <w:szCs w:val="22"/>
          <w:lang w:eastAsia="zh-CN"/>
        </w:rPr>
        <w:t>技能和</w:t>
      </w:r>
      <w:r w:rsidR="00F40366">
        <w:rPr>
          <w:rFonts w:asciiTheme="minorEastAsia" w:hAnsiTheme="minorEastAsia" w:cs="Calibri" w:hint="eastAsia"/>
          <w:szCs w:val="22"/>
          <w:lang w:eastAsia="zh-CN"/>
        </w:rPr>
        <w:t>充分</w:t>
      </w:r>
      <w:r w:rsidR="00CF2E32" w:rsidRPr="00581C23">
        <w:rPr>
          <w:rFonts w:asciiTheme="minorEastAsia" w:hAnsiTheme="minorEastAsia" w:cs="Calibri" w:hint="eastAsia"/>
          <w:szCs w:val="22"/>
          <w:lang w:eastAsia="zh-CN"/>
        </w:rPr>
        <w:t>的知识产权知识，以</w:t>
      </w:r>
      <w:r w:rsidR="00F40366">
        <w:rPr>
          <w:rFonts w:asciiTheme="minorEastAsia" w:hAnsiTheme="minorEastAsia" w:cs="Calibri" w:hint="eastAsia"/>
          <w:szCs w:val="22"/>
          <w:lang w:eastAsia="zh-CN"/>
        </w:rPr>
        <w:t>理解</w:t>
      </w:r>
      <w:r w:rsidR="00CF2E32" w:rsidRPr="00581C23">
        <w:rPr>
          <w:rFonts w:asciiTheme="minorEastAsia" w:hAnsiTheme="minorEastAsia" w:cs="Calibri" w:hint="eastAsia"/>
          <w:szCs w:val="22"/>
          <w:lang w:eastAsia="zh-CN"/>
        </w:rPr>
        <w:t>所</w:t>
      </w:r>
      <w:r w:rsidR="00F40366">
        <w:rPr>
          <w:rFonts w:asciiTheme="minorEastAsia" w:hAnsiTheme="minorEastAsia" w:cs="Calibri" w:hint="eastAsia"/>
          <w:szCs w:val="22"/>
          <w:lang w:eastAsia="zh-CN"/>
        </w:rPr>
        <w:t>审评</w:t>
      </w:r>
      <w:r w:rsidR="00CF2E32" w:rsidRPr="00581C23">
        <w:rPr>
          <w:rFonts w:asciiTheme="minorEastAsia" w:hAnsiTheme="minorEastAsia" w:cs="Calibri" w:hint="eastAsia"/>
          <w:szCs w:val="22"/>
          <w:lang w:eastAsia="zh-CN"/>
        </w:rPr>
        <w:t>的发展议程项目内容。</w:t>
      </w:r>
      <w:r w:rsidR="00326213">
        <w:rPr>
          <w:rFonts w:asciiTheme="minorEastAsia" w:hAnsiTheme="minorEastAsia" w:cs="Calibri" w:hint="eastAsia"/>
          <w:szCs w:val="22"/>
          <w:lang w:eastAsia="zh-CN"/>
        </w:rPr>
        <w:t>审评</w:t>
      </w:r>
      <w:r w:rsidR="00CF2E32" w:rsidRPr="00581C23">
        <w:rPr>
          <w:rFonts w:asciiTheme="minorEastAsia" w:hAnsiTheme="minorEastAsia" w:cs="Calibri" w:hint="eastAsia"/>
          <w:szCs w:val="22"/>
          <w:lang w:eastAsia="zh-CN"/>
        </w:rPr>
        <w:t>技能</w:t>
      </w:r>
      <w:r w:rsidR="0000051A">
        <w:rPr>
          <w:rFonts w:asciiTheme="minorEastAsia" w:hAnsiTheme="minorEastAsia" w:cs="Calibri" w:hint="eastAsia"/>
          <w:szCs w:val="22"/>
          <w:lang w:eastAsia="zh-CN"/>
        </w:rPr>
        <w:t>以</w:t>
      </w:r>
      <w:r w:rsidR="00CF2E32" w:rsidRPr="00581C23">
        <w:rPr>
          <w:rFonts w:asciiTheme="minorEastAsia" w:hAnsiTheme="minorEastAsia" w:cs="Calibri" w:hint="eastAsia"/>
          <w:szCs w:val="22"/>
          <w:lang w:eastAsia="zh-CN"/>
        </w:rPr>
        <w:t>在国际发展背景下的成功</w:t>
      </w:r>
      <w:r w:rsidR="00326213">
        <w:rPr>
          <w:rFonts w:asciiTheme="minorEastAsia" w:hAnsiTheme="minorEastAsia" w:cs="Calibri" w:hint="eastAsia"/>
          <w:szCs w:val="22"/>
          <w:lang w:eastAsia="zh-CN"/>
        </w:rPr>
        <w:t>审评</w:t>
      </w:r>
      <w:r w:rsidR="00CF2E32" w:rsidRPr="00581C23">
        <w:rPr>
          <w:rFonts w:asciiTheme="minorEastAsia" w:hAnsiTheme="minorEastAsia" w:cs="Calibri" w:hint="eastAsia"/>
          <w:szCs w:val="22"/>
          <w:lang w:eastAsia="zh-CN"/>
        </w:rPr>
        <w:t>经验</w:t>
      </w:r>
      <w:r w:rsidR="00326213">
        <w:rPr>
          <w:rFonts w:asciiTheme="minorEastAsia" w:hAnsiTheme="minorEastAsia" w:cs="Calibri" w:hint="eastAsia"/>
          <w:szCs w:val="22"/>
          <w:lang w:eastAsia="zh-CN"/>
        </w:rPr>
        <w:t>记录</w:t>
      </w:r>
      <w:r w:rsidR="0000051A">
        <w:rPr>
          <w:rFonts w:asciiTheme="minorEastAsia" w:hAnsiTheme="minorEastAsia" w:cs="Calibri" w:hint="eastAsia"/>
          <w:szCs w:val="22"/>
          <w:lang w:eastAsia="zh-CN"/>
        </w:rPr>
        <w:t>为</w:t>
      </w:r>
      <w:r w:rsidR="00CF2E32" w:rsidRPr="00581C23">
        <w:rPr>
          <w:rFonts w:asciiTheme="minorEastAsia" w:hAnsiTheme="minorEastAsia" w:cs="Calibri" w:hint="eastAsia"/>
          <w:szCs w:val="22"/>
          <w:lang w:eastAsia="zh-CN"/>
        </w:rPr>
        <w:t>证。</w:t>
      </w:r>
    </w:p>
    <w:p w14:paraId="0525AA7F" w14:textId="4C016784" w:rsidR="0081139B" w:rsidRPr="00581C23" w:rsidRDefault="00326213"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发展议程</w:t>
      </w:r>
      <w:r w:rsidR="00CF2E32" w:rsidRPr="00326213">
        <w:rPr>
          <w:rFonts w:asciiTheme="minorEastAsia" w:hAnsiTheme="minorEastAsia" w:cs="Calibri" w:hint="eastAsia"/>
          <w:szCs w:val="22"/>
          <w:lang w:eastAsia="zh-CN"/>
        </w:rPr>
        <w:t>项目</w:t>
      </w:r>
      <w:r>
        <w:rPr>
          <w:rFonts w:asciiTheme="minorEastAsia" w:hAnsiTheme="minorEastAsia" w:cs="Calibri" w:hint="eastAsia"/>
          <w:szCs w:val="22"/>
          <w:lang w:eastAsia="zh-CN"/>
        </w:rPr>
        <w:t>审评</w:t>
      </w:r>
      <w:r w:rsidR="00CF2E32" w:rsidRPr="00326213">
        <w:rPr>
          <w:rFonts w:asciiTheme="minorEastAsia" w:hAnsiTheme="minorEastAsia" w:cs="Calibri" w:hint="eastAsia"/>
          <w:szCs w:val="22"/>
          <w:lang w:eastAsia="zh-CN"/>
        </w:rPr>
        <w:t>员可自由工作，不受干扰</w:t>
      </w:r>
      <w:r w:rsidR="00CF2E32" w:rsidRPr="00581C23">
        <w:rPr>
          <w:rFonts w:asciiTheme="minorEastAsia" w:hAnsiTheme="minorEastAsia" w:cs="Calibri" w:hint="eastAsia"/>
          <w:szCs w:val="22"/>
          <w:lang w:eastAsia="zh-CN"/>
        </w:rPr>
        <w:t>。他</w:t>
      </w:r>
      <w:r w:rsidR="003208BD">
        <w:rPr>
          <w:rFonts w:asciiTheme="minorEastAsia" w:hAnsiTheme="minorEastAsia" w:cs="Calibri" w:hint="eastAsia"/>
          <w:szCs w:val="22"/>
          <w:lang w:eastAsia="zh-CN"/>
        </w:rPr>
        <w:t>/她</w:t>
      </w:r>
      <w:r w:rsidR="00CF2E32" w:rsidRPr="00581C23">
        <w:rPr>
          <w:rFonts w:asciiTheme="minorEastAsia" w:hAnsiTheme="minorEastAsia" w:cs="Calibri" w:hint="eastAsia"/>
          <w:szCs w:val="22"/>
          <w:lang w:eastAsia="zh-CN"/>
        </w:rPr>
        <w:t>们会得到DACD和</w:t>
      </w:r>
      <w:r w:rsidR="00577B1F" w:rsidRPr="00581C23">
        <w:rPr>
          <w:rFonts w:asciiTheme="minorEastAsia" w:hAnsiTheme="minorEastAsia" w:cs="Calibri" w:hint="eastAsia"/>
          <w:szCs w:val="22"/>
          <w:lang w:eastAsia="zh-CN"/>
        </w:rPr>
        <w:t>项目</w:t>
      </w:r>
      <w:r>
        <w:rPr>
          <w:rFonts w:asciiTheme="minorEastAsia" w:hAnsiTheme="minorEastAsia" w:cs="Calibri" w:hint="eastAsia"/>
          <w:szCs w:val="22"/>
          <w:lang w:eastAsia="zh-CN"/>
        </w:rPr>
        <w:t>管理人</w:t>
      </w:r>
      <w:r w:rsidR="00CF2E32" w:rsidRPr="00581C23">
        <w:rPr>
          <w:rFonts w:asciiTheme="minorEastAsia" w:hAnsiTheme="minorEastAsia" w:cs="Calibri" w:hint="eastAsia"/>
          <w:szCs w:val="22"/>
          <w:lang w:eastAsia="zh-CN"/>
        </w:rPr>
        <w:t>的支持。他</w:t>
      </w:r>
      <w:r w:rsidR="003208BD">
        <w:rPr>
          <w:rFonts w:asciiTheme="minorEastAsia" w:hAnsiTheme="minorEastAsia" w:cs="Calibri" w:hint="eastAsia"/>
          <w:szCs w:val="22"/>
          <w:lang w:eastAsia="zh-CN"/>
        </w:rPr>
        <w:t>/她</w:t>
      </w:r>
      <w:r w:rsidR="00CF2E32" w:rsidRPr="00581C23">
        <w:rPr>
          <w:rFonts w:asciiTheme="minorEastAsia" w:hAnsiTheme="minorEastAsia" w:cs="Calibri" w:hint="eastAsia"/>
          <w:szCs w:val="22"/>
          <w:lang w:eastAsia="zh-CN"/>
        </w:rPr>
        <w:t>们应</w:t>
      </w:r>
      <w:r w:rsidR="00FE2FCC">
        <w:rPr>
          <w:rFonts w:asciiTheme="minorEastAsia" w:hAnsiTheme="minorEastAsia" w:cs="Calibri" w:hint="eastAsia"/>
          <w:szCs w:val="22"/>
          <w:lang w:eastAsia="zh-CN"/>
        </w:rPr>
        <w:t>有权</w:t>
      </w:r>
      <w:r w:rsidR="0086203A">
        <w:rPr>
          <w:rFonts w:asciiTheme="minorEastAsia" w:hAnsiTheme="minorEastAsia" w:cs="Calibri" w:hint="eastAsia"/>
          <w:szCs w:val="22"/>
          <w:lang w:eastAsia="zh-CN"/>
        </w:rPr>
        <w:t>获取</w:t>
      </w:r>
      <w:r w:rsidR="00CF2E32" w:rsidRPr="00581C23">
        <w:rPr>
          <w:rFonts w:asciiTheme="minorEastAsia" w:hAnsiTheme="minorEastAsia" w:cs="Calibri" w:hint="eastAsia"/>
          <w:szCs w:val="22"/>
          <w:lang w:eastAsia="zh-CN"/>
        </w:rPr>
        <w:t>所有相关信息。</w:t>
      </w:r>
    </w:p>
    <w:p w14:paraId="110A8389" w14:textId="4425B165" w:rsidR="0081139B" w:rsidRPr="00326213" w:rsidRDefault="00A84E78" w:rsidP="00A84E78">
      <w:pPr>
        <w:keepNext/>
        <w:spacing w:after="160" w:line="252" w:lineRule="auto"/>
        <w:jc w:val="center"/>
        <w:rPr>
          <w:rFonts w:ascii="KaiTi" w:eastAsia="KaiTi" w:hAnsi="KaiTi" w:cs="Calibri" w:hint="eastAsia"/>
          <w:b/>
          <w:iCs/>
          <w:sz w:val="28"/>
          <w:szCs w:val="22"/>
          <w:lang w:eastAsia="zh-CN"/>
        </w:rPr>
      </w:pPr>
      <w:r w:rsidRPr="00326213">
        <w:rPr>
          <w:rFonts w:ascii="KaiTi" w:eastAsia="KaiTi" w:hAnsi="KaiTi" w:cs="Calibri" w:hint="eastAsia"/>
          <w:b/>
          <w:iCs/>
          <w:noProof/>
          <w:sz w:val="28"/>
          <w:szCs w:val="22"/>
          <w:lang w:eastAsia="zh-CN"/>
        </w:rPr>
        <w:lastRenderedPageBreak/>
        <mc:AlternateContent>
          <mc:Choice Requires="wps">
            <w:drawing>
              <wp:anchor distT="0" distB="0" distL="114300" distR="114300" simplePos="0" relativeHeight="251691008" behindDoc="0" locked="0" layoutInCell="1" allowOverlap="1" wp14:anchorId="3F55AF2F" wp14:editId="4168E860">
                <wp:simplePos x="0" y="0"/>
                <wp:positionH relativeFrom="column">
                  <wp:posOffset>50800</wp:posOffset>
                </wp:positionH>
                <wp:positionV relativeFrom="paragraph">
                  <wp:posOffset>333375</wp:posOffset>
                </wp:positionV>
                <wp:extent cx="5581650" cy="1085850"/>
                <wp:effectExtent l="0" t="0" r="19050" b="19050"/>
                <wp:wrapNone/>
                <wp:docPr id="28683" name="Rounded Rectangle 28683"/>
                <wp:cNvGraphicFramePr/>
                <a:graphic xmlns:a="http://schemas.openxmlformats.org/drawingml/2006/main">
                  <a:graphicData uri="http://schemas.microsoft.com/office/word/2010/wordprocessingShape">
                    <wps:wsp>
                      <wps:cNvSpPr/>
                      <wps:spPr>
                        <a:xfrm>
                          <a:off x="0" y="0"/>
                          <a:ext cx="5581650" cy="1085850"/>
                        </a:xfrm>
                        <a:prstGeom prst="roundRect">
                          <a:avLst/>
                        </a:prstGeom>
                        <a:solidFill>
                          <a:sysClr val="window" lastClr="FFFFFF"/>
                        </a:solidFill>
                        <a:ln w="12700" cap="flat" cmpd="sng" algn="ctr">
                          <a:solidFill>
                            <a:srgbClr val="2683C6"/>
                          </a:solidFill>
                          <a:prstDash val="solid"/>
                        </a:ln>
                        <a:effectLst/>
                      </wps:spPr>
                      <wps:txbx>
                        <w:txbxContent>
                          <w:p w14:paraId="467817AF" w14:textId="2F7F03C4" w:rsidR="00DB2FCC" w:rsidRPr="00326213" w:rsidRDefault="00DB2FCC" w:rsidP="001454BB">
                            <w:pPr>
                              <w:pStyle w:val="ListParagraph"/>
                              <w:numPr>
                                <w:ilvl w:val="0"/>
                                <w:numId w:val="63"/>
                              </w:numPr>
                              <w:jc w:val="left"/>
                              <w:rPr>
                                <w:rFonts w:asciiTheme="minorEastAsia" w:eastAsiaTheme="minorEastAsia" w:hAnsiTheme="minorEastAsia" w:cs="Calibri"/>
                                <w:lang w:eastAsia="zh-CN"/>
                              </w:rPr>
                            </w:pPr>
                            <w:r w:rsidRPr="00326213">
                              <w:rPr>
                                <w:rFonts w:asciiTheme="minorEastAsia" w:eastAsiaTheme="minorEastAsia" w:hAnsiTheme="minorEastAsia" w:cs="Microsoft YaHei" w:hint="eastAsia"/>
                                <w:lang w:eastAsia="zh-CN"/>
                              </w:rPr>
                              <w:t>发展议程</w:t>
                            </w:r>
                            <w:r w:rsidRPr="00326213">
                              <w:rPr>
                                <w:rFonts w:asciiTheme="minorEastAsia" w:eastAsiaTheme="minorEastAsia" w:hAnsiTheme="minorEastAsia" w:cs="Calibri"/>
                                <w:lang w:eastAsia="zh-CN"/>
                              </w:rPr>
                              <w:t>项目</w:t>
                            </w:r>
                            <w:r>
                              <w:rPr>
                                <w:rFonts w:asciiTheme="minorEastAsia" w:eastAsiaTheme="minorEastAsia" w:hAnsiTheme="minorEastAsia" w:cs="Calibri" w:hint="eastAsia"/>
                                <w:lang w:eastAsia="zh-CN"/>
                              </w:rPr>
                              <w:t>审评由</w:t>
                            </w:r>
                            <w:r w:rsidRPr="00326213">
                              <w:rPr>
                                <w:rFonts w:asciiTheme="minorEastAsia" w:eastAsiaTheme="minorEastAsia" w:hAnsiTheme="minorEastAsia" w:cs="Calibri"/>
                                <w:lang w:eastAsia="zh-CN"/>
                              </w:rPr>
                              <w:t>外部独立</w:t>
                            </w:r>
                            <w:r>
                              <w:rPr>
                                <w:rFonts w:asciiTheme="minorEastAsia" w:eastAsiaTheme="minorEastAsia" w:hAnsiTheme="minorEastAsia" w:cs="Calibri" w:hint="eastAsia"/>
                                <w:lang w:eastAsia="zh-CN"/>
                              </w:rPr>
                              <w:t>开展</w:t>
                            </w:r>
                            <w:r w:rsidRPr="00326213">
                              <w:rPr>
                                <w:rFonts w:asciiTheme="minorEastAsia" w:eastAsiaTheme="minorEastAsia" w:hAnsiTheme="minorEastAsia" w:cs="Calibri"/>
                                <w:lang w:eastAsia="zh-CN"/>
                              </w:rPr>
                              <w:t>。</w:t>
                            </w:r>
                          </w:p>
                          <w:p w14:paraId="08317D07" w14:textId="71731444" w:rsidR="00DB2FCC" w:rsidRPr="00326213" w:rsidRDefault="00DB2FCC" w:rsidP="001454BB">
                            <w:pPr>
                              <w:pStyle w:val="ListParagraph"/>
                              <w:numPr>
                                <w:ilvl w:val="0"/>
                                <w:numId w:val="63"/>
                              </w:numPr>
                              <w:jc w:val="left"/>
                              <w:rPr>
                                <w:rFonts w:asciiTheme="minorEastAsia" w:eastAsiaTheme="minorEastAsia" w:hAnsiTheme="minorEastAsia" w:cs="Calibri"/>
                              </w:rPr>
                            </w:pPr>
                            <w:r>
                              <w:rPr>
                                <w:rFonts w:asciiTheme="minorEastAsia" w:eastAsiaTheme="minorEastAsia" w:hAnsiTheme="minorEastAsia" w:cs="Calibri" w:hint="eastAsia"/>
                                <w:lang w:eastAsia="zh-CN"/>
                              </w:rPr>
                              <w:t>审评</w:t>
                            </w:r>
                            <w:r w:rsidRPr="00326213">
                              <w:rPr>
                                <w:rFonts w:asciiTheme="minorEastAsia" w:eastAsiaTheme="minorEastAsia" w:hAnsiTheme="minorEastAsia" w:cs="Calibri"/>
                              </w:rPr>
                              <w:t>目的</w:t>
                            </w:r>
                            <w:r>
                              <w:rPr>
                                <w:rFonts w:asciiTheme="minorEastAsia" w:eastAsiaTheme="minorEastAsia" w:hAnsiTheme="minorEastAsia" w:cs="Calibri" w:hint="eastAsia"/>
                                <w:lang w:eastAsia="zh-CN"/>
                              </w:rPr>
                              <w:t>为：</w:t>
                            </w:r>
                          </w:p>
                          <w:p w14:paraId="6D9630F5" w14:textId="0A490BF9" w:rsidR="00DB2FCC" w:rsidRPr="00326213" w:rsidRDefault="00DB2FCC" w:rsidP="001454BB">
                            <w:pPr>
                              <w:pStyle w:val="ListParagraph"/>
                              <w:numPr>
                                <w:ilvl w:val="0"/>
                                <w:numId w:val="64"/>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使产权组织</w:t>
                            </w:r>
                            <w:r w:rsidRPr="00326213">
                              <w:rPr>
                                <w:rFonts w:asciiTheme="minorEastAsia" w:eastAsiaTheme="minorEastAsia" w:hAnsiTheme="minorEastAsia" w:cs="Calibri"/>
                                <w:lang w:eastAsia="zh-CN"/>
                              </w:rPr>
                              <w:t>对其成员国负责，</w:t>
                            </w:r>
                            <w:r>
                              <w:rPr>
                                <w:rFonts w:asciiTheme="minorEastAsia" w:eastAsiaTheme="minorEastAsia" w:hAnsiTheme="minorEastAsia" w:cs="Calibri" w:hint="eastAsia"/>
                                <w:lang w:eastAsia="zh-CN"/>
                              </w:rPr>
                              <w:t>和</w:t>
                            </w:r>
                          </w:p>
                          <w:p w14:paraId="35E128C8" w14:textId="5A0466B1" w:rsidR="00DB2FCC" w:rsidRPr="00326213" w:rsidRDefault="00DB2FCC" w:rsidP="001454BB">
                            <w:pPr>
                              <w:pStyle w:val="ListParagraph"/>
                              <w:numPr>
                                <w:ilvl w:val="0"/>
                                <w:numId w:val="64"/>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以吸取的</w:t>
                            </w:r>
                            <w:r w:rsidRPr="00326213">
                              <w:rPr>
                                <w:rFonts w:asciiTheme="minorEastAsia" w:eastAsiaTheme="minorEastAsia" w:hAnsiTheme="minorEastAsia" w:cs="Calibri"/>
                                <w:lang w:eastAsia="zh-CN"/>
                              </w:rPr>
                              <w:t>经验教训</w:t>
                            </w:r>
                            <w:r>
                              <w:rPr>
                                <w:rFonts w:asciiTheme="minorEastAsia" w:eastAsiaTheme="minorEastAsia" w:hAnsiTheme="minorEastAsia" w:cs="Calibri" w:hint="eastAsia"/>
                                <w:lang w:eastAsia="zh-CN"/>
                              </w:rPr>
                              <w:t>为</w:t>
                            </w:r>
                            <w:r>
                              <w:rPr>
                                <w:rFonts w:asciiTheme="minorEastAsia" w:eastAsiaTheme="minorEastAsia" w:hAnsiTheme="minorEastAsia" w:cs="Calibri"/>
                                <w:lang w:eastAsia="zh-CN"/>
                              </w:rPr>
                              <w:t>基础</w:t>
                            </w:r>
                            <w:r w:rsidRPr="00326213">
                              <w:rPr>
                                <w:rFonts w:asciiTheme="minorEastAsia" w:eastAsiaTheme="minorEastAsia" w:hAnsiTheme="minorEastAsia" w:cs="Calibri"/>
                                <w:lang w:eastAsia="zh-CN"/>
                              </w:rPr>
                              <w:t>，改进发展议程项目的</w:t>
                            </w:r>
                            <w:r>
                              <w:rPr>
                                <w:rFonts w:asciiTheme="minorEastAsia" w:eastAsiaTheme="minorEastAsia" w:hAnsiTheme="minorEastAsia" w:cs="Calibri" w:hint="eastAsia"/>
                                <w:lang w:eastAsia="zh-CN"/>
                              </w:rPr>
                              <w:t>落实</w:t>
                            </w:r>
                            <w:r w:rsidRPr="00326213">
                              <w:rPr>
                                <w:rFonts w:asciiTheme="minorEastAsia" w:eastAsiaTheme="minorEastAsia" w:hAnsiTheme="minorEastAsia" w:cs="Calibri"/>
                                <w:lang w:eastAsia="zh-C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F55AF2F" id="Rounded Rectangle 28683" o:spid="_x0000_s1058" style="position:absolute;left:0;text-align:left;margin-left:4pt;margin-top:26.25pt;width:439.5pt;height:85.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" fillcolor="window" strokecolor="#2683c6" strokeweight="1pt">
                <v:textbox>
                  <w:txbxContent>
                    <w:p w14:paraId="467817AF" w14:textId="2F7F03C4" w:rsidR="00DB2FCC" w:rsidRPr="00326213" w:rsidRDefault="00DB2FCC" w:rsidP="001454BB">
                      <w:pPr>
                        <w:pStyle w:val="afd"/>
                        <w:numPr>
                          <w:ilvl w:val="0"/>
                          <w:numId w:val="63"/>
                        </w:numPr>
                        <w:jc w:val="left"/>
                        <w:rPr>
                          <w:rFonts w:asciiTheme="minorEastAsia" w:eastAsiaTheme="minorEastAsia" w:hAnsiTheme="minorEastAsia" w:cs="Calibri"/>
                          <w:lang w:eastAsia="zh-CN"/>
                        </w:rPr>
                      </w:pPr>
                      <w:r w:rsidRPr="00326213">
                        <w:rPr>
                          <w:rFonts w:asciiTheme="minorEastAsia" w:eastAsiaTheme="minorEastAsia" w:hAnsiTheme="minorEastAsia" w:cs="Microsoft YaHei" w:hint="eastAsia"/>
                          <w:lang w:eastAsia="zh-CN"/>
                        </w:rPr>
                        <w:t>发展议程</w:t>
                      </w:r>
                      <w:r w:rsidRPr="00326213">
                        <w:rPr>
                          <w:rFonts w:asciiTheme="minorEastAsia" w:eastAsiaTheme="minorEastAsia" w:hAnsiTheme="minorEastAsia" w:cs="Calibri"/>
                          <w:lang w:eastAsia="zh-CN"/>
                        </w:rPr>
                        <w:t>项目</w:t>
                      </w:r>
                      <w:r>
                        <w:rPr>
                          <w:rFonts w:asciiTheme="minorEastAsia" w:eastAsiaTheme="minorEastAsia" w:hAnsiTheme="minorEastAsia" w:cs="Calibri" w:hint="eastAsia"/>
                          <w:lang w:eastAsia="zh-CN"/>
                        </w:rPr>
                        <w:t>审评由</w:t>
                      </w:r>
                      <w:r w:rsidRPr="00326213">
                        <w:rPr>
                          <w:rFonts w:asciiTheme="minorEastAsia" w:eastAsiaTheme="minorEastAsia" w:hAnsiTheme="minorEastAsia" w:cs="Calibri"/>
                          <w:lang w:eastAsia="zh-CN"/>
                        </w:rPr>
                        <w:t>外部独立</w:t>
                      </w:r>
                      <w:r>
                        <w:rPr>
                          <w:rFonts w:asciiTheme="minorEastAsia" w:eastAsiaTheme="minorEastAsia" w:hAnsiTheme="minorEastAsia" w:cs="Calibri" w:hint="eastAsia"/>
                          <w:lang w:eastAsia="zh-CN"/>
                        </w:rPr>
                        <w:t>开展</w:t>
                      </w:r>
                      <w:r w:rsidRPr="00326213">
                        <w:rPr>
                          <w:rFonts w:asciiTheme="minorEastAsia" w:eastAsiaTheme="minorEastAsia" w:hAnsiTheme="minorEastAsia" w:cs="Calibri"/>
                          <w:lang w:eastAsia="zh-CN"/>
                        </w:rPr>
                        <w:t>。</w:t>
                      </w:r>
                    </w:p>
                    <w:p w14:paraId="08317D07" w14:textId="71731444" w:rsidR="00DB2FCC" w:rsidRPr="00326213" w:rsidRDefault="00DB2FCC" w:rsidP="001454BB">
                      <w:pPr>
                        <w:pStyle w:val="afd"/>
                        <w:numPr>
                          <w:ilvl w:val="0"/>
                          <w:numId w:val="63"/>
                        </w:numPr>
                        <w:jc w:val="left"/>
                        <w:rPr>
                          <w:rFonts w:asciiTheme="minorEastAsia" w:eastAsiaTheme="minorEastAsia" w:hAnsiTheme="minorEastAsia" w:cs="Calibri"/>
                        </w:rPr>
                      </w:pPr>
                      <w:r>
                        <w:rPr>
                          <w:rFonts w:asciiTheme="minorEastAsia" w:eastAsiaTheme="minorEastAsia" w:hAnsiTheme="minorEastAsia" w:cs="Calibri" w:hint="eastAsia"/>
                          <w:lang w:eastAsia="zh-CN"/>
                        </w:rPr>
                        <w:t>审评</w:t>
                      </w:r>
                      <w:r w:rsidRPr="00326213">
                        <w:rPr>
                          <w:rFonts w:asciiTheme="minorEastAsia" w:eastAsiaTheme="minorEastAsia" w:hAnsiTheme="minorEastAsia" w:cs="Calibri"/>
                        </w:rPr>
                        <w:t>目的</w:t>
                      </w:r>
                      <w:r>
                        <w:rPr>
                          <w:rFonts w:asciiTheme="minorEastAsia" w:eastAsiaTheme="minorEastAsia" w:hAnsiTheme="minorEastAsia" w:cs="Calibri" w:hint="eastAsia"/>
                          <w:lang w:eastAsia="zh-CN"/>
                        </w:rPr>
                        <w:t>为：</w:t>
                      </w:r>
                    </w:p>
                    <w:p w14:paraId="6D9630F5" w14:textId="0A490BF9" w:rsidR="00DB2FCC" w:rsidRPr="00326213" w:rsidRDefault="00DB2FCC" w:rsidP="001454BB">
                      <w:pPr>
                        <w:pStyle w:val="afd"/>
                        <w:numPr>
                          <w:ilvl w:val="0"/>
                          <w:numId w:val="64"/>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使产权组织</w:t>
                      </w:r>
                      <w:r w:rsidRPr="00326213">
                        <w:rPr>
                          <w:rFonts w:asciiTheme="minorEastAsia" w:eastAsiaTheme="minorEastAsia" w:hAnsiTheme="minorEastAsia" w:cs="Calibri"/>
                          <w:lang w:eastAsia="zh-CN"/>
                        </w:rPr>
                        <w:t>对其成员国负责，</w:t>
                      </w:r>
                      <w:r>
                        <w:rPr>
                          <w:rFonts w:asciiTheme="minorEastAsia" w:eastAsiaTheme="minorEastAsia" w:hAnsiTheme="minorEastAsia" w:cs="Calibri" w:hint="eastAsia"/>
                          <w:lang w:eastAsia="zh-CN"/>
                        </w:rPr>
                        <w:t>和</w:t>
                      </w:r>
                    </w:p>
                    <w:p w14:paraId="35E128C8" w14:textId="5A0466B1" w:rsidR="00DB2FCC" w:rsidRPr="00326213" w:rsidRDefault="00DB2FCC" w:rsidP="001454BB">
                      <w:pPr>
                        <w:pStyle w:val="afd"/>
                        <w:numPr>
                          <w:ilvl w:val="0"/>
                          <w:numId w:val="64"/>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以吸取的</w:t>
                      </w:r>
                      <w:r w:rsidRPr="00326213">
                        <w:rPr>
                          <w:rFonts w:asciiTheme="minorEastAsia" w:eastAsiaTheme="minorEastAsia" w:hAnsiTheme="minorEastAsia" w:cs="Calibri"/>
                          <w:lang w:eastAsia="zh-CN"/>
                        </w:rPr>
                        <w:t>经验教训</w:t>
                      </w:r>
                      <w:r>
                        <w:rPr>
                          <w:rFonts w:asciiTheme="minorEastAsia" w:eastAsiaTheme="minorEastAsia" w:hAnsiTheme="minorEastAsia" w:cs="Calibri" w:hint="eastAsia"/>
                          <w:lang w:eastAsia="zh-CN"/>
                        </w:rPr>
                        <w:t>为</w:t>
                      </w:r>
                      <w:r>
                        <w:rPr>
                          <w:rFonts w:asciiTheme="minorEastAsia" w:eastAsiaTheme="minorEastAsia" w:hAnsiTheme="minorEastAsia" w:cs="Calibri"/>
                          <w:lang w:eastAsia="zh-CN"/>
                        </w:rPr>
                        <w:t>基础</w:t>
                      </w:r>
                      <w:r w:rsidRPr="00326213">
                        <w:rPr>
                          <w:rFonts w:asciiTheme="minorEastAsia" w:eastAsiaTheme="minorEastAsia" w:hAnsiTheme="minorEastAsia" w:cs="Calibri"/>
                          <w:lang w:eastAsia="zh-CN"/>
                        </w:rPr>
                        <w:t>，改进发展议程项目的</w:t>
                      </w:r>
                      <w:r>
                        <w:rPr>
                          <w:rFonts w:asciiTheme="minorEastAsia" w:eastAsiaTheme="minorEastAsia" w:hAnsiTheme="minorEastAsia" w:cs="Calibri" w:hint="eastAsia"/>
                          <w:lang w:eastAsia="zh-CN"/>
                        </w:rPr>
                        <w:t>落实</w:t>
                      </w:r>
                      <w:r w:rsidRPr="00326213">
                        <w:rPr>
                          <w:rFonts w:asciiTheme="minorEastAsia" w:eastAsiaTheme="minorEastAsia" w:hAnsiTheme="minorEastAsia" w:cs="Calibri"/>
                          <w:lang w:eastAsia="zh-CN"/>
                        </w:rPr>
                        <w:t>。</w:t>
                      </w:r>
                    </w:p>
                  </w:txbxContent>
                </v:textbox>
              </v:roundrect>
            </w:pict>
          </mc:Fallback>
        </mc:AlternateContent>
      </w:r>
      <w:r w:rsidR="00326213" w:rsidRPr="00326213">
        <w:rPr>
          <w:rFonts w:ascii="KaiTi" w:eastAsia="KaiTi" w:hAnsi="KaiTi" w:cs="Calibri" w:hint="eastAsia"/>
          <w:b/>
          <w:iCs/>
          <w:sz w:val="28"/>
          <w:szCs w:val="22"/>
          <w:lang w:eastAsia="zh-CN"/>
        </w:rPr>
        <w:t>关键要点：</w:t>
      </w:r>
    </w:p>
    <w:p w14:paraId="0B989E08" w14:textId="178E2B74" w:rsidR="00D66A2D" w:rsidRPr="00581C23" w:rsidRDefault="00D66A2D" w:rsidP="00BD07B6">
      <w:pPr>
        <w:spacing w:after="160" w:line="252" w:lineRule="auto"/>
        <w:jc w:val="both"/>
        <w:rPr>
          <w:rFonts w:asciiTheme="minorEastAsia" w:hAnsiTheme="minorEastAsia" w:cs="Calibri" w:hint="eastAsia"/>
          <w:b/>
          <w:i/>
          <w:sz w:val="28"/>
          <w:szCs w:val="22"/>
          <w:lang w:eastAsia="zh-CN"/>
        </w:rPr>
      </w:pPr>
    </w:p>
    <w:p w14:paraId="78058632" w14:textId="77777777" w:rsidR="00FE7DC0" w:rsidRPr="00581C23" w:rsidRDefault="00FE7DC0" w:rsidP="00BD07B6">
      <w:pPr>
        <w:keepNext/>
        <w:keepLines/>
        <w:spacing w:before="120" w:line="252" w:lineRule="auto"/>
        <w:jc w:val="both"/>
        <w:outlineLvl w:val="1"/>
        <w:rPr>
          <w:rFonts w:asciiTheme="minorEastAsia" w:hAnsiTheme="minorEastAsia" w:cs="Calibri" w:hint="eastAsia"/>
          <w:b/>
          <w:bCs/>
          <w:sz w:val="28"/>
          <w:szCs w:val="28"/>
          <w:lang w:eastAsia="zh-CN"/>
        </w:rPr>
      </w:pPr>
    </w:p>
    <w:p w14:paraId="7828A055" w14:textId="77777777" w:rsidR="00FE7DC0" w:rsidRPr="00581C23" w:rsidRDefault="00FE7DC0" w:rsidP="00BD07B6">
      <w:pPr>
        <w:keepNext/>
        <w:keepLines/>
        <w:spacing w:before="120" w:line="252" w:lineRule="auto"/>
        <w:jc w:val="both"/>
        <w:outlineLvl w:val="1"/>
        <w:rPr>
          <w:rFonts w:asciiTheme="minorEastAsia" w:hAnsiTheme="minorEastAsia" w:cs="Calibri" w:hint="eastAsia"/>
          <w:b/>
          <w:bCs/>
          <w:sz w:val="28"/>
          <w:szCs w:val="28"/>
          <w:lang w:eastAsia="zh-CN"/>
        </w:rPr>
      </w:pPr>
    </w:p>
    <w:p w14:paraId="71C40B8F" w14:textId="77777777" w:rsidR="00FE7DC0" w:rsidRPr="00581C23" w:rsidRDefault="00FE7DC0" w:rsidP="00BD07B6">
      <w:pPr>
        <w:keepNext/>
        <w:keepLines/>
        <w:spacing w:before="120" w:line="252" w:lineRule="auto"/>
        <w:jc w:val="both"/>
        <w:outlineLvl w:val="1"/>
        <w:rPr>
          <w:rFonts w:asciiTheme="minorEastAsia" w:hAnsiTheme="minorEastAsia" w:cs="Calibri" w:hint="eastAsia"/>
          <w:b/>
          <w:bCs/>
          <w:sz w:val="28"/>
          <w:szCs w:val="28"/>
          <w:lang w:eastAsia="zh-CN"/>
        </w:rPr>
      </w:pPr>
    </w:p>
    <w:p w14:paraId="19E64B36" w14:textId="6B14EE22"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44" w:name="_Toc102145204"/>
      <w:r w:rsidRPr="00581C23">
        <w:rPr>
          <w:rFonts w:asciiTheme="minorEastAsia" w:hAnsiTheme="minorEastAsia" w:cs="Calibri" w:hint="eastAsia"/>
          <w:b/>
          <w:bCs/>
          <w:sz w:val="28"/>
          <w:szCs w:val="28"/>
          <w:lang w:eastAsia="zh-CN"/>
        </w:rPr>
        <w:t xml:space="preserve">7.4 </w:t>
      </w:r>
      <w:r w:rsidR="00D66A2D" w:rsidRPr="00581C23">
        <w:rPr>
          <w:rFonts w:asciiTheme="minorEastAsia" w:hAnsiTheme="minorEastAsia" w:cs="Calibri" w:hint="eastAsia"/>
          <w:b/>
          <w:bCs/>
          <w:sz w:val="28"/>
          <w:szCs w:val="28"/>
          <w:lang w:eastAsia="zh-CN"/>
        </w:rPr>
        <w:t>数据（信息）的收集和</w:t>
      </w:r>
      <w:r w:rsidR="00326213">
        <w:rPr>
          <w:rFonts w:asciiTheme="minorEastAsia" w:hAnsiTheme="minorEastAsia" w:cs="Calibri" w:hint="eastAsia"/>
          <w:b/>
          <w:bCs/>
          <w:sz w:val="28"/>
          <w:szCs w:val="28"/>
          <w:lang w:eastAsia="zh-CN"/>
        </w:rPr>
        <w:t>呈现</w:t>
      </w:r>
      <w:bookmarkEnd w:id="244"/>
    </w:p>
    <w:p w14:paraId="32E02631" w14:textId="02FBC540" w:rsidR="0081139B" w:rsidRPr="00581C23" w:rsidRDefault="00CF2E32" w:rsidP="00BD07B6">
      <w:pPr>
        <w:keepNext/>
        <w:keepLines/>
        <w:spacing w:before="120" w:line="252" w:lineRule="auto"/>
        <w:jc w:val="both"/>
        <w:outlineLvl w:val="1"/>
        <w:rPr>
          <w:rFonts w:asciiTheme="minorEastAsia" w:hAnsiTheme="minorEastAsia" w:cs="Calibri" w:hint="eastAsia"/>
          <w:szCs w:val="22"/>
          <w:lang w:val="en-GB" w:eastAsia="zh-CN"/>
        </w:rPr>
      </w:pPr>
      <w:bookmarkStart w:id="245" w:name="_Toc89173239"/>
      <w:bookmarkStart w:id="246" w:name="_Toc76740419"/>
      <w:bookmarkStart w:id="247" w:name="_Toc76741086"/>
      <w:bookmarkStart w:id="248" w:name="_Toc76742576"/>
      <w:bookmarkStart w:id="249" w:name="_Toc76742650"/>
      <w:bookmarkStart w:id="250" w:name="_Toc83043290"/>
      <w:bookmarkStart w:id="251" w:name="_Toc83056622"/>
      <w:bookmarkStart w:id="252" w:name="_Toc83233157"/>
      <w:bookmarkStart w:id="253" w:name="_Toc90050926"/>
      <w:bookmarkStart w:id="254" w:name="_Toc102145205"/>
      <w:r w:rsidRPr="00581C23">
        <w:rPr>
          <w:rFonts w:asciiTheme="minorEastAsia" w:hAnsiTheme="minorEastAsia" w:cs="Calibri" w:hint="eastAsia"/>
          <w:szCs w:val="22"/>
          <w:lang w:val="en-GB" w:eastAsia="zh-CN"/>
        </w:rPr>
        <w:t>在收集和</w:t>
      </w:r>
      <w:r w:rsidR="009776C0">
        <w:rPr>
          <w:rFonts w:asciiTheme="minorEastAsia" w:hAnsiTheme="minorEastAsia" w:cs="Calibri" w:hint="eastAsia"/>
          <w:szCs w:val="22"/>
          <w:lang w:val="en-GB" w:eastAsia="zh-CN"/>
        </w:rPr>
        <w:t>呈现</w:t>
      </w:r>
      <w:r w:rsidR="00683FE6" w:rsidRPr="00581C23">
        <w:rPr>
          <w:rFonts w:asciiTheme="minorEastAsia" w:hAnsiTheme="minorEastAsia" w:cs="Calibri" w:hint="eastAsia"/>
          <w:szCs w:val="22"/>
          <w:lang w:val="en-GB" w:eastAsia="zh-CN"/>
        </w:rPr>
        <w:t>数据</w:t>
      </w:r>
      <w:r w:rsidRPr="00581C23">
        <w:rPr>
          <w:rFonts w:asciiTheme="minorEastAsia" w:hAnsiTheme="minorEastAsia" w:cs="Calibri" w:hint="eastAsia"/>
          <w:szCs w:val="22"/>
          <w:lang w:val="en-GB" w:eastAsia="zh-CN"/>
        </w:rPr>
        <w:t>时</w:t>
      </w:r>
      <w:r w:rsidR="00683FE6" w:rsidRPr="00581C23">
        <w:rPr>
          <w:rFonts w:asciiTheme="minorEastAsia" w:hAnsiTheme="minorEastAsia" w:cs="Calibri" w:hint="eastAsia"/>
          <w:szCs w:val="22"/>
          <w:lang w:val="en-GB" w:eastAsia="zh-CN"/>
        </w:rPr>
        <w:t>，请</w:t>
      </w:r>
      <w:r w:rsidR="00326213">
        <w:rPr>
          <w:rFonts w:asciiTheme="minorEastAsia" w:hAnsiTheme="minorEastAsia" w:cs="Calibri" w:hint="eastAsia"/>
          <w:szCs w:val="22"/>
          <w:lang w:val="en-GB" w:eastAsia="zh-CN"/>
        </w:rPr>
        <w:t>谨记</w:t>
      </w:r>
      <w:r w:rsidRPr="00581C23">
        <w:rPr>
          <w:rFonts w:asciiTheme="minorEastAsia" w:hAnsiTheme="minorEastAsia" w:cs="Calibri" w:hint="eastAsia"/>
          <w:szCs w:val="22"/>
          <w:lang w:val="en-GB" w:eastAsia="zh-CN"/>
        </w:rPr>
        <w:t>以下几点</w:t>
      </w:r>
      <w:r w:rsidR="00326213">
        <w:rPr>
          <w:rFonts w:asciiTheme="minorEastAsia" w:hAnsiTheme="minorEastAsia" w:cs="Calibri" w:hint="eastAsia"/>
          <w:szCs w:val="22"/>
          <w:lang w:val="en-GB" w:eastAsia="zh-CN"/>
        </w:rPr>
        <w:t>：</w:t>
      </w:r>
      <w:bookmarkEnd w:id="245"/>
      <w:bookmarkEnd w:id="246"/>
      <w:bookmarkEnd w:id="247"/>
      <w:bookmarkEnd w:id="248"/>
      <w:bookmarkEnd w:id="249"/>
      <w:bookmarkEnd w:id="250"/>
      <w:bookmarkEnd w:id="251"/>
      <w:bookmarkEnd w:id="252"/>
      <w:bookmarkEnd w:id="253"/>
      <w:bookmarkEnd w:id="254"/>
    </w:p>
    <w:p w14:paraId="412C2081" w14:textId="77777777" w:rsidR="00D66A2D" w:rsidRPr="00581C23" w:rsidRDefault="00D66A2D" w:rsidP="00BD07B6">
      <w:pPr>
        <w:keepNext/>
        <w:keepLines/>
        <w:spacing w:before="120" w:line="252" w:lineRule="auto"/>
        <w:jc w:val="both"/>
        <w:outlineLvl w:val="1"/>
        <w:rPr>
          <w:rFonts w:asciiTheme="minorEastAsia" w:hAnsiTheme="minorEastAsia" w:cs="Calibri" w:hint="eastAsia"/>
          <w:szCs w:val="22"/>
          <w:lang w:val="en-GB" w:eastAsia="zh-CN"/>
        </w:rPr>
      </w:pPr>
    </w:p>
    <w:p w14:paraId="5C25FBE4" w14:textId="728358C7" w:rsidR="0081139B" w:rsidRPr="00581C23" w:rsidRDefault="00CF2E32" w:rsidP="001454BB">
      <w:pPr>
        <w:pStyle w:val="ListParagraph"/>
        <w:numPr>
          <w:ilvl w:val="0"/>
          <w:numId w:val="65"/>
        </w:numPr>
        <w:rPr>
          <w:rFonts w:asciiTheme="minorEastAsia" w:eastAsiaTheme="minorEastAsia" w:hAnsiTheme="minorEastAsia" w:cs="Calibri" w:hint="eastAsia"/>
          <w:lang w:eastAsia="zh-CN"/>
        </w:rPr>
      </w:pPr>
      <w:r w:rsidRPr="00B80C2B">
        <w:rPr>
          <w:rFonts w:asciiTheme="minorEastAsia" w:eastAsiaTheme="minorEastAsia" w:hAnsiTheme="minorEastAsia" w:cs="Calibri" w:hint="eastAsia"/>
          <w:lang w:eastAsia="zh-CN"/>
        </w:rPr>
        <w:t>必须考虑所有相关</w:t>
      </w:r>
      <w:r w:rsidRPr="00581C23">
        <w:rPr>
          <w:rFonts w:asciiTheme="minorEastAsia" w:eastAsiaTheme="minorEastAsia" w:hAnsiTheme="minorEastAsia" w:cs="Calibri" w:hint="eastAsia"/>
          <w:lang w:eastAsia="zh-CN"/>
        </w:rPr>
        <w:t>文件，至少</w:t>
      </w:r>
      <w:r w:rsidR="001809B3" w:rsidRPr="00581C23">
        <w:rPr>
          <w:rFonts w:asciiTheme="minorEastAsia" w:eastAsiaTheme="minorEastAsia" w:hAnsiTheme="minorEastAsia" w:cs="Calibri" w:hint="eastAsia"/>
          <w:lang w:eastAsia="zh-CN"/>
        </w:rPr>
        <w:t>包括</w:t>
      </w:r>
      <w:r w:rsidR="00326213">
        <w:rPr>
          <w:rFonts w:asciiTheme="minorEastAsia" w:eastAsiaTheme="minorEastAsia" w:hAnsiTheme="minorEastAsia" w:cs="Calibri" w:hint="eastAsia"/>
          <w:lang w:eastAsia="zh-CN"/>
        </w:rPr>
        <w:t>发展议程</w:t>
      </w:r>
      <w:r w:rsidR="00577B1F" w:rsidRPr="00581C23">
        <w:rPr>
          <w:rFonts w:asciiTheme="minorEastAsia" w:eastAsiaTheme="minorEastAsia" w:hAnsiTheme="minorEastAsia" w:cs="Calibri" w:hint="eastAsia"/>
          <w:lang w:eastAsia="zh-CN"/>
        </w:rPr>
        <w:t>项目</w:t>
      </w:r>
      <w:r w:rsidR="00D85EEB" w:rsidRPr="00581C23">
        <w:rPr>
          <w:rFonts w:asciiTheme="minorEastAsia" w:eastAsiaTheme="minorEastAsia" w:hAnsiTheme="minorEastAsia" w:cs="Calibri" w:hint="eastAsia"/>
          <w:lang w:eastAsia="zh-CN"/>
        </w:rPr>
        <w:t>概念</w:t>
      </w:r>
      <w:r w:rsidRPr="00581C23">
        <w:rPr>
          <w:rFonts w:asciiTheme="minorEastAsia" w:eastAsiaTheme="minorEastAsia" w:hAnsiTheme="minorEastAsia" w:cs="Calibri" w:hint="eastAsia"/>
          <w:lang w:eastAsia="zh-CN"/>
        </w:rPr>
        <w:t>、</w:t>
      </w:r>
      <w:r w:rsidR="00326213">
        <w:rPr>
          <w:rFonts w:asciiTheme="minorEastAsia" w:eastAsiaTheme="minorEastAsia" w:hAnsiTheme="minorEastAsia" w:cs="Calibri" w:hint="eastAsia"/>
          <w:lang w:eastAsia="zh-CN"/>
        </w:rPr>
        <w:t>发展议程</w:t>
      </w:r>
      <w:r w:rsidR="00577B1F" w:rsidRPr="00581C23">
        <w:rPr>
          <w:rFonts w:asciiTheme="minorEastAsia" w:eastAsiaTheme="minorEastAsia" w:hAnsiTheme="minorEastAsia" w:cs="Calibri" w:hint="eastAsia"/>
          <w:lang w:eastAsia="zh-CN"/>
        </w:rPr>
        <w:t>项目</w:t>
      </w:r>
      <w:r w:rsidRPr="00581C23">
        <w:rPr>
          <w:rFonts w:asciiTheme="minorEastAsia" w:eastAsiaTheme="minorEastAsia" w:hAnsiTheme="minorEastAsia" w:cs="Calibri" w:hint="eastAsia"/>
          <w:lang w:eastAsia="zh-CN"/>
        </w:rPr>
        <w:t>文件、</w:t>
      </w:r>
      <w:r w:rsidR="00326213">
        <w:rPr>
          <w:rFonts w:asciiTheme="minorEastAsia" w:eastAsiaTheme="minorEastAsia" w:hAnsiTheme="minorEastAsia" w:cs="Calibri" w:hint="eastAsia"/>
          <w:lang w:eastAsia="zh-CN"/>
        </w:rPr>
        <w:t>进展</w:t>
      </w:r>
      <w:r w:rsidRPr="00581C23">
        <w:rPr>
          <w:rFonts w:asciiTheme="minorEastAsia" w:eastAsiaTheme="minorEastAsia" w:hAnsiTheme="minorEastAsia" w:cs="Calibri" w:hint="eastAsia"/>
          <w:lang w:eastAsia="zh-CN"/>
        </w:rPr>
        <w:t>报告和项目产出。</w:t>
      </w:r>
    </w:p>
    <w:p w14:paraId="383D4EB8" w14:textId="10E6E8F6" w:rsidR="0081139B" w:rsidRPr="00581C23" w:rsidRDefault="00CF2E32" w:rsidP="001454BB">
      <w:pPr>
        <w:pStyle w:val="ListParagraph"/>
        <w:numPr>
          <w:ilvl w:val="0"/>
          <w:numId w:val="65"/>
        </w:num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lang w:eastAsia="zh-CN"/>
        </w:rPr>
        <w:t>必</w:t>
      </w:r>
      <w:r w:rsidRPr="00326213">
        <w:rPr>
          <w:rFonts w:asciiTheme="minorEastAsia" w:eastAsiaTheme="minorEastAsia" w:hAnsiTheme="minorEastAsia" w:cs="Calibri" w:hint="eastAsia"/>
          <w:lang w:eastAsia="zh-CN"/>
        </w:rPr>
        <w:t>须</w:t>
      </w:r>
      <w:r w:rsidR="00326213">
        <w:rPr>
          <w:rFonts w:asciiTheme="minorEastAsia" w:eastAsiaTheme="minorEastAsia" w:hAnsiTheme="minorEastAsia" w:cs="Calibri" w:hint="eastAsia"/>
          <w:lang w:eastAsia="zh-CN"/>
        </w:rPr>
        <w:t>与</w:t>
      </w:r>
      <w:r w:rsidRPr="00581C23">
        <w:rPr>
          <w:rFonts w:asciiTheme="minorEastAsia" w:eastAsiaTheme="minorEastAsia" w:hAnsiTheme="minorEastAsia" w:cs="Calibri" w:hint="eastAsia"/>
          <w:lang w:eastAsia="zh-CN"/>
        </w:rPr>
        <w:t>所有相关利益</w:t>
      </w:r>
      <w:r w:rsidR="00326213">
        <w:rPr>
          <w:rFonts w:asciiTheme="minorEastAsia" w:eastAsiaTheme="minorEastAsia" w:hAnsiTheme="minorEastAsia" w:cs="Calibri" w:hint="eastAsia"/>
          <w:lang w:eastAsia="zh-CN"/>
        </w:rPr>
        <w:t>攸关方</w:t>
      </w:r>
      <w:r w:rsidR="00B80C2B">
        <w:rPr>
          <w:rFonts w:asciiTheme="minorEastAsia" w:eastAsiaTheme="minorEastAsia" w:hAnsiTheme="minorEastAsia" w:cs="Calibri" w:hint="eastAsia"/>
          <w:lang w:eastAsia="zh-CN"/>
        </w:rPr>
        <w:t>协商</w:t>
      </w:r>
      <w:r w:rsidRPr="00581C23">
        <w:rPr>
          <w:rFonts w:asciiTheme="minorEastAsia" w:eastAsiaTheme="minorEastAsia" w:hAnsiTheme="minorEastAsia" w:cs="Calibri" w:hint="eastAsia"/>
          <w:lang w:eastAsia="zh-CN"/>
        </w:rPr>
        <w:t>并</w:t>
      </w:r>
      <w:r w:rsidR="00B80C2B">
        <w:rPr>
          <w:rFonts w:asciiTheme="minorEastAsia" w:eastAsiaTheme="minorEastAsia" w:hAnsiTheme="minorEastAsia" w:cs="Calibri" w:hint="eastAsia"/>
          <w:lang w:eastAsia="zh-CN"/>
        </w:rPr>
        <w:t>向</w:t>
      </w:r>
      <w:r w:rsidR="00E36C8A">
        <w:rPr>
          <w:rFonts w:asciiTheme="minorEastAsia" w:eastAsiaTheme="minorEastAsia" w:hAnsiTheme="minorEastAsia" w:cs="Calibri" w:hint="eastAsia"/>
          <w:lang w:eastAsia="zh-CN"/>
        </w:rPr>
        <w:t>其</w:t>
      </w:r>
      <w:r w:rsidR="00B80C2B">
        <w:rPr>
          <w:rFonts w:asciiTheme="minorEastAsia" w:eastAsiaTheme="minorEastAsia" w:hAnsiTheme="minorEastAsia" w:cs="Calibri" w:hint="eastAsia"/>
          <w:lang w:eastAsia="zh-CN"/>
        </w:rPr>
        <w:t>提供</w:t>
      </w:r>
      <w:r w:rsidR="00326213">
        <w:rPr>
          <w:rFonts w:asciiTheme="minorEastAsia" w:eastAsiaTheme="minorEastAsia" w:hAnsiTheme="minorEastAsia" w:cs="Calibri" w:hint="eastAsia"/>
          <w:lang w:eastAsia="zh-CN"/>
        </w:rPr>
        <w:t>对审评</w:t>
      </w:r>
      <w:r w:rsidRPr="00581C23">
        <w:rPr>
          <w:rFonts w:asciiTheme="minorEastAsia" w:eastAsiaTheme="minorEastAsia" w:hAnsiTheme="minorEastAsia" w:cs="Calibri" w:hint="eastAsia"/>
          <w:lang w:eastAsia="zh-CN"/>
        </w:rPr>
        <w:t>工作</w:t>
      </w:r>
      <w:r w:rsidR="00326213">
        <w:rPr>
          <w:rFonts w:asciiTheme="minorEastAsia" w:eastAsiaTheme="minorEastAsia" w:hAnsiTheme="minorEastAsia" w:cs="Calibri" w:hint="eastAsia"/>
          <w:lang w:eastAsia="zh-CN"/>
        </w:rPr>
        <w:t>做出</w:t>
      </w:r>
      <w:r w:rsidRPr="00581C23">
        <w:rPr>
          <w:rFonts w:asciiTheme="minorEastAsia" w:eastAsiaTheme="minorEastAsia" w:hAnsiTheme="minorEastAsia" w:cs="Calibri" w:hint="eastAsia"/>
          <w:lang w:eastAsia="zh-CN"/>
        </w:rPr>
        <w:t>积极贡献</w:t>
      </w:r>
      <w:r w:rsidR="00B80C2B">
        <w:rPr>
          <w:rFonts w:asciiTheme="minorEastAsia" w:eastAsiaTheme="minorEastAsia" w:hAnsiTheme="minorEastAsia" w:cs="Calibri" w:hint="eastAsia"/>
          <w:lang w:eastAsia="zh-CN"/>
        </w:rPr>
        <w:t>的机会</w:t>
      </w:r>
      <w:r w:rsidRPr="00581C23">
        <w:rPr>
          <w:rFonts w:asciiTheme="minorEastAsia" w:eastAsiaTheme="minorEastAsia" w:hAnsiTheme="minorEastAsia" w:cs="Calibri" w:hint="eastAsia"/>
          <w:lang w:eastAsia="zh-CN"/>
        </w:rPr>
        <w:t>。</w:t>
      </w:r>
      <w:r w:rsidR="003737F8" w:rsidRPr="00581C23">
        <w:rPr>
          <w:rFonts w:asciiTheme="minorEastAsia" w:eastAsiaTheme="minorEastAsia" w:hAnsiTheme="minorEastAsia" w:cs="Calibri" w:hint="eastAsia"/>
          <w:lang w:eastAsia="zh-CN"/>
        </w:rPr>
        <w:t>明确</w:t>
      </w:r>
      <w:r w:rsidR="003737F8">
        <w:rPr>
          <w:rFonts w:asciiTheme="minorEastAsia" w:eastAsiaTheme="minorEastAsia" w:hAnsiTheme="minorEastAsia" w:cs="Calibri" w:hint="eastAsia"/>
          <w:lang w:eastAsia="zh-CN"/>
        </w:rPr>
        <w:t>定义</w:t>
      </w:r>
      <w:r w:rsidRPr="00581C23">
        <w:rPr>
          <w:rFonts w:asciiTheme="minorEastAsia" w:eastAsiaTheme="minorEastAsia" w:hAnsiTheme="minorEastAsia" w:cs="Calibri" w:hint="eastAsia"/>
          <w:lang w:eastAsia="zh-CN"/>
        </w:rPr>
        <w:t>确定利益</w:t>
      </w:r>
      <w:r w:rsidR="00326213">
        <w:rPr>
          <w:rFonts w:asciiTheme="minorEastAsia" w:eastAsiaTheme="minorEastAsia" w:hAnsiTheme="minorEastAsia" w:cs="Calibri" w:hint="eastAsia"/>
          <w:lang w:eastAsia="zh-CN"/>
        </w:rPr>
        <w:t>攸关方</w:t>
      </w:r>
      <w:r w:rsidRPr="00581C23">
        <w:rPr>
          <w:rFonts w:asciiTheme="minorEastAsia" w:eastAsiaTheme="minorEastAsia" w:hAnsiTheme="minorEastAsia" w:cs="Calibri" w:hint="eastAsia"/>
          <w:lang w:eastAsia="zh-CN"/>
        </w:rPr>
        <w:t>的标准。</w:t>
      </w:r>
      <w:r w:rsidR="00326213">
        <w:rPr>
          <w:rFonts w:asciiTheme="minorEastAsia" w:eastAsiaTheme="minorEastAsia" w:hAnsiTheme="minorEastAsia" w:cs="Calibri" w:hint="eastAsia"/>
          <w:lang w:eastAsia="zh-CN"/>
        </w:rPr>
        <w:t>审评</w:t>
      </w:r>
      <w:r w:rsidRPr="00581C23">
        <w:rPr>
          <w:rFonts w:asciiTheme="minorEastAsia" w:eastAsiaTheme="minorEastAsia" w:hAnsiTheme="minorEastAsia" w:cs="Calibri" w:hint="eastAsia"/>
          <w:lang w:eastAsia="zh-CN"/>
        </w:rPr>
        <w:t>员应采用参与式</w:t>
      </w:r>
      <w:r w:rsidR="00E36C8A">
        <w:rPr>
          <w:rFonts w:asciiTheme="minorEastAsia" w:eastAsiaTheme="minorEastAsia" w:hAnsiTheme="minorEastAsia" w:cs="Calibri" w:hint="eastAsia"/>
          <w:lang w:eastAsia="zh-CN"/>
        </w:rPr>
        <w:t>方法</w:t>
      </w:r>
      <w:r w:rsidRPr="00581C23">
        <w:rPr>
          <w:rFonts w:asciiTheme="minorEastAsia" w:eastAsiaTheme="minorEastAsia" w:hAnsiTheme="minorEastAsia" w:cs="Calibri" w:hint="eastAsia"/>
          <w:lang w:eastAsia="zh-CN"/>
        </w:rPr>
        <w:t>，</w:t>
      </w:r>
      <w:r w:rsidR="00326213">
        <w:rPr>
          <w:rFonts w:asciiTheme="minorEastAsia" w:eastAsiaTheme="minorEastAsia" w:hAnsiTheme="minorEastAsia" w:cs="Calibri" w:hint="eastAsia"/>
          <w:lang w:eastAsia="zh-CN"/>
        </w:rPr>
        <w:t>促进</w:t>
      </w:r>
      <w:r w:rsidRPr="00581C23">
        <w:rPr>
          <w:rFonts w:asciiTheme="minorEastAsia" w:eastAsiaTheme="minorEastAsia" w:hAnsiTheme="minorEastAsia" w:cs="Calibri" w:hint="eastAsia"/>
          <w:lang w:eastAsia="zh-CN"/>
        </w:rPr>
        <w:t>信息交流。</w:t>
      </w:r>
    </w:p>
    <w:p w14:paraId="2301AA1C" w14:textId="69EE87A4" w:rsidR="0081139B" w:rsidRPr="00581C23" w:rsidRDefault="0093276B" w:rsidP="001454BB">
      <w:pPr>
        <w:pStyle w:val="ListParagraph"/>
        <w:numPr>
          <w:ilvl w:val="0"/>
          <w:numId w:val="65"/>
        </w:numPr>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审</w:t>
      </w:r>
      <w:r w:rsidRPr="00003AED">
        <w:rPr>
          <w:rFonts w:asciiTheme="minorEastAsia" w:eastAsiaTheme="minorEastAsia" w:hAnsiTheme="minorEastAsia" w:cs="Calibri" w:hint="eastAsia"/>
          <w:lang w:eastAsia="zh-CN"/>
        </w:rPr>
        <w:t>评</w:t>
      </w:r>
      <w:r w:rsidR="001809B3" w:rsidRPr="00003AED">
        <w:rPr>
          <w:rFonts w:asciiTheme="minorEastAsia" w:eastAsiaTheme="minorEastAsia" w:hAnsiTheme="minorEastAsia" w:cs="Calibri" w:hint="eastAsia"/>
          <w:lang w:eastAsia="zh-CN"/>
        </w:rPr>
        <w:t>应</w:t>
      </w:r>
      <w:r w:rsidR="00CF2E32" w:rsidRPr="00003AED">
        <w:rPr>
          <w:rFonts w:asciiTheme="minorEastAsia" w:eastAsiaTheme="minorEastAsia" w:hAnsiTheme="minorEastAsia" w:cs="Calibri" w:hint="eastAsia"/>
          <w:lang w:eastAsia="zh-CN"/>
        </w:rPr>
        <w:t>交叉验</w:t>
      </w:r>
      <w:r w:rsidR="00CF2E32" w:rsidRPr="00581C23">
        <w:rPr>
          <w:rFonts w:asciiTheme="minorEastAsia" w:eastAsiaTheme="minorEastAsia" w:hAnsiTheme="minorEastAsia" w:cs="Calibri" w:hint="eastAsia"/>
          <w:lang w:eastAsia="zh-CN"/>
        </w:rPr>
        <w:t>证信息来源，并严格评估数据的有效性和可靠性。</w:t>
      </w:r>
    </w:p>
    <w:p w14:paraId="11E7AFAB" w14:textId="77B90DC0" w:rsidR="0081139B" w:rsidRPr="00581C23" w:rsidRDefault="00003AED" w:rsidP="001454BB">
      <w:pPr>
        <w:pStyle w:val="ListParagraph"/>
        <w:numPr>
          <w:ilvl w:val="0"/>
          <w:numId w:val="65"/>
        </w:numPr>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调查</w:t>
      </w:r>
      <w:r w:rsidR="00CF2E32" w:rsidRPr="00581C23">
        <w:rPr>
          <w:rFonts w:asciiTheme="minorEastAsia" w:eastAsiaTheme="minorEastAsia" w:hAnsiTheme="minorEastAsia" w:cs="Calibri" w:hint="eastAsia"/>
          <w:lang w:eastAsia="zh-CN"/>
        </w:rPr>
        <w:t>结果、结论和建议</w:t>
      </w:r>
      <w:r>
        <w:rPr>
          <w:rFonts w:asciiTheme="minorEastAsia" w:eastAsiaTheme="minorEastAsia" w:hAnsiTheme="minorEastAsia" w:cs="Calibri" w:hint="eastAsia"/>
          <w:lang w:eastAsia="zh-CN"/>
        </w:rPr>
        <w:t>需</w:t>
      </w:r>
      <w:r w:rsidR="00B80C2B">
        <w:rPr>
          <w:rFonts w:asciiTheme="minorEastAsia" w:eastAsiaTheme="minorEastAsia" w:hAnsiTheme="minorEastAsia" w:cs="Calibri" w:hint="eastAsia"/>
          <w:lang w:eastAsia="zh-CN"/>
        </w:rPr>
        <w:t>分开</w:t>
      </w:r>
      <w:r w:rsidR="00CF2E32" w:rsidRPr="00581C23">
        <w:rPr>
          <w:rFonts w:asciiTheme="minorEastAsia" w:eastAsiaTheme="minorEastAsia" w:hAnsiTheme="minorEastAsia" w:cs="Calibri" w:hint="eastAsia"/>
          <w:lang w:eastAsia="zh-CN"/>
        </w:rPr>
        <w:t>提出，并</w:t>
      </w:r>
      <w:r>
        <w:rPr>
          <w:rFonts w:asciiTheme="minorEastAsia" w:eastAsiaTheme="minorEastAsia" w:hAnsiTheme="minorEastAsia" w:cs="Calibri" w:hint="eastAsia"/>
          <w:lang w:eastAsia="zh-CN"/>
        </w:rPr>
        <w:t>有</w:t>
      </w:r>
      <w:r w:rsidR="00CF2E32" w:rsidRPr="00581C23">
        <w:rPr>
          <w:rFonts w:asciiTheme="minorEastAsia" w:eastAsiaTheme="minorEastAsia" w:hAnsiTheme="minorEastAsia" w:cs="Calibri" w:hint="eastAsia"/>
          <w:lang w:eastAsia="zh-CN"/>
        </w:rPr>
        <w:t>明确的逻辑区分。结论必须</w:t>
      </w:r>
      <w:r>
        <w:rPr>
          <w:rFonts w:asciiTheme="minorEastAsia" w:eastAsiaTheme="minorEastAsia" w:hAnsiTheme="minorEastAsia" w:cs="Calibri" w:hint="eastAsia"/>
          <w:lang w:eastAsia="zh-CN"/>
        </w:rPr>
        <w:t>源自</w:t>
      </w:r>
      <w:r w:rsidR="00CF2E32" w:rsidRPr="00581C23">
        <w:rPr>
          <w:rFonts w:asciiTheme="minorEastAsia" w:eastAsiaTheme="minorEastAsia" w:hAnsiTheme="minorEastAsia" w:cs="Calibri" w:hint="eastAsia"/>
          <w:lang w:eastAsia="zh-CN"/>
        </w:rPr>
        <w:t>调查结果，建议</w:t>
      </w:r>
      <w:r>
        <w:rPr>
          <w:rFonts w:asciiTheme="minorEastAsia" w:eastAsiaTheme="minorEastAsia" w:hAnsiTheme="minorEastAsia" w:cs="Calibri" w:hint="eastAsia"/>
          <w:lang w:eastAsia="zh-CN"/>
        </w:rPr>
        <w:t>则源自于</w:t>
      </w:r>
      <w:r w:rsidR="00CF2E32" w:rsidRPr="00581C23">
        <w:rPr>
          <w:rFonts w:asciiTheme="minorEastAsia" w:eastAsiaTheme="minorEastAsia" w:hAnsiTheme="minorEastAsia" w:cs="Calibri" w:hint="eastAsia"/>
          <w:lang w:eastAsia="zh-CN"/>
        </w:rPr>
        <w:t>结论。</w:t>
      </w:r>
      <w:r>
        <w:rPr>
          <w:rFonts w:asciiTheme="minorEastAsia" w:eastAsiaTheme="minorEastAsia" w:hAnsiTheme="minorEastAsia" w:cs="Calibri" w:hint="eastAsia"/>
          <w:lang w:eastAsia="zh-CN"/>
        </w:rPr>
        <w:t>审评</w:t>
      </w:r>
      <w:r w:rsidR="00CF2E32" w:rsidRPr="00581C23">
        <w:rPr>
          <w:rFonts w:asciiTheme="minorEastAsia" w:eastAsiaTheme="minorEastAsia" w:hAnsiTheme="minorEastAsia" w:cs="Calibri" w:hint="eastAsia"/>
          <w:lang w:eastAsia="zh-CN"/>
        </w:rPr>
        <w:t>报告必须</w:t>
      </w:r>
      <w:r>
        <w:rPr>
          <w:rFonts w:asciiTheme="minorEastAsia" w:eastAsiaTheme="minorEastAsia" w:hAnsiTheme="minorEastAsia" w:cs="Calibri" w:hint="eastAsia"/>
          <w:lang w:eastAsia="zh-CN"/>
        </w:rPr>
        <w:t>含有</w:t>
      </w:r>
      <w:r w:rsidR="00CF2E32" w:rsidRPr="00581C23">
        <w:rPr>
          <w:rFonts w:asciiTheme="minorEastAsia" w:eastAsiaTheme="minorEastAsia" w:hAnsiTheme="minorEastAsia" w:cs="Calibri" w:hint="eastAsia"/>
          <w:lang w:eastAsia="zh-CN"/>
        </w:rPr>
        <w:t>明确的</w:t>
      </w:r>
      <w:r>
        <w:rPr>
          <w:rFonts w:asciiTheme="minorEastAsia" w:eastAsiaTheme="minorEastAsia" w:hAnsiTheme="minorEastAsia" w:cs="Calibri" w:hint="eastAsia"/>
          <w:lang w:eastAsia="zh-CN"/>
        </w:rPr>
        <w:t>观点</w:t>
      </w:r>
      <w:r w:rsidR="00CF2E32" w:rsidRPr="00581C23">
        <w:rPr>
          <w:rFonts w:asciiTheme="minorEastAsia" w:eastAsiaTheme="minorEastAsia" w:hAnsiTheme="minorEastAsia" w:cs="Calibri" w:hint="eastAsia"/>
          <w:lang w:eastAsia="zh-CN"/>
        </w:rPr>
        <w:t>。</w:t>
      </w:r>
    </w:p>
    <w:p w14:paraId="004AEF25" w14:textId="142FCEB0" w:rsidR="0081139B" w:rsidRPr="00581C23" w:rsidRDefault="00003AED" w:rsidP="001454BB">
      <w:pPr>
        <w:pStyle w:val="ListParagraph"/>
        <w:numPr>
          <w:ilvl w:val="0"/>
          <w:numId w:val="65"/>
        </w:numPr>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确保</w:t>
      </w:r>
      <w:r w:rsidRPr="00581C23">
        <w:rPr>
          <w:rFonts w:asciiTheme="minorEastAsia" w:eastAsiaTheme="minorEastAsia" w:hAnsiTheme="minorEastAsia" w:cs="Calibri" w:hint="eastAsia"/>
          <w:lang w:eastAsia="zh-CN"/>
        </w:rPr>
        <w:t>保密</w:t>
      </w:r>
      <w:r>
        <w:rPr>
          <w:rFonts w:asciiTheme="minorEastAsia" w:eastAsiaTheme="minorEastAsia" w:hAnsiTheme="minorEastAsia" w:cs="Calibri" w:hint="eastAsia"/>
          <w:lang w:eastAsia="zh-CN"/>
        </w:rPr>
        <w:t>：保障</w:t>
      </w:r>
      <w:r w:rsidR="00CF2E32" w:rsidRPr="00581C23">
        <w:rPr>
          <w:rFonts w:asciiTheme="minorEastAsia" w:eastAsiaTheme="minorEastAsia" w:hAnsiTheme="minorEastAsia" w:cs="Calibri" w:hint="eastAsia"/>
          <w:lang w:eastAsia="zh-CN"/>
        </w:rPr>
        <w:t>个人信息提供者的匿名</w:t>
      </w:r>
      <w:r>
        <w:rPr>
          <w:rFonts w:asciiTheme="minorEastAsia" w:eastAsiaTheme="minorEastAsia" w:hAnsiTheme="minorEastAsia" w:cs="Calibri" w:hint="eastAsia"/>
          <w:lang w:eastAsia="zh-CN"/>
        </w:rPr>
        <w:t>身份</w:t>
      </w:r>
      <w:r w:rsidR="00CF2E32" w:rsidRPr="00581C23">
        <w:rPr>
          <w:rFonts w:asciiTheme="minorEastAsia" w:eastAsiaTheme="minorEastAsia" w:hAnsiTheme="minorEastAsia" w:cs="Calibri" w:hint="eastAsia"/>
          <w:lang w:eastAsia="zh-CN"/>
        </w:rPr>
        <w:t>和</w:t>
      </w:r>
      <w:r>
        <w:rPr>
          <w:rFonts w:asciiTheme="minorEastAsia" w:eastAsiaTheme="minorEastAsia" w:hAnsiTheme="minorEastAsia" w:cs="Calibri" w:hint="eastAsia"/>
          <w:lang w:eastAsia="zh-CN"/>
        </w:rPr>
        <w:t>审评员所</w:t>
      </w:r>
      <w:r w:rsidR="00CF2E32" w:rsidRPr="00581C23">
        <w:rPr>
          <w:rFonts w:asciiTheme="minorEastAsia" w:eastAsiaTheme="minorEastAsia" w:hAnsiTheme="minorEastAsia" w:cs="Calibri" w:hint="eastAsia"/>
          <w:lang w:eastAsia="zh-CN"/>
        </w:rPr>
        <w:t>收到信息的保密性。</w:t>
      </w:r>
    </w:p>
    <w:p w14:paraId="55C4FE82" w14:textId="2996E9EC"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55" w:name="_Toc102145206"/>
      <w:r w:rsidRPr="00581C23">
        <w:rPr>
          <w:rFonts w:asciiTheme="minorEastAsia" w:hAnsiTheme="minorEastAsia" w:cs="Calibri" w:hint="eastAsia"/>
          <w:b/>
          <w:bCs/>
          <w:sz w:val="28"/>
          <w:szCs w:val="28"/>
          <w:lang w:eastAsia="zh-CN"/>
        </w:rPr>
        <w:t xml:space="preserve">7.5 </w:t>
      </w:r>
      <w:r w:rsidR="0093276B">
        <w:rPr>
          <w:rFonts w:asciiTheme="minorEastAsia" w:hAnsiTheme="minorEastAsia" w:cs="Calibri" w:hint="eastAsia"/>
          <w:b/>
          <w:bCs/>
          <w:sz w:val="28"/>
          <w:szCs w:val="28"/>
          <w:lang w:eastAsia="zh-CN"/>
        </w:rPr>
        <w:t>审评</w:t>
      </w:r>
      <w:r w:rsidR="00D66A2D" w:rsidRPr="00581C23">
        <w:rPr>
          <w:rFonts w:asciiTheme="minorEastAsia" w:hAnsiTheme="minorEastAsia" w:cs="Calibri" w:hint="eastAsia"/>
          <w:b/>
          <w:bCs/>
          <w:sz w:val="28"/>
          <w:szCs w:val="28"/>
          <w:lang w:eastAsia="zh-CN"/>
        </w:rPr>
        <w:t>标准</w:t>
      </w:r>
      <w:bookmarkEnd w:id="255"/>
    </w:p>
    <w:p w14:paraId="0164B78B" w14:textId="1C19739C" w:rsidR="0081139B" w:rsidRPr="00581C23" w:rsidRDefault="00003AED" w:rsidP="001454BB">
      <w:pPr>
        <w:pStyle w:val="ListParagraph"/>
        <w:numPr>
          <w:ilvl w:val="0"/>
          <w:numId w:val="66"/>
        </w:numPr>
        <w:rPr>
          <w:rFonts w:asciiTheme="minorEastAsia" w:eastAsiaTheme="minorEastAsia" w:hAnsiTheme="minorEastAsia" w:cs="Calibri" w:hint="eastAsia"/>
          <w:lang w:eastAsia="zh-CN"/>
        </w:rPr>
      </w:pPr>
      <w:r>
        <w:rPr>
          <w:rFonts w:asciiTheme="minorEastAsia" w:eastAsiaTheme="minorEastAsia" w:hAnsiTheme="minorEastAsia" w:cs="Calibri" w:hint="eastAsia"/>
          <w:lang w:eastAsia="zh-CN"/>
        </w:rPr>
        <w:t>发</w:t>
      </w:r>
      <w:r w:rsidRPr="00E97F88">
        <w:rPr>
          <w:rFonts w:asciiTheme="minorEastAsia" w:eastAsiaTheme="minorEastAsia" w:hAnsiTheme="minorEastAsia" w:cs="Calibri" w:hint="eastAsia"/>
          <w:lang w:eastAsia="zh-CN"/>
        </w:rPr>
        <w:t>展议程</w:t>
      </w:r>
      <w:r w:rsidR="00CF2E32" w:rsidRPr="00E97F88">
        <w:rPr>
          <w:rFonts w:asciiTheme="minorEastAsia" w:eastAsiaTheme="minorEastAsia" w:hAnsiTheme="minorEastAsia" w:cs="Calibri" w:hint="eastAsia"/>
          <w:lang w:eastAsia="zh-CN"/>
        </w:rPr>
        <w:t>项</w:t>
      </w:r>
      <w:r w:rsidR="00CF2E32" w:rsidRPr="00581C23">
        <w:rPr>
          <w:rFonts w:asciiTheme="minorEastAsia" w:eastAsiaTheme="minorEastAsia" w:hAnsiTheme="minorEastAsia" w:cs="Calibri" w:hint="eastAsia"/>
          <w:lang w:eastAsia="zh-CN"/>
        </w:rPr>
        <w:t>目</w:t>
      </w:r>
      <w:r>
        <w:rPr>
          <w:rFonts w:asciiTheme="minorEastAsia" w:eastAsiaTheme="minorEastAsia" w:hAnsiTheme="minorEastAsia" w:cs="Calibri" w:hint="eastAsia"/>
          <w:lang w:eastAsia="zh-CN"/>
        </w:rPr>
        <w:t>审评</w:t>
      </w:r>
      <w:r w:rsidR="00E97F88">
        <w:rPr>
          <w:rFonts w:asciiTheme="minorEastAsia" w:eastAsiaTheme="minorEastAsia" w:hAnsiTheme="minorEastAsia" w:cs="Calibri" w:hint="eastAsia"/>
          <w:lang w:eastAsia="zh-CN"/>
        </w:rPr>
        <w:t>受</w:t>
      </w:r>
      <w:r>
        <w:rPr>
          <w:rFonts w:asciiTheme="minorEastAsia" w:eastAsiaTheme="minorEastAsia" w:hAnsiTheme="minorEastAsia" w:cs="Calibri" w:hint="eastAsia"/>
          <w:lang w:eastAsia="zh-CN"/>
        </w:rPr>
        <w:t>委托</w:t>
      </w:r>
      <w:r w:rsidR="00CF2E32" w:rsidRPr="00581C23">
        <w:rPr>
          <w:rFonts w:asciiTheme="minorEastAsia" w:eastAsiaTheme="minorEastAsia" w:hAnsiTheme="minorEastAsia" w:cs="Calibri" w:hint="eastAsia"/>
          <w:lang w:eastAsia="zh-CN"/>
        </w:rPr>
        <w:t>对</w:t>
      </w:r>
      <w:r>
        <w:rPr>
          <w:rFonts w:asciiTheme="minorEastAsia" w:eastAsiaTheme="minorEastAsia" w:hAnsiTheme="minorEastAsia" w:cs="Calibri" w:hint="eastAsia"/>
          <w:lang w:eastAsia="zh-CN"/>
        </w:rPr>
        <w:t>发展议程</w:t>
      </w:r>
      <w:r w:rsidR="00CF2E32" w:rsidRPr="00581C23">
        <w:rPr>
          <w:rFonts w:asciiTheme="minorEastAsia" w:eastAsiaTheme="minorEastAsia" w:hAnsiTheme="minorEastAsia" w:cs="Calibri" w:hint="eastAsia"/>
          <w:lang w:eastAsia="zh-CN"/>
        </w:rPr>
        <w:t>项目的设计、</w:t>
      </w:r>
      <w:r>
        <w:rPr>
          <w:rFonts w:asciiTheme="minorEastAsia" w:eastAsiaTheme="minorEastAsia" w:hAnsiTheme="minorEastAsia" w:cs="Calibri" w:hint="eastAsia"/>
          <w:lang w:eastAsia="zh-CN"/>
        </w:rPr>
        <w:t>落实</w:t>
      </w:r>
      <w:r w:rsidR="00CF2E32" w:rsidRPr="00581C23">
        <w:rPr>
          <w:rFonts w:asciiTheme="minorEastAsia" w:eastAsiaTheme="minorEastAsia" w:hAnsiTheme="minorEastAsia" w:cs="Calibri" w:hint="eastAsia"/>
          <w:lang w:eastAsia="zh-CN"/>
        </w:rPr>
        <w:t>和</w:t>
      </w:r>
      <w:r w:rsidR="00E97F88">
        <w:rPr>
          <w:rFonts w:asciiTheme="minorEastAsia" w:eastAsiaTheme="minorEastAsia" w:hAnsiTheme="minorEastAsia" w:cs="Calibri" w:hint="eastAsia"/>
          <w:lang w:eastAsia="zh-CN"/>
        </w:rPr>
        <w:t>结果</w:t>
      </w:r>
      <w:r>
        <w:rPr>
          <w:rFonts w:asciiTheme="minorEastAsia" w:eastAsiaTheme="minorEastAsia" w:hAnsiTheme="minorEastAsia" w:cs="Calibri" w:hint="eastAsia"/>
          <w:lang w:eastAsia="zh-CN"/>
        </w:rPr>
        <w:t>提供</w:t>
      </w:r>
      <w:r w:rsidR="00CF2E32" w:rsidRPr="00581C23">
        <w:rPr>
          <w:rFonts w:asciiTheme="minorEastAsia" w:eastAsiaTheme="minorEastAsia" w:hAnsiTheme="minorEastAsia" w:cs="Calibri" w:hint="eastAsia"/>
          <w:lang w:eastAsia="zh-CN"/>
        </w:rPr>
        <w:t>标准化的质量评估</w:t>
      </w:r>
      <w:r w:rsidR="00E97F88">
        <w:rPr>
          <w:rFonts w:asciiTheme="minorEastAsia" w:eastAsiaTheme="minorEastAsia" w:hAnsiTheme="minorEastAsia" w:cs="Calibri" w:hint="eastAsia"/>
          <w:lang w:eastAsia="zh-CN"/>
        </w:rPr>
        <w:t>，</w:t>
      </w:r>
      <w:r w:rsidR="00E97F88" w:rsidRPr="00581C23">
        <w:rPr>
          <w:rFonts w:asciiTheme="minorEastAsia" w:eastAsiaTheme="minorEastAsia" w:hAnsiTheme="minorEastAsia" w:cs="Calibri" w:hint="eastAsia"/>
          <w:lang w:eastAsia="zh-CN"/>
        </w:rPr>
        <w:t>根据以下五个标准</w:t>
      </w:r>
      <w:r w:rsidR="00E97F88">
        <w:rPr>
          <w:rFonts w:asciiTheme="minorEastAsia" w:eastAsiaTheme="minorEastAsia" w:hAnsiTheme="minorEastAsia" w:cs="Calibri" w:hint="eastAsia"/>
          <w:lang w:eastAsia="zh-CN"/>
        </w:rPr>
        <w:t>进行</w:t>
      </w:r>
      <w:r>
        <w:rPr>
          <w:rFonts w:asciiTheme="minorEastAsia" w:eastAsiaTheme="minorEastAsia" w:hAnsiTheme="minorEastAsia" w:cs="Calibri" w:hint="eastAsia"/>
          <w:lang w:eastAsia="zh-CN"/>
        </w:rPr>
        <w:t>：</w:t>
      </w:r>
    </w:p>
    <w:p w14:paraId="0FE20A18" w14:textId="7A5AFB42" w:rsidR="0081139B" w:rsidRPr="00581C23" w:rsidRDefault="00003AED" w:rsidP="001454BB">
      <w:pPr>
        <w:pStyle w:val="ListParagraph"/>
        <w:numPr>
          <w:ilvl w:val="1"/>
          <w:numId w:val="66"/>
        </w:numPr>
        <w:rPr>
          <w:rFonts w:asciiTheme="minorEastAsia" w:eastAsiaTheme="minorEastAsia" w:hAnsiTheme="minorEastAsia" w:cs="Calibri" w:hint="eastAsia"/>
          <w:lang w:eastAsia="zh-CN"/>
        </w:rPr>
      </w:pPr>
      <w:r>
        <w:rPr>
          <w:rFonts w:asciiTheme="minorEastAsia" w:eastAsiaTheme="minorEastAsia" w:hAnsiTheme="minorEastAsia" w:cs="Calibri" w:hint="eastAsia"/>
          <w:b/>
          <w:lang w:eastAsia="zh-CN"/>
        </w:rPr>
        <w:t>针对</w:t>
      </w:r>
      <w:r w:rsidR="00CF2E32" w:rsidRPr="00581C23">
        <w:rPr>
          <w:rFonts w:asciiTheme="minorEastAsia" w:eastAsiaTheme="minorEastAsia" w:hAnsiTheme="minorEastAsia" w:cs="Calibri" w:hint="eastAsia"/>
          <w:b/>
          <w:lang w:eastAsia="zh-CN"/>
        </w:rPr>
        <w:t>性</w:t>
      </w:r>
      <w:r>
        <w:rPr>
          <w:rFonts w:asciiTheme="minorEastAsia" w:eastAsiaTheme="minorEastAsia" w:hAnsiTheme="minorEastAsia" w:cs="Calibri" w:hint="eastAsia"/>
          <w:b/>
          <w:lang w:eastAsia="zh-CN"/>
        </w:rPr>
        <w:t>：</w:t>
      </w:r>
      <w:r w:rsidR="00577B1F" w:rsidRPr="00581C23">
        <w:rPr>
          <w:rFonts w:asciiTheme="minorEastAsia" w:eastAsiaTheme="minorEastAsia" w:hAnsiTheme="minorEastAsia" w:cs="Calibri" w:hint="eastAsia"/>
          <w:lang w:eastAsia="zh-CN"/>
        </w:rPr>
        <w:t>项目</w:t>
      </w:r>
      <w:r w:rsidR="00CF2E32" w:rsidRPr="00581C23">
        <w:rPr>
          <w:rFonts w:asciiTheme="minorEastAsia" w:eastAsiaTheme="minorEastAsia" w:hAnsiTheme="minorEastAsia" w:cs="Calibri" w:hint="eastAsia"/>
          <w:lang w:eastAsia="zh-CN"/>
        </w:rPr>
        <w:t>是否</w:t>
      </w:r>
      <w:r>
        <w:rPr>
          <w:rFonts w:asciiTheme="minorEastAsia" w:eastAsiaTheme="minorEastAsia" w:hAnsiTheme="minorEastAsia" w:cs="Calibri" w:hint="eastAsia"/>
          <w:lang w:eastAsia="zh-CN"/>
        </w:rPr>
        <w:t>回应</w:t>
      </w:r>
      <w:r w:rsidR="00E97F88">
        <w:rPr>
          <w:rFonts w:asciiTheme="minorEastAsia" w:eastAsiaTheme="minorEastAsia" w:hAnsiTheme="minorEastAsia" w:cs="Calibri" w:hint="eastAsia"/>
          <w:lang w:eastAsia="zh-CN"/>
        </w:rPr>
        <w:t>其计划解决的</w:t>
      </w:r>
      <w:r w:rsidR="00CF2E32" w:rsidRPr="00581C23">
        <w:rPr>
          <w:rFonts w:asciiTheme="minorEastAsia" w:eastAsiaTheme="minorEastAsia" w:hAnsiTheme="minorEastAsia" w:cs="Calibri" w:hint="eastAsia"/>
          <w:lang w:eastAsia="zh-CN"/>
        </w:rPr>
        <w:t>发展议程建议和受益</w:t>
      </w:r>
      <w:r>
        <w:rPr>
          <w:rFonts w:asciiTheme="minorEastAsia" w:eastAsiaTheme="minorEastAsia" w:hAnsiTheme="minorEastAsia" w:cs="Calibri" w:hint="eastAsia"/>
          <w:lang w:eastAsia="zh-CN"/>
        </w:rPr>
        <w:t>方</w:t>
      </w:r>
      <w:r w:rsidR="00CF2E32" w:rsidRPr="00581C23">
        <w:rPr>
          <w:rFonts w:asciiTheme="minorEastAsia" w:eastAsiaTheme="minorEastAsia" w:hAnsiTheme="minorEastAsia" w:cs="Calibri" w:hint="eastAsia"/>
          <w:lang w:eastAsia="zh-CN"/>
        </w:rPr>
        <w:t>需求？</w:t>
      </w:r>
    </w:p>
    <w:p w14:paraId="6DA9EFD7" w14:textId="31CBAE64" w:rsidR="0081139B" w:rsidRPr="00581C23" w:rsidRDefault="00003AED" w:rsidP="001454BB">
      <w:pPr>
        <w:pStyle w:val="ListParagraph"/>
        <w:numPr>
          <w:ilvl w:val="1"/>
          <w:numId w:val="66"/>
        </w:numPr>
        <w:rPr>
          <w:rFonts w:asciiTheme="minorEastAsia" w:eastAsiaTheme="minorEastAsia" w:hAnsiTheme="minorEastAsia" w:cs="Calibri" w:hint="eastAsia"/>
          <w:lang w:eastAsia="zh-CN"/>
        </w:rPr>
      </w:pPr>
      <w:r>
        <w:rPr>
          <w:rFonts w:asciiTheme="minorEastAsia" w:eastAsiaTheme="minorEastAsia" w:hAnsiTheme="minorEastAsia" w:cs="Calibri" w:hint="eastAsia"/>
          <w:b/>
          <w:lang w:eastAsia="zh-CN"/>
        </w:rPr>
        <w:t>一致</w:t>
      </w:r>
      <w:r w:rsidR="00CF2E32" w:rsidRPr="00581C23">
        <w:rPr>
          <w:rFonts w:asciiTheme="minorEastAsia" w:eastAsiaTheme="minorEastAsia" w:hAnsiTheme="minorEastAsia" w:cs="Calibri" w:hint="eastAsia"/>
          <w:b/>
          <w:lang w:eastAsia="zh-CN"/>
        </w:rPr>
        <w:t>性</w:t>
      </w:r>
      <w:r>
        <w:rPr>
          <w:rFonts w:asciiTheme="minorEastAsia" w:eastAsiaTheme="minorEastAsia" w:hAnsiTheme="minorEastAsia" w:cs="Calibri" w:hint="eastAsia"/>
          <w:b/>
          <w:lang w:eastAsia="zh-CN"/>
        </w:rPr>
        <w:t>：</w:t>
      </w:r>
      <w:r w:rsidR="00CF2E32" w:rsidRPr="00672773">
        <w:rPr>
          <w:rFonts w:asciiTheme="minorEastAsia" w:eastAsiaTheme="minorEastAsia" w:hAnsiTheme="minorEastAsia" w:cs="Calibri" w:hint="eastAsia"/>
          <w:lang w:eastAsia="zh-CN"/>
        </w:rPr>
        <w:t>发展议程项目</w:t>
      </w:r>
      <w:r w:rsidR="00CF2E32" w:rsidRPr="00581C23">
        <w:rPr>
          <w:rFonts w:asciiTheme="minorEastAsia" w:eastAsiaTheme="minorEastAsia" w:hAnsiTheme="minorEastAsia" w:cs="Calibri" w:hint="eastAsia"/>
          <w:lang w:eastAsia="zh-CN"/>
        </w:rPr>
        <w:t>与</w:t>
      </w:r>
      <w:r w:rsidR="00672773">
        <w:rPr>
          <w:rFonts w:asciiTheme="minorEastAsia" w:eastAsiaTheme="minorEastAsia" w:hAnsiTheme="minorEastAsia" w:cs="Calibri" w:hint="eastAsia"/>
          <w:lang w:eastAsia="zh-CN"/>
        </w:rPr>
        <w:t>产权组织</w:t>
      </w:r>
      <w:r w:rsidR="00CF2E32" w:rsidRPr="00581C23">
        <w:rPr>
          <w:rFonts w:asciiTheme="minorEastAsia" w:eastAsiaTheme="minorEastAsia" w:hAnsiTheme="minorEastAsia" w:cs="Calibri" w:hint="eastAsia"/>
          <w:lang w:eastAsia="zh-CN"/>
        </w:rPr>
        <w:t>各项计划、其他正在进行或已完成的发展议程项目</w:t>
      </w:r>
      <w:r w:rsidR="00672773">
        <w:rPr>
          <w:rFonts w:asciiTheme="minorEastAsia" w:eastAsiaTheme="minorEastAsia" w:hAnsiTheme="minorEastAsia" w:cs="Calibri" w:hint="eastAsia"/>
          <w:lang w:eastAsia="zh-CN"/>
        </w:rPr>
        <w:t>和</w:t>
      </w:r>
      <w:r w:rsidR="004C2AE3">
        <w:rPr>
          <w:rFonts w:asciiTheme="minorEastAsia" w:eastAsiaTheme="minorEastAsia" w:hAnsiTheme="minorEastAsia" w:cs="Calibri" w:hint="eastAsia"/>
          <w:lang w:eastAsia="zh-CN"/>
        </w:rPr>
        <w:t>受益</w:t>
      </w:r>
      <w:r w:rsidR="00CF2E32" w:rsidRPr="00581C23">
        <w:rPr>
          <w:rFonts w:asciiTheme="minorEastAsia" w:eastAsiaTheme="minorEastAsia" w:hAnsiTheme="minorEastAsia" w:cs="Calibri" w:hint="eastAsia"/>
          <w:lang w:eastAsia="zh-CN"/>
        </w:rPr>
        <w:t>国政策的兼容性。</w:t>
      </w:r>
    </w:p>
    <w:p w14:paraId="2B630E7E" w14:textId="1D39FE92" w:rsidR="0081139B" w:rsidRPr="00581C23" w:rsidRDefault="00CF2E32" w:rsidP="001454BB">
      <w:pPr>
        <w:pStyle w:val="ListParagraph"/>
        <w:numPr>
          <w:ilvl w:val="1"/>
          <w:numId w:val="66"/>
        </w:num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b/>
          <w:lang w:eastAsia="zh-CN"/>
        </w:rPr>
        <w:t>有效性</w:t>
      </w:r>
      <w:r w:rsidR="00672773">
        <w:rPr>
          <w:rFonts w:asciiTheme="minorEastAsia" w:eastAsiaTheme="minorEastAsia" w:hAnsiTheme="minorEastAsia" w:cs="Calibri" w:hint="eastAsia"/>
          <w:b/>
          <w:lang w:eastAsia="zh-CN"/>
        </w:rPr>
        <w:t>：</w:t>
      </w:r>
      <w:r w:rsidRPr="003B3463">
        <w:rPr>
          <w:rFonts w:asciiTheme="minorEastAsia" w:eastAsiaTheme="minorEastAsia" w:hAnsiTheme="minorEastAsia" w:cs="Calibri" w:hint="eastAsia"/>
          <w:lang w:eastAsia="zh-CN"/>
        </w:rPr>
        <w:t>发展议程项目</w:t>
      </w:r>
      <w:r w:rsidR="00672773">
        <w:rPr>
          <w:rFonts w:asciiTheme="minorEastAsia" w:eastAsiaTheme="minorEastAsia" w:hAnsiTheme="minorEastAsia" w:cs="Calibri" w:hint="eastAsia"/>
          <w:lang w:eastAsia="zh-CN"/>
        </w:rPr>
        <w:t>交付</w:t>
      </w:r>
      <w:r w:rsidRPr="00581C23">
        <w:rPr>
          <w:rFonts w:asciiTheme="minorEastAsia" w:eastAsiaTheme="minorEastAsia" w:hAnsiTheme="minorEastAsia" w:cs="Calibri" w:hint="eastAsia"/>
          <w:lang w:eastAsia="zh-CN"/>
        </w:rPr>
        <w:t>产出</w:t>
      </w:r>
      <w:r w:rsidR="00672773">
        <w:rPr>
          <w:rFonts w:asciiTheme="minorEastAsia" w:eastAsiaTheme="minorEastAsia" w:hAnsiTheme="minorEastAsia" w:cs="Calibri" w:hint="eastAsia"/>
          <w:lang w:eastAsia="zh-CN"/>
        </w:rPr>
        <w:t>和</w:t>
      </w:r>
      <w:r w:rsidRPr="00581C23">
        <w:rPr>
          <w:rFonts w:asciiTheme="minorEastAsia" w:eastAsiaTheme="minorEastAsia" w:hAnsiTheme="minorEastAsia" w:cs="Calibri" w:hint="eastAsia"/>
          <w:lang w:eastAsia="zh-CN"/>
        </w:rPr>
        <w:t>已经</w:t>
      </w:r>
      <w:r w:rsidR="00E36C8A">
        <w:rPr>
          <w:rFonts w:asciiTheme="minorEastAsia" w:eastAsiaTheme="minorEastAsia" w:hAnsiTheme="minorEastAsia" w:cs="Calibri" w:hint="eastAsia"/>
          <w:lang w:eastAsia="zh-CN"/>
        </w:rPr>
        <w:t>产生</w:t>
      </w:r>
      <w:r w:rsidRPr="00581C23">
        <w:rPr>
          <w:rFonts w:asciiTheme="minorEastAsia" w:eastAsiaTheme="minorEastAsia" w:hAnsiTheme="minorEastAsia" w:cs="Calibri" w:hint="eastAsia"/>
          <w:lang w:eastAsia="zh-CN"/>
        </w:rPr>
        <w:t>或可能产生预期</w:t>
      </w:r>
      <w:r w:rsidR="00672773">
        <w:rPr>
          <w:rFonts w:asciiTheme="minorEastAsia" w:eastAsiaTheme="minorEastAsia" w:hAnsiTheme="minorEastAsia" w:cs="Calibri" w:hint="eastAsia"/>
          <w:lang w:eastAsia="zh-CN"/>
        </w:rPr>
        <w:t>成果的程度</w:t>
      </w:r>
      <w:r w:rsidRPr="00581C23">
        <w:rPr>
          <w:rFonts w:asciiTheme="minorEastAsia" w:eastAsiaTheme="minorEastAsia" w:hAnsiTheme="minorEastAsia" w:cs="Calibri" w:hint="eastAsia"/>
          <w:lang w:eastAsia="zh-CN"/>
        </w:rPr>
        <w:t>。如</w:t>
      </w:r>
      <w:r w:rsidR="00672773">
        <w:rPr>
          <w:rFonts w:asciiTheme="minorEastAsia" w:eastAsiaTheme="minorEastAsia" w:hAnsiTheme="minorEastAsia" w:cs="Calibri" w:hint="eastAsia"/>
          <w:lang w:eastAsia="zh-CN"/>
        </w:rPr>
        <w:t>有</w:t>
      </w:r>
      <w:r w:rsidRPr="00581C23">
        <w:rPr>
          <w:rFonts w:asciiTheme="minorEastAsia" w:eastAsiaTheme="minorEastAsia" w:hAnsiTheme="minorEastAsia" w:cs="Calibri" w:hint="eastAsia"/>
          <w:lang w:eastAsia="zh-CN"/>
        </w:rPr>
        <w:t>可能</w:t>
      </w:r>
      <w:r w:rsidR="00672773">
        <w:rPr>
          <w:rFonts w:asciiTheme="minorEastAsia" w:eastAsiaTheme="minorEastAsia" w:hAnsiTheme="minorEastAsia" w:cs="Calibri" w:hint="eastAsia"/>
          <w:lang w:eastAsia="zh-CN"/>
        </w:rPr>
        <w:t>，</w:t>
      </w:r>
      <w:r w:rsidRPr="00581C23">
        <w:rPr>
          <w:rFonts w:asciiTheme="minorEastAsia" w:eastAsiaTheme="minorEastAsia" w:hAnsiTheme="minorEastAsia" w:cs="Calibri" w:hint="eastAsia"/>
          <w:lang w:eastAsia="zh-CN"/>
        </w:rPr>
        <w:t>必须使用逻辑框架中的指标（如</w:t>
      </w:r>
      <w:r w:rsidR="00672773">
        <w:rPr>
          <w:rFonts w:asciiTheme="minorEastAsia" w:eastAsiaTheme="minorEastAsia" w:hAnsiTheme="minorEastAsia" w:cs="Calibri" w:hint="eastAsia"/>
          <w:lang w:eastAsia="zh-CN"/>
        </w:rPr>
        <w:t>未使用</w:t>
      </w:r>
      <w:r w:rsidRPr="00581C23">
        <w:rPr>
          <w:rFonts w:asciiTheme="minorEastAsia" w:eastAsiaTheme="minorEastAsia" w:hAnsiTheme="minorEastAsia" w:cs="Calibri" w:hint="eastAsia"/>
          <w:lang w:eastAsia="zh-CN"/>
        </w:rPr>
        <w:t>，需</w:t>
      </w:r>
      <w:r w:rsidR="00672773">
        <w:rPr>
          <w:rFonts w:asciiTheme="minorEastAsia" w:eastAsiaTheme="minorEastAsia" w:hAnsiTheme="minorEastAsia" w:cs="Calibri" w:hint="eastAsia"/>
          <w:lang w:eastAsia="zh-CN"/>
        </w:rPr>
        <w:t>予以</w:t>
      </w:r>
      <w:r w:rsidRPr="00581C23">
        <w:rPr>
          <w:rFonts w:asciiTheme="minorEastAsia" w:eastAsiaTheme="minorEastAsia" w:hAnsiTheme="minorEastAsia" w:cs="Calibri" w:hint="eastAsia"/>
          <w:lang w:eastAsia="zh-CN"/>
        </w:rPr>
        <w:t>解释）。</w:t>
      </w:r>
    </w:p>
    <w:p w14:paraId="122FD1EA" w14:textId="7BE59207" w:rsidR="0081139B" w:rsidRPr="00581C23" w:rsidRDefault="00CF2E32" w:rsidP="001454BB">
      <w:pPr>
        <w:pStyle w:val="ListParagraph"/>
        <w:numPr>
          <w:ilvl w:val="1"/>
          <w:numId w:val="66"/>
        </w:num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b/>
          <w:lang w:eastAsia="zh-CN"/>
        </w:rPr>
        <w:t>效率</w:t>
      </w:r>
      <w:r w:rsidR="00672773">
        <w:rPr>
          <w:rFonts w:asciiTheme="minorEastAsia" w:eastAsiaTheme="minorEastAsia" w:hAnsiTheme="minorEastAsia" w:cs="Calibri" w:hint="eastAsia"/>
          <w:b/>
          <w:lang w:eastAsia="zh-CN"/>
        </w:rPr>
        <w:t>：</w:t>
      </w:r>
      <w:r w:rsidRPr="00581C23">
        <w:rPr>
          <w:rFonts w:asciiTheme="minorEastAsia" w:eastAsiaTheme="minorEastAsia" w:hAnsiTheme="minorEastAsia" w:cs="Calibri" w:hint="eastAsia"/>
          <w:lang w:eastAsia="zh-CN"/>
        </w:rPr>
        <w:t>发展议程项目及时</w:t>
      </w:r>
      <w:r w:rsidR="003B3463">
        <w:rPr>
          <w:rFonts w:asciiTheme="minorEastAsia" w:eastAsiaTheme="minorEastAsia" w:hAnsiTheme="minorEastAsia" w:cs="Calibri" w:hint="eastAsia"/>
          <w:lang w:eastAsia="zh-CN"/>
        </w:rPr>
        <w:t>、</w:t>
      </w:r>
      <w:r w:rsidR="00337CDC">
        <w:rPr>
          <w:rFonts w:asciiTheme="minorEastAsia" w:eastAsiaTheme="minorEastAsia" w:hAnsiTheme="minorEastAsia" w:cs="Calibri" w:hint="eastAsia"/>
          <w:lang w:eastAsia="zh-CN"/>
        </w:rPr>
        <w:t>合乎经济效益</w:t>
      </w:r>
      <w:r w:rsidR="003B3463">
        <w:rPr>
          <w:rFonts w:asciiTheme="minorEastAsia" w:eastAsiaTheme="minorEastAsia" w:hAnsiTheme="minorEastAsia" w:cs="Calibri" w:hint="eastAsia"/>
          <w:lang w:eastAsia="zh-CN"/>
        </w:rPr>
        <w:t>地</w:t>
      </w:r>
      <w:r w:rsidRPr="00581C23">
        <w:rPr>
          <w:rFonts w:asciiTheme="minorEastAsia" w:eastAsiaTheme="minorEastAsia" w:hAnsiTheme="minorEastAsia" w:cs="Calibri" w:hint="eastAsia"/>
          <w:lang w:eastAsia="zh-CN"/>
        </w:rPr>
        <w:t>交付产出的程度。</w:t>
      </w:r>
    </w:p>
    <w:p w14:paraId="4F94C530" w14:textId="5A818F0C" w:rsidR="0081139B" w:rsidRPr="00581C23" w:rsidRDefault="00CF2E32" w:rsidP="001454BB">
      <w:pPr>
        <w:pStyle w:val="ListParagraph"/>
        <w:numPr>
          <w:ilvl w:val="1"/>
          <w:numId w:val="66"/>
        </w:numPr>
        <w:rPr>
          <w:rFonts w:asciiTheme="minorEastAsia" w:eastAsiaTheme="minorEastAsia" w:hAnsiTheme="minorEastAsia" w:cs="Calibri" w:hint="eastAsia"/>
          <w:lang w:eastAsia="zh-CN"/>
        </w:rPr>
      </w:pPr>
      <w:r w:rsidRPr="00581C23">
        <w:rPr>
          <w:rFonts w:asciiTheme="minorEastAsia" w:eastAsiaTheme="minorEastAsia" w:hAnsiTheme="minorEastAsia" w:cs="Calibri" w:hint="eastAsia"/>
          <w:b/>
          <w:lang w:eastAsia="zh-CN"/>
        </w:rPr>
        <w:t>可持续性</w:t>
      </w:r>
      <w:r w:rsidR="00672773">
        <w:rPr>
          <w:rFonts w:asciiTheme="minorEastAsia" w:eastAsiaTheme="minorEastAsia" w:hAnsiTheme="minorEastAsia" w:cs="Calibri" w:hint="eastAsia"/>
          <w:b/>
          <w:lang w:eastAsia="zh-CN"/>
        </w:rPr>
        <w:t>：</w:t>
      </w:r>
      <w:r w:rsidRPr="00581C23">
        <w:rPr>
          <w:rFonts w:asciiTheme="minorEastAsia" w:eastAsiaTheme="minorEastAsia" w:hAnsiTheme="minorEastAsia" w:cs="Calibri" w:hint="eastAsia"/>
          <w:lang w:eastAsia="zh-CN"/>
        </w:rPr>
        <w:t>干预的净</w:t>
      </w:r>
      <w:r w:rsidR="003B3463">
        <w:rPr>
          <w:rFonts w:asciiTheme="minorEastAsia" w:eastAsiaTheme="minorEastAsia" w:hAnsiTheme="minorEastAsia" w:cs="Calibri" w:hint="eastAsia"/>
          <w:lang w:eastAsia="zh-CN"/>
        </w:rPr>
        <w:t>效益</w:t>
      </w:r>
      <w:r w:rsidRPr="00581C23">
        <w:rPr>
          <w:rFonts w:asciiTheme="minorEastAsia" w:eastAsiaTheme="minorEastAsia" w:hAnsiTheme="minorEastAsia" w:cs="Calibri" w:hint="eastAsia"/>
          <w:lang w:eastAsia="zh-CN"/>
        </w:rPr>
        <w:t>持续或可能持续的程度。</w:t>
      </w:r>
    </w:p>
    <w:p w14:paraId="195DB1B5" w14:textId="0583D301"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鉴于发展议程项目</w:t>
      </w:r>
      <w:r w:rsidR="001D46D6">
        <w:rPr>
          <w:rFonts w:asciiTheme="minorEastAsia" w:hAnsiTheme="minorEastAsia" w:cs="Calibri" w:hint="eastAsia"/>
          <w:szCs w:val="22"/>
          <w:lang w:eastAsia="zh-CN"/>
        </w:rPr>
        <w:t>的规模</w:t>
      </w:r>
      <w:r w:rsidRPr="00581C23">
        <w:rPr>
          <w:rFonts w:asciiTheme="minorEastAsia" w:hAnsiTheme="minorEastAsia" w:cs="Calibri" w:hint="eastAsia"/>
          <w:szCs w:val="22"/>
          <w:lang w:eastAsia="zh-CN"/>
        </w:rPr>
        <w:t>和</w:t>
      </w:r>
      <w:r w:rsidR="001D46D6">
        <w:rPr>
          <w:rFonts w:asciiTheme="minorEastAsia" w:hAnsiTheme="minorEastAsia" w:cs="Calibri" w:hint="eastAsia"/>
          <w:szCs w:val="22"/>
          <w:lang w:eastAsia="zh-CN"/>
        </w:rPr>
        <w:t>持续时间</w:t>
      </w:r>
      <w:r w:rsidRPr="00581C23">
        <w:rPr>
          <w:rFonts w:asciiTheme="minorEastAsia" w:hAnsiTheme="minorEastAsia" w:cs="Calibri" w:hint="eastAsia"/>
          <w:szCs w:val="22"/>
          <w:lang w:eastAsia="zh-CN"/>
        </w:rPr>
        <w:t>有限，影响</w:t>
      </w:r>
      <w:r w:rsidR="001D46D6">
        <w:rPr>
          <w:rFonts w:asciiTheme="minorEastAsia" w:hAnsiTheme="minorEastAsia" w:cs="Calibri" w:hint="eastAsia"/>
          <w:szCs w:val="22"/>
          <w:lang w:eastAsia="zh-CN"/>
        </w:rPr>
        <w:t>一般尚</w:t>
      </w:r>
      <w:r w:rsidRPr="00581C23">
        <w:rPr>
          <w:rFonts w:asciiTheme="minorEastAsia" w:hAnsiTheme="minorEastAsia" w:cs="Calibri" w:hint="eastAsia"/>
          <w:szCs w:val="22"/>
          <w:lang w:eastAsia="zh-CN"/>
        </w:rPr>
        <w:t>无法评估。</w:t>
      </w:r>
      <w:r w:rsidR="001D46D6">
        <w:rPr>
          <w:rFonts w:asciiTheme="minorEastAsia" w:hAnsiTheme="minorEastAsia" w:cs="Calibri" w:hint="eastAsia"/>
          <w:szCs w:val="22"/>
          <w:lang w:eastAsia="zh-CN"/>
        </w:rPr>
        <w:t>如有</w:t>
      </w:r>
      <w:r w:rsidRPr="00581C23">
        <w:rPr>
          <w:rFonts w:asciiTheme="minorEastAsia" w:hAnsiTheme="minorEastAsia" w:cs="Calibri" w:hint="eastAsia"/>
          <w:szCs w:val="22"/>
          <w:lang w:eastAsia="zh-CN"/>
        </w:rPr>
        <w:t>明确</w:t>
      </w:r>
      <w:r w:rsidR="001D46D6">
        <w:rPr>
          <w:rFonts w:asciiTheme="minorEastAsia" w:hAnsiTheme="minorEastAsia" w:cs="Calibri" w:hint="eastAsia"/>
          <w:szCs w:val="22"/>
          <w:lang w:eastAsia="zh-CN"/>
        </w:rPr>
        <w:t>的依据</w:t>
      </w:r>
      <w:r w:rsidRPr="00581C23">
        <w:rPr>
          <w:rFonts w:asciiTheme="minorEastAsia" w:hAnsiTheme="minorEastAsia" w:cs="Calibri" w:hint="eastAsia"/>
          <w:szCs w:val="22"/>
          <w:lang w:eastAsia="zh-CN"/>
        </w:rPr>
        <w:t>，</w:t>
      </w:r>
      <w:r w:rsidR="001D46D6">
        <w:rPr>
          <w:rFonts w:asciiTheme="minorEastAsia" w:hAnsiTheme="minorEastAsia" w:cs="Calibri" w:hint="eastAsia"/>
          <w:szCs w:val="22"/>
          <w:lang w:eastAsia="zh-CN"/>
        </w:rPr>
        <w:t>审评</w:t>
      </w:r>
      <w:r w:rsidRPr="00581C23">
        <w:rPr>
          <w:rFonts w:asciiTheme="minorEastAsia" w:hAnsiTheme="minorEastAsia" w:cs="Calibri" w:hint="eastAsia"/>
          <w:szCs w:val="22"/>
          <w:lang w:eastAsia="zh-CN"/>
        </w:rPr>
        <w:t>员可选择</w:t>
      </w:r>
      <w:r w:rsidR="00D9780A">
        <w:rPr>
          <w:rFonts w:asciiTheme="minorEastAsia" w:hAnsiTheme="minorEastAsia" w:cs="Calibri" w:hint="eastAsia"/>
          <w:szCs w:val="22"/>
          <w:lang w:eastAsia="zh-CN"/>
        </w:rPr>
        <w:t>对</w:t>
      </w:r>
      <w:r w:rsidRPr="00581C23">
        <w:rPr>
          <w:rFonts w:asciiTheme="minorEastAsia" w:hAnsiTheme="minorEastAsia" w:cs="Calibri" w:hint="eastAsia"/>
          <w:szCs w:val="22"/>
          <w:lang w:eastAsia="zh-CN"/>
        </w:rPr>
        <w:t>成果</w:t>
      </w:r>
      <w:r w:rsidR="001D46D6">
        <w:rPr>
          <w:rFonts w:asciiTheme="minorEastAsia" w:hAnsiTheme="minorEastAsia" w:cs="Calibri" w:hint="eastAsia"/>
          <w:szCs w:val="22"/>
          <w:lang w:eastAsia="zh-CN"/>
        </w:rPr>
        <w:t>带来</w:t>
      </w:r>
      <w:r w:rsidRPr="00581C23">
        <w:rPr>
          <w:rFonts w:asciiTheme="minorEastAsia" w:hAnsiTheme="minorEastAsia" w:cs="Calibri" w:hint="eastAsia"/>
          <w:szCs w:val="22"/>
          <w:lang w:eastAsia="zh-CN"/>
        </w:rPr>
        <w:t>影响的可能性</w:t>
      </w:r>
      <w:r w:rsidR="00D9780A">
        <w:rPr>
          <w:rFonts w:asciiTheme="minorEastAsia" w:hAnsiTheme="minorEastAsia" w:cs="Calibri" w:hint="eastAsia"/>
          <w:szCs w:val="22"/>
          <w:lang w:eastAsia="zh-CN"/>
        </w:rPr>
        <w:t>进行评估</w:t>
      </w:r>
      <w:r w:rsidRPr="00581C23">
        <w:rPr>
          <w:rFonts w:asciiTheme="minorEastAsia" w:hAnsiTheme="minorEastAsia" w:cs="Calibri" w:hint="eastAsia"/>
          <w:szCs w:val="22"/>
          <w:lang w:eastAsia="zh-CN"/>
        </w:rPr>
        <w:t>。</w:t>
      </w:r>
    </w:p>
    <w:p w14:paraId="3A773C7A" w14:textId="629DC91B" w:rsidR="0081139B" w:rsidRPr="00581C23" w:rsidRDefault="00CF2E32"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56" w:name="_Toc102145207"/>
      <w:r w:rsidRPr="00581C23">
        <w:rPr>
          <w:rFonts w:asciiTheme="minorEastAsia" w:hAnsiTheme="minorEastAsia" w:cs="Calibri" w:hint="eastAsia"/>
          <w:b/>
          <w:bCs/>
          <w:sz w:val="28"/>
          <w:szCs w:val="28"/>
          <w:lang w:eastAsia="zh-CN"/>
        </w:rPr>
        <w:t xml:space="preserve">7.6 </w:t>
      </w:r>
      <w:r w:rsidR="001D46D6">
        <w:rPr>
          <w:rFonts w:asciiTheme="minorEastAsia" w:hAnsiTheme="minorEastAsia" w:cs="Calibri" w:hint="eastAsia"/>
          <w:b/>
          <w:bCs/>
          <w:sz w:val="28"/>
          <w:szCs w:val="28"/>
          <w:lang w:eastAsia="zh-CN"/>
        </w:rPr>
        <w:t>审评</w:t>
      </w:r>
      <w:r w:rsidR="00D66A2D" w:rsidRPr="00581C23">
        <w:rPr>
          <w:rFonts w:asciiTheme="minorEastAsia" w:hAnsiTheme="minorEastAsia" w:cs="Calibri" w:hint="eastAsia"/>
          <w:b/>
          <w:bCs/>
          <w:sz w:val="28"/>
          <w:szCs w:val="28"/>
          <w:lang w:eastAsia="zh-CN"/>
        </w:rPr>
        <w:t>报告</w:t>
      </w:r>
      <w:bookmarkEnd w:id="256"/>
    </w:p>
    <w:p w14:paraId="0B57F85A" w14:textId="2C27645C" w:rsidR="0081139B" w:rsidRPr="00581C23" w:rsidRDefault="001D46D6"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szCs w:val="22"/>
          <w:lang w:eastAsia="zh-CN"/>
        </w:rPr>
        <w:t>审评</w:t>
      </w:r>
      <w:r w:rsidR="00CF2E32" w:rsidRPr="00581C23">
        <w:rPr>
          <w:rFonts w:asciiTheme="minorEastAsia" w:hAnsiTheme="minorEastAsia" w:cs="Calibri" w:hint="eastAsia"/>
          <w:szCs w:val="22"/>
          <w:lang w:eastAsia="zh-CN"/>
        </w:rPr>
        <w:t>报告必须</w:t>
      </w:r>
      <w:r w:rsidR="003B3463">
        <w:rPr>
          <w:rFonts w:asciiTheme="minorEastAsia" w:hAnsiTheme="minorEastAsia" w:cs="Calibri" w:hint="eastAsia"/>
          <w:szCs w:val="22"/>
          <w:lang w:eastAsia="zh-CN"/>
        </w:rPr>
        <w:t>使预期</w:t>
      </w:r>
      <w:r w:rsidR="00CF2E32" w:rsidRPr="00581C23">
        <w:rPr>
          <w:rFonts w:asciiTheme="minorEastAsia" w:hAnsiTheme="minorEastAsia" w:cs="Calibri" w:hint="eastAsia"/>
          <w:szCs w:val="22"/>
          <w:lang w:eastAsia="zh-CN"/>
        </w:rPr>
        <w:t>读者</w:t>
      </w:r>
      <w:r>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DACD、CDIP、</w:t>
      </w:r>
      <w:r>
        <w:rPr>
          <w:rFonts w:asciiTheme="minorEastAsia" w:hAnsiTheme="minorEastAsia" w:cs="Calibri" w:hint="eastAsia"/>
          <w:szCs w:val="22"/>
          <w:lang w:eastAsia="zh-CN"/>
        </w:rPr>
        <w:t>产权组织</w:t>
      </w:r>
      <w:r w:rsidR="00CF2E32" w:rsidRPr="00581C23">
        <w:rPr>
          <w:rFonts w:asciiTheme="minorEastAsia" w:hAnsiTheme="minorEastAsia" w:cs="Calibri" w:hint="eastAsia"/>
          <w:szCs w:val="22"/>
          <w:lang w:eastAsia="zh-CN"/>
        </w:rPr>
        <w:t>工作人员、其他</w:t>
      </w:r>
      <w:r w:rsidR="003B3463">
        <w:rPr>
          <w:rFonts w:asciiTheme="minorEastAsia" w:hAnsiTheme="minorEastAsia" w:cs="Calibri" w:hint="eastAsia"/>
          <w:szCs w:val="22"/>
          <w:lang w:eastAsia="zh-CN"/>
        </w:rPr>
        <w:t>预期</w:t>
      </w:r>
      <w:r w:rsidR="00CF2E32" w:rsidRPr="00581C23">
        <w:rPr>
          <w:rFonts w:asciiTheme="minorEastAsia" w:hAnsiTheme="minorEastAsia" w:cs="Calibri" w:hint="eastAsia"/>
          <w:szCs w:val="22"/>
          <w:lang w:eastAsia="zh-CN"/>
        </w:rPr>
        <w:t>用户）能够理解。报告</w:t>
      </w:r>
      <w:r w:rsidR="001809B3" w:rsidRPr="00581C23">
        <w:rPr>
          <w:rFonts w:asciiTheme="minorEastAsia" w:hAnsiTheme="minorEastAsia" w:cs="Calibri" w:hint="eastAsia"/>
          <w:szCs w:val="22"/>
          <w:lang w:eastAsia="zh-CN"/>
        </w:rPr>
        <w:t>应</w:t>
      </w:r>
      <w:r w:rsidR="00CF2E32" w:rsidRPr="00581C23">
        <w:rPr>
          <w:rFonts w:asciiTheme="minorEastAsia" w:hAnsiTheme="minorEastAsia" w:cs="Calibri" w:hint="eastAsia"/>
          <w:szCs w:val="22"/>
          <w:lang w:eastAsia="zh-CN"/>
        </w:rPr>
        <w:t>以</w:t>
      </w:r>
      <w:r>
        <w:rPr>
          <w:rFonts w:asciiTheme="minorEastAsia" w:hAnsiTheme="minorEastAsia" w:cs="Calibri" w:hint="eastAsia"/>
          <w:szCs w:val="22"/>
          <w:lang w:eastAsia="zh-CN"/>
        </w:rPr>
        <w:t>简明扼要</w:t>
      </w:r>
      <w:r w:rsidR="00CF2E32" w:rsidRPr="00581C23">
        <w:rPr>
          <w:rFonts w:asciiTheme="minorEastAsia" w:hAnsiTheme="minorEastAsia" w:cs="Calibri" w:hint="eastAsia"/>
          <w:szCs w:val="22"/>
          <w:lang w:eastAsia="zh-CN"/>
        </w:rPr>
        <w:t>的语言表述</w:t>
      </w:r>
      <w:r>
        <w:rPr>
          <w:rFonts w:asciiTheme="minorEastAsia" w:hAnsiTheme="minorEastAsia" w:cs="Calibri" w:hint="eastAsia"/>
          <w:szCs w:val="22"/>
          <w:lang w:eastAsia="zh-CN"/>
        </w:rPr>
        <w:t>（</w:t>
      </w:r>
      <w:r w:rsidR="00392B28" w:rsidRPr="00581C23">
        <w:rPr>
          <w:rFonts w:asciiTheme="minorEastAsia" w:hAnsiTheme="minorEastAsia" w:cs="Calibri" w:hint="eastAsia"/>
          <w:szCs w:val="22"/>
          <w:lang w:eastAsia="zh-CN"/>
        </w:rPr>
        <w:t>最多20</w:t>
      </w:r>
      <w:r w:rsidR="00CF2E32" w:rsidRPr="00581C23">
        <w:rPr>
          <w:rFonts w:asciiTheme="minorEastAsia" w:hAnsiTheme="minorEastAsia" w:cs="Calibri" w:hint="eastAsia"/>
          <w:szCs w:val="22"/>
          <w:lang w:eastAsia="zh-CN"/>
        </w:rPr>
        <w:t>页</w:t>
      </w:r>
      <w:r>
        <w:rPr>
          <w:rFonts w:asciiTheme="minorEastAsia" w:hAnsiTheme="minorEastAsia" w:cs="Calibri" w:hint="eastAsia"/>
          <w:szCs w:val="22"/>
          <w:lang w:eastAsia="zh-CN"/>
        </w:rPr>
        <w:t>）</w:t>
      </w:r>
      <w:r w:rsidR="00CF2E32" w:rsidRPr="00581C23">
        <w:rPr>
          <w:rFonts w:asciiTheme="minorEastAsia" w:hAnsiTheme="minorEastAsia" w:cs="Calibri" w:hint="eastAsia"/>
          <w:szCs w:val="22"/>
          <w:lang w:eastAsia="zh-CN"/>
        </w:rPr>
        <w:t>。必要</w:t>
      </w:r>
      <w:r w:rsidR="003B3463">
        <w:rPr>
          <w:rFonts w:asciiTheme="minorEastAsia" w:hAnsiTheme="minorEastAsia" w:cs="Calibri" w:hint="eastAsia"/>
          <w:szCs w:val="22"/>
          <w:lang w:eastAsia="zh-CN"/>
        </w:rPr>
        <w:t>时</w:t>
      </w:r>
      <w:r w:rsidR="00CF2E32" w:rsidRPr="00581C2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技术术语</w:t>
      </w:r>
      <w:r w:rsidR="00CF2E32" w:rsidRPr="00581C23">
        <w:rPr>
          <w:rFonts w:asciiTheme="minorEastAsia" w:hAnsiTheme="minorEastAsia" w:cs="Calibri" w:hint="eastAsia"/>
          <w:szCs w:val="22"/>
          <w:lang w:eastAsia="zh-CN"/>
        </w:rPr>
        <w:t>应以不熟悉</w:t>
      </w:r>
      <w:r>
        <w:rPr>
          <w:rFonts w:asciiTheme="minorEastAsia" w:hAnsiTheme="minorEastAsia" w:cs="Calibri" w:hint="eastAsia"/>
          <w:szCs w:val="22"/>
          <w:lang w:eastAsia="zh-CN"/>
        </w:rPr>
        <w:t>审评</w:t>
      </w:r>
      <w:r w:rsidR="001809B3" w:rsidRPr="00581C23">
        <w:rPr>
          <w:rFonts w:asciiTheme="minorEastAsia" w:hAnsiTheme="minorEastAsia" w:cs="Calibri" w:hint="eastAsia"/>
          <w:szCs w:val="22"/>
          <w:lang w:eastAsia="zh-CN"/>
        </w:rPr>
        <w:t>或</w:t>
      </w:r>
      <w:r w:rsidR="00CF2E32" w:rsidRPr="00581C23">
        <w:rPr>
          <w:rFonts w:asciiTheme="minorEastAsia" w:hAnsiTheme="minorEastAsia" w:cs="Calibri" w:hint="eastAsia"/>
          <w:szCs w:val="22"/>
          <w:lang w:eastAsia="zh-CN"/>
        </w:rPr>
        <w:t>知识产权的读者能够理解的方式</w:t>
      </w:r>
      <w:r>
        <w:rPr>
          <w:rFonts w:asciiTheme="minorEastAsia" w:hAnsiTheme="minorEastAsia" w:cs="Calibri" w:hint="eastAsia"/>
          <w:szCs w:val="22"/>
          <w:lang w:eastAsia="zh-CN"/>
        </w:rPr>
        <w:t>予以</w:t>
      </w:r>
      <w:r w:rsidR="00CF2E32" w:rsidRPr="00581C23">
        <w:rPr>
          <w:rFonts w:asciiTheme="minorEastAsia" w:hAnsiTheme="minorEastAsia" w:cs="Calibri" w:hint="eastAsia"/>
          <w:szCs w:val="22"/>
          <w:lang w:eastAsia="zh-CN"/>
        </w:rPr>
        <w:t>解释。</w:t>
      </w:r>
      <w:r>
        <w:rPr>
          <w:rFonts w:asciiTheme="minorEastAsia" w:hAnsiTheme="minorEastAsia" w:cs="Calibri" w:hint="eastAsia"/>
          <w:szCs w:val="22"/>
          <w:lang w:eastAsia="zh-CN"/>
        </w:rPr>
        <w:t>报告</w:t>
      </w:r>
      <w:r w:rsidR="00CF2E32" w:rsidRPr="00581C23">
        <w:rPr>
          <w:rFonts w:asciiTheme="minorEastAsia" w:hAnsiTheme="minorEastAsia" w:cs="Calibri" w:hint="eastAsia"/>
          <w:szCs w:val="22"/>
          <w:lang w:eastAsia="zh-CN"/>
        </w:rPr>
        <w:t>应包含</w:t>
      </w:r>
      <w:r w:rsidR="004218EB" w:rsidRPr="00581C23">
        <w:rPr>
          <w:rFonts w:asciiTheme="minorEastAsia" w:hAnsiTheme="minorEastAsia" w:cs="Calibri" w:hint="eastAsia"/>
          <w:szCs w:val="22"/>
          <w:lang w:eastAsia="zh-CN"/>
        </w:rPr>
        <w:t>以下内容</w:t>
      </w:r>
      <w:r>
        <w:rPr>
          <w:rFonts w:asciiTheme="minorEastAsia" w:hAnsiTheme="minorEastAsia" w:cs="Calibri" w:hint="eastAsia"/>
          <w:szCs w:val="22"/>
          <w:lang w:eastAsia="zh-CN"/>
        </w:rPr>
        <w:t>：</w:t>
      </w:r>
    </w:p>
    <w:p w14:paraId="48DF5AFA" w14:textId="057A6708" w:rsidR="0081139B" w:rsidRPr="00581C23" w:rsidRDefault="001D46D6" w:rsidP="001454BB">
      <w:pPr>
        <w:numPr>
          <w:ilvl w:val="0"/>
          <w:numId w:val="45"/>
        </w:numPr>
        <w:ind w:left="714" w:hanging="357"/>
        <w:contextualSpacing/>
        <w:jc w:val="both"/>
        <w:rPr>
          <w:rFonts w:asciiTheme="minorEastAsia" w:hAnsiTheme="minorEastAsia" w:cs="Calibri" w:hint="eastAsia"/>
          <w:bCs/>
          <w:szCs w:val="22"/>
          <w:lang w:eastAsia="zh-CN"/>
        </w:rPr>
      </w:pPr>
      <w:r>
        <w:rPr>
          <w:rFonts w:asciiTheme="minorEastAsia" w:hAnsiTheme="minorEastAsia" w:cs="Calibri" w:hint="eastAsia"/>
          <w:bCs/>
          <w:szCs w:val="22"/>
          <w:lang w:eastAsia="zh-CN"/>
        </w:rPr>
        <w:t>内容提要</w:t>
      </w:r>
      <w:r w:rsidR="00CF2E32" w:rsidRPr="00581C23">
        <w:rPr>
          <w:rFonts w:asciiTheme="minorEastAsia" w:hAnsiTheme="minorEastAsia" w:cs="Calibri" w:hint="eastAsia"/>
          <w:bCs/>
          <w:szCs w:val="22"/>
          <w:lang w:eastAsia="zh-CN"/>
        </w:rPr>
        <w:t>：</w:t>
      </w:r>
      <w:r w:rsidRPr="00D65AEB">
        <w:rPr>
          <w:rFonts w:asciiTheme="minorEastAsia" w:hAnsiTheme="minorEastAsia" w:cs="Calibri" w:hint="eastAsia"/>
          <w:bCs/>
          <w:szCs w:val="22"/>
          <w:lang w:eastAsia="zh-CN"/>
        </w:rPr>
        <w:t>提供</w:t>
      </w:r>
      <w:r w:rsidR="00CF2E32" w:rsidRPr="00D65AEB">
        <w:rPr>
          <w:rFonts w:asciiTheme="minorEastAsia" w:hAnsiTheme="minorEastAsia" w:cs="Calibri" w:hint="eastAsia"/>
          <w:bCs/>
          <w:szCs w:val="22"/>
          <w:lang w:eastAsia="zh-CN"/>
        </w:rPr>
        <w:t>报告</w:t>
      </w:r>
      <w:r w:rsidRPr="00D65AEB">
        <w:rPr>
          <w:rFonts w:asciiTheme="minorEastAsia" w:hAnsiTheme="minorEastAsia" w:cs="Calibri" w:hint="eastAsia"/>
          <w:bCs/>
          <w:szCs w:val="22"/>
          <w:lang w:eastAsia="zh-CN"/>
        </w:rPr>
        <w:t>的</w:t>
      </w:r>
      <w:r w:rsidR="00CF2E32" w:rsidRPr="00D65AEB">
        <w:rPr>
          <w:rFonts w:asciiTheme="minorEastAsia" w:hAnsiTheme="minorEastAsia" w:cs="Calibri" w:hint="eastAsia"/>
          <w:bCs/>
          <w:szCs w:val="22"/>
          <w:lang w:eastAsia="zh-CN"/>
        </w:rPr>
        <w:t>概</w:t>
      </w:r>
      <w:r w:rsidR="00CF2E32" w:rsidRPr="00581C23">
        <w:rPr>
          <w:rFonts w:asciiTheme="minorEastAsia" w:hAnsiTheme="minorEastAsia" w:cs="Calibri" w:hint="eastAsia"/>
          <w:bCs/>
          <w:szCs w:val="22"/>
          <w:lang w:eastAsia="zh-CN"/>
        </w:rPr>
        <w:t>述，</w:t>
      </w:r>
      <w:r w:rsidR="00D65AEB">
        <w:rPr>
          <w:rFonts w:asciiTheme="minorEastAsia" w:hAnsiTheme="minorEastAsia" w:cs="Calibri" w:hint="eastAsia"/>
          <w:bCs/>
          <w:szCs w:val="22"/>
          <w:lang w:eastAsia="zh-CN"/>
        </w:rPr>
        <w:t>强调</w:t>
      </w:r>
      <w:r w:rsidR="00CF2E32" w:rsidRPr="00581C23">
        <w:rPr>
          <w:rFonts w:asciiTheme="minorEastAsia" w:hAnsiTheme="minorEastAsia" w:cs="Calibri" w:hint="eastAsia"/>
          <w:bCs/>
          <w:szCs w:val="22"/>
          <w:lang w:eastAsia="zh-CN"/>
        </w:rPr>
        <w:t>主要</w:t>
      </w:r>
      <w:r>
        <w:rPr>
          <w:rFonts w:asciiTheme="minorEastAsia" w:hAnsiTheme="minorEastAsia" w:cs="Calibri" w:hint="eastAsia"/>
          <w:bCs/>
          <w:szCs w:val="22"/>
          <w:lang w:eastAsia="zh-CN"/>
        </w:rPr>
        <w:t>调查结果</w:t>
      </w:r>
      <w:r w:rsidR="00CF2E32" w:rsidRPr="00581C23">
        <w:rPr>
          <w:rFonts w:asciiTheme="minorEastAsia" w:hAnsiTheme="minorEastAsia" w:cs="Calibri" w:hint="eastAsia"/>
          <w:bCs/>
          <w:szCs w:val="22"/>
          <w:lang w:eastAsia="zh-CN"/>
        </w:rPr>
        <w:t>、结论、建议和总体经验教训。</w:t>
      </w:r>
      <w:r>
        <w:rPr>
          <w:rFonts w:asciiTheme="minorEastAsia" w:hAnsiTheme="minorEastAsia" w:cs="Calibri" w:hint="eastAsia"/>
          <w:bCs/>
          <w:szCs w:val="22"/>
          <w:lang w:eastAsia="zh-CN"/>
        </w:rPr>
        <w:t>内容提要代表</w:t>
      </w:r>
      <w:r w:rsidR="00CF2E32" w:rsidRPr="00581C23">
        <w:rPr>
          <w:rFonts w:asciiTheme="minorEastAsia" w:hAnsiTheme="minorEastAsia" w:cs="Calibri" w:hint="eastAsia"/>
          <w:bCs/>
          <w:szCs w:val="22"/>
          <w:lang w:eastAsia="zh-CN"/>
        </w:rPr>
        <w:t>整</w:t>
      </w:r>
      <w:r w:rsidR="00D65AEB">
        <w:rPr>
          <w:rFonts w:asciiTheme="minorEastAsia" w:hAnsiTheme="minorEastAsia" w:cs="Calibri" w:hint="eastAsia"/>
          <w:bCs/>
          <w:szCs w:val="22"/>
          <w:lang w:eastAsia="zh-CN"/>
        </w:rPr>
        <w:t>份</w:t>
      </w:r>
      <w:r w:rsidR="00CF2E32" w:rsidRPr="00581C23">
        <w:rPr>
          <w:rFonts w:asciiTheme="minorEastAsia" w:hAnsiTheme="minorEastAsia" w:cs="Calibri" w:hint="eastAsia"/>
          <w:bCs/>
          <w:szCs w:val="22"/>
          <w:lang w:eastAsia="zh-CN"/>
        </w:rPr>
        <w:t>报告，</w:t>
      </w:r>
      <w:r>
        <w:rPr>
          <w:rFonts w:asciiTheme="minorEastAsia" w:hAnsiTheme="minorEastAsia" w:cs="Calibri" w:hint="eastAsia"/>
          <w:bCs/>
          <w:szCs w:val="22"/>
          <w:lang w:eastAsia="zh-CN"/>
        </w:rPr>
        <w:t>必须</w:t>
      </w:r>
      <w:r w:rsidR="00D65AEB">
        <w:rPr>
          <w:rFonts w:asciiTheme="minorEastAsia" w:hAnsiTheme="minorEastAsia" w:cs="Calibri" w:hint="eastAsia"/>
          <w:bCs/>
          <w:szCs w:val="22"/>
          <w:lang w:eastAsia="zh-CN"/>
        </w:rPr>
        <w:t>能够</w:t>
      </w:r>
      <w:r w:rsidR="00CF2E32" w:rsidRPr="00581C23">
        <w:rPr>
          <w:rFonts w:asciiTheme="minorEastAsia" w:hAnsiTheme="minorEastAsia" w:cs="Calibri" w:hint="eastAsia"/>
          <w:bCs/>
          <w:szCs w:val="22"/>
          <w:lang w:eastAsia="zh-CN"/>
        </w:rPr>
        <w:t>在不</w:t>
      </w:r>
      <w:r w:rsidR="00F5006D" w:rsidRPr="00581C23">
        <w:rPr>
          <w:rFonts w:asciiTheme="minorEastAsia" w:hAnsiTheme="minorEastAsia" w:cs="Calibri" w:hint="eastAsia"/>
          <w:bCs/>
          <w:szCs w:val="22"/>
          <w:lang w:eastAsia="zh-CN"/>
        </w:rPr>
        <w:t>查阅</w:t>
      </w:r>
      <w:r w:rsidR="00CF2E32" w:rsidRPr="00581C23">
        <w:rPr>
          <w:rFonts w:asciiTheme="minorEastAsia" w:hAnsiTheme="minorEastAsia" w:cs="Calibri" w:hint="eastAsia"/>
          <w:bCs/>
          <w:szCs w:val="22"/>
          <w:lang w:eastAsia="zh-CN"/>
        </w:rPr>
        <w:t>报告</w:t>
      </w:r>
      <w:r w:rsidR="00F5006D" w:rsidRPr="00581C23">
        <w:rPr>
          <w:rFonts w:asciiTheme="minorEastAsia" w:hAnsiTheme="minorEastAsia" w:cs="Calibri" w:hint="eastAsia"/>
          <w:bCs/>
          <w:szCs w:val="22"/>
          <w:lang w:eastAsia="zh-CN"/>
        </w:rPr>
        <w:t>正文</w:t>
      </w:r>
      <w:r w:rsidR="00CF2E32" w:rsidRPr="00581C23">
        <w:rPr>
          <w:rFonts w:asciiTheme="minorEastAsia" w:hAnsiTheme="minorEastAsia" w:cs="Calibri" w:hint="eastAsia"/>
          <w:bCs/>
          <w:szCs w:val="22"/>
          <w:lang w:eastAsia="zh-CN"/>
        </w:rPr>
        <w:t>的情况下</w:t>
      </w:r>
      <w:r w:rsidR="00D32DCC">
        <w:rPr>
          <w:rFonts w:asciiTheme="minorEastAsia" w:hAnsiTheme="minorEastAsia" w:cs="Calibri" w:hint="eastAsia"/>
          <w:bCs/>
          <w:szCs w:val="22"/>
          <w:lang w:eastAsia="zh-CN"/>
        </w:rPr>
        <w:t>一目了然</w:t>
      </w:r>
      <w:r w:rsidR="00CF2E32" w:rsidRPr="00581C23">
        <w:rPr>
          <w:rFonts w:asciiTheme="minorEastAsia" w:hAnsiTheme="minorEastAsia" w:cs="Calibri" w:hint="eastAsia"/>
          <w:bCs/>
          <w:szCs w:val="22"/>
          <w:lang w:eastAsia="zh-CN"/>
        </w:rPr>
        <w:t>。</w:t>
      </w:r>
    </w:p>
    <w:p w14:paraId="3BB21132" w14:textId="0B2339C0" w:rsidR="0081139B" w:rsidRPr="00581C23" w:rsidRDefault="00D66A2D" w:rsidP="001454BB">
      <w:pPr>
        <w:numPr>
          <w:ilvl w:val="0"/>
          <w:numId w:val="45"/>
        </w:numPr>
        <w:contextualSpacing/>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谁委托</w:t>
      </w:r>
      <w:r w:rsidR="00D32DCC">
        <w:rPr>
          <w:rFonts w:asciiTheme="minorEastAsia" w:hAnsiTheme="minorEastAsia" w:cs="Calibri" w:hint="eastAsia"/>
          <w:bCs/>
          <w:szCs w:val="22"/>
          <w:lang w:eastAsia="zh-CN"/>
        </w:rPr>
        <w:t>进行审评、审评</w:t>
      </w:r>
      <w:r w:rsidRPr="00581C23">
        <w:rPr>
          <w:rFonts w:asciiTheme="minorEastAsia" w:hAnsiTheme="minorEastAsia" w:cs="Calibri" w:hint="eastAsia"/>
          <w:bCs/>
          <w:szCs w:val="22"/>
          <w:lang w:eastAsia="zh-CN"/>
        </w:rPr>
        <w:t>范围</w:t>
      </w:r>
      <w:r w:rsidR="00D32DCC">
        <w:rPr>
          <w:rFonts w:asciiTheme="minorEastAsia" w:hAnsiTheme="minorEastAsia" w:cs="Calibri" w:hint="eastAsia"/>
          <w:bCs/>
          <w:szCs w:val="22"/>
          <w:lang w:eastAsia="zh-CN"/>
        </w:rPr>
        <w:t>、审评</w:t>
      </w:r>
      <w:r w:rsidRPr="00581C23">
        <w:rPr>
          <w:rFonts w:asciiTheme="minorEastAsia" w:hAnsiTheme="minorEastAsia" w:cs="Calibri" w:hint="eastAsia"/>
          <w:bCs/>
          <w:szCs w:val="22"/>
          <w:lang w:eastAsia="zh-CN"/>
        </w:rPr>
        <w:t>目标</w:t>
      </w:r>
      <w:r w:rsidR="00D32DCC">
        <w:rPr>
          <w:rFonts w:asciiTheme="minorEastAsia" w:hAnsiTheme="minorEastAsia" w:cs="Calibri" w:hint="eastAsia"/>
          <w:bCs/>
          <w:szCs w:val="22"/>
          <w:lang w:eastAsia="zh-CN"/>
        </w:rPr>
        <w:t>、</w:t>
      </w:r>
      <w:r w:rsidRPr="00581C23">
        <w:rPr>
          <w:rFonts w:asciiTheme="minorEastAsia" w:hAnsiTheme="minorEastAsia" w:cs="Calibri" w:hint="eastAsia"/>
          <w:bCs/>
          <w:szCs w:val="22"/>
          <w:lang w:eastAsia="zh-CN"/>
        </w:rPr>
        <w:t>关键</w:t>
      </w:r>
      <w:r w:rsidR="00D32DCC">
        <w:rPr>
          <w:rFonts w:asciiTheme="minorEastAsia" w:hAnsiTheme="minorEastAsia" w:cs="Calibri" w:hint="eastAsia"/>
          <w:bCs/>
          <w:szCs w:val="22"/>
          <w:lang w:eastAsia="zh-CN"/>
        </w:rPr>
        <w:t>审评</w:t>
      </w:r>
      <w:r w:rsidRPr="00581C23">
        <w:rPr>
          <w:rFonts w:asciiTheme="minorEastAsia" w:hAnsiTheme="minorEastAsia" w:cs="Calibri" w:hint="eastAsia"/>
          <w:bCs/>
          <w:szCs w:val="22"/>
          <w:lang w:eastAsia="zh-CN"/>
        </w:rPr>
        <w:t>问题。</w:t>
      </w:r>
    </w:p>
    <w:p w14:paraId="394A85FA" w14:textId="2D42723B" w:rsidR="0081139B" w:rsidRPr="00581C23" w:rsidRDefault="00DC70F6" w:rsidP="001454BB">
      <w:pPr>
        <w:numPr>
          <w:ilvl w:val="0"/>
          <w:numId w:val="45"/>
        </w:numPr>
        <w:contextualSpacing/>
        <w:jc w:val="both"/>
        <w:rPr>
          <w:rFonts w:asciiTheme="minorEastAsia" w:hAnsiTheme="minorEastAsia" w:cs="Calibri" w:hint="eastAsia"/>
          <w:bCs/>
          <w:szCs w:val="22"/>
          <w:lang w:eastAsia="zh-CN"/>
        </w:rPr>
      </w:pPr>
      <w:r>
        <w:rPr>
          <w:rFonts w:asciiTheme="minorEastAsia" w:hAnsiTheme="minorEastAsia" w:cs="Calibri" w:hint="eastAsia"/>
          <w:bCs/>
          <w:szCs w:val="22"/>
          <w:lang w:eastAsia="zh-CN"/>
        </w:rPr>
        <w:t>审评员</w:t>
      </w:r>
      <w:r w:rsidR="00CF2E32" w:rsidRPr="00581C23">
        <w:rPr>
          <w:rFonts w:asciiTheme="minorEastAsia" w:hAnsiTheme="minorEastAsia" w:cs="Calibri" w:hint="eastAsia"/>
          <w:bCs/>
          <w:szCs w:val="22"/>
          <w:lang w:eastAsia="zh-CN"/>
        </w:rPr>
        <w:t>的姓名，</w:t>
      </w:r>
      <w:r w:rsidR="00D9780A">
        <w:rPr>
          <w:rFonts w:asciiTheme="minorEastAsia" w:hAnsiTheme="minorEastAsia" w:cs="Calibri" w:hint="eastAsia"/>
          <w:bCs/>
          <w:szCs w:val="22"/>
          <w:lang w:eastAsia="zh-CN"/>
        </w:rPr>
        <w:t>披露</w:t>
      </w:r>
      <w:r w:rsidR="00CF2E32" w:rsidRPr="00581C23">
        <w:rPr>
          <w:rFonts w:asciiTheme="minorEastAsia" w:hAnsiTheme="minorEastAsia" w:cs="Calibri" w:hint="eastAsia"/>
          <w:bCs/>
          <w:szCs w:val="22"/>
          <w:lang w:eastAsia="zh-CN"/>
        </w:rPr>
        <w:t>可能的利益冲突（如有）。</w:t>
      </w:r>
    </w:p>
    <w:p w14:paraId="7B02A75A" w14:textId="498A475F" w:rsidR="0081139B" w:rsidRPr="00581C23" w:rsidRDefault="00DC70F6" w:rsidP="001454BB">
      <w:pPr>
        <w:numPr>
          <w:ilvl w:val="0"/>
          <w:numId w:val="45"/>
        </w:numPr>
        <w:contextualSpacing/>
        <w:jc w:val="both"/>
        <w:rPr>
          <w:rFonts w:asciiTheme="minorEastAsia" w:hAnsiTheme="minorEastAsia" w:cs="Calibri" w:hint="eastAsia"/>
          <w:bCs/>
          <w:szCs w:val="22"/>
          <w:lang w:eastAsia="zh-CN"/>
        </w:rPr>
      </w:pPr>
      <w:r>
        <w:rPr>
          <w:rFonts w:asciiTheme="minorEastAsia" w:hAnsiTheme="minorEastAsia" w:cs="Calibri" w:hint="eastAsia"/>
          <w:bCs/>
          <w:szCs w:val="22"/>
          <w:lang w:eastAsia="zh-CN"/>
        </w:rPr>
        <w:t>发展议程</w:t>
      </w:r>
      <w:r w:rsidR="00CF2E32" w:rsidRPr="00581C23">
        <w:rPr>
          <w:rFonts w:asciiTheme="minorEastAsia" w:hAnsiTheme="minorEastAsia" w:cs="Calibri" w:hint="eastAsia"/>
          <w:bCs/>
          <w:szCs w:val="22"/>
          <w:lang w:eastAsia="zh-CN"/>
        </w:rPr>
        <w:t>项目的</w:t>
      </w:r>
      <w:r>
        <w:rPr>
          <w:rFonts w:asciiTheme="minorEastAsia" w:hAnsiTheme="minorEastAsia" w:cs="Calibri" w:hint="eastAsia"/>
          <w:bCs/>
          <w:szCs w:val="22"/>
          <w:lang w:eastAsia="zh-CN"/>
        </w:rPr>
        <w:t>框架</w:t>
      </w:r>
      <w:r w:rsidR="00CF2E32" w:rsidRPr="00581C23">
        <w:rPr>
          <w:rFonts w:asciiTheme="minorEastAsia" w:hAnsiTheme="minorEastAsia" w:cs="Calibri" w:hint="eastAsia"/>
          <w:bCs/>
          <w:szCs w:val="22"/>
          <w:lang w:eastAsia="zh-CN"/>
        </w:rPr>
        <w:t>和背景（如谁</w:t>
      </w:r>
      <w:r>
        <w:rPr>
          <w:rFonts w:asciiTheme="minorEastAsia" w:hAnsiTheme="minorEastAsia" w:cs="Calibri" w:hint="eastAsia"/>
          <w:bCs/>
          <w:szCs w:val="22"/>
          <w:lang w:eastAsia="zh-CN"/>
        </w:rPr>
        <w:t>提议、有何目的</w:t>
      </w:r>
      <w:r w:rsidR="00CF2E32" w:rsidRPr="00581C23">
        <w:rPr>
          <w:rFonts w:asciiTheme="minorEastAsia" w:hAnsiTheme="minorEastAsia" w:cs="Calibri" w:hint="eastAsia"/>
          <w:bCs/>
          <w:szCs w:val="22"/>
          <w:lang w:eastAsia="zh-CN"/>
        </w:rPr>
        <w:t>和期望）。</w:t>
      </w:r>
    </w:p>
    <w:p w14:paraId="2FDB183D" w14:textId="4B0C6A52" w:rsidR="0081139B" w:rsidRPr="00581C23" w:rsidRDefault="00DC70F6" w:rsidP="001454BB">
      <w:pPr>
        <w:numPr>
          <w:ilvl w:val="0"/>
          <w:numId w:val="45"/>
        </w:numPr>
        <w:contextualSpacing/>
        <w:jc w:val="both"/>
        <w:rPr>
          <w:rFonts w:asciiTheme="minorEastAsia" w:hAnsiTheme="minorEastAsia" w:cs="Calibri" w:hint="eastAsia"/>
          <w:bCs/>
          <w:szCs w:val="22"/>
          <w:lang w:eastAsia="zh-CN"/>
        </w:rPr>
      </w:pPr>
      <w:r>
        <w:rPr>
          <w:rFonts w:asciiTheme="minorEastAsia" w:hAnsiTheme="minorEastAsia" w:cs="Calibri" w:hint="eastAsia"/>
          <w:bCs/>
          <w:szCs w:val="22"/>
          <w:lang w:eastAsia="zh-CN"/>
        </w:rPr>
        <w:t>发展议程</w:t>
      </w:r>
      <w:r w:rsidR="00D66A2D" w:rsidRPr="00581C23">
        <w:rPr>
          <w:rFonts w:asciiTheme="minorEastAsia" w:hAnsiTheme="minorEastAsia" w:cs="Calibri" w:hint="eastAsia"/>
          <w:bCs/>
          <w:szCs w:val="22"/>
          <w:lang w:eastAsia="zh-CN"/>
        </w:rPr>
        <w:t>项目的干预</w:t>
      </w:r>
      <w:r w:rsidR="00674B0E">
        <w:rPr>
          <w:rFonts w:asciiTheme="minorEastAsia" w:hAnsiTheme="minorEastAsia" w:cs="Calibri" w:hint="eastAsia"/>
          <w:bCs/>
          <w:szCs w:val="22"/>
          <w:lang w:eastAsia="zh-CN"/>
        </w:rPr>
        <w:t>战略</w:t>
      </w:r>
      <w:r w:rsidR="00D66A2D" w:rsidRPr="00581C23">
        <w:rPr>
          <w:rFonts w:asciiTheme="minorEastAsia" w:hAnsiTheme="minorEastAsia" w:cs="Calibri" w:hint="eastAsia"/>
          <w:bCs/>
          <w:szCs w:val="22"/>
          <w:lang w:eastAsia="zh-CN"/>
        </w:rPr>
        <w:t>，包括影响干预成功的基本假设和因素。</w:t>
      </w:r>
    </w:p>
    <w:p w14:paraId="033DAF69" w14:textId="5A35EFC6" w:rsidR="0081139B" w:rsidRPr="00581C23" w:rsidRDefault="00D66A2D" w:rsidP="001454BB">
      <w:pPr>
        <w:numPr>
          <w:ilvl w:val="0"/>
          <w:numId w:val="45"/>
        </w:numPr>
        <w:contextualSpacing/>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方法，包括使用的信息来源（案头研究、</w:t>
      </w:r>
      <w:r w:rsidR="00DC70F6">
        <w:rPr>
          <w:rFonts w:asciiTheme="minorEastAsia" w:hAnsiTheme="minorEastAsia" w:cs="Calibri" w:hint="eastAsia"/>
          <w:bCs/>
          <w:szCs w:val="22"/>
          <w:lang w:eastAsia="zh-CN"/>
        </w:rPr>
        <w:t>访谈</w:t>
      </w:r>
      <w:r w:rsidRPr="00581C23">
        <w:rPr>
          <w:rFonts w:asciiTheme="minorEastAsia" w:hAnsiTheme="minorEastAsia" w:cs="Calibri" w:hint="eastAsia"/>
          <w:bCs/>
          <w:szCs w:val="22"/>
          <w:lang w:eastAsia="zh-CN"/>
        </w:rPr>
        <w:t>、文献审查、个人观察等）。报告描述</w:t>
      </w:r>
      <w:r w:rsidR="00DC70F6">
        <w:rPr>
          <w:rFonts w:asciiTheme="minorEastAsia" w:hAnsiTheme="minorEastAsia" w:cs="Calibri" w:hint="eastAsia"/>
          <w:bCs/>
          <w:szCs w:val="22"/>
          <w:lang w:eastAsia="zh-CN"/>
        </w:rPr>
        <w:t>审评</w:t>
      </w:r>
      <w:r w:rsidRPr="00581C23">
        <w:rPr>
          <w:rFonts w:asciiTheme="minorEastAsia" w:hAnsiTheme="minorEastAsia" w:cs="Calibri" w:hint="eastAsia"/>
          <w:bCs/>
          <w:szCs w:val="22"/>
          <w:lang w:eastAsia="zh-CN"/>
        </w:rPr>
        <w:t>标准，</w:t>
      </w:r>
      <w:r w:rsidR="009B5CF2">
        <w:rPr>
          <w:rFonts w:asciiTheme="minorEastAsia" w:hAnsiTheme="minorEastAsia" w:cs="Calibri" w:hint="eastAsia"/>
          <w:bCs/>
          <w:szCs w:val="22"/>
          <w:lang w:eastAsia="zh-CN"/>
        </w:rPr>
        <w:t>以及</w:t>
      </w:r>
      <w:r w:rsidR="00D65AEB">
        <w:rPr>
          <w:rFonts w:asciiTheme="minorEastAsia" w:hAnsiTheme="minorEastAsia" w:cs="Calibri" w:hint="eastAsia"/>
          <w:bCs/>
          <w:szCs w:val="22"/>
          <w:lang w:eastAsia="zh-CN"/>
        </w:rPr>
        <w:t>相对于</w:t>
      </w:r>
      <w:r w:rsidR="009B5CF2">
        <w:rPr>
          <w:rFonts w:asciiTheme="minorEastAsia" w:hAnsiTheme="minorEastAsia" w:cs="Calibri" w:hint="eastAsia"/>
          <w:bCs/>
          <w:szCs w:val="22"/>
          <w:lang w:eastAsia="zh-CN"/>
        </w:rPr>
        <w:t>审评</w:t>
      </w:r>
      <w:r w:rsidR="00CF2E32" w:rsidRPr="00581C23">
        <w:rPr>
          <w:rFonts w:asciiTheme="minorEastAsia" w:hAnsiTheme="minorEastAsia" w:cs="Calibri" w:hint="eastAsia"/>
          <w:bCs/>
          <w:szCs w:val="22"/>
          <w:lang w:eastAsia="zh-CN"/>
        </w:rPr>
        <w:t>目标的</w:t>
      </w:r>
      <w:r w:rsidR="009B5CF2">
        <w:rPr>
          <w:rFonts w:asciiTheme="minorEastAsia" w:hAnsiTheme="minorEastAsia" w:cs="Calibri" w:hint="eastAsia"/>
          <w:bCs/>
          <w:szCs w:val="22"/>
          <w:lang w:eastAsia="zh-CN"/>
        </w:rPr>
        <w:t>权重</w:t>
      </w:r>
      <w:r w:rsidRPr="00581C23">
        <w:rPr>
          <w:rFonts w:asciiTheme="minorEastAsia" w:hAnsiTheme="minorEastAsia" w:cs="Calibri" w:hint="eastAsia"/>
          <w:bCs/>
          <w:szCs w:val="22"/>
          <w:lang w:eastAsia="zh-CN"/>
        </w:rPr>
        <w:t>。</w:t>
      </w:r>
    </w:p>
    <w:p w14:paraId="707EFB0D" w14:textId="69F10971" w:rsidR="0081139B" w:rsidRPr="00581C23" w:rsidRDefault="009B5CF2" w:rsidP="001454BB">
      <w:pPr>
        <w:numPr>
          <w:ilvl w:val="0"/>
          <w:numId w:val="45"/>
        </w:numPr>
        <w:contextualSpacing/>
        <w:jc w:val="both"/>
        <w:rPr>
          <w:rFonts w:asciiTheme="minorEastAsia" w:hAnsiTheme="minorEastAsia" w:cs="Calibri" w:hint="eastAsia"/>
          <w:bCs/>
          <w:szCs w:val="22"/>
          <w:lang w:eastAsia="zh-CN"/>
        </w:rPr>
      </w:pPr>
      <w:r>
        <w:rPr>
          <w:rFonts w:asciiTheme="minorEastAsia" w:hAnsiTheme="minorEastAsia" w:cs="Calibri" w:hint="eastAsia"/>
          <w:bCs/>
          <w:szCs w:val="22"/>
          <w:lang w:eastAsia="zh-CN"/>
        </w:rPr>
        <w:lastRenderedPageBreak/>
        <w:t>审评</w:t>
      </w:r>
      <w:r w:rsidR="00CF2E32" w:rsidRPr="00581C23">
        <w:rPr>
          <w:rFonts w:asciiTheme="minorEastAsia" w:hAnsiTheme="minorEastAsia" w:cs="Calibri" w:hint="eastAsia"/>
          <w:bCs/>
          <w:szCs w:val="22"/>
          <w:lang w:eastAsia="zh-CN"/>
        </w:rPr>
        <w:t>的局限性</w:t>
      </w:r>
      <w:r w:rsidR="00A1317E" w:rsidRPr="00581C23">
        <w:rPr>
          <w:rFonts w:asciiTheme="minorEastAsia" w:hAnsiTheme="minorEastAsia" w:cs="Calibri" w:hint="eastAsia"/>
          <w:bCs/>
          <w:szCs w:val="22"/>
          <w:lang w:eastAsia="zh-CN"/>
        </w:rPr>
        <w:t>，即</w:t>
      </w:r>
      <w:r w:rsidR="00CF2E32" w:rsidRPr="00581C23">
        <w:rPr>
          <w:rFonts w:asciiTheme="minorEastAsia" w:hAnsiTheme="minorEastAsia" w:cs="Calibri" w:hint="eastAsia"/>
          <w:bCs/>
          <w:szCs w:val="22"/>
          <w:lang w:eastAsia="zh-CN"/>
        </w:rPr>
        <w:t>限制</w:t>
      </w:r>
      <w:r>
        <w:rPr>
          <w:rFonts w:asciiTheme="minorEastAsia" w:hAnsiTheme="minorEastAsia" w:cs="Calibri" w:hint="eastAsia"/>
          <w:bCs/>
          <w:szCs w:val="22"/>
          <w:lang w:eastAsia="zh-CN"/>
        </w:rPr>
        <w:t>审评员开展审评的</w:t>
      </w:r>
      <w:r w:rsidR="00CF2E32" w:rsidRPr="00581C23">
        <w:rPr>
          <w:rFonts w:asciiTheme="minorEastAsia" w:hAnsiTheme="minorEastAsia" w:cs="Calibri" w:hint="eastAsia"/>
          <w:bCs/>
          <w:szCs w:val="22"/>
          <w:lang w:eastAsia="zh-CN"/>
        </w:rPr>
        <w:t>能力的因素。</w:t>
      </w:r>
    </w:p>
    <w:p w14:paraId="52720C7F" w14:textId="24FD3EA0" w:rsidR="0081139B" w:rsidRPr="00581C23" w:rsidRDefault="00A0049B" w:rsidP="001454BB">
      <w:pPr>
        <w:numPr>
          <w:ilvl w:val="0"/>
          <w:numId w:val="45"/>
        </w:numPr>
        <w:contextualSpacing/>
        <w:jc w:val="both"/>
        <w:rPr>
          <w:rFonts w:asciiTheme="minorEastAsia" w:hAnsiTheme="minorEastAsia" w:cs="Calibri" w:hint="eastAsia"/>
          <w:bCs/>
          <w:szCs w:val="22"/>
          <w:lang w:eastAsia="zh-CN"/>
        </w:rPr>
      </w:pPr>
      <w:r>
        <w:rPr>
          <w:rFonts w:asciiTheme="minorEastAsia" w:hAnsiTheme="minorEastAsia" w:cs="Calibri" w:hint="eastAsia"/>
          <w:bCs/>
          <w:szCs w:val="22"/>
          <w:lang w:eastAsia="zh-CN"/>
        </w:rPr>
        <w:t>基于</w:t>
      </w:r>
      <w:r w:rsidR="001510E8">
        <w:rPr>
          <w:rFonts w:asciiTheme="minorEastAsia" w:hAnsiTheme="minorEastAsia" w:cs="Calibri" w:hint="eastAsia"/>
          <w:bCs/>
          <w:szCs w:val="22"/>
          <w:lang w:eastAsia="zh-CN"/>
        </w:rPr>
        <w:t>规范的</w:t>
      </w:r>
      <w:r>
        <w:rPr>
          <w:rFonts w:asciiTheme="minorEastAsia" w:hAnsiTheme="minorEastAsia" w:cs="Calibri" w:hint="eastAsia"/>
          <w:bCs/>
          <w:szCs w:val="22"/>
          <w:lang w:eastAsia="zh-CN"/>
        </w:rPr>
        <w:t>审评</w:t>
      </w:r>
      <w:r w:rsidR="00CF2E32" w:rsidRPr="00581C23">
        <w:rPr>
          <w:rFonts w:asciiTheme="minorEastAsia" w:hAnsiTheme="minorEastAsia" w:cs="Calibri" w:hint="eastAsia"/>
          <w:bCs/>
          <w:szCs w:val="22"/>
          <w:lang w:eastAsia="zh-CN"/>
        </w:rPr>
        <w:t>标准（见上文）对项目</w:t>
      </w:r>
      <w:r>
        <w:rPr>
          <w:rFonts w:asciiTheme="minorEastAsia" w:hAnsiTheme="minorEastAsia" w:cs="Calibri" w:hint="eastAsia"/>
          <w:bCs/>
          <w:szCs w:val="22"/>
          <w:lang w:eastAsia="zh-CN"/>
        </w:rPr>
        <w:t>的调查结果</w:t>
      </w:r>
      <w:r w:rsidR="00CF2E32" w:rsidRPr="00581C23">
        <w:rPr>
          <w:rFonts w:asciiTheme="minorEastAsia" w:hAnsiTheme="minorEastAsia" w:cs="Calibri" w:hint="eastAsia"/>
          <w:bCs/>
          <w:szCs w:val="22"/>
          <w:lang w:eastAsia="zh-CN"/>
        </w:rPr>
        <w:t>和评估。</w:t>
      </w:r>
    </w:p>
    <w:p w14:paraId="7C564EC2" w14:textId="280C25C8" w:rsidR="0081139B" w:rsidRPr="00581C23" w:rsidRDefault="00CF2E32" w:rsidP="001454BB">
      <w:pPr>
        <w:numPr>
          <w:ilvl w:val="0"/>
          <w:numId w:val="45"/>
        </w:numPr>
        <w:contextualSpacing/>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从调查结果和评估中得出的结论。</w:t>
      </w:r>
    </w:p>
    <w:p w14:paraId="16185487" w14:textId="24849402" w:rsidR="0081139B" w:rsidRPr="00581C23" w:rsidRDefault="00CF2E32" w:rsidP="001454BB">
      <w:pPr>
        <w:numPr>
          <w:ilvl w:val="0"/>
          <w:numId w:val="45"/>
        </w:numPr>
        <w:contextualSpacing/>
        <w:jc w:val="both"/>
        <w:rPr>
          <w:rFonts w:asciiTheme="minorEastAsia" w:hAnsiTheme="minorEastAsia" w:cs="Calibri" w:hint="eastAsia"/>
          <w:bCs/>
          <w:szCs w:val="22"/>
          <w:lang w:eastAsia="zh-CN"/>
        </w:rPr>
      </w:pPr>
      <w:r w:rsidRPr="00581C23">
        <w:rPr>
          <w:rFonts w:asciiTheme="minorEastAsia" w:hAnsiTheme="minorEastAsia" w:cs="Calibri" w:hint="eastAsia"/>
          <w:bCs/>
          <w:szCs w:val="22"/>
          <w:lang w:eastAsia="zh-CN"/>
        </w:rPr>
        <w:t>明确制定</w:t>
      </w:r>
      <w:r w:rsidR="00944F95">
        <w:rPr>
          <w:rFonts w:asciiTheme="minorEastAsia" w:hAnsiTheme="minorEastAsia" w:cs="Calibri" w:hint="eastAsia"/>
          <w:bCs/>
          <w:szCs w:val="22"/>
          <w:lang w:eastAsia="zh-CN"/>
        </w:rPr>
        <w:t>的</w:t>
      </w:r>
      <w:r w:rsidRPr="00581C23">
        <w:rPr>
          <w:rFonts w:asciiTheme="minorEastAsia" w:hAnsiTheme="minorEastAsia" w:cs="Calibri" w:hint="eastAsia"/>
          <w:bCs/>
          <w:szCs w:val="22"/>
          <w:lang w:eastAsia="zh-CN"/>
        </w:rPr>
        <w:t>建议，</w:t>
      </w:r>
      <w:r w:rsidR="00944F95">
        <w:rPr>
          <w:rFonts w:asciiTheme="minorEastAsia" w:hAnsiTheme="minorEastAsia" w:cs="Calibri" w:hint="eastAsia"/>
          <w:bCs/>
          <w:szCs w:val="22"/>
          <w:lang w:eastAsia="zh-CN"/>
        </w:rPr>
        <w:t>能够实际落实</w:t>
      </w:r>
      <w:r w:rsidRPr="00581C23">
        <w:rPr>
          <w:rFonts w:asciiTheme="minorEastAsia" w:hAnsiTheme="minorEastAsia" w:cs="Calibri" w:hint="eastAsia"/>
          <w:bCs/>
          <w:szCs w:val="22"/>
          <w:lang w:eastAsia="zh-CN"/>
        </w:rPr>
        <w:t>并切实可行。建议的结构根据针对的对象而定。建议</w:t>
      </w:r>
      <w:r w:rsidR="00F5006D" w:rsidRPr="00581C23">
        <w:rPr>
          <w:rFonts w:asciiTheme="minorEastAsia" w:hAnsiTheme="minorEastAsia" w:cs="Calibri" w:hint="eastAsia"/>
          <w:bCs/>
          <w:szCs w:val="22"/>
          <w:lang w:eastAsia="zh-CN"/>
        </w:rPr>
        <w:t>应只</w:t>
      </w:r>
      <w:r w:rsidR="00D65AEB">
        <w:rPr>
          <w:rFonts w:asciiTheme="minorEastAsia" w:hAnsiTheme="minorEastAsia" w:cs="Calibri" w:hint="eastAsia"/>
          <w:bCs/>
          <w:szCs w:val="22"/>
          <w:lang w:eastAsia="zh-CN"/>
        </w:rPr>
        <w:t>面向</w:t>
      </w:r>
      <w:r w:rsidRPr="00581C23">
        <w:rPr>
          <w:rFonts w:asciiTheme="minorEastAsia" w:hAnsiTheme="minorEastAsia" w:cs="Calibri" w:hint="eastAsia"/>
          <w:bCs/>
          <w:szCs w:val="22"/>
          <w:lang w:eastAsia="zh-CN"/>
        </w:rPr>
        <w:t>报告的</w:t>
      </w:r>
      <w:r w:rsidR="00944F95">
        <w:rPr>
          <w:rFonts w:asciiTheme="minorEastAsia" w:hAnsiTheme="minorEastAsia" w:cs="Calibri" w:hint="eastAsia"/>
          <w:bCs/>
          <w:szCs w:val="22"/>
          <w:lang w:eastAsia="zh-CN"/>
        </w:rPr>
        <w:t>受众</w:t>
      </w:r>
      <w:r w:rsidRPr="00581C23">
        <w:rPr>
          <w:rFonts w:asciiTheme="minorEastAsia" w:hAnsiTheme="minorEastAsia" w:cs="Calibri" w:hint="eastAsia"/>
          <w:bCs/>
          <w:szCs w:val="22"/>
          <w:lang w:eastAsia="zh-CN"/>
        </w:rPr>
        <w:t>。</w:t>
      </w:r>
    </w:p>
    <w:p w14:paraId="5C824658" w14:textId="7A5F4B75" w:rsidR="00D66A2D" w:rsidRPr="004C2AE3" w:rsidRDefault="00CF2E32" w:rsidP="001454BB">
      <w:pPr>
        <w:numPr>
          <w:ilvl w:val="0"/>
          <w:numId w:val="45"/>
        </w:numPr>
        <w:contextualSpacing/>
        <w:jc w:val="both"/>
        <w:rPr>
          <w:rFonts w:asciiTheme="minorEastAsia" w:hAnsiTheme="minorEastAsia" w:cs="Calibri" w:hint="eastAsia"/>
          <w:szCs w:val="22"/>
          <w:lang w:eastAsia="zh-CN"/>
        </w:rPr>
      </w:pPr>
      <w:r w:rsidRPr="00581C23">
        <w:rPr>
          <w:rFonts w:asciiTheme="minorEastAsia" w:hAnsiTheme="minorEastAsia" w:cs="Calibri" w:hint="eastAsia"/>
          <w:bCs/>
          <w:szCs w:val="22"/>
          <w:lang w:eastAsia="zh-CN"/>
        </w:rPr>
        <w:t>完整的受访者名单和其他信息来源</w:t>
      </w:r>
      <w:r w:rsidR="00944F95">
        <w:rPr>
          <w:rFonts w:asciiTheme="minorEastAsia" w:hAnsiTheme="minorEastAsia" w:cs="Calibri" w:hint="eastAsia"/>
          <w:bCs/>
          <w:szCs w:val="22"/>
          <w:lang w:eastAsia="zh-CN"/>
        </w:rPr>
        <w:t>包括</w:t>
      </w:r>
      <w:r w:rsidRPr="00581C23">
        <w:rPr>
          <w:rFonts w:asciiTheme="minorEastAsia" w:hAnsiTheme="minorEastAsia" w:cs="Calibri" w:hint="eastAsia"/>
          <w:bCs/>
          <w:szCs w:val="22"/>
          <w:lang w:eastAsia="zh-CN"/>
        </w:rPr>
        <w:t>在报告附件中，以便</w:t>
      </w:r>
      <w:r w:rsidR="00D65AEB">
        <w:rPr>
          <w:rFonts w:asciiTheme="minorEastAsia" w:hAnsiTheme="minorEastAsia" w:cs="Calibri" w:hint="eastAsia"/>
          <w:bCs/>
          <w:szCs w:val="22"/>
          <w:lang w:eastAsia="zh-CN"/>
        </w:rPr>
        <w:t>能够</w:t>
      </w:r>
      <w:r w:rsidR="00944F95">
        <w:rPr>
          <w:rFonts w:asciiTheme="minorEastAsia" w:hAnsiTheme="minorEastAsia" w:cs="Calibri" w:hint="eastAsia"/>
          <w:bCs/>
          <w:szCs w:val="22"/>
          <w:lang w:eastAsia="zh-CN"/>
        </w:rPr>
        <w:t>评估</w:t>
      </w:r>
      <w:r w:rsidRPr="00581C23">
        <w:rPr>
          <w:rFonts w:asciiTheme="minorEastAsia" w:hAnsiTheme="minorEastAsia" w:cs="Calibri" w:hint="eastAsia"/>
          <w:szCs w:val="22"/>
          <w:lang w:eastAsia="zh-CN"/>
        </w:rPr>
        <w:t>报告中</w:t>
      </w:r>
      <w:r w:rsidRPr="00581C23">
        <w:rPr>
          <w:rFonts w:asciiTheme="minorEastAsia" w:hAnsiTheme="minorEastAsia" w:cs="Calibri" w:hint="eastAsia"/>
          <w:bCs/>
          <w:szCs w:val="22"/>
          <w:lang w:eastAsia="zh-CN"/>
        </w:rPr>
        <w:t>信息的准确性</w:t>
      </w:r>
      <w:r w:rsidRPr="00581C23">
        <w:rPr>
          <w:rFonts w:asciiTheme="minorEastAsia" w:hAnsiTheme="minorEastAsia" w:cs="Calibri" w:hint="eastAsia"/>
          <w:szCs w:val="22"/>
          <w:lang w:eastAsia="zh-CN"/>
        </w:rPr>
        <w:t>。</w:t>
      </w:r>
    </w:p>
    <w:p w14:paraId="5421AEA5" w14:textId="79733967" w:rsidR="0081139B" w:rsidRPr="00944F95" w:rsidRDefault="00944F95" w:rsidP="00FD2FF6">
      <w:pPr>
        <w:keepNext/>
        <w:keepLines/>
        <w:spacing w:before="320" w:after="40" w:line="252" w:lineRule="auto"/>
        <w:jc w:val="center"/>
        <w:outlineLvl w:val="0"/>
        <w:rPr>
          <w:rFonts w:ascii="KaiTi" w:eastAsia="KaiTi" w:hAnsi="KaiTi" w:cs="Calibri" w:hint="eastAsia"/>
          <w:b/>
          <w:iCs/>
          <w:sz w:val="28"/>
          <w:szCs w:val="22"/>
          <w:lang w:eastAsia="zh-CN"/>
        </w:rPr>
      </w:pPr>
      <w:bookmarkStart w:id="257" w:name="_Toc76740422"/>
      <w:bookmarkStart w:id="258" w:name="_Toc76741089"/>
      <w:bookmarkStart w:id="259" w:name="_Toc76742579"/>
      <w:bookmarkStart w:id="260" w:name="_Toc76742653"/>
      <w:bookmarkStart w:id="261" w:name="_Toc83043293"/>
      <w:bookmarkStart w:id="262" w:name="_Toc83056625"/>
      <w:bookmarkStart w:id="263" w:name="_Toc83233160"/>
      <w:bookmarkStart w:id="264" w:name="_Toc89173242"/>
      <w:bookmarkStart w:id="265" w:name="_Toc90050929"/>
      <w:bookmarkStart w:id="266" w:name="_Toc102145208"/>
      <w:r w:rsidRPr="00944F95">
        <w:rPr>
          <w:rFonts w:ascii="KaiTi" w:eastAsia="KaiTi" w:hAnsi="KaiTi" w:cs="Calibri" w:hint="eastAsia"/>
          <w:b/>
          <w:iCs/>
          <w:sz w:val="28"/>
          <w:szCs w:val="22"/>
          <w:lang w:eastAsia="zh-CN"/>
        </w:rPr>
        <w:t>关键要点：</w:t>
      </w:r>
      <w:bookmarkEnd w:id="257"/>
      <w:bookmarkEnd w:id="258"/>
      <w:bookmarkEnd w:id="259"/>
      <w:bookmarkEnd w:id="260"/>
      <w:bookmarkEnd w:id="261"/>
      <w:bookmarkEnd w:id="262"/>
      <w:bookmarkEnd w:id="263"/>
      <w:bookmarkEnd w:id="264"/>
      <w:bookmarkEnd w:id="265"/>
      <w:bookmarkEnd w:id="266"/>
    </w:p>
    <w:p w14:paraId="41D07BB5" w14:textId="55628C94" w:rsidR="004C2AE3" w:rsidRDefault="004C2AE3" w:rsidP="00BD07B6">
      <w:pPr>
        <w:spacing w:after="160" w:line="252" w:lineRule="auto"/>
        <w:jc w:val="both"/>
        <w:rPr>
          <w:rFonts w:asciiTheme="minorEastAsia" w:hAnsiTheme="minorEastAsia" w:hint="eastAsia"/>
          <w:szCs w:val="22"/>
          <w:lang w:eastAsia="zh-CN"/>
        </w:rPr>
      </w:pPr>
      <w:r w:rsidRPr="00581C23">
        <w:rPr>
          <w:rFonts w:asciiTheme="minorEastAsia" w:hAnsiTheme="minorEastAsia" w:hint="eastAsia"/>
          <w:noProof/>
          <w:szCs w:val="22"/>
          <w:lang w:eastAsia="zh-CN"/>
        </w:rPr>
        <mc:AlternateContent>
          <mc:Choice Requires="wps">
            <w:drawing>
              <wp:anchor distT="0" distB="0" distL="114300" distR="114300" simplePos="0" relativeHeight="251694080" behindDoc="0" locked="0" layoutInCell="1" allowOverlap="1" wp14:anchorId="6C359097" wp14:editId="28A0970B">
                <wp:simplePos x="0" y="0"/>
                <wp:positionH relativeFrom="column">
                  <wp:posOffset>112395</wp:posOffset>
                </wp:positionH>
                <wp:positionV relativeFrom="paragraph">
                  <wp:posOffset>105680</wp:posOffset>
                </wp:positionV>
                <wp:extent cx="5543550" cy="1164920"/>
                <wp:effectExtent l="0" t="0" r="19050" b="16510"/>
                <wp:wrapNone/>
                <wp:docPr id="28707" name="Rounded Rectangle 28707"/>
                <wp:cNvGraphicFramePr/>
                <a:graphic xmlns:a="http://schemas.openxmlformats.org/drawingml/2006/main">
                  <a:graphicData uri="http://schemas.microsoft.com/office/word/2010/wordprocessingShape">
                    <wps:wsp>
                      <wps:cNvSpPr/>
                      <wps:spPr>
                        <a:xfrm>
                          <a:off x="0" y="0"/>
                          <a:ext cx="5543550" cy="1164920"/>
                        </a:xfrm>
                        <a:prstGeom prst="roundRect">
                          <a:avLst/>
                        </a:prstGeom>
                        <a:solidFill>
                          <a:sysClr val="window" lastClr="FFFFFF"/>
                        </a:solidFill>
                        <a:ln w="12700" cap="flat" cmpd="sng" algn="ctr">
                          <a:solidFill>
                            <a:srgbClr val="75BDA7"/>
                          </a:solidFill>
                          <a:prstDash val="solid"/>
                        </a:ln>
                        <a:effectLst/>
                      </wps:spPr>
                      <wps:txbx>
                        <w:txbxContent>
                          <w:p w14:paraId="6FA73D80" w14:textId="1C1C2B50" w:rsidR="00DB2FCC" w:rsidRPr="00944F95" w:rsidRDefault="00DB2FCC" w:rsidP="001454BB">
                            <w:pPr>
                              <w:pStyle w:val="ListParagraph"/>
                              <w:numPr>
                                <w:ilvl w:val="0"/>
                                <w:numId w:val="67"/>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审评</w:t>
                            </w:r>
                            <w:r w:rsidRPr="00944F95">
                              <w:rPr>
                                <w:rFonts w:asciiTheme="minorEastAsia" w:eastAsiaTheme="minorEastAsia" w:hAnsiTheme="minorEastAsia" w:cs="Calibri"/>
                                <w:lang w:eastAsia="zh-CN"/>
                              </w:rPr>
                              <w:t>报告由外部</w:t>
                            </w:r>
                            <w:r>
                              <w:rPr>
                                <w:rFonts w:asciiTheme="minorEastAsia" w:eastAsiaTheme="minorEastAsia" w:hAnsiTheme="minorEastAsia" w:cs="Calibri" w:hint="eastAsia"/>
                                <w:lang w:eastAsia="zh-CN"/>
                              </w:rPr>
                              <w:t>审评</w:t>
                            </w:r>
                            <w:r w:rsidRPr="00944F95">
                              <w:rPr>
                                <w:rFonts w:asciiTheme="minorEastAsia" w:eastAsiaTheme="minorEastAsia" w:hAnsiTheme="minorEastAsia" w:cs="Calibri"/>
                                <w:lang w:eastAsia="zh-CN"/>
                              </w:rPr>
                              <w:t>员</w:t>
                            </w:r>
                            <w:r>
                              <w:rPr>
                                <w:rFonts w:asciiTheme="minorEastAsia" w:eastAsiaTheme="minorEastAsia" w:hAnsiTheme="minorEastAsia" w:cs="Calibri" w:hint="eastAsia"/>
                                <w:lang w:eastAsia="zh-CN"/>
                              </w:rPr>
                              <w:t>呈交</w:t>
                            </w:r>
                            <w:r w:rsidRPr="00944F95">
                              <w:rPr>
                                <w:rFonts w:asciiTheme="minorEastAsia" w:eastAsiaTheme="minorEastAsia" w:hAnsiTheme="minorEastAsia" w:cs="Calibri" w:hint="eastAsia"/>
                                <w:lang w:eastAsia="zh-CN"/>
                              </w:rPr>
                              <w:t>C</w:t>
                            </w:r>
                            <w:r w:rsidRPr="00944F95">
                              <w:rPr>
                                <w:rFonts w:asciiTheme="minorEastAsia" w:eastAsiaTheme="minorEastAsia" w:hAnsiTheme="minorEastAsia" w:cs="Calibri"/>
                                <w:lang w:eastAsia="zh-CN"/>
                              </w:rPr>
                              <w:t>DIP。</w:t>
                            </w:r>
                          </w:p>
                          <w:p w14:paraId="7DEF41AC" w14:textId="5AF55CA1" w:rsidR="00DB2FCC" w:rsidRPr="00944F95" w:rsidRDefault="00DB2FCC" w:rsidP="001454BB">
                            <w:pPr>
                              <w:pStyle w:val="ListParagraph"/>
                              <w:numPr>
                                <w:ilvl w:val="0"/>
                                <w:numId w:val="67"/>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其中</w:t>
                            </w:r>
                            <w:r w:rsidRPr="00944F95">
                              <w:rPr>
                                <w:rFonts w:asciiTheme="minorEastAsia" w:eastAsiaTheme="minorEastAsia" w:hAnsiTheme="minorEastAsia" w:cs="Calibri"/>
                                <w:lang w:eastAsia="zh-CN"/>
                              </w:rPr>
                              <w:t>应明确反映</w:t>
                            </w:r>
                            <w:r>
                              <w:rPr>
                                <w:rFonts w:asciiTheme="minorEastAsia" w:eastAsiaTheme="minorEastAsia" w:hAnsiTheme="minorEastAsia" w:cs="Calibri" w:hint="eastAsia"/>
                                <w:lang w:eastAsia="zh-CN"/>
                              </w:rPr>
                              <w:t>审评</w:t>
                            </w:r>
                            <w:r w:rsidRPr="00944F95">
                              <w:rPr>
                                <w:rFonts w:asciiTheme="minorEastAsia" w:eastAsiaTheme="minorEastAsia" w:hAnsiTheme="minorEastAsia" w:cs="Calibri"/>
                                <w:lang w:eastAsia="zh-CN"/>
                              </w:rPr>
                              <w:t>的主要</w:t>
                            </w:r>
                            <w:r>
                              <w:rPr>
                                <w:rFonts w:asciiTheme="minorEastAsia" w:eastAsiaTheme="minorEastAsia" w:hAnsiTheme="minorEastAsia" w:cs="Calibri" w:hint="eastAsia"/>
                                <w:lang w:eastAsia="zh-CN"/>
                              </w:rPr>
                              <w:t>调查</w:t>
                            </w:r>
                            <w:r w:rsidRPr="00944F95">
                              <w:rPr>
                                <w:rFonts w:asciiTheme="minorEastAsia" w:eastAsiaTheme="minorEastAsia" w:hAnsiTheme="minorEastAsia" w:cs="Calibri"/>
                                <w:lang w:eastAsia="zh-CN"/>
                              </w:rPr>
                              <w:t>结果、建议和结论。</w:t>
                            </w:r>
                          </w:p>
                          <w:p w14:paraId="5EB74C28" w14:textId="75E46B5D" w:rsidR="00DB2FCC" w:rsidRPr="00944F95" w:rsidRDefault="00DB2FCC" w:rsidP="001454BB">
                            <w:pPr>
                              <w:pStyle w:val="ListParagraph"/>
                              <w:numPr>
                                <w:ilvl w:val="0"/>
                                <w:numId w:val="67"/>
                              </w:numPr>
                              <w:jc w:val="left"/>
                              <w:rPr>
                                <w:rFonts w:asciiTheme="minorEastAsia" w:eastAsiaTheme="minorEastAsia" w:hAnsiTheme="minorEastAsia" w:cs="Calibri"/>
                                <w:lang w:eastAsia="zh-CN"/>
                              </w:rPr>
                            </w:pPr>
                            <w:r w:rsidRPr="00944F95">
                              <w:rPr>
                                <w:rFonts w:asciiTheme="minorEastAsia" w:eastAsiaTheme="minorEastAsia" w:hAnsiTheme="minorEastAsia" w:cs="Calibri"/>
                                <w:lang w:eastAsia="zh-CN"/>
                              </w:rPr>
                              <w:t>根据</w:t>
                            </w:r>
                            <w:r>
                              <w:rPr>
                                <w:rFonts w:asciiTheme="minorEastAsia" w:eastAsiaTheme="minorEastAsia" w:hAnsiTheme="minorEastAsia" w:cs="Calibri" w:hint="eastAsia"/>
                                <w:lang w:eastAsia="zh-CN"/>
                              </w:rPr>
                              <w:t>审评</w:t>
                            </w:r>
                            <w:r w:rsidRPr="00944F95">
                              <w:rPr>
                                <w:rFonts w:asciiTheme="minorEastAsia" w:eastAsiaTheme="minorEastAsia" w:hAnsiTheme="minorEastAsia" w:cs="Calibri"/>
                                <w:lang w:eastAsia="zh-CN"/>
                              </w:rPr>
                              <w:t>报告，CDIP可选择</w:t>
                            </w:r>
                            <w:r>
                              <w:rPr>
                                <w:rFonts w:asciiTheme="minorEastAsia" w:eastAsiaTheme="minorEastAsia" w:hAnsiTheme="minorEastAsia" w:cs="Calibri" w:hint="eastAsia"/>
                                <w:lang w:eastAsia="zh-CN"/>
                              </w:rPr>
                              <w:t>进行</w:t>
                            </w:r>
                            <w:r w:rsidRPr="00944F95">
                              <w:rPr>
                                <w:rFonts w:asciiTheme="minorEastAsia" w:eastAsiaTheme="minorEastAsia" w:hAnsiTheme="minorEastAsia" w:cs="Calibri"/>
                                <w:lang w:eastAsia="zh-CN"/>
                              </w:rPr>
                              <w:t>项目的第二阶段（扩大项目</w:t>
                            </w:r>
                            <w:r>
                              <w:rPr>
                                <w:rFonts w:asciiTheme="minorEastAsia" w:eastAsiaTheme="minorEastAsia" w:hAnsiTheme="minorEastAsia" w:cs="Calibri" w:hint="eastAsia"/>
                                <w:lang w:eastAsia="zh-CN"/>
                              </w:rPr>
                              <w:t>规模</w:t>
                            </w:r>
                            <w:r w:rsidRPr="00944F95">
                              <w:rPr>
                                <w:rFonts w:asciiTheme="minorEastAsia" w:eastAsiaTheme="minorEastAsia" w:hAnsiTheme="minorEastAsia" w:cs="Calibri"/>
                                <w:lang w:eastAsia="zh-CN"/>
                              </w:rPr>
                              <w:t>或</w:t>
                            </w:r>
                            <w:r>
                              <w:rPr>
                                <w:rFonts w:asciiTheme="minorEastAsia" w:eastAsiaTheme="minorEastAsia" w:hAnsiTheme="minorEastAsia" w:cs="Calibri" w:hint="eastAsia"/>
                                <w:lang w:eastAsia="zh-CN"/>
                              </w:rPr>
                              <w:t>推广至</w:t>
                            </w:r>
                            <w:r w:rsidRPr="00944F95">
                              <w:rPr>
                                <w:rFonts w:asciiTheme="minorEastAsia" w:eastAsiaTheme="minorEastAsia" w:hAnsiTheme="minorEastAsia" w:cs="Calibri"/>
                                <w:lang w:eastAsia="zh-CN"/>
                              </w:rPr>
                              <w:t>其他国家），将项目纳入</w:t>
                            </w:r>
                            <w:r>
                              <w:rPr>
                                <w:rFonts w:asciiTheme="minorEastAsia" w:eastAsiaTheme="minorEastAsia" w:hAnsiTheme="minorEastAsia" w:cs="Calibri" w:hint="eastAsia"/>
                                <w:lang w:eastAsia="zh-CN"/>
                              </w:rPr>
                              <w:t>产权组织</w:t>
                            </w:r>
                            <w:r w:rsidRPr="00944F95">
                              <w:rPr>
                                <w:rFonts w:asciiTheme="minorEastAsia" w:eastAsiaTheme="minorEastAsia" w:hAnsiTheme="minorEastAsia" w:cs="Calibri"/>
                                <w:lang w:eastAsia="zh-CN"/>
                              </w:rPr>
                              <w:t>工作主流，或结束项目并借鉴</w:t>
                            </w:r>
                            <w:r>
                              <w:rPr>
                                <w:rFonts w:asciiTheme="minorEastAsia" w:eastAsiaTheme="minorEastAsia" w:hAnsiTheme="minorEastAsia" w:cs="Calibri" w:hint="eastAsia"/>
                                <w:lang w:eastAsia="zh-CN"/>
                              </w:rPr>
                              <w:t>吸取</w:t>
                            </w:r>
                            <w:r w:rsidRPr="00944F95">
                              <w:rPr>
                                <w:rFonts w:asciiTheme="minorEastAsia" w:eastAsiaTheme="minorEastAsia" w:hAnsiTheme="minorEastAsia" w:cs="Calibri" w:hint="eastAsia"/>
                                <w:lang w:eastAsia="zh-CN"/>
                              </w:rPr>
                              <w:t>的</w:t>
                            </w:r>
                            <w:r w:rsidRPr="00944F95">
                              <w:rPr>
                                <w:rFonts w:asciiTheme="minorEastAsia" w:eastAsiaTheme="minorEastAsia" w:hAnsiTheme="minorEastAsia" w:cs="Calibri"/>
                                <w:lang w:eastAsia="zh-CN"/>
                              </w:rPr>
                              <w:t>经验教训。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C359097" id="Rounded Rectangle 28707" o:spid="_x0000_s1059" style="position:absolute;left:0;text-align:left;margin-left:8.85pt;margin-top:8.3pt;width:436.5pt;height:91.7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" fillcolor="window" strokecolor="#75bda7" strokeweight="1pt">
                <v:textbox>
                  <w:txbxContent>
                    <w:p w14:paraId="6FA73D80" w14:textId="1C1C2B50" w:rsidR="00DB2FCC" w:rsidRPr="00944F95" w:rsidRDefault="00DB2FCC" w:rsidP="001454BB">
                      <w:pPr>
                        <w:pStyle w:val="afd"/>
                        <w:numPr>
                          <w:ilvl w:val="0"/>
                          <w:numId w:val="67"/>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审评</w:t>
                      </w:r>
                      <w:r w:rsidRPr="00944F95">
                        <w:rPr>
                          <w:rFonts w:asciiTheme="minorEastAsia" w:eastAsiaTheme="minorEastAsia" w:hAnsiTheme="minorEastAsia" w:cs="Calibri"/>
                          <w:lang w:eastAsia="zh-CN"/>
                        </w:rPr>
                        <w:t>报告由外部</w:t>
                      </w:r>
                      <w:r>
                        <w:rPr>
                          <w:rFonts w:asciiTheme="minorEastAsia" w:eastAsiaTheme="minorEastAsia" w:hAnsiTheme="minorEastAsia" w:cs="Calibri" w:hint="eastAsia"/>
                          <w:lang w:eastAsia="zh-CN"/>
                        </w:rPr>
                        <w:t>审评</w:t>
                      </w:r>
                      <w:r w:rsidRPr="00944F95">
                        <w:rPr>
                          <w:rFonts w:asciiTheme="minorEastAsia" w:eastAsiaTheme="minorEastAsia" w:hAnsiTheme="minorEastAsia" w:cs="Calibri"/>
                          <w:lang w:eastAsia="zh-CN"/>
                        </w:rPr>
                        <w:t>员</w:t>
                      </w:r>
                      <w:r>
                        <w:rPr>
                          <w:rFonts w:asciiTheme="minorEastAsia" w:eastAsiaTheme="minorEastAsia" w:hAnsiTheme="minorEastAsia" w:cs="Calibri" w:hint="eastAsia"/>
                          <w:lang w:eastAsia="zh-CN"/>
                        </w:rPr>
                        <w:t>呈交</w:t>
                      </w:r>
                      <w:r w:rsidRPr="00944F95">
                        <w:rPr>
                          <w:rFonts w:asciiTheme="minorEastAsia" w:eastAsiaTheme="minorEastAsia" w:hAnsiTheme="minorEastAsia" w:cs="Calibri" w:hint="eastAsia"/>
                          <w:lang w:eastAsia="zh-CN"/>
                        </w:rPr>
                        <w:t>C</w:t>
                      </w:r>
                      <w:r w:rsidRPr="00944F95">
                        <w:rPr>
                          <w:rFonts w:asciiTheme="minorEastAsia" w:eastAsiaTheme="minorEastAsia" w:hAnsiTheme="minorEastAsia" w:cs="Calibri"/>
                          <w:lang w:eastAsia="zh-CN"/>
                        </w:rPr>
                        <w:t>DIP。</w:t>
                      </w:r>
                    </w:p>
                    <w:p w14:paraId="7DEF41AC" w14:textId="5AF55CA1" w:rsidR="00DB2FCC" w:rsidRPr="00944F95" w:rsidRDefault="00DB2FCC" w:rsidP="001454BB">
                      <w:pPr>
                        <w:pStyle w:val="afd"/>
                        <w:numPr>
                          <w:ilvl w:val="0"/>
                          <w:numId w:val="67"/>
                        </w:numPr>
                        <w:jc w:val="left"/>
                        <w:rPr>
                          <w:rFonts w:asciiTheme="minorEastAsia" w:eastAsiaTheme="minorEastAsia" w:hAnsiTheme="minorEastAsia" w:cs="Calibri"/>
                          <w:lang w:eastAsia="zh-CN"/>
                        </w:rPr>
                      </w:pPr>
                      <w:r>
                        <w:rPr>
                          <w:rFonts w:asciiTheme="minorEastAsia" w:eastAsiaTheme="minorEastAsia" w:hAnsiTheme="minorEastAsia" w:cs="Calibri" w:hint="eastAsia"/>
                          <w:lang w:eastAsia="zh-CN"/>
                        </w:rPr>
                        <w:t>其中</w:t>
                      </w:r>
                      <w:r w:rsidRPr="00944F95">
                        <w:rPr>
                          <w:rFonts w:asciiTheme="minorEastAsia" w:eastAsiaTheme="minorEastAsia" w:hAnsiTheme="minorEastAsia" w:cs="Calibri"/>
                          <w:lang w:eastAsia="zh-CN"/>
                        </w:rPr>
                        <w:t>应明确反映</w:t>
                      </w:r>
                      <w:r>
                        <w:rPr>
                          <w:rFonts w:asciiTheme="minorEastAsia" w:eastAsiaTheme="minorEastAsia" w:hAnsiTheme="minorEastAsia" w:cs="Calibri" w:hint="eastAsia"/>
                          <w:lang w:eastAsia="zh-CN"/>
                        </w:rPr>
                        <w:t>审评</w:t>
                      </w:r>
                      <w:r w:rsidRPr="00944F95">
                        <w:rPr>
                          <w:rFonts w:asciiTheme="minorEastAsia" w:eastAsiaTheme="minorEastAsia" w:hAnsiTheme="minorEastAsia" w:cs="Calibri"/>
                          <w:lang w:eastAsia="zh-CN"/>
                        </w:rPr>
                        <w:t>的主要</w:t>
                      </w:r>
                      <w:r>
                        <w:rPr>
                          <w:rFonts w:asciiTheme="minorEastAsia" w:eastAsiaTheme="minorEastAsia" w:hAnsiTheme="minorEastAsia" w:cs="Calibri" w:hint="eastAsia"/>
                          <w:lang w:eastAsia="zh-CN"/>
                        </w:rPr>
                        <w:t>调查</w:t>
                      </w:r>
                      <w:r w:rsidRPr="00944F95">
                        <w:rPr>
                          <w:rFonts w:asciiTheme="minorEastAsia" w:eastAsiaTheme="minorEastAsia" w:hAnsiTheme="minorEastAsia" w:cs="Calibri"/>
                          <w:lang w:eastAsia="zh-CN"/>
                        </w:rPr>
                        <w:t>结果、建议和结论。</w:t>
                      </w:r>
                    </w:p>
                    <w:p w14:paraId="5EB74C28" w14:textId="75E46B5D" w:rsidR="00DB2FCC" w:rsidRPr="00944F95" w:rsidRDefault="00DB2FCC" w:rsidP="001454BB">
                      <w:pPr>
                        <w:pStyle w:val="afd"/>
                        <w:numPr>
                          <w:ilvl w:val="0"/>
                          <w:numId w:val="67"/>
                        </w:numPr>
                        <w:jc w:val="left"/>
                        <w:rPr>
                          <w:rFonts w:asciiTheme="minorEastAsia" w:eastAsiaTheme="minorEastAsia" w:hAnsiTheme="minorEastAsia" w:cs="Calibri"/>
                          <w:lang w:eastAsia="zh-CN"/>
                        </w:rPr>
                      </w:pPr>
                      <w:r w:rsidRPr="00944F95">
                        <w:rPr>
                          <w:rFonts w:asciiTheme="minorEastAsia" w:eastAsiaTheme="minorEastAsia" w:hAnsiTheme="minorEastAsia" w:cs="Calibri"/>
                          <w:lang w:eastAsia="zh-CN"/>
                        </w:rPr>
                        <w:t>根据</w:t>
                      </w:r>
                      <w:r>
                        <w:rPr>
                          <w:rFonts w:asciiTheme="minorEastAsia" w:eastAsiaTheme="minorEastAsia" w:hAnsiTheme="minorEastAsia" w:cs="Calibri" w:hint="eastAsia"/>
                          <w:lang w:eastAsia="zh-CN"/>
                        </w:rPr>
                        <w:t>审评</w:t>
                      </w:r>
                      <w:r w:rsidRPr="00944F95">
                        <w:rPr>
                          <w:rFonts w:asciiTheme="minorEastAsia" w:eastAsiaTheme="minorEastAsia" w:hAnsiTheme="minorEastAsia" w:cs="Calibri"/>
                          <w:lang w:eastAsia="zh-CN"/>
                        </w:rPr>
                        <w:t>报告，CDIP可选择</w:t>
                      </w:r>
                      <w:r>
                        <w:rPr>
                          <w:rFonts w:asciiTheme="minorEastAsia" w:eastAsiaTheme="minorEastAsia" w:hAnsiTheme="minorEastAsia" w:cs="Calibri" w:hint="eastAsia"/>
                          <w:lang w:eastAsia="zh-CN"/>
                        </w:rPr>
                        <w:t>进行</w:t>
                      </w:r>
                      <w:r w:rsidRPr="00944F95">
                        <w:rPr>
                          <w:rFonts w:asciiTheme="minorEastAsia" w:eastAsiaTheme="minorEastAsia" w:hAnsiTheme="minorEastAsia" w:cs="Calibri"/>
                          <w:lang w:eastAsia="zh-CN"/>
                        </w:rPr>
                        <w:t>项目的第二阶段（扩大项目</w:t>
                      </w:r>
                      <w:r>
                        <w:rPr>
                          <w:rFonts w:asciiTheme="minorEastAsia" w:eastAsiaTheme="minorEastAsia" w:hAnsiTheme="minorEastAsia" w:cs="Calibri" w:hint="eastAsia"/>
                          <w:lang w:eastAsia="zh-CN"/>
                        </w:rPr>
                        <w:t>规模</w:t>
                      </w:r>
                      <w:r w:rsidRPr="00944F95">
                        <w:rPr>
                          <w:rFonts w:asciiTheme="minorEastAsia" w:eastAsiaTheme="minorEastAsia" w:hAnsiTheme="minorEastAsia" w:cs="Calibri"/>
                          <w:lang w:eastAsia="zh-CN"/>
                        </w:rPr>
                        <w:t>或</w:t>
                      </w:r>
                      <w:r>
                        <w:rPr>
                          <w:rFonts w:asciiTheme="minorEastAsia" w:eastAsiaTheme="minorEastAsia" w:hAnsiTheme="minorEastAsia" w:cs="Calibri" w:hint="eastAsia"/>
                          <w:lang w:eastAsia="zh-CN"/>
                        </w:rPr>
                        <w:t>推广至</w:t>
                      </w:r>
                      <w:r w:rsidRPr="00944F95">
                        <w:rPr>
                          <w:rFonts w:asciiTheme="minorEastAsia" w:eastAsiaTheme="minorEastAsia" w:hAnsiTheme="minorEastAsia" w:cs="Calibri"/>
                          <w:lang w:eastAsia="zh-CN"/>
                        </w:rPr>
                        <w:t>其他国家），将项目纳入</w:t>
                      </w:r>
                      <w:r>
                        <w:rPr>
                          <w:rFonts w:asciiTheme="minorEastAsia" w:eastAsiaTheme="minorEastAsia" w:hAnsiTheme="minorEastAsia" w:cs="Calibri" w:hint="eastAsia"/>
                          <w:lang w:eastAsia="zh-CN"/>
                        </w:rPr>
                        <w:t>产权组织</w:t>
                      </w:r>
                      <w:r w:rsidRPr="00944F95">
                        <w:rPr>
                          <w:rFonts w:asciiTheme="minorEastAsia" w:eastAsiaTheme="minorEastAsia" w:hAnsiTheme="minorEastAsia" w:cs="Calibri"/>
                          <w:lang w:eastAsia="zh-CN"/>
                        </w:rPr>
                        <w:t>工作主流，或结束项目并借鉴</w:t>
                      </w:r>
                      <w:r>
                        <w:rPr>
                          <w:rFonts w:asciiTheme="minorEastAsia" w:eastAsiaTheme="minorEastAsia" w:hAnsiTheme="minorEastAsia" w:cs="Calibri" w:hint="eastAsia"/>
                          <w:lang w:eastAsia="zh-CN"/>
                        </w:rPr>
                        <w:t>吸取</w:t>
                      </w:r>
                      <w:r w:rsidRPr="00944F95">
                        <w:rPr>
                          <w:rFonts w:asciiTheme="minorEastAsia" w:eastAsiaTheme="minorEastAsia" w:hAnsiTheme="minorEastAsia" w:cs="Calibri" w:hint="eastAsia"/>
                          <w:lang w:eastAsia="zh-CN"/>
                        </w:rPr>
                        <w:t>的</w:t>
                      </w:r>
                      <w:r w:rsidRPr="00944F95">
                        <w:rPr>
                          <w:rFonts w:asciiTheme="minorEastAsia" w:eastAsiaTheme="minorEastAsia" w:hAnsiTheme="minorEastAsia" w:cs="Calibri"/>
                          <w:lang w:eastAsia="zh-CN"/>
                        </w:rPr>
                        <w:t>经验教训。</w:t>
                      </w:r>
                    </w:p>
                  </w:txbxContent>
                </v:textbox>
              </v:roundrect>
            </w:pict>
          </mc:Fallback>
        </mc:AlternateContent>
      </w:r>
    </w:p>
    <w:p w14:paraId="443E3F78" w14:textId="40B7DEF6" w:rsidR="004C2AE3" w:rsidRDefault="004C2AE3" w:rsidP="00BD07B6">
      <w:pPr>
        <w:spacing w:after="160" w:line="252" w:lineRule="auto"/>
        <w:jc w:val="both"/>
        <w:rPr>
          <w:rFonts w:asciiTheme="minorEastAsia" w:hAnsiTheme="minorEastAsia" w:hint="eastAsia"/>
          <w:szCs w:val="22"/>
          <w:lang w:eastAsia="zh-CN"/>
        </w:rPr>
      </w:pPr>
    </w:p>
    <w:p w14:paraId="68F14AFF" w14:textId="20D4B893" w:rsidR="004C2AE3" w:rsidRDefault="004C2AE3" w:rsidP="00BD07B6">
      <w:pPr>
        <w:spacing w:after="160" w:line="252" w:lineRule="auto"/>
        <w:jc w:val="both"/>
        <w:rPr>
          <w:rFonts w:asciiTheme="minorEastAsia" w:hAnsiTheme="minorEastAsia" w:hint="eastAsia"/>
          <w:szCs w:val="22"/>
          <w:lang w:eastAsia="zh-CN"/>
        </w:rPr>
      </w:pPr>
    </w:p>
    <w:p w14:paraId="1BB99D5F" w14:textId="582D7443" w:rsidR="004C2AE3" w:rsidRDefault="004C2AE3" w:rsidP="00BD07B6">
      <w:pPr>
        <w:spacing w:after="160" w:line="252" w:lineRule="auto"/>
        <w:jc w:val="both"/>
        <w:rPr>
          <w:rFonts w:asciiTheme="minorEastAsia" w:hAnsiTheme="minorEastAsia" w:hint="eastAsia"/>
          <w:szCs w:val="22"/>
          <w:lang w:eastAsia="zh-CN"/>
        </w:rPr>
      </w:pPr>
    </w:p>
    <w:p w14:paraId="62D205DB" w14:textId="77777777" w:rsidR="00F43590" w:rsidRDefault="00F43590" w:rsidP="00BD07B6">
      <w:pPr>
        <w:spacing w:after="160" w:line="252" w:lineRule="auto"/>
        <w:jc w:val="both"/>
        <w:rPr>
          <w:rFonts w:asciiTheme="minorEastAsia" w:hAnsiTheme="minorEastAsia" w:hint="eastAsia"/>
          <w:szCs w:val="22"/>
          <w:lang w:eastAsia="zh-CN"/>
        </w:rPr>
      </w:pPr>
    </w:p>
    <w:p w14:paraId="2B35C43D" w14:textId="569B2710" w:rsidR="00F43590" w:rsidRDefault="00F43590">
      <w:pPr>
        <w:rPr>
          <w:rFonts w:asciiTheme="minorEastAsia" w:hAnsiTheme="minorEastAsia" w:hint="eastAsia"/>
          <w:szCs w:val="22"/>
          <w:lang w:eastAsia="zh-CN"/>
        </w:rPr>
      </w:pPr>
      <w:r>
        <w:rPr>
          <w:rFonts w:asciiTheme="minorEastAsia" w:hAnsiTheme="minorEastAsia" w:hint="eastAsia"/>
          <w:szCs w:val="22"/>
          <w:lang w:eastAsia="zh-CN"/>
        </w:rPr>
        <w:br w:type="page"/>
      </w:r>
    </w:p>
    <w:p w14:paraId="38F1914B" w14:textId="3AD7014E" w:rsidR="0081139B" w:rsidRPr="004C2AE3" w:rsidRDefault="004C2AE3" w:rsidP="004C2AE3">
      <w:pPr>
        <w:keepNext/>
        <w:keepLines/>
        <w:spacing w:before="320" w:after="40" w:line="252" w:lineRule="auto"/>
        <w:jc w:val="both"/>
        <w:outlineLvl w:val="0"/>
        <w:rPr>
          <w:rFonts w:asciiTheme="minorEastAsia" w:hAnsiTheme="minorEastAsia" w:cs="Calibri" w:hint="eastAsia"/>
          <w:b/>
          <w:bCs/>
          <w:caps/>
          <w:spacing w:val="4"/>
          <w:sz w:val="28"/>
          <w:szCs w:val="28"/>
          <w:lang w:eastAsia="zh-CN"/>
        </w:rPr>
      </w:pPr>
      <w:bookmarkStart w:id="267" w:name="_Toc102145209"/>
      <w:r>
        <w:rPr>
          <w:rFonts w:asciiTheme="minorEastAsia" w:hAnsiTheme="minorEastAsia" w:cs="Calibri" w:hint="eastAsia"/>
          <w:b/>
          <w:bCs/>
          <w:caps/>
          <w:spacing w:val="4"/>
          <w:sz w:val="28"/>
          <w:szCs w:val="28"/>
          <w:lang w:eastAsia="zh-CN"/>
        </w:rPr>
        <w:lastRenderedPageBreak/>
        <w:t>筹备</w:t>
      </w:r>
      <w:r w:rsidRPr="00581C23">
        <w:rPr>
          <w:rFonts w:asciiTheme="minorEastAsia" w:hAnsiTheme="minorEastAsia" w:cs="Calibri" w:hint="eastAsia"/>
          <w:b/>
          <w:bCs/>
          <w:sz w:val="28"/>
          <w:szCs w:val="28"/>
          <w:lang w:eastAsia="zh-CN"/>
        </w:rPr>
        <w:t>和</w:t>
      </w:r>
      <w:r>
        <w:rPr>
          <w:rFonts w:asciiTheme="minorEastAsia" w:hAnsiTheme="minorEastAsia" w:cs="Calibri" w:hint="eastAsia"/>
          <w:b/>
          <w:bCs/>
          <w:sz w:val="28"/>
          <w:szCs w:val="28"/>
          <w:lang w:eastAsia="zh-CN"/>
        </w:rPr>
        <w:t>落实发展议程</w:t>
      </w:r>
      <w:r w:rsidRPr="00581C23">
        <w:rPr>
          <w:rFonts w:asciiTheme="minorEastAsia" w:hAnsiTheme="minorEastAsia" w:cs="Calibri" w:hint="eastAsia"/>
          <w:b/>
          <w:bCs/>
          <w:sz w:val="28"/>
          <w:szCs w:val="28"/>
          <w:lang w:eastAsia="zh-CN"/>
        </w:rPr>
        <w:t>项目的</w:t>
      </w:r>
      <w:r>
        <w:rPr>
          <w:rFonts w:asciiTheme="minorEastAsia" w:hAnsiTheme="minorEastAsia" w:cs="Calibri" w:hint="eastAsia"/>
          <w:b/>
          <w:bCs/>
          <w:sz w:val="28"/>
          <w:szCs w:val="28"/>
          <w:lang w:eastAsia="zh-CN"/>
        </w:rPr>
        <w:t>注意事项</w:t>
      </w:r>
      <w:bookmarkEnd w:id="267"/>
    </w:p>
    <w:p w14:paraId="265FC044" w14:textId="3D897D10" w:rsidR="0081139B" w:rsidRPr="00581C23" w:rsidRDefault="00CF2E32" w:rsidP="00BD07B6">
      <w:pPr>
        <w:jc w:val="both"/>
        <w:rPr>
          <w:rFonts w:asciiTheme="minorEastAsia" w:hAnsiTheme="minorEastAsia" w:cs="Calibri" w:hint="eastAsia"/>
          <w:b/>
          <w:szCs w:val="22"/>
          <w:lang w:eastAsia="zh-CN"/>
        </w:rPr>
      </w:pPr>
      <w:r w:rsidRPr="00581C23">
        <w:rPr>
          <w:rFonts w:asciiTheme="minorEastAsia" w:hAnsiTheme="minorEastAsia" w:cs="Calibri" w:hint="eastAsia"/>
          <w:b/>
          <w:szCs w:val="22"/>
          <w:lang w:eastAsia="zh-CN"/>
        </w:rPr>
        <w:t>编写概念说明（成员国</w:t>
      </w:r>
      <w:r w:rsidR="00C96BCC">
        <w:rPr>
          <w:rFonts w:asciiTheme="minorEastAsia" w:hAnsiTheme="minorEastAsia" w:cs="Calibri" w:hint="eastAsia"/>
          <w:b/>
          <w:szCs w:val="22"/>
          <w:lang w:eastAsia="zh-CN"/>
        </w:rPr>
        <w:t>）</w:t>
      </w:r>
    </w:p>
    <w:p w14:paraId="425FB843" w14:textId="5DD82932" w:rsidR="0081139B" w:rsidRPr="00581C23" w:rsidRDefault="00CF2E32" w:rsidP="001454BB">
      <w:pPr>
        <w:numPr>
          <w:ilvl w:val="0"/>
          <w:numId w:val="70"/>
        </w:numPr>
        <w:jc w:val="both"/>
        <w:rPr>
          <w:rFonts w:asciiTheme="minorEastAsia" w:hAnsiTheme="minorEastAsia" w:cs="Calibri" w:hint="eastAsia"/>
          <w:szCs w:val="22"/>
          <w:lang w:eastAsia="zh-CN"/>
        </w:rPr>
      </w:pPr>
      <w:r w:rsidRPr="00B021B4">
        <w:rPr>
          <w:rFonts w:asciiTheme="minorEastAsia" w:hAnsiTheme="minorEastAsia" w:cs="Calibri" w:hint="eastAsia"/>
          <w:szCs w:val="22"/>
          <w:lang w:eastAsia="zh-CN"/>
        </w:rPr>
        <w:t>查阅</w:t>
      </w:r>
      <w:r w:rsidR="00C96BCC" w:rsidRPr="00B021B4">
        <w:rPr>
          <w:rFonts w:asciiTheme="minorEastAsia" w:hAnsiTheme="minorEastAsia" w:cs="Calibri" w:hint="eastAsia"/>
          <w:szCs w:val="22"/>
          <w:lang w:eastAsia="zh-CN"/>
        </w:rPr>
        <w:t>发展议程项</w:t>
      </w:r>
      <w:r w:rsidR="00C96BCC">
        <w:rPr>
          <w:rFonts w:asciiTheme="minorEastAsia" w:hAnsiTheme="minorEastAsia" w:cs="Calibri" w:hint="eastAsia"/>
          <w:szCs w:val="22"/>
          <w:lang w:eastAsia="zh-CN"/>
        </w:rPr>
        <w:t>目检索</w:t>
      </w:r>
      <w:r w:rsidRPr="00581C23">
        <w:rPr>
          <w:rFonts w:asciiTheme="minorEastAsia" w:hAnsiTheme="minorEastAsia" w:cs="Calibri" w:hint="eastAsia"/>
          <w:szCs w:val="22"/>
          <w:lang w:eastAsia="zh-CN"/>
        </w:rPr>
        <w:t>目录，</w:t>
      </w:r>
      <w:r w:rsidR="00A1317E" w:rsidRPr="00581C23">
        <w:rPr>
          <w:rFonts w:asciiTheme="minorEastAsia" w:hAnsiTheme="minorEastAsia" w:cs="Calibri" w:hint="eastAsia"/>
          <w:szCs w:val="22"/>
          <w:lang w:eastAsia="zh-CN"/>
        </w:rPr>
        <w:t>熟悉</w:t>
      </w:r>
      <w:r w:rsidR="00C96BCC">
        <w:rPr>
          <w:rFonts w:asciiTheme="minorEastAsia" w:hAnsiTheme="minorEastAsia" w:cs="Calibri" w:hint="eastAsia"/>
          <w:szCs w:val="22"/>
          <w:lang w:eastAsia="zh-CN"/>
        </w:rPr>
        <w:t>之前</w:t>
      </w:r>
      <w:r w:rsidR="00A1317E" w:rsidRPr="00581C23">
        <w:rPr>
          <w:rFonts w:asciiTheme="minorEastAsia" w:hAnsiTheme="minorEastAsia" w:cs="Calibri" w:hint="eastAsia"/>
          <w:szCs w:val="22"/>
          <w:lang w:eastAsia="zh-CN"/>
        </w:rPr>
        <w:t>的</w:t>
      </w:r>
      <w:r w:rsidR="00C96BCC">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工作。确保项目</w:t>
      </w:r>
      <w:r w:rsidR="00C96BCC">
        <w:rPr>
          <w:rFonts w:asciiTheme="minorEastAsia" w:hAnsiTheme="minorEastAsia" w:cs="Calibri" w:hint="eastAsia"/>
          <w:szCs w:val="22"/>
          <w:lang w:eastAsia="zh-CN"/>
        </w:rPr>
        <w:t>以</w:t>
      </w:r>
      <w:r w:rsidR="002E3C8F" w:rsidRPr="00581C23">
        <w:rPr>
          <w:rFonts w:asciiTheme="minorEastAsia" w:hAnsiTheme="minorEastAsia" w:cs="Calibri" w:hint="eastAsia"/>
          <w:szCs w:val="22"/>
          <w:lang w:eastAsia="zh-CN"/>
        </w:rPr>
        <w:t>现有工作</w:t>
      </w:r>
      <w:r w:rsidR="00C96BCC">
        <w:rPr>
          <w:rFonts w:asciiTheme="minorEastAsia" w:hAnsiTheme="minorEastAsia" w:cs="Calibri" w:hint="eastAsia"/>
          <w:szCs w:val="22"/>
          <w:lang w:eastAsia="zh-CN"/>
        </w:rPr>
        <w:t>为</w:t>
      </w:r>
      <w:r w:rsidRPr="00581C23">
        <w:rPr>
          <w:rFonts w:asciiTheme="minorEastAsia" w:hAnsiTheme="minorEastAsia" w:cs="Calibri" w:hint="eastAsia"/>
          <w:szCs w:val="22"/>
          <w:lang w:eastAsia="zh-CN"/>
        </w:rPr>
        <w:t>基础</w:t>
      </w:r>
      <w:r w:rsidR="00A1317E" w:rsidRPr="00581C23">
        <w:rPr>
          <w:rFonts w:asciiTheme="minorEastAsia" w:hAnsiTheme="minorEastAsia" w:cs="Calibri" w:hint="eastAsia"/>
          <w:szCs w:val="22"/>
          <w:lang w:eastAsia="zh-CN"/>
        </w:rPr>
        <w:t>和/或对其</w:t>
      </w:r>
      <w:r w:rsidR="00C96BCC">
        <w:rPr>
          <w:rFonts w:asciiTheme="minorEastAsia" w:hAnsiTheme="minorEastAsia" w:cs="Calibri" w:hint="eastAsia"/>
          <w:szCs w:val="22"/>
          <w:lang w:eastAsia="zh-CN"/>
        </w:rPr>
        <w:t>予以</w:t>
      </w:r>
      <w:r w:rsidRPr="00581C23">
        <w:rPr>
          <w:rFonts w:asciiTheme="minorEastAsia" w:hAnsiTheme="minorEastAsia" w:cs="Calibri" w:hint="eastAsia"/>
          <w:szCs w:val="22"/>
          <w:lang w:eastAsia="zh-CN"/>
        </w:rPr>
        <w:t>补充。</w:t>
      </w:r>
      <w:r w:rsidR="00C96BCC">
        <w:rPr>
          <w:rFonts w:asciiTheme="minorEastAsia" w:hAnsiTheme="minorEastAsia" w:cs="Calibri" w:hint="eastAsia"/>
          <w:szCs w:val="22"/>
          <w:lang w:eastAsia="zh-CN"/>
        </w:rPr>
        <w:t>不要</w:t>
      </w:r>
      <w:r w:rsidRPr="00581C23">
        <w:rPr>
          <w:rFonts w:asciiTheme="minorEastAsia" w:hAnsiTheme="minorEastAsia" w:cs="Calibri" w:hint="eastAsia"/>
          <w:szCs w:val="22"/>
          <w:lang w:eastAsia="zh-CN"/>
        </w:rPr>
        <w:t>提出</w:t>
      </w:r>
      <w:r w:rsidR="00B021B4">
        <w:rPr>
          <w:rFonts w:asciiTheme="minorEastAsia" w:hAnsiTheme="minorEastAsia" w:cs="Calibri" w:hint="eastAsia"/>
          <w:szCs w:val="22"/>
          <w:lang w:eastAsia="zh-CN"/>
        </w:rPr>
        <w:t>单纯</w:t>
      </w:r>
      <w:r w:rsidRPr="00581C23">
        <w:rPr>
          <w:rFonts w:asciiTheme="minorEastAsia" w:hAnsiTheme="minorEastAsia" w:cs="Calibri" w:hint="eastAsia"/>
          <w:szCs w:val="22"/>
          <w:lang w:eastAsia="zh-CN"/>
        </w:rPr>
        <w:t>重复</w:t>
      </w:r>
      <w:r w:rsidR="00C96BCC">
        <w:rPr>
          <w:rFonts w:asciiTheme="minorEastAsia" w:hAnsiTheme="minorEastAsia" w:cs="Calibri" w:hint="eastAsia"/>
          <w:szCs w:val="22"/>
          <w:lang w:eastAsia="zh-CN"/>
        </w:rPr>
        <w:t>之前发展议程</w:t>
      </w:r>
      <w:r w:rsidRPr="00581C23">
        <w:rPr>
          <w:rFonts w:asciiTheme="minorEastAsia" w:hAnsiTheme="minorEastAsia" w:cs="Calibri" w:hint="eastAsia"/>
          <w:szCs w:val="22"/>
          <w:lang w:eastAsia="zh-CN"/>
        </w:rPr>
        <w:t>项目</w:t>
      </w:r>
      <w:r w:rsidR="00C96BCC">
        <w:rPr>
          <w:rFonts w:asciiTheme="minorEastAsia" w:hAnsiTheme="minorEastAsia" w:cs="Calibri" w:hint="eastAsia"/>
          <w:szCs w:val="22"/>
          <w:lang w:eastAsia="zh-CN"/>
        </w:rPr>
        <w:t>所作</w:t>
      </w:r>
      <w:r w:rsidRPr="00581C23">
        <w:rPr>
          <w:rFonts w:asciiTheme="minorEastAsia" w:hAnsiTheme="minorEastAsia" w:cs="Calibri" w:hint="eastAsia"/>
          <w:szCs w:val="22"/>
          <w:lang w:eastAsia="zh-CN"/>
        </w:rPr>
        <w:t>工作的项目。</w:t>
      </w:r>
    </w:p>
    <w:p w14:paraId="6D2CA7B9" w14:textId="499E37E5" w:rsidR="0081139B" w:rsidRPr="00581C23" w:rsidRDefault="00CF2E32" w:rsidP="001454BB">
      <w:pPr>
        <w:numPr>
          <w:ilvl w:val="0"/>
          <w:numId w:val="70"/>
        </w:num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首先</w:t>
      </w:r>
      <w:r w:rsidR="008C12CA" w:rsidRPr="00581C23">
        <w:rPr>
          <w:rFonts w:asciiTheme="minorEastAsia" w:hAnsiTheme="minorEastAsia" w:cs="Calibri" w:hint="eastAsia"/>
          <w:szCs w:val="22"/>
          <w:lang w:eastAsia="zh-CN"/>
        </w:rPr>
        <w:t>确定项目</w:t>
      </w:r>
      <w:r w:rsidR="00B021B4">
        <w:rPr>
          <w:rFonts w:asciiTheme="minorEastAsia" w:hAnsiTheme="minorEastAsia" w:cs="Calibri" w:hint="eastAsia"/>
          <w:szCs w:val="22"/>
          <w:lang w:eastAsia="zh-CN"/>
        </w:rPr>
        <w:t>旨在</w:t>
      </w:r>
      <w:r w:rsidR="008C12CA" w:rsidRPr="00581C23">
        <w:rPr>
          <w:rFonts w:asciiTheme="minorEastAsia" w:hAnsiTheme="minorEastAsia" w:cs="Calibri" w:hint="eastAsia"/>
          <w:szCs w:val="22"/>
          <w:lang w:eastAsia="zh-CN"/>
        </w:rPr>
        <w:t>解决的知识产权</w:t>
      </w:r>
      <w:r w:rsidR="00C96BCC">
        <w:rPr>
          <w:rFonts w:asciiTheme="minorEastAsia" w:hAnsiTheme="minorEastAsia" w:cs="Calibri" w:hint="eastAsia"/>
          <w:szCs w:val="22"/>
          <w:lang w:eastAsia="zh-CN"/>
        </w:rPr>
        <w:t>相关</w:t>
      </w:r>
      <w:r w:rsidR="008C12CA" w:rsidRPr="00581C23">
        <w:rPr>
          <w:rFonts w:asciiTheme="minorEastAsia" w:hAnsiTheme="minorEastAsia" w:cs="Calibri" w:hint="eastAsia"/>
          <w:szCs w:val="22"/>
          <w:lang w:eastAsia="zh-CN"/>
        </w:rPr>
        <w:t>挑战。确定该挑战的根本原因，</w:t>
      </w:r>
      <w:r w:rsidR="00C96BCC">
        <w:rPr>
          <w:rFonts w:asciiTheme="minorEastAsia" w:hAnsiTheme="minorEastAsia" w:cs="Calibri" w:hint="eastAsia"/>
          <w:szCs w:val="22"/>
          <w:lang w:eastAsia="zh-CN"/>
        </w:rPr>
        <w:t>通常</w:t>
      </w:r>
      <w:r w:rsidR="008C12CA" w:rsidRPr="00581C23">
        <w:rPr>
          <w:rFonts w:asciiTheme="minorEastAsia" w:hAnsiTheme="minorEastAsia" w:cs="Calibri" w:hint="eastAsia"/>
          <w:szCs w:val="22"/>
          <w:lang w:eastAsia="zh-CN"/>
        </w:rPr>
        <w:t>不仅</w:t>
      </w:r>
      <w:r w:rsidR="00B021B4">
        <w:rPr>
          <w:rFonts w:asciiTheme="minorEastAsia" w:hAnsiTheme="minorEastAsia" w:cs="Calibri" w:hint="eastAsia"/>
          <w:szCs w:val="22"/>
          <w:lang w:eastAsia="zh-CN"/>
        </w:rPr>
        <w:t>仅</w:t>
      </w:r>
      <w:r w:rsidR="00C96BCC">
        <w:rPr>
          <w:rFonts w:asciiTheme="minorEastAsia" w:hAnsiTheme="minorEastAsia" w:cs="Calibri" w:hint="eastAsia"/>
          <w:szCs w:val="22"/>
          <w:lang w:eastAsia="zh-CN"/>
        </w:rPr>
        <w:t>涉及</w:t>
      </w:r>
      <w:r w:rsidR="008C12CA" w:rsidRPr="00581C23">
        <w:rPr>
          <w:rFonts w:asciiTheme="minorEastAsia" w:hAnsiTheme="minorEastAsia" w:cs="Calibri" w:hint="eastAsia"/>
          <w:szCs w:val="22"/>
          <w:lang w:eastAsia="zh-CN"/>
        </w:rPr>
        <w:t>知识产权。不要围绕研究、培训、讲习班和出版物等活动设计项目。</w:t>
      </w:r>
      <w:r w:rsidR="00B021B4">
        <w:rPr>
          <w:rFonts w:asciiTheme="minorEastAsia" w:hAnsiTheme="minorEastAsia" w:cs="Calibri" w:hint="eastAsia"/>
          <w:szCs w:val="22"/>
          <w:lang w:eastAsia="zh-CN"/>
        </w:rPr>
        <w:t>随后</w:t>
      </w:r>
      <w:r w:rsidR="008C12CA" w:rsidRPr="00581C23">
        <w:rPr>
          <w:rFonts w:asciiTheme="minorEastAsia" w:hAnsiTheme="minorEastAsia" w:cs="Calibri" w:hint="eastAsia"/>
          <w:szCs w:val="22"/>
          <w:lang w:eastAsia="zh-CN"/>
        </w:rPr>
        <w:t>，思考打算从</w:t>
      </w:r>
      <w:r w:rsidR="00C96BCC">
        <w:rPr>
          <w:rFonts w:asciiTheme="minorEastAsia" w:hAnsiTheme="minorEastAsia" w:cs="Calibri" w:hint="eastAsia"/>
          <w:szCs w:val="22"/>
          <w:lang w:eastAsia="zh-CN"/>
        </w:rPr>
        <w:t>产权组织</w:t>
      </w:r>
      <w:r w:rsidR="008C12CA" w:rsidRPr="00581C23">
        <w:rPr>
          <w:rFonts w:asciiTheme="minorEastAsia" w:hAnsiTheme="minorEastAsia" w:cs="Calibri" w:hint="eastAsia"/>
          <w:szCs w:val="22"/>
          <w:lang w:eastAsia="zh-CN"/>
        </w:rPr>
        <w:t>调动</w:t>
      </w:r>
      <w:r w:rsidR="00493F1B">
        <w:rPr>
          <w:rFonts w:asciiTheme="minorEastAsia" w:hAnsiTheme="minorEastAsia" w:cs="Calibri" w:hint="eastAsia"/>
          <w:szCs w:val="22"/>
          <w:lang w:eastAsia="zh-CN"/>
        </w:rPr>
        <w:t>的</w:t>
      </w:r>
      <w:r w:rsidR="00493F1B" w:rsidRPr="00581C23">
        <w:rPr>
          <w:rFonts w:asciiTheme="minorEastAsia" w:hAnsiTheme="minorEastAsia" w:cs="Calibri" w:hint="eastAsia"/>
          <w:szCs w:val="22"/>
          <w:lang w:eastAsia="zh-CN"/>
        </w:rPr>
        <w:t>援助</w:t>
      </w:r>
      <w:r w:rsidR="00493F1B">
        <w:rPr>
          <w:rFonts w:asciiTheme="minorEastAsia" w:hAnsiTheme="minorEastAsia" w:cs="Calibri" w:hint="eastAsia"/>
          <w:szCs w:val="22"/>
          <w:lang w:eastAsia="zh-CN"/>
        </w:rPr>
        <w:t>，</w:t>
      </w:r>
      <w:r w:rsidR="00B021B4">
        <w:rPr>
          <w:rFonts w:asciiTheme="minorEastAsia" w:hAnsiTheme="minorEastAsia" w:cs="Calibri" w:hint="eastAsia"/>
          <w:szCs w:val="22"/>
          <w:lang w:eastAsia="zh-CN"/>
        </w:rPr>
        <w:t>以</w:t>
      </w:r>
      <w:r w:rsidR="00B021B4" w:rsidRPr="00581C23">
        <w:rPr>
          <w:rFonts w:asciiTheme="minorEastAsia" w:hAnsiTheme="minorEastAsia" w:cs="Calibri" w:hint="eastAsia"/>
          <w:szCs w:val="22"/>
          <w:lang w:eastAsia="zh-CN"/>
        </w:rPr>
        <w:t>解决问题</w:t>
      </w:r>
      <w:r w:rsidR="008C12CA" w:rsidRPr="00581C23">
        <w:rPr>
          <w:rFonts w:asciiTheme="minorEastAsia" w:hAnsiTheme="minorEastAsia" w:cs="Calibri" w:hint="eastAsia"/>
          <w:szCs w:val="22"/>
          <w:lang w:eastAsia="zh-CN"/>
        </w:rPr>
        <w:t>。</w:t>
      </w:r>
    </w:p>
    <w:p w14:paraId="652B45B0" w14:textId="65A80DBD" w:rsidR="0081139B" w:rsidRPr="00581C23" w:rsidRDefault="00CF2E32" w:rsidP="001454BB">
      <w:pPr>
        <w:numPr>
          <w:ilvl w:val="0"/>
          <w:numId w:val="70"/>
        </w:num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确保</w:t>
      </w:r>
      <w:r w:rsidR="00C96BCC">
        <w:rPr>
          <w:rFonts w:asciiTheme="minorEastAsia" w:hAnsiTheme="minorEastAsia" w:cs="Calibri" w:hint="eastAsia"/>
          <w:szCs w:val="22"/>
          <w:lang w:eastAsia="zh-CN"/>
        </w:rPr>
        <w:t>严谨</w:t>
      </w:r>
      <w:r w:rsidRPr="00581C23">
        <w:rPr>
          <w:rFonts w:asciiTheme="minorEastAsia" w:hAnsiTheme="minorEastAsia" w:cs="Calibri" w:hint="eastAsia"/>
          <w:szCs w:val="22"/>
          <w:lang w:eastAsia="zh-CN"/>
        </w:rPr>
        <w:t>的干预逻辑，明确解释</w:t>
      </w:r>
      <w:r w:rsidR="00C96BCC">
        <w:rPr>
          <w:rFonts w:asciiTheme="minorEastAsia" w:hAnsiTheme="minorEastAsia" w:cs="Calibri" w:hint="eastAsia"/>
          <w:szCs w:val="22"/>
          <w:lang w:eastAsia="zh-CN"/>
        </w:rPr>
        <w:t>产权组织</w:t>
      </w:r>
      <w:r w:rsidRPr="00581C23">
        <w:rPr>
          <w:rFonts w:asciiTheme="minorEastAsia" w:hAnsiTheme="minorEastAsia" w:cs="Calibri" w:hint="eastAsia"/>
          <w:szCs w:val="22"/>
          <w:lang w:eastAsia="zh-CN"/>
        </w:rPr>
        <w:t>的支持（产出）将如何</w:t>
      </w:r>
      <w:r w:rsidR="00C96BCC">
        <w:rPr>
          <w:rFonts w:asciiTheme="minorEastAsia" w:hAnsiTheme="minorEastAsia" w:cs="Calibri" w:hint="eastAsia"/>
          <w:szCs w:val="22"/>
          <w:lang w:eastAsia="zh-CN"/>
        </w:rPr>
        <w:t>产生</w:t>
      </w:r>
      <w:r w:rsidRPr="00581C23">
        <w:rPr>
          <w:rFonts w:asciiTheme="minorEastAsia" w:hAnsiTheme="minorEastAsia" w:cs="Calibri" w:hint="eastAsia"/>
          <w:szCs w:val="22"/>
          <w:lang w:eastAsia="zh-CN"/>
        </w:rPr>
        <w:t>预期的积极变化（成果）。明确区分产出（项目可交付成果）和成果（</w:t>
      </w:r>
      <w:r w:rsidR="007245F5" w:rsidRPr="00581C23">
        <w:rPr>
          <w:rFonts w:asciiTheme="minorEastAsia" w:hAnsiTheme="minorEastAsia" w:cs="Calibri" w:hint="eastAsia"/>
          <w:szCs w:val="22"/>
          <w:lang w:eastAsia="zh-CN"/>
        </w:rPr>
        <w:t>预期积极</w:t>
      </w:r>
      <w:r w:rsidR="00C96BCC">
        <w:rPr>
          <w:rFonts w:asciiTheme="minorEastAsia" w:hAnsiTheme="minorEastAsia" w:cs="Calibri" w:hint="eastAsia"/>
          <w:szCs w:val="22"/>
          <w:lang w:eastAsia="zh-CN"/>
        </w:rPr>
        <w:t>影响</w:t>
      </w:r>
      <w:r w:rsidRPr="00581C23">
        <w:rPr>
          <w:rFonts w:asciiTheme="minorEastAsia" w:hAnsiTheme="minorEastAsia" w:cs="Calibri" w:hint="eastAsia"/>
          <w:szCs w:val="22"/>
          <w:lang w:eastAsia="zh-CN"/>
        </w:rPr>
        <w:t>）。</w:t>
      </w:r>
      <w:r w:rsidR="00C96BCC">
        <w:rPr>
          <w:rFonts w:asciiTheme="minorEastAsia" w:hAnsiTheme="minorEastAsia" w:cs="Calibri" w:hint="eastAsia"/>
          <w:szCs w:val="22"/>
          <w:lang w:eastAsia="zh-CN"/>
        </w:rPr>
        <w:t>思考</w:t>
      </w:r>
      <w:r w:rsidR="00B021B4">
        <w:rPr>
          <w:rFonts w:asciiTheme="minorEastAsia" w:hAnsiTheme="minorEastAsia" w:cs="Calibri" w:hint="eastAsia"/>
          <w:szCs w:val="22"/>
          <w:lang w:eastAsia="zh-CN"/>
        </w:rPr>
        <w:t>需要</w:t>
      </w:r>
      <w:r w:rsidR="00C96BCC">
        <w:rPr>
          <w:rFonts w:asciiTheme="minorEastAsia" w:hAnsiTheme="minorEastAsia" w:cs="Calibri" w:hint="eastAsia"/>
          <w:szCs w:val="22"/>
          <w:lang w:eastAsia="zh-CN"/>
        </w:rPr>
        <w:t>哪些</w:t>
      </w:r>
      <w:r w:rsidR="00A22AEF">
        <w:rPr>
          <w:rFonts w:asciiTheme="minorEastAsia" w:hAnsiTheme="minorEastAsia" w:cs="Calibri" w:hint="eastAsia"/>
          <w:szCs w:val="22"/>
          <w:lang w:eastAsia="zh-CN"/>
        </w:rPr>
        <w:t>在</w:t>
      </w:r>
      <w:r w:rsidRPr="00581C23">
        <w:rPr>
          <w:rFonts w:asciiTheme="minorEastAsia" w:hAnsiTheme="minorEastAsia" w:cs="Calibri" w:hint="eastAsia"/>
          <w:szCs w:val="22"/>
          <w:lang w:eastAsia="zh-CN"/>
        </w:rPr>
        <w:t>项目</w:t>
      </w:r>
      <w:r w:rsidR="007245F5" w:rsidRPr="00581C23">
        <w:rPr>
          <w:rFonts w:asciiTheme="minorEastAsia" w:hAnsiTheme="minorEastAsia" w:cs="Calibri" w:hint="eastAsia"/>
          <w:szCs w:val="22"/>
          <w:lang w:eastAsia="zh-CN"/>
        </w:rPr>
        <w:t>直接控制之外的</w:t>
      </w:r>
      <w:r w:rsidRPr="00581C23">
        <w:rPr>
          <w:rFonts w:asciiTheme="minorEastAsia" w:hAnsiTheme="minorEastAsia" w:cs="Calibri" w:hint="eastAsia"/>
          <w:szCs w:val="22"/>
          <w:lang w:eastAsia="zh-CN"/>
        </w:rPr>
        <w:t>外部因素到位，以确保产出</w:t>
      </w:r>
      <w:r w:rsidR="00C96BCC">
        <w:rPr>
          <w:rFonts w:asciiTheme="minorEastAsia" w:hAnsiTheme="minorEastAsia" w:cs="Calibri" w:hint="eastAsia"/>
          <w:szCs w:val="22"/>
          <w:lang w:eastAsia="zh-CN"/>
        </w:rPr>
        <w:t>会带来</w:t>
      </w:r>
      <w:r w:rsidRPr="00581C23">
        <w:rPr>
          <w:rFonts w:asciiTheme="minorEastAsia" w:hAnsiTheme="minorEastAsia" w:cs="Calibri" w:hint="eastAsia"/>
          <w:szCs w:val="22"/>
          <w:lang w:eastAsia="zh-CN"/>
        </w:rPr>
        <w:t>预期</w:t>
      </w:r>
      <w:r w:rsidR="00C96BCC">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w:t>
      </w:r>
    </w:p>
    <w:p w14:paraId="481D56EA" w14:textId="5031091F" w:rsidR="0081139B" w:rsidRPr="00581C23" w:rsidRDefault="008C12CA" w:rsidP="001454BB">
      <w:pPr>
        <w:numPr>
          <w:ilvl w:val="0"/>
          <w:numId w:val="70"/>
        </w:numPr>
        <w:jc w:val="both"/>
        <w:rPr>
          <w:rFonts w:asciiTheme="minorEastAsia" w:hAnsiTheme="minorEastAsia" w:cs="Calibri" w:hint="eastAsia"/>
          <w:szCs w:val="22"/>
          <w:lang w:eastAsia="zh-CN"/>
        </w:rPr>
      </w:pPr>
      <w:r w:rsidRPr="00CE006E">
        <w:rPr>
          <w:rFonts w:asciiTheme="minorEastAsia" w:hAnsiTheme="minorEastAsia" w:cs="Calibri" w:hint="eastAsia"/>
          <w:szCs w:val="22"/>
          <w:lang w:eastAsia="zh-CN"/>
        </w:rPr>
        <w:t>在起草概念说明</w:t>
      </w:r>
      <w:r w:rsidR="00CE006E">
        <w:rPr>
          <w:rFonts w:asciiTheme="minorEastAsia" w:hAnsiTheme="minorEastAsia" w:cs="Calibri" w:hint="eastAsia"/>
          <w:szCs w:val="22"/>
          <w:lang w:eastAsia="zh-CN"/>
        </w:rPr>
        <w:t>之前</w:t>
      </w:r>
      <w:r w:rsidRPr="00CE006E">
        <w:rPr>
          <w:rFonts w:asciiTheme="minorEastAsia" w:hAnsiTheme="minorEastAsia" w:cs="Calibri" w:hint="eastAsia"/>
          <w:szCs w:val="22"/>
          <w:lang w:eastAsia="zh-CN"/>
        </w:rPr>
        <w:t>，</w:t>
      </w:r>
      <w:r w:rsidR="00CE006E">
        <w:rPr>
          <w:rFonts w:asciiTheme="minorEastAsia" w:hAnsiTheme="minorEastAsia" w:cs="Calibri" w:hint="eastAsia"/>
          <w:szCs w:val="22"/>
          <w:lang w:eastAsia="zh-CN"/>
        </w:rPr>
        <w:t>咨询</w:t>
      </w:r>
      <w:r w:rsidRPr="00CE006E">
        <w:rPr>
          <w:rFonts w:asciiTheme="minorEastAsia" w:hAnsiTheme="minorEastAsia" w:cs="Calibri" w:hint="eastAsia"/>
          <w:szCs w:val="22"/>
          <w:lang w:eastAsia="zh-CN"/>
        </w:rPr>
        <w:t>可能涉及</w:t>
      </w:r>
      <w:r w:rsidR="00CE006E">
        <w:rPr>
          <w:rFonts w:asciiTheme="minorEastAsia" w:hAnsiTheme="minorEastAsia" w:cs="Calibri" w:hint="eastAsia"/>
          <w:szCs w:val="22"/>
          <w:lang w:eastAsia="zh-CN"/>
        </w:rPr>
        <w:t>的关键</w:t>
      </w:r>
      <w:r w:rsidRPr="00CE006E">
        <w:rPr>
          <w:rFonts w:asciiTheme="minorEastAsia" w:hAnsiTheme="minorEastAsia" w:cs="Calibri" w:hint="eastAsia"/>
          <w:szCs w:val="22"/>
          <w:lang w:eastAsia="zh-CN"/>
        </w:rPr>
        <w:t>利益</w:t>
      </w:r>
      <w:r w:rsidR="00CE006E">
        <w:rPr>
          <w:rFonts w:asciiTheme="minorEastAsia" w:hAnsiTheme="minorEastAsia" w:cs="Calibri" w:hint="eastAsia"/>
          <w:szCs w:val="22"/>
          <w:lang w:eastAsia="zh-CN"/>
        </w:rPr>
        <w:t>攸关方</w:t>
      </w:r>
      <w:r w:rsidRPr="00CE006E">
        <w:rPr>
          <w:rFonts w:asciiTheme="minorEastAsia" w:hAnsiTheme="minorEastAsia" w:cs="Calibri" w:hint="eastAsia"/>
          <w:szCs w:val="22"/>
          <w:lang w:eastAsia="zh-CN"/>
        </w:rPr>
        <w:t>，包括国家知识产权局、职能</w:t>
      </w:r>
      <w:r w:rsidR="00CE006E">
        <w:rPr>
          <w:rFonts w:asciiTheme="minorEastAsia" w:hAnsiTheme="minorEastAsia" w:cs="Calibri" w:hint="eastAsia"/>
          <w:szCs w:val="22"/>
          <w:lang w:eastAsia="zh-CN"/>
        </w:rPr>
        <w:t>部门</w:t>
      </w:r>
      <w:r w:rsidRPr="00CE006E">
        <w:rPr>
          <w:rFonts w:asciiTheme="minorEastAsia" w:hAnsiTheme="minorEastAsia" w:cs="Calibri" w:hint="eastAsia"/>
          <w:szCs w:val="22"/>
          <w:lang w:eastAsia="zh-CN"/>
        </w:rPr>
        <w:t>、公司协会、学术界</w:t>
      </w:r>
      <w:r w:rsidR="00CF2E32" w:rsidRPr="00CE006E">
        <w:rPr>
          <w:rFonts w:asciiTheme="minorEastAsia" w:hAnsiTheme="minorEastAsia" w:cs="Calibri" w:hint="eastAsia"/>
          <w:szCs w:val="22"/>
          <w:lang w:eastAsia="zh-CN"/>
        </w:rPr>
        <w:t>等</w:t>
      </w:r>
      <w:r w:rsidRPr="00581C23">
        <w:rPr>
          <w:rFonts w:asciiTheme="minorEastAsia" w:hAnsiTheme="minorEastAsia" w:cs="Calibri" w:hint="eastAsia"/>
          <w:szCs w:val="22"/>
          <w:lang w:eastAsia="zh-CN"/>
        </w:rPr>
        <w:t>。避免只从知识产权和选定受益</w:t>
      </w:r>
      <w:r w:rsidR="00CE006E">
        <w:rPr>
          <w:rFonts w:asciiTheme="minorEastAsia" w:hAnsiTheme="minorEastAsia" w:cs="Calibri" w:hint="eastAsia"/>
          <w:szCs w:val="22"/>
          <w:lang w:eastAsia="zh-CN"/>
        </w:rPr>
        <w:t>方</w:t>
      </w:r>
      <w:r w:rsidRPr="00581C23">
        <w:rPr>
          <w:rFonts w:asciiTheme="minorEastAsia" w:hAnsiTheme="minorEastAsia" w:cs="Calibri" w:hint="eastAsia"/>
          <w:szCs w:val="22"/>
          <w:lang w:eastAsia="zh-CN"/>
        </w:rPr>
        <w:t>的角度</w:t>
      </w:r>
      <w:r w:rsidR="00CE006E">
        <w:rPr>
          <w:rFonts w:asciiTheme="minorEastAsia" w:hAnsiTheme="minorEastAsia" w:cs="Calibri" w:hint="eastAsia"/>
          <w:szCs w:val="22"/>
          <w:lang w:eastAsia="zh-CN"/>
        </w:rPr>
        <w:t>研究</w:t>
      </w:r>
      <w:r w:rsidRPr="00581C23">
        <w:rPr>
          <w:rFonts w:asciiTheme="minorEastAsia" w:hAnsiTheme="minorEastAsia" w:cs="Calibri" w:hint="eastAsia"/>
          <w:szCs w:val="22"/>
          <w:lang w:eastAsia="zh-CN"/>
        </w:rPr>
        <w:t>可能的解决方案。</w:t>
      </w:r>
    </w:p>
    <w:p w14:paraId="289C3104" w14:textId="55EDE116" w:rsidR="0081139B" w:rsidRPr="00581C23" w:rsidRDefault="008C12CA" w:rsidP="001454BB">
      <w:pPr>
        <w:numPr>
          <w:ilvl w:val="0"/>
          <w:numId w:val="70"/>
        </w:numPr>
        <w:jc w:val="both"/>
        <w:rPr>
          <w:rFonts w:asciiTheme="minorEastAsia" w:hAnsiTheme="minorEastAsia" w:cs="Calibri" w:hint="eastAsia"/>
          <w:szCs w:val="22"/>
          <w:lang w:eastAsia="zh-CN"/>
        </w:rPr>
      </w:pPr>
      <w:r w:rsidRPr="00AD30E2">
        <w:rPr>
          <w:rFonts w:asciiTheme="minorEastAsia" w:hAnsiTheme="minorEastAsia" w:cs="Calibri" w:hint="eastAsia"/>
          <w:szCs w:val="22"/>
          <w:lang w:eastAsia="zh-CN"/>
        </w:rPr>
        <w:t>确</w:t>
      </w:r>
      <w:r w:rsidRPr="00C066D7">
        <w:rPr>
          <w:rFonts w:asciiTheme="minorEastAsia" w:hAnsiTheme="minorEastAsia" w:cs="Calibri" w:hint="eastAsia"/>
          <w:szCs w:val="22"/>
          <w:lang w:eastAsia="zh-CN"/>
        </w:rPr>
        <w:t>保项目</w:t>
      </w:r>
      <w:r w:rsidR="00AD30E2" w:rsidRPr="00C066D7">
        <w:rPr>
          <w:rFonts w:asciiTheme="minorEastAsia" w:hAnsiTheme="minorEastAsia" w:cs="Calibri" w:hint="eastAsia"/>
          <w:szCs w:val="22"/>
          <w:lang w:eastAsia="zh-CN"/>
        </w:rPr>
        <w:t>解</w:t>
      </w:r>
      <w:r w:rsidR="00AD30E2">
        <w:rPr>
          <w:rFonts w:asciiTheme="minorEastAsia" w:hAnsiTheme="minorEastAsia" w:cs="Calibri" w:hint="eastAsia"/>
          <w:szCs w:val="22"/>
          <w:lang w:eastAsia="zh-CN"/>
        </w:rPr>
        <w:t>决</w:t>
      </w:r>
      <w:r w:rsidRPr="00AD30E2">
        <w:rPr>
          <w:rFonts w:asciiTheme="minorEastAsia" w:hAnsiTheme="minorEastAsia" w:cs="Calibri" w:hint="eastAsia"/>
          <w:szCs w:val="22"/>
          <w:lang w:eastAsia="zh-CN"/>
        </w:rPr>
        <w:t>的知识产权相关问题与</w:t>
      </w:r>
      <w:r w:rsidR="00AD30E2">
        <w:rPr>
          <w:rFonts w:asciiTheme="minorEastAsia" w:hAnsiTheme="minorEastAsia" w:cs="Calibri" w:hint="eastAsia"/>
          <w:szCs w:val="22"/>
          <w:lang w:eastAsia="zh-CN"/>
        </w:rPr>
        <w:t>多</w:t>
      </w:r>
      <w:r w:rsidRPr="00AD30E2">
        <w:rPr>
          <w:rFonts w:asciiTheme="minorEastAsia" w:hAnsiTheme="minorEastAsia" w:cs="Calibri" w:hint="eastAsia"/>
          <w:szCs w:val="22"/>
          <w:lang w:eastAsia="zh-CN"/>
        </w:rPr>
        <w:t>个国家的共同利益相关。避免提出</w:t>
      </w:r>
      <w:r w:rsidR="00AD30E2">
        <w:rPr>
          <w:rFonts w:asciiTheme="minorEastAsia" w:hAnsiTheme="minorEastAsia" w:cs="Calibri" w:hint="eastAsia"/>
          <w:szCs w:val="22"/>
          <w:lang w:eastAsia="zh-CN"/>
        </w:rPr>
        <w:t>仅使特定</w:t>
      </w:r>
      <w:r w:rsidRPr="00AD30E2">
        <w:rPr>
          <w:rFonts w:asciiTheme="minorEastAsia" w:hAnsiTheme="minorEastAsia" w:cs="Calibri" w:hint="eastAsia"/>
          <w:szCs w:val="22"/>
          <w:lang w:eastAsia="zh-CN"/>
        </w:rPr>
        <w:t>国家或机构</w:t>
      </w:r>
      <w:r w:rsidR="00AD30E2">
        <w:rPr>
          <w:rFonts w:asciiTheme="minorEastAsia" w:hAnsiTheme="minorEastAsia" w:cs="Calibri" w:hint="eastAsia"/>
          <w:szCs w:val="22"/>
          <w:lang w:eastAsia="zh-CN"/>
        </w:rPr>
        <w:t>受益</w:t>
      </w:r>
      <w:r w:rsidRPr="00581C23">
        <w:rPr>
          <w:rFonts w:asciiTheme="minorEastAsia" w:hAnsiTheme="minorEastAsia" w:cs="Calibri" w:hint="eastAsia"/>
          <w:szCs w:val="22"/>
          <w:lang w:eastAsia="zh-CN"/>
        </w:rPr>
        <w:t>的项目。</w:t>
      </w:r>
    </w:p>
    <w:p w14:paraId="0B113069" w14:textId="5380656D" w:rsidR="0081139B" w:rsidRPr="00581C23" w:rsidRDefault="00CF2E32" w:rsidP="001454BB">
      <w:pPr>
        <w:numPr>
          <w:ilvl w:val="0"/>
          <w:numId w:val="70"/>
        </w:numPr>
        <w:jc w:val="both"/>
        <w:rPr>
          <w:rFonts w:asciiTheme="minorEastAsia" w:hAnsiTheme="minorEastAsia" w:cs="Calibri" w:hint="eastAsia"/>
          <w:szCs w:val="22"/>
          <w:lang w:eastAsia="zh-CN"/>
        </w:rPr>
      </w:pPr>
      <w:r w:rsidRPr="00E22DA1">
        <w:rPr>
          <w:rFonts w:asciiTheme="minorEastAsia" w:hAnsiTheme="minorEastAsia" w:cs="Calibri" w:hint="eastAsia"/>
          <w:szCs w:val="22"/>
          <w:lang w:eastAsia="zh-CN"/>
        </w:rPr>
        <w:t>虽然可</w:t>
      </w:r>
      <w:r w:rsidRPr="00581C23">
        <w:rPr>
          <w:rFonts w:asciiTheme="minorEastAsia" w:hAnsiTheme="minorEastAsia" w:cs="Calibri" w:hint="eastAsia"/>
          <w:szCs w:val="22"/>
          <w:lang w:eastAsia="zh-CN"/>
        </w:rPr>
        <w:t>以直接</w:t>
      </w:r>
      <w:r w:rsidR="00E22DA1">
        <w:rPr>
          <w:rFonts w:asciiTheme="minorEastAsia" w:hAnsiTheme="minorEastAsia" w:cs="Calibri" w:hint="eastAsia"/>
          <w:szCs w:val="22"/>
          <w:lang w:eastAsia="zh-CN"/>
        </w:rPr>
        <w:t>编拟</w:t>
      </w:r>
      <w:r w:rsidRPr="00581C23">
        <w:rPr>
          <w:rFonts w:asciiTheme="minorEastAsia" w:hAnsiTheme="minorEastAsia" w:cs="Calibri" w:hint="eastAsia"/>
          <w:szCs w:val="22"/>
          <w:lang w:eastAsia="zh-CN"/>
        </w:rPr>
        <w:t>项目</w:t>
      </w:r>
      <w:r w:rsidR="00E22DA1">
        <w:rPr>
          <w:rFonts w:asciiTheme="minorEastAsia" w:hAnsiTheme="minorEastAsia" w:cs="Calibri" w:hint="eastAsia"/>
          <w:szCs w:val="22"/>
          <w:lang w:eastAsia="zh-CN"/>
        </w:rPr>
        <w:t>提案</w:t>
      </w:r>
      <w:r w:rsidRPr="00581C23">
        <w:rPr>
          <w:rFonts w:asciiTheme="minorEastAsia" w:hAnsiTheme="minorEastAsia" w:cs="Calibri" w:hint="eastAsia"/>
          <w:szCs w:val="22"/>
          <w:lang w:eastAsia="zh-CN"/>
        </w:rPr>
        <w:t>并提交CDIP，但</w:t>
      </w:r>
      <w:r w:rsidR="00E22DA1">
        <w:rPr>
          <w:rFonts w:asciiTheme="minorEastAsia" w:hAnsiTheme="minorEastAsia" w:cs="Calibri" w:hint="eastAsia"/>
          <w:szCs w:val="22"/>
          <w:lang w:eastAsia="zh-CN"/>
        </w:rPr>
        <w:t>建议</w:t>
      </w:r>
      <w:r w:rsidRPr="00581C23">
        <w:rPr>
          <w:rFonts w:asciiTheme="minorEastAsia" w:hAnsiTheme="minorEastAsia" w:cs="Calibri" w:hint="eastAsia"/>
          <w:szCs w:val="22"/>
          <w:lang w:eastAsia="zh-CN"/>
        </w:rPr>
        <w:t>先</w:t>
      </w:r>
      <w:r w:rsidR="00C066D7">
        <w:rPr>
          <w:rFonts w:asciiTheme="minorEastAsia" w:hAnsiTheme="minorEastAsia" w:cs="Calibri" w:hint="eastAsia"/>
          <w:szCs w:val="22"/>
          <w:lang w:eastAsia="zh-CN"/>
        </w:rPr>
        <w:t>编拟</w:t>
      </w:r>
      <w:r w:rsidRPr="00581C23">
        <w:rPr>
          <w:rFonts w:asciiTheme="minorEastAsia" w:hAnsiTheme="minorEastAsia" w:cs="Calibri" w:hint="eastAsia"/>
          <w:szCs w:val="22"/>
          <w:lang w:eastAsia="zh-CN"/>
        </w:rPr>
        <w:t>概念说明草案并与发展议程协调司讨论。</w:t>
      </w:r>
    </w:p>
    <w:p w14:paraId="2D7AEA56" w14:textId="4A9496CC" w:rsidR="0081139B" w:rsidRPr="00581C23" w:rsidRDefault="00CF2E32" w:rsidP="00BD07B6">
      <w:pPr>
        <w:jc w:val="both"/>
        <w:rPr>
          <w:rFonts w:asciiTheme="minorEastAsia" w:hAnsiTheme="minorEastAsia" w:cs="Calibri" w:hint="eastAsia"/>
          <w:b/>
          <w:szCs w:val="22"/>
          <w:lang w:eastAsia="zh-CN"/>
        </w:rPr>
      </w:pPr>
      <w:r w:rsidRPr="00581C23">
        <w:rPr>
          <w:rFonts w:asciiTheme="minorEastAsia" w:hAnsiTheme="minorEastAsia" w:cs="Calibri" w:hint="eastAsia"/>
          <w:b/>
          <w:szCs w:val="22"/>
          <w:lang w:eastAsia="zh-CN"/>
        </w:rPr>
        <w:t>CDIP</w:t>
      </w:r>
      <w:r w:rsidR="00E22DA1">
        <w:rPr>
          <w:rFonts w:asciiTheme="minorEastAsia" w:hAnsiTheme="minorEastAsia" w:cs="Calibri" w:hint="eastAsia"/>
          <w:b/>
          <w:szCs w:val="22"/>
          <w:lang w:eastAsia="zh-CN"/>
        </w:rPr>
        <w:t>就</w:t>
      </w:r>
      <w:r w:rsidRPr="00581C23">
        <w:rPr>
          <w:rFonts w:asciiTheme="minorEastAsia" w:hAnsiTheme="minorEastAsia" w:cs="Calibri" w:hint="eastAsia"/>
          <w:b/>
          <w:szCs w:val="22"/>
          <w:lang w:eastAsia="zh-CN"/>
        </w:rPr>
        <w:t>提案进行</w:t>
      </w:r>
      <w:r w:rsidR="00C066D7">
        <w:rPr>
          <w:rFonts w:asciiTheme="minorEastAsia" w:hAnsiTheme="minorEastAsia" w:cs="Calibri" w:hint="eastAsia"/>
          <w:b/>
          <w:szCs w:val="22"/>
          <w:lang w:eastAsia="zh-CN"/>
        </w:rPr>
        <w:t>磋商</w:t>
      </w:r>
      <w:r w:rsidRPr="00581C23">
        <w:rPr>
          <w:rFonts w:asciiTheme="minorEastAsia" w:hAnsiTheme="minorEastAsia" w:cs="Calibri" w:hint="eastAsia"/>
          <w:b/>
          <w:szCs w:val="22"/>
          <w:lang w:eastAsia="zh-CN"/>
        </w:rPr>
        <w:t>（成员国）</w:t>
      </w:r>
    </w:p>
    <w:p w14:paraId="5F7CB5F0" w14:textId="5AB7C375" w:rsidR="0081139B" w:rsidRPr="00581C23" w:rsidRDefault="008C12CA" w:rsidP="001454BB">
      <w:pPr>
        <w:numPr>
          <w:ilvl w:val="0"/>
          <w:numId w:val="70"/>
        </w:num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在</w:t>
      </w:r>
      <w:r w:rsidR="00C066D7">
        <w:rPr>
          <w:rFonts w:asciiTheme="minorEastAsia" w:hAnsiTheme="minorEastAsia" w:cs="Calibri" w:hint="eastAsia"/>
          <w:szCs w:val="22"/>
          <w:lang w:eastAsia="zh-CN"/>
        </w:rPr>
        <w:t>将</w:t>
      </w:r>
      <w:r w:rsidR="00E22DA1">
        <w:rPr>
          <w:rFonts w:asciiTheme="minorEastAsia" w:hAnsiTheme="minorEastAsia" w:cs="Calibri" w:hint="eastAsia"/>
          <w:szCs w:val="22"/>
          <w:lang w:eastAsia="zh-CN"/>
        </w:rPr>
        <w:t>提案</w:t>
      </w:r>
      <w:r w:rsidRPr="00581C23">
        <w:rPr>
          <w:rFonts w:asciiTheme="minorEastAsia" w:hAnsiTheme="minorEastAsia" w:cs="Calibri" w:hint="eastAsia"/>
          <w:szCs w:val="22"/>
          <w:lang w:eastAsia="zh-CN"/>
        </w:rPr>
        <w:t>正式提交</w:t>
      </w:r>
      <w:r w:rsidR="00A1317E" w:rsidRPr="00581C23">
        <w:rPr>
          <w:rFonts w:asciiTheme="minorEastAsia" w:hAnsiTheme="minorEastAsia" w:cs="Calibri" w:hint="eastAsia"/>
          <w:szCs w:val="22"/>
          <w:lang w:eastAsia="zh-CN"/>
        </w:rPr>
        <w:t>委员会审议</w:t>
      </w:r>
      <w:r w:rsidRPr="00581C23">
        <w:rPr>
          <w:rFonts w:asciiTheme="minorEastAsia" w:hAnsiTheme="minorEastAsia" w:cs="Calibri" w:hint="eastAsia"/>
          <w:szCs w:val="22"/>
          <w:lang w:eastAsia="zh-CN"/>
        </w:rPr>
        <w:t>之前，</w:t>
      </w:r>
      <w:r w:rsidR="00E22DA1">
        <w:rPr>
          <w:rFonts w:asciiTheme="minorEastAsia" w:hAnsiTheme="minorEastAsia" w:cs="Calibri" w:hint="eastAsia"/>
          <w:szCs w:val="22"/>
          <w:lang w:eastAsia="zh-CN"/>
        </w:rPr>
        <w:t>获得</w:t>
      </w:r>
      <w:r w:rsidRPr="00581C23">
        <w:rPr>
          <w:rFonts w:asciiTheme="minorEastAsia" w:hAnsiTheme="minorEastAsia" w:cs="Calibri" w:hint="eastAsia"/>
          <w:szCs w:val="22"/>
          <w:lang w:eastAsia="zh-CN"/>
        </w:rPr>
        <w:t>CDIP</w:t>
      </w:r>
      <w:r w:rsidR="00E22DA1">
        <w:rPr>
          <w:rFonts w:asciiTheme="minorEastAsia" w:hAnsiTheme="minorEastAsia" w:cs="Calibri" w:hint="eastAsia"/>
          <w:szCs w:val="22"/>
          <w:lang w:eastAsia="zh-CN"/>
        </w:rPr>
        <w:t>各集团的</w:t>
      </w:r>
      <w:r w:rsidR="00A1317E" w:rsidRPr="00581C23">
        <w:rPr>
          <w:rFonts w:asciiTheme="minorEastAsia" w:hAnsiTheme="minorEastAsia" w:cs="Calibri" w:hint="eastAsia"/>
          <w:szCs w:val="22"/>
          <w:lang w:eastAsia="zh-CN"/>
        </w:rPr>
        <w:t>支持</w:t>
      </w:r>
      <w:r w:rsidRPr="00581C23">
        <w:rPr>
          <w:rFonts w:asciiTheme="minorEastAsia" w:hAnsiTheme="minorEastAsia" w:cs="Calibri" w:hint="eastAsia"/>
          <w:szCs w:val="22"/>
          <w:lang w:eastAsia="zh-CN"/>
        </w:rPr>
        <w:t>。</w:t>
      </w:r>
      <w:r w:rsidR="00E22DA1">
        <w:rPr>
          <w:rFonts w:asciiTheme="minorEastAsia" w:hAnsiTheme="minorEastAsia" w:cs="Calibri" w:hint="eastAsia"/>
          <w:szCs w:val="22"/>
          <w:lang w:eastAsia="zh-CN"/>
        </w:rPr>
        <w:t>纳入</w:t>
      </w:r>
      <w:r w:rsidRPr="00581C23">
        <w:rPr>
          <w:rFonts w:asciiTheme="minorEastAsia" w:hAnsiTheme="minorEastAsia" w:cs="Calibri" w:hint="eastAsia"/>
          <w:szCs w:val="22"/>
          <w:lang w:eastAsia="zh-CN"/>
        </w:rPr>
        <w:t>收到的</w:t>
      </w:r>
      <w:r w:rsidR="00E22DA1">
        <w:rPr>
          <w:rFonts w:asciiTheme="minorEastAsia" w:hAnsiTheme="minorEastAsia" w:cs="Calibri" w:hint="eastAsia"/>
          <w:szCs w:val="22"/>
          <w:lang w:eastAsia="zh-CN"/>
        </w:rPr>
        <w:t>、</w:t>
      </w:r>
      <w:r w:rsidR="00C066D7">
        <w:rPr>
          <w:rFonts w:asciiTheme="minorEastAsia" w:hAnsiTheme="minorEastAsia" w:cs="Calibri" w:hint="eastAsia"/>
          <w:szCs w:val="22"/>
          <w:lang w:eastAsia="zh-CN"/>
        </w:rPr>
        <w:t>任何</w:t>
      </w:r>
      <w:r w:rsidR="00E22DA1">
        <w:rPr>
          <w:rFonts w:asciiTheme="minorEastAsia" w:hAnsiTheme="minorEastAsia" w:cs="Calibri" w:hint="eastAsia"/>
          <w:szCs w:val="22"/>
          <w:lang w:eastAsia="zh-CN"/>
        </w:rPr>
        <w:t>认为合适的</w:t>
      </w:r>
      <w:r w:rsidRPr="00581C23">
        <w:rPr>
          <w:rFonts w:asciiTheme="minorEastAsia" w:hAnsiTheme="minorEastAsia" w:cs="Calibri" w:hint="eastAsia"/>
          <w:szCs w:val="22"/>
          <w:lang w:eastAsia="zh-CN"/>
        </w:rPr>
        <w:t>建议。</w:t>
      </w:r>
    </w:p>
    <w:p w14:paraId="4E5CAA14" w14:textId="0C5649D5" w:rsidR="0081139B" w:rsidRPr="00581C23" w:rsidRDefault="002D3093" w:rsidP="001454BB">
      <w:pPr>
        <w:numPr>
          <w:ilvl w:val="0"/>
          <w:numId w:val="70"/>
        </w:num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不要</w:t>
      </w:r>
      <w:r>
        <w:rPr>
          <w:rFonts w:asciiTheme="minorEastAsia" w:hAnsiTheme="minorEastAsia" w:cs="Calibri" w:hint="eastAsia"/>
          <w:szCs w:val="22"/>
          <w:lang w:eastAsia="zh-CN"/>
        </w:rPr>
        <w:t>在</w:t>
      </w:r>
      <w:r w:rsidR="00493F1B">
        <w:rPr>
          <w:rFonts w:asciiTheme="minorEastAsia" w:hAnsiTheme="minorEastAsia" w:cs="Calibri" w:hint="eastAsia"/>
          <w:szCs w:val="22"/>
          <w:lang w:eastAsia="zh-CN"/>
        </w:rPr>
        <w:t>尚未</w:t>
      </w:r>
      <w:r w:rsidR="00CF2E32" w:rsidRPr="002D3093">
        <w:rPr>
          <w:rFonts w:asciiTheme="minorEastAsia" w:hAnsiTheme="minorEastAsia" w:cs="Calibri" w:hint="eastAsia"/>
          <w:szCs w:val="22"/>
          <w:lang w:eastAsia="zh-CN"/>
        </w:rPr>
        <w:t>与不同</w:t>
      </w:r>
      <w:r w:rsidR="00E22DA1" w:rsidRPr="002D3093">
        <w:rPr>
          <w:rFonts w:asciiTheme="minorEastAsia" w:hAnsiTheme="minorEastAsia" w:cs="Calibri" w:hint="eastAsia"/>
          <w:szCs w:val="22"/>
          <w:lang w:eastAsia="zh-CN"/>
        </w:rPr>
        <w:t>集团</w:t>
      </w:r>
      <w:r>
        <w:rPr>
          <w:rFonts w:asciiTheme="minorEastAsia" w:hAnsiTheme="minorEastAsia" w:cs="Calibri" w:hint="eastAsia"/>
          <w:szCs w:val="22"/>
          <w:lang w:eastAsia="zh-CN"/>
        </w:rPr>
        <w:t>事先协商的情况下</w:t>
      </w:r>
      <w:r w:rsidR="00CF2E32" w:rsidRPr="00581C23">
        <w:rPr>
          <w:rFonts w:asciiTheme="minorEastAsia" w:hAnsiTheme="minorEastAsia" w:cs="Calibri" w:hint="eastAsia"/>
          <w:szCs w:val="22"/>
          <w:lang w:eastAsia="zh-CN"/>
        </w:rPr>
        <w:t>向CDIP提交</w:t>
      </w:r>
      <w:r w:rsidR="00E22DA1">
        <w:rPr>
          <w:rFonts w:asciiTheme="minorEastAsia" w:hAnsiTheme="minorEastAsia" w:cs="Calibri" w:hint="eastAsia"/>
          <w:szCs w:val="22"/>
          <w:lang w:eastAsia="zh-CN"/>
        </w:rPr>
        <w:t>提案</w:t>
      </w:r>
      <w:r w:rsidR="00CF2E32" w:rsidRPr="00581C23">
        <w:rPr>
          <w:rFonts w:asciiTheme="minorEastAsia" w:hAnsiTheme="minorEastAsia" w:cs="Calibri" w:hint="eastAsia"/>
          <w:szCs w:val="22"/>
          <w:lang w:eastAsia="zh-CN"/>
        </w:rPr>
        <w:t>。</w:t>
      </w:r>
    </w:p>
    <w:p w14:paraId="53F59EB3" w14:textId="7E7C3D95" w:rsidR="0081139B" w:rsidRPr="00581C23" w:rsidRDefault="00CF2E32" w:rsidP="001454BB">
      <w:pPr>
        <w:numPr>
          <w:ilvl w:val="0"/>
          <w:numId w:val="70"/>
        </w:numPr>
        <w:jc w:val="both"/>
        <w:rPr>
          <w:rFonts w:asciiTheme="minorEastAsia" w:hAnsiTheme="minorEastAsia" w:cs="Calibri" w:hint="eastAsia"/>
          <w:szCs w:val="22"/>
          <w:lang w:eastAsia="zh-CN"/>
        </w:rPr>
      </w:pPr>
      <w:r w:rsidRPr="00163EC7">
        <w:rPr>
          <w:rFonts w:asciiTheme="minorEastAsia" w:hAnsiTheme="minorEastAsia" w:cs="Calibri" w:hint="eastAsia"/>
          <w:szCs w:val="22"/>
          <w:lang w:eastAsia="zh-CN"/>
        </w:rPr>
        <w:t>利用DACD的协助</w:t>
      </w:r>
      <w:r w:rsidRPr="00581C23">
        <w:rPr>
          <w:rFonts w:asciiTheme="minorEastAsia" w:hAnsiTheme="minorEastAsia" w:cs="Calibri" w:hint="eastAsia"/>
          <w:szCs w:val="22"/>
          <w:lang w:eastAsia="zh-CN"/>
        </w:rPr>
        <w:t>，</w:t>
      </w:r>
      <w:r w:rsidR="00160D02" w:rsidRPr="00581C23">
        <w:rPr>
          <w:rFonts w:asciiTheme="minorEastAsia" w:hAnsiTheme="minorEastAsia" w:cs="Calibri" w:hint="eastAsia"/>
          <w:szCs w:val="22"/>
          <w:lang w:eastAsia="zh-CN"/>
        </w:rPr>
        <w:t>根据</w:t>
      </w:r>
      <w:r w:rsidRPr="00581C23">
        <w:rPr>
          <w:rFonts w:asciiTheme="minorEastAsia" w:hAnsiTheme="minorEastAsia" w:cs="Calibri" w:hint="eastAsia"/>
          <w:szCs w:val="22"/>
          <w:lang w:eastAsia="zh-CN"/>
        </w:rPr>
        <w:t>其他成员国的</w:t>
      </w:r>
      <w:r w:rsidR="00163EC7">
        <w:rPr>
          <w:rFonts w:asciiTheme="minorEastAsia" w:hAnsiTheme="minorEastAsia" w:cs="Calibri" w:hint="eastAsia"/>
          <w:szCs w:val="22"/>
          <w:lang w:eastAsia="zh-CN"/>
        </w:rPr>
        <w:t>评论</w:t>
      </w:r>
      <w:r w:rsidRPr="00581C23">
        <w:rPr>
          <w:rFonts w:asciiTheme="minorEastAsia" w:hAnsiTheme="minorEastAsia" w:cs="Calibri" w:hint="eastAsia"/>
          <w:szCs w:val="22"/>
          <w:lang w:eastAsia="zh-CN"/>
        </w:rPr>
        <w:t>意见</w:t>
      </w:r>
      <w:r w:rsidR="00163EC7">
        <w:rPr>
          <w:rFonts w:asciiTheme="minorEastAsia" w:hAnsiTheme="minorEastAsia" w:cs="Calibri" w:hint="eastAsia"/>
          <w:szCs w:val="22"/>
          <w:lang w:eastAsia="zh-CN"/>
        </w:rPr>
        <w:t>修正</w:t>
      </w:r>
      <w:r w:rsidRPr="00581C23">
        <w:rPr>
          <w:rFonts w:asciiTheme="minorEastAsia" w:hAnsiTheme="minorEastAsia" w:cs="Calibri" w:hint="eastAsia"/>
          <w:szCs w:val="22"/>
          <w:lang w:eastAsia="zh-CN"/>
        </w:rPr>
        <w:t>提案。</w:t>
      </w:r>
    </w:p>
    <w:p w14:paraId="10D62647" w14:textId="2B8D796E" w:rsidR="0081139B" w:rsidRPr="00581C23" w:rsidRDefault="00CF2E32" w:rsidP="00BD07B6">
      <w:pPr>
        <w:jc w:val="both"/>
        <w:rPr>
          <w:rFonts w:asciiTheme="minorEastAsia" w:hAnsiTheme="minorEastAsia" w:cs="Calibri" w:hint="eastAsia"/>
          <w:b/>
          <w:szCs w:val="22"/>
          <w:lang w:eastAsia="zh-CN"/>
        </w:rPr>
      </w:pPr>
      <w:r w:rsidRPr="00581C23">
        <w:rPr>
          <w:rFonts w:asciiTheme="minorEastAsia" w:hAnsiTheme="minorEastAsia" w:cs="Calibri" w:hint="eastAsia"/>
          <w:b/>
          <w:szCs w:val="22"/>
          <w:lang w:eastAsia="zh-CN"/>
        </w:rPr>
        <w:t>项目</w:t>
      </w:r>
      <w:r w:rsidR="00163EC7">
        <w:rPr>
          <w:rFonts w:asciiTheme="minorEastAsia" w:hAnsiTheme="minorEastAsia" w:cs="Calibri" w:hint="eastAsia"/>
          <w:b/>
          <w:szCs w:val="22"/>
          <w:lang w:eastAsia="zh-CN"/>
        </w:rPr>
        <w:t>落实</w:t>
      </w:r>
      <w:r w:rsidR="00D37A24" w:rsidRPr="00581C23">
        <w:rPr>
          <w:rFonts w:asciiTheme="minorEastAsia" w:hAnsiTheme="minorEastAsia" w:cs="Calibri" w:hint="eastAsia"/>
          <w:b/>
          <w:szCs w:val="22"/>
          <w:lang w:eastAsia="zh-CN"/>
        </w:rPr>
        <w:t>（</w:t>
      </w:r>
      <w:r w:rsidR="00577B1F" w:rsidRPr="00581C23">
        <w:rPr>
          <w:rFonts w:asciiTheme="minorEastAsia" w:hAnsiTheme="minorEastAsia" w:cs="Calibri" w:hint="eastAsia"/>
          <w:b/>
          <w:szCs w:val="22"/>
          <w:lang w:eastAsia="zh-CN"/>
        </w:rPr>
        <w:t>项目</w:t>
      </w:r>
      <w:r w:rsidR="00163EC7">
        <w:rPr>
          <w:rFonts w:asciiTheme="minorEastAsia" w:hAnsiTheme="minorEastAsia" w:cs="Calibri" w:hint="eastAsia"/>
          <w:b/>
          <w:szCs w:val="22"/>
          <w:lang w:eastAsia="zh-CN"/>
        </w:rPr>
        <w:t>管理人、</w:t>
      </w:r>
      <w:r w:rsidR="00D37A24" w:rsidRPr="00581C23">
        <w:rPr>
          <w:rFonts w:asciiTheme="minorEastAsia" w:hAnsiTheme="minorEastAsia" w:cs="Calibri" w:hint="eastAsia"/>
          <w:b/>
          <w:szCs w:val="22"/>
          <w:lang w:eastAsia="zh-CN"/>
        </w:rPr>
        <w:t>参与</w:t>
      </w:r>
      <w:r w:rsidRPr="00581C23">
        <w:rPr>
          <w:rFonts w:asciiTheme="minorEastAsia" w:hAnsiTheme="minorEastAsia" w:cs="Calibri" w:hint="eastAsia"/>
          <w:b/>
          <w:szCs w:val="22"/>
          <w:lang w:eastAsia="zh-CN"/>
        </w:rPr>
        <w:t>国）</w:t>
      </w:r>
    </w:p>
    <w:p w14:paraId="02871ED4" w14:textId="1674E1AE" w:rsidR="0081139B" w:rsidRPr="00581C23" w:rsidRDefault="008C12CA" w:rsidP="001454BB">
      <w:pPr>
        <w:numPr>
          <w:ilvl w:val="0"/>
          <w:numId w:val="70"/>
        </w:num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将逻辑框架</w:t>
      </w:r>
      <w:r w:rsidR="00163EC7">
        <w:rPr>
          <w:rFonts w:asciiTheme="minorEastAsia" w:hAnsiTheme="minorEastAsia" w:cs="Calibri" w:hint="eastAsia"/>
          <w:szCs w:val="22"/>
          <w:lang w:eastAsia="zh-CN"/>
        </w:rPr>
        <w:t>用作</w:t>
      </w:r>
      <w:r w:rsidRPr="00581C23">
        <w:rPr>
          <w:rFonts w:asciiTheme="minorEastAsia" w:hAnsiTheme="minorEastAsia" w:cs="Calibri" w:hint="eastAsia"/>
          <w:szCs w:val="22"/>
          <w:lang w:eastAsia="zh-CN"/>
        </w:rPr>
        <w:t>规划、管理和监测工具。</w:t>
      </w:r>
      <w:r w:rsidR="002D3093">
        <w:rPr>
          <w:rFonts w:asciiTheme="minorEastAsia" w:hAnsiTheme="minorEastAsia" w:cs="Calibri" w:hint="eastAsia"/>
          <w:szCs w:val="22"/>
          <w:lang w:eastAsia="zh-CN"/>
        </w:rPr>
        <w:t>为</w:t>
      </w:r>
      <w:r w:rsidRPr="00581C23">
        <w:rPr>
          <w:rFonts w:asciiTheme="minorEastAsia" w:hAnsiTheme="minorEastAsia" w:cs="Calibri" w:hint="eastAsia"/>
          <w:szCs w:val="22"/>
          <w:lang w:eastAsia="zh-CN"/>
        </w:rPr>
        <w:t>每项产出和预期</w:t>
      </w:r>
      <w:r w:rsidR="00163EC7">
        <w:rPr>
          <w:rFonts w:asciiTheme="minorEastAsia" w:hAnsiTheme="minorEastAsia" w:cs="Calibri" w:hint="eastAsia"/>
          <w:szCs w:val="22"/>
          <w:lang w:eastAsia="zh-CN"/>
        </w:rPr>
        <w:t>成果确定</w:t>
      </w:r>
      <w:r w:rsidRPr="00581C23">
        <w:rPr>
          <w:rFonts w:asciiTheme="minorEastAsia" w:hAnsiTheme="minorEastAsia" w:cs="Calibri" w:hint="eastAsia"/>
          <w:szCs w:val="22"/>
          <w:lang w:eastAsia="zh-CN"/>
        </w:rPr>
        <w:t>指标。选择具体、可衡量、可实现、</w:t>
      </w:r>
      <w:r w:rsidR="00163EC7">
        <w:rPr>
          <w:rFonts w:asciiTheme="minorEastAsia" w:hAnsiTheme="minorEastAsia" w:cs="Calibri" w:hint="eastAsia"/>
          <w:szCs w:val="22"/>
          <w:lang w:eastAsia="zh-CN"/>
        </w:rPr>
        <w:t>有针对性且</w:t>
      </w:r>
      <w:r w:rsidR="0019780F" w:rsidRPr="00581C23">
        <w:rPr>
          <w:rFonts w:asciiTheme="minorEastAsia" w:hAnsiTheme="minorEastAsia" w:cs="Calibri" w:hint="eastAsia"/>
          <w:szCs w:val="22"/>
          <w:lang w:eastAsia="zh-CN"/>
        </w:rPr>
        <w:t>有</w:t>
      </w:r>
      <w:r w:rsidR="00AD6744" w:rsidRPr="00581C23">
        <w:rPr>
          <w:rFonts w:asciiTheme="minorEastAsia" w:hAnsiTheme="minorEastAsia" w:cs="Calibri" w:hint="eastAsia"/>
          <w:szCs w:val="22"/>
          <w:lang w:eastAsia="zh-CN"/>
        </w:rPr>
        <w:t>时限</w:t>
      </w:r>
      <w:r w:rsidR="0019780F" w:rsidRPr="00581C23">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指标。</w:t>
      </w:r>
    </w:p>
    <w:p w14:paraId="14B664DD" w14:textId="2E16E689" w:rsidR="0081139B" w:rsidRPr="00581C23" w:rsidRDefault="008C12CA" w:rsidP="001454BB">
      <w:pPr>
        <w:numPr>
          <w:ilvl w:val="0"/>
          <w:numId w:val="70"/>
        </w:numPr>
        <w:jc w:val="both"/>
        <w:rPr>
          <w:rFonts w:asciiTheme="minorEastAsia" w:hAnsiTheme="minorEastAsia" w:cs="Calibri" w:hint="eastAsia"/>
          <w:szCs w:val="22"/>
          <w:lang w:eastAsia="zh-CN"/>
        </w:rPr>
      </w:pPr>
      <w:r w:rsidRPr="00626467">
        <w:rPr>
          <w:rFonts w:asciiTheme="minorEastAsia" w:hAnsiTheme="minorEastAsia" w:cs="Calibri" w:hint="eastAsia"/>
          <w:szCs w:val="22"/>
          <w:lang w:eastAsia="zh-CN"/>
        </w:rPr>
        <w:t>在每个试点</w:t>
      </w:r>
      <w:r w:rsidRPr="00581C23">
        <w:rPr>
          <w:rFonts w:asciiTheme="minorEastAsia" w:hAnsiTheme="minorEastAsia" w:cs="Calibri" w:hint="eastAsia"/>
          <w:szCs w:val="22"/>
          <w:lang w:eastAsia="zh-CN"/>
        </w:rPr>
        <w:t>/受益国建立明确</w:t>
      </w:r>
      <w:r w:rsidR="00163EC7">
        <w:rPr>
          <w:rFonts w:asciiTheme="minorEastAsia" w:hAnsiTheme="minorEastAsia" w:cs="Calibri" w:hint="eastAsia"/>
          <w:szCs w:val="22"/>
          <w:lang w:eastAsia="zh-CN"/>
        </w:rPr>
        <w:t>商定</w:t>
      </w:r>
      <w:r w:rsidR="00AD6744" w:rsidRPr="00581C23">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项目管理结构。</w:t>
      </w:r>
      <w:r w:rsidR="00626467">
        <w:rPr>
          <w:rFonts w:asciiTheme="minorEastAsia" w:hAnsiTheme="minorEastAsia" w:cs="Calibri" w:hint="eastAsia"/>
          <w:szCs w:val="22"/>
          <w:lang w:eastAsia="zh-CN"/>
        </w:rPr>
        <w:t>有</w:t>
      </w:r>
      <w:r w:rsidR="00163EC7">
        <w:rPr>
          <w:rFonts w:asciiTheme="minorEastAsia" w:hAnsiTheme="minorEastAsia" w:cs="Calibri" w:hint="eastAsia"/>
          <w:szCs w:val="22"/>
          <w:lang w:eastAsia="zh-CN"/>
        </w:rPr>
        <w:t>多</w:t>
      </w:r>
      <w:r w:rsidRPr="00581C23">
        <w:rPr>
          <w:rFonts w:asciiTheme="minorEastAsia" w:hAnsiTheme="minorEastAsia" w:cs="Calibri" w:hint="eastAsia"/>
          <w:szCs w:val="22"/>
          <w:lang w:eastAsia="zh-CN"/>
        </w:rPr>
        <w:t>个机构参与的，指定一个联络</w:t>
      </w:r>
      <w:r w:rsidR="00163EC7">
        <w:rPr>
          <w:rFonts w:asciiTheme="minorEastAsia" w:hAnsiTheme="minorEastAsia" w:cs="Calibri" w:hint="eastAsia"/>
          <w:szCs w:val="22"/>
          <w:lang w:eastAsia="zh-CN"/>
        </w:rPr>
        <w:t>点</w:t>
      </w:r>
      <w:r w:rsidRPr="00581C23">
        <w:rPr>
          <w:rFonts w:asciiTheme="minorEastAsia" w:hAnsiTheme="minorEastAsia" w:cs="Calibri" w:hint="eastAsia"/>
          <w:szCs w:val="22"/>
          <w:lang w:eastAsia="zh-CN"/>
        </w:rPr>
        <w:t>并</w:t>
      </w:r>
      <w:r w:rsidR="00163EC7">
        <w:rPr>
          <w:rFonts w:asciiTheme="minorEastAsia" w:hAnsiTheme="minorEastAsia" w:cs="Calibri" w:hint="eastAsia"/>
          <w:szCs w:val="22"/>
          <w:lang w:eastAsia="zh-CN"/>
        </w:rPr>
        <w:t>建立</w:t>
      </w:r>
      <w:r w:rsidRPr="00581C23">
        <w:rPr>
          <w:rFonts w:asciiTheme="minorEastAsia" w:hAnsiTheme="minorEastAsia" w:cs="Calibri" w:hint="eastAsia"/>
          <w:szCs w:val="22"/>
          <w:lang w:eastAsia="zh-CN"/>
        </w:rPr>
        <w:t>协商指导机制。如</w:t>
      </w:r>
      <w:r w:rsidR="00163EC7">
        <w:rPr>
          <w:rFonts w:asciiTheme="minorEastAsia" w:hAnsiTheme="minorEastAsia" w:cs="Calibri" w:hint="eastAsia"/>
          <w:szCs w:val="22"/>
          <w:lang w:eastAsia="zh-CN"/>
        </w:rPr>
        <w:t>有</w:t>
      </w:r>
      <w:r w:rsidRPr="00581C23">
        <w:rPr>
          <w:rFonts w:asciiTheme="minorEastAsia" w:hAnsiTheme="minorEastAsia" w:cs="Calibri" w:hint="eastAsia"/>
          <w:szCs w:val="22"/>
          <w:lang w:eastAsia="zh-CN"/>
        </w:rPr>
        <w:t>需要，</w:t>
      </w:r>
      <w:r w:rsidR="00CF2E32" w:rsidRPr="00581C23">
        <w:rPr>
          <w:rFonts w:asciiTheme="minorEastAsia" w:hAnsiTheme="minorEastAsia" w:cs="Calibri" w:hint="eastAsia"/>
          <w:szCs w:val="22"/>
          <w:lang w:eastAsia="zh-CN"/>
        </w:rPr>
        <w:t>DACD</w:t>
      </w:r>
      <w:r w:rsidRPr="00581C23">
        <w:rPr>
          <w:rFonts w:asciiTheme="minorEastAsia" w:hAnsiTheme="minorEastAsia" w:cs="Calibri" w:hint="eastAsia"/>
          <w:szCs w:val="22"/>
          <w:lang w:eastAsia="zh-CN"/>
        </w:rPr>
        <w:t>将提供建议。</w:t>
      </w:r>
    </w:p>
    <w:p w14:paraId="34482E75" w14:textId="33215314" w:rsidR="0081139B" w:rsidRPr="00581C23" w:rsidRDefault="00CF2E32" w:rsidP="001454BB">
      <w:pPr>
        <w:numPr>
          <w:ilvl w:val="0"/>
          <w:numId w:val="70"/>
        </w:num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不要孤立</w:t>
      </w:r>
      <w:r w:rsidR="00AD6744" w:rsidRPr="00581C23">
        <w:rPr>
          <w:rFonts w:asciiTheme="minorEastAsia" w:hAnsiTheme="minorEastAsia" w:cs="Calibri" w:hint="eastAsia"/>
          <w:szCs w:val="22"/>
          <w:lang w:eastAsia="zh-CN"/>
        </w:rPr>
        <w:t>地</w:t>
      </w:r>
      <w:r w:rsidRPr="00581C23">
        <w:rPr>
          <w:rFonts w:asciiTheme="minorEastAsia" w:hAnsiTheme="minorEastAsia" w:cs="Calibri" w:hint="eastAsia"/>
          <w:szCs w:val="22"/>
          <w:lang w:eastAsia="zh-CN"/>
        </w:rPr>
        <w:t>实施项目。与相关内部同事协调，并</w:t>
      </w:r>
      <w:r w:rsidR="00AD6744" w:rsidRPr="00581C23">
        <w:rPr>
          <w:rFonts w:asciiTheme="minorEastAsia" w:hAnsiTheme="minorEastAsia" w:cs="Calibri" w:hint="eastAsia"/>
          <w:szCs w:val="22"/>
          <w:lang w:eastAsia="zh-CN"/>
        </w:rPr>
        <w:t>将</w:t>
      </w:r>
      <w:r w:rsidRPr="00581C23">
        <w:rPr>
          <w:rFonts w:asciiTheme="minorEastAsia" w:hAnsiTheme="minorEastAsia" w:cs="Calibri" w:hint="eastAsia"/>
          <w:szCs w:val="22"/>
          <w:lang w:eastAsia="zh-CN"/>
        </w:rPr>
        <w:t>实施过程中可能出现的任何问题告知DACD。</w:t>
      </w:r>
    </w:p>
    <w:p w14:paraId="502B0383" w14:textId="7642EE8D" w:rsidR="0081139B" w:rsidRPr="00581C23" w:rsidRDefault="00AD6744" w:rsidP="00BD07B6">
      <w:pPr>
        <w:jc w:val="both"/>
        <w:rPr>
          <w:rFonts w:asciiTheme="minorEastAsia" w:hAnsiTheme="minorEastAsia" w:cs="Calibri" w:hint="eastAsia"/>
          <w:b/>
          <w:szCs w:val="22"/>
          <w:lang w:eastAsia="zh-CN"/>
        </w:rPr>
      </w:pPr>
      <w:r w:rsidRPr="00581C23">
        <w:rPr>
          <w:rFonts w:asciiTheme="minorEastAsia" w:hAnsiTheme="minorEastAsia" w:cs="Calibri" w:hint="eastAsia"/>
          <w:b/>
          <w:szCs w:val="22"/>
          <w:lang w:eastAsia="zh-CN"/>
        </w:rPr>
        <w:t>确定</w:t>
      </w:r>
      <w:r w:rsidR="00626467">
        <w:rPr>
          <w:rFonts w:asciiTheme="minorEastAsia" w:hAnsiTheme="minorEastAsia" w:cs="Calibri" w:hint="eastAsia"/>
          <w:b/>
          <w:szCs w:val="22"/>
          <w:lang w:eastAsia="zh-CN"/>
        </w:rPr>
        <w:t>并</w:t>
      </w:r>
      <w:r w:rsidR="00CF2E32" w:rsidRPr="00581C23">
        <w:rPr>
          <w:rFonts w:asciiTheme="minorEastAsia" w:hAnsiTheme="minorEastAsia" w:cs="Calibri" w:hint="eastAsia"/>
          <w:b/>
          <w:szCs w:val="22"/>
          <w:lang w:eastAsia="zh-CN"/>
        </w:rPr>
        <w:t>传播经验</w:t>
      </w:r>
      <w:r w:rsidR="00420C2F" w:rsidRPr="00581C23">
        <w:rPr>
          <w:rFonts w:asciiTheme="minorEastAsia" w:hAnsiTheme="minorEastAsia" w:cs="Calibri" w:hint="eastAsia"/>
          <w:b/>
          <w:szCs w:val="22"/>
          <w:lang w:eastAsia="zh-CN"/>
        </w:rPr>
        <w:t>（DACD、</w:t>
      </w:r>
      <w:r w:rsidR="003F3973" w:rsidRPr="00581C23">
        <w:rPr>
          <w:rFonts w:asciiTheme="minorEastAsia" w:hAnsiTheme="minorEastAsia" w:cs="Calibri" w:hint="eastAsia"/>
          <w:b/>
          <w:szCs w:val="22"/>
          <w:lang w:eastAsia="zh-CN"/>
        </w:rPr>
        <w:t>项目</w:t>
      </w:r>
      <w:r w:rsidR="00163EC7">
        <w:rPr>
          <w:rFonts w:asciiTheme="minorEastAsia" w:hAnsiTheme="minorEastAsia" w:cs="Calibri" w:hint="eastAsia"/>
          <w:b/>
          <w:szCs w:val="22"/>
          <w:lang w:eastAsia="zh-CN"/>
        </w:rPr>
        <w:t>管理人</w:t>
      </w:r>
      <w:r w:rsidR="00420C2F" w:rsidRPr="00581C23">
        <w:rPr>
          <w:rFonts w:asciiTheme="minorEastAsia" w:hAnsiTheme="minorEastAsia" w:cs="Calibri" w:hint="eastAsia"/>
          <w:b/>
          <w:szCs w:val="22"/>
          <w:lang w:eastAsia="zh-CN"/>
        </w:rPr>
        <w:t>、成员国）</w:t>
      </w:r>
    </w:p>
    <w:p w14:paraId="1D329D98" w14:textId="671C5D2B" w:rsidR="0081139B" w:rsidRPr="00581C23" w:rsidRDefault="004700C1" w:rsidP="001454BB">
      <w:pPr>
        <w:numPr>
          <w:ilvl w:val="0"/>
          <w:numId w:val="70"/>
        </w:numPr>
        <w:jc w:val="both"/>
        <w:rPr>
          <w:rFonts w:asciiTheme="minorEastAsia" w:hAnsiTheme="minorEastAsia" w:cs="Calibri" w:hint="eastAsia"/>
          <w:szCs w:val="22"/>
          <w:lang w:eastAsia="zh-CN"/>
        </w:rPr>
      </w:pPr>
      <w:r>
        <w:rPr>
          <w:rFonts w:asciiTheme="minorEastAsia" w:hAnsiTheme="minorEastAsia" w:cs="Calibri" w:hint="eastAsia"/>
          <w:szCs w:val="22"/>
          <w:lang w:eastAsia="zh-CN"/>
        </w:rPr>
        <w:t>基于</w:t>
      </w:r>
      <w:r w:rsidR="00CF2E32" w:rsidRPr="00581C23">
        <w:rPr>
          <w:rFonts w:asciiTheme="minorEastAsia" w:hAnsiTheme="minorEastAsia" w:cs="Calibri" w:hint="eastAsia"/>
          <w:szCs w:val="22"/>
          <w:lang w:eastAsia="zh-CN"/>
        </w:rPr>
        <w:t>项目最终</w:t>
      </w:r>
      <w:r>
        <w:rPr>
          <w:rFonts w:asciiTheme="minorEastAsia" w:hAnsiTheme="minorEastAsia" w:cs="Calibri" w:hint="eastAsia"/>
          <w:szCs w:val="22"/>
          <w:lang w:eastAsia="zh-CN"/>
        </w:rPr>
        <w:t>审评的调查</w:t>
      </w:r>
      <w:r w:rsidR="00CF2E32" w:rsidRPr="00581C23">
        <w:rPr>
          <w:rFonts w:asciiTheme="minorEastAsia" w:hAnsiTheme="minorEastAsia" w:cs="Calibri" w:hint="eastAsia"/>
          <w:szCs w:val="22"/>
          <w:lang w:eastAsia="zh-CN"/>
        </w:rPr>
        <w:t>结果、结论和建议，</w:t>
      </w:r>
      <w:r w:rsidR="0019780F" w:rsidRPr="00581C23">
        <w:rPr>
          <w:rFonts w:asciiTheme="minorEastAsia" w:hAnsiTheme="minorEastAsia" w:cs="Calibri" w:hint="eastAsia"/>
          <w:szCs w:val="22"/>
          <w:lang w:eastAsia="zh-CN"/>
        </w:rPr>
        <w:t>确定</w:t>
      </w:r>
      <w:r w:rsidR="00CF2E32" w:rsidRPr="00581C23">
        <w:rPr>
          <w:rFonts w:asciiTheme="minorEastAsia" w:hAnsiTheme="minorEastAsia" w:cs="Calibri" w:hint="eastAsia"/>
          <w:szCs w:val="22"/>
          <w:lang w:eastAsia="zh-CN"/>
        </w:rPr>
        <w:t>传播说明的</w:t>
      </w:r>
      <w:r>
        <w:rPr>
          <w:rFonts w:asciiTheme="minorEastAsia" w:hAnsiTheme="minorEastAsia" w:cs="Calibri" w:hint="eastAsia"/>
          <w:szCs w:val="22"/>
          <w:lang w:eastAsia="zh-CN"/>
        </w:rPr>
        <w:t>关键要点，并</w:t>
      </w:r>
      <w:r w:rsidR="00D37A24" w:rsidRPr="00581C23">
        <w:rPr>
          <w:rFonts w:asciiTheme="minorEastAsia" w:hAnsiTheme="minorEastAsia" w:cs="Calibri" w:hint="eastAsia"/>
          <w:szCs w:val="22"/>
          <w:lang w:eastAsia="zh-CN"/>
        </w:rPr>
        <w:t>在</w:t>
      </w:r>
      <w:r>
        <w:rPr>
          <w:rFonts w:asciiTheme="minorEastAsia" w:hAnsiTheme="minorEastAsia" w:cs="Calibri" w:hint="eastAsia"/>
          <w:szCs w:val="22"/>
          <w:lang w:eastAsia="zh-CN"/>
        </w:rPr>
        <w:t>产权组织</w:t>
      </w:r>
      <w:r w:rsidR="00D37A24" w:rsidRPr="00581C23">
        <w:rPr>
          <w:rFonts w:asciiTheme="minorEastAsia" w:hAnsiTheme="minorEastAsia" w:cs="Calibri" w:hint="eastAsia"/>
          <w:szCs w:val="22"/>
          <w:lang w:eastAsia="zh-CN"/>
        </w:rPr>
        <w:t>网站上</w:t>
      </w:r>
      <w:r w:rsidR="00420C2F" w:rsidRPr="00581C23">
        <w:rPr>
          <w:rFonts w:asciiTheme="minorEastAsia" w:hAnsiTheme="minorEastAsia" w:cs="Calibri" w:hint="eastAsia"/>
          <w:szCs w:val="22"/>
          <w:lang w:eastAsia="zh-CN"/>
        </w:rPr>
        <w:t>提供。</w:t>
      </w:r>
    </w:p>
    <w:p w14:paraId="39D4A45D" w14:textId="7C0DBD6C" w:rsidR="0081139B" w:rsidRPr="00581C23" w:rsidRDefault="00CF2E32" w:rsidP="001454BB">
      <w:pPr>
        <w:numPr>
          <w:ilvl w:val="0"/>
          <w:numId w:val="70"/>
        </w:num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成员国</w:t>
      </w:r>
      <w:r w:rsidR="008C12CA" w:rsidRPr="00581C23">
        <w:rPr>
          <w:rFonts w:asciiTheme="minorEastAsia" w:hAnsiTheme="minorEastAsia" w:cs="Calibri" w:hint="eastAsia"/>
          <w:szCs w:val="22"/>
          <w:lang w:eastAsia="zh-CN"/>
        </w:rPr>
        <w:t>可以考虑通过其他渠道向更广泛的受众</w:t>
      </w:r>
      <w:r w:rsidR="00626467">
        <w:rPr>
          <w:rFonts w:asciiTheme="minorEastAsia" w:hAnsiTheme="minorEastAsia" w:cs="Calibri" w:hint="eastAsia"/>
          <w:szCs w:val="22"/>
          <w:lang w:eastAsia="zh-CN"/>
        </w:rPr>
        <w:t>推广</w:t>
      </w:r>
      <w:r w:rsidR="008C12CA" w:rsidRPr="00581C23">
        <w:rPr>
          <w:rFonts w:asciiTheme="minorEastAsia" w:hAnsiTheme="minorEastAsia" w:cs="Calibri" w:hint="eastAsia"/>
          <w:szCs w:val="22"/>
          <w:lang w:eastAsia="zh-CN"/>
        </w:rPr>
        <w:t>成果。</w:t>
      </w:r>
      <w:r w:rsidR="004700C1">
        <w:rPr>
          <w:rFonts w:asciiTheme="minorEastAsia" w:hAnsiTheme="minorEastAsia" w:cs="Calibri" w:hint="eastAsia"/>
          <w:szCs w:val="22"/>
          <w:lang w:eastAsia="zh-CN"/>
        </w:rPr>
        <w:t>其中</w:t>
      </w:r>
      <w:r w:rsidR="008C12CA" w:rsidRPr="00581C23">
        <w:rPr>
          <w:rFonts w:asciiTheme="minorEastAsia" w:hAnsiTheme="minorEastAsia" w:cs="Calibri" w:hint="eastAsia"/>
          <w:szCs w:val="22"/>
          <w:lang w:eastAsia="zh-CN"/>
        </w:rPr>
        <w:t>可包括CDIP会议</w:t>
      </w:r>
      <w:r w:rsidR="00DE1070">
        <w:rPr>
          <w:rFonts w:asciiTheme="minorEastAsia" w:hAnsiTheme="minorEastAsia" w:cs="Calibri" w:hint="eastAsia"/>
          <w:szCs w:val="22"/>
          <w:lang w:eastAsia="zh-CN"/>
        </w:rPr>
        <w:t>时的</w:t>
      </w:r>
      <w:r w:rsidR="008C12CA" w:rsidRPr="00581C23">
        <w:rPr>
          <w:rFonts w:asciiTheme="minorEastAsia" w:hAnsiTheme="minorEastAsia" w:cs="Calibri" w:hint="eastAsia"/>
          <w:szCs w:val="22"/>
          <w:lang w:eastAsia="zh-CN"/>
        </w:rPr>
        <w:t>会外活动（</w:t>
      </w:r>
      <w:r w:rsidR="004700C1">
        <w:rPr>
          <w:rFonts w:asciiTheme="minorEastAsia" w:hAnsiTheme="minorEastAsia" w:cs="Calibri" w:hint="eastAsia"/>
          <w:szCs w:val="22"/>
          <w:lang w:eastAsia="zh-CN"/>
        </w:rPr>
        <w:t>面向</w:t>
      </w:r>
      <w:r w:rsidR="008C12CA" w:rsidRPr="00581C23">
        <w:rPr>
          <w:rFonts w:asciiTheme="minorEastAsia" w:hAnsiTheme="minorEastAsia" w:cs="Calibri" w:hint="eastAsia"/>
          <w:szCs w:val="22"/>
          <w:lang w:eastAsia="zh-CN"/>
        </w:rPr>
        <w:t>CDIP</w:t>
      </w:r>
      <w:r w:rsidR="004700C1">
        <w:rPr>
          <w:rFonts w:asciiTheme="minorEastAsia" w:hAnsiTheme="minorEastAsia" w:cs="Calibri" w:hint="eastAsia"/>
          <w:szCs w:val="22"/>
          <w:lang w:eastAsia="zh-CN"/>
        </w:rPr>
        <w:t>与会者</w:t>
      </w:r>
      <w:r w:rsidR="008C12CA" w:rsidRPr="00581C23">
        <w:rPr>
          <w:rFonts w:asciiTheme="minorEastAsia" w:hAnsiTheme="minorEastAsia" w:cs="Calibri" w:hint="eastAsia"/>
          <w:szCs w:val="22"/>
          <w:lang w:eastAsia="zh-CN"/>
        </w:rPr>
        <w:t>、</w:t>
      </w:r>
      <w:r w:rsidR="004700C1">
        <w:rPr>
          <w:rFonts w:asciiTheme="minorEastAsia" w:hAnsiTheme="minorEastAsia" w:cs="Calibri" w:hint="eastAsia"/>
          <w:szCs w:val="22"/>
          <w:lang w:eastAsia="zh-CN"/>
        </w:rPr>
        <w:t>产权组织</w:t>
      </w:r>
      <w:r w:rsidR="008C12CA" w:rsidRPr="00581C23">
        <w:rPr>
          <w:rFonts w:asciiTheme="minorEastAsia" w:hAnsiTheme="minorEastAsia" w:cs="Calibri" w:hint="eastAsia"/>
          <w:szCs w:val="22"/>
          <w:lang w:eastAsia="zh-CN"/>
        </w:rPr>
        <w:t>工作人员）、媒体</w:t>
      </w:r>
      <w:r w:rsidR="004700C1">
        <w:rPr>
          <w:rFonts w:asciiTheme="minorEastAsia" w:hAnsiTheme="minorEastAsia" w:cs="Calibri" w:hint="eastAsia"/>
          <w:szCs w:val="22"/>
          <w:lang w:eastAsia="zh-CN"/>
        </w:rPr>
        <w:t>新闻报道</w:t>
      </w:r>
      <w:r w:rsidR="008C12CA" w:rsidRPr="00581C23">
        <w:rPr>
          <w:rFonts w:asciiTheme="minorEastAsia" w:hAnsiTheme="minorEastAsia" w:cs="Calibri" w:hint="eastAsia"/>
          <w:szCs w:val="22"/>
          <w:lang w:eastAsia="zh-CN"/>
        </w:rPr>
        <w:t>（</w:t>
      </w:r>
      <w:r w:rsidR="004700C1">
        <w:rPr>
          <w:rFonts w:asciiTheme="minorEastAsia" w:hAnsiTheme="minorEastAsia" w:cs="Calibri" w:hint="eastAsia"/>
          <w:szCs w:val="22"/>
          <w:lang w:eastAsia="zh-CN"/>
        </w:rPr>
        <w:t>面向</w:t>
      </w:r>
      <w:r w:rsidR="004C2AE3">
        <w:rPr>
          <w:rFonts w:asciiTheme="minorEastAsia" w:hAnsiTheme="minorEastAsia" w:cs="Calibri" w:hint="eastAsia"/>
          <w:szCs w:val="22"/>
          <w:lang w:eastAsia="zh-CN"/>
        </w:rPr>
        <w:t>受益</w:t>
      </w:r>
      <w:r w:rsidR="008C12CA" w:rsidRPr="00581C23">
        <w:rPr>
          <w:rFonts w:asciiTheme="minorEastAsia" w:hAnsiTheme="minorEastAsia" w:cs="Calibri" w:hint="eastAsia"/>
          <w:szCs w:val="22"/>
          <w:lang w:eastAsia="zh-CN"/>
        </w:rPr>
        <w:t>国公众）、政策简报（</w:t>
      </w:r>
      <w:r w:rsidR="004700C1">
        <w:rPr>
          <w:rFonts w:asciiTheme="minorEastAsia" w:hAnsiTheme="minorEastAsia" w:cs="Calibri" w:hint="eastAsia"/>
          <w:szCs w:val="22"/>
          <w:lang w:eastAsia="zh-CN"/>
        </w:rPr>
        <w:t>面向</w:t>
      </w:r>
      <w:r w:rsidR="004C2AE3">
        <w:rPr>
          <w:rFonts w:asciiTheme="minorEastAsia" w:hAnsiTheme="minorEastAsia" w:cs="Calibri" w:hint="eastAsia"/>
          <w:szCs w:val="22"/>
          <w:lang w:eastAsia="zh-CN"/>
        </w:rPr>
        <w:t>受益</w:t>
      </w:r>
      <w:r w:rsidR="008C12CA" w:rsidRPr="00581C23">
        <w:rPr>
          <w:rFonts w:asciiTheme="minorEastAsia" w:hAnsiTheme="minorEastAsia" w:cs="Calibri" w:hint="eastAsia"/>
          <w:szCs w:val="22"/>
          <w:lang w:eastAsia="zh-CN"/>
        </w:rPr>
        <w:t>国政府）或其他</w:t>
      </w:r>
      <w:r w:rsidR="004700C1">
        <w:rPr>
          <w:rFonts w:asciiTheme="minorEastAsia" w:hAnsiTheme="minorEastAsia" w:cs="Calibri" w:hint="eastAsia"/>
          <w:szCs w:val="22"/>
          <w:lang w:eastAsia="zh-CN"/>
        </w:rPr>
        <w:t>方式</w:t>
      </w:r>
      <w:r w:rsidR="008C12CA" w:rsidRPr="00581C23">
        <w:rPr>
          <w:rFonts w:asciiTheme="minorEastAsia" w:hAnsiTheme="minorEastAsia" w:cs="Calibri" w:hint="eastAsia"/>
          <w:szCs w:val="22"/>
          <w:lang w:eastAsia="zh-CN"/>
        </w:rPr>
        <w:t>，以确保</w:t>
      </w:r>
      <w:r w:rsidR="004700C1">
        <w:rPr>
          <w:rFonts w:asciiTheme="minorEastAsia" w:hAnsiTheme="minorEastAsia" w:cs="Calibri" w:hint="eastAsia"/>
          <w:szCs w:val="22"/>
          <w:lang w:eastAsia="zh-CN"/>
        </w:rPr>
        <w:t>对</w:t>
      </w:r>
      <w:r w:rsidR="008C12CA" w:rsidRPr="00581C23">
        <w:rPr>
          <w:rFonts w:asciiTheme="minorEastAsia" w:hAnsiTheme="minorEastAsia" w:cs="Calibri" w:hint="eastAsia"/>
          <w:szCs w:val="22"/>
          <w:lang w:eastAsia="zh-CN"/>
        </w:rPr>
        <w:t>项目成果的</w:t>
      </w:r>
      <w:r w:rsidR="004700C1">
        <w:rPr>
          <w:rFonts w:asciiTheme="minorEastAsia" w:hAnsiTheme="minorEastAsia" w:cs="Calibri" w:hint="eastAsia"/>
          <w:szCs w:val="22"/>
          <w:lang w:eastAsia="zh-CN"/>
        </w:rPr>
        <w:t>关注</w:t>
      </w:r>
      <w:r w:rsidR="008C12CA" w:rsidRPr="00581C23">
        <w:rPr>
          <w:rFonts w:asciiTheme="minorEastAsia" w:hAnsiTheme="minorEastAsia" w:cs="Calibri" w:hint="eastAsia"/>
          <w:szCs w:val="22"/>
          <w:lang w:eastAsia="zh-CN"/>
        </w:rPr>
        <w:t>和</w:t>
      </w:r>
      <w:r w:rsidR="004700C1">
        <w:rPr>
          <w:rFonts w:asciiTheme="minorEastAsia" w:hAnsiTheme="minorEastAsia" w:cs="Calibri" w:hint="eastAsia"/>
          <w:szCs w:val="22"/>
          <w:lang w:eastAsia="zh-CN"/>
        </w:rPr>
        <w:t>采纳</w:t>
      </w:r>
      <w:r w:rsidR="00AD6744" w:rsidRPr="00581C23">
        <w:rPr>
          <w:rFonts w:asciiTheme="minorEastAsia" w:hAnsiTheme="minorEastAsia" w:cs="Calibri" w:hint="eastAsia"/>
          <w:szCs w:val="22"/>
          <w:lang w:eastAsia="zh-CN"/>
        </w:rPr>
        <w:t>。</w:t>
      </w:r>
    </w:p>
    <w:p w14:paraId="2DB25CF4" w14:textId="1C2C65AB" w:rsidR="0081139B" w:rsidRPr="00581C23" w:rsidRDefault="00CF2E32" w:rsidP="001454BB">
      <w:pPr>
        <w:numPr>
          <w:ilvl w:val="0"/>
          <w:numId w:val="70"/>
        </w:num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不要</w:t>
      </w:r>
      <w:r w:rsidR="004700C1">
        <w:rPr>
          <w:rFonts w:asciiTheme="minorEastAsia" w:hAnsiTheme="minorEastAsia" w:cs="Calibri" w:hint="eastAsia"/>
          <w:szCs w:val="22"/>
          <w:lang w:eastAsia="zh-CN"/>
        </w:rPr>
        <w:t>白白浪费</w:t>
      </w:r>
      <w:r w:rsidRPr="00581C23">
        <w:rPr>
          <w:rFonts w:asciiTheme="minorEastAsia" w:hAnsiTheme="minorEastAsia" w:cs="Calibri" w:hint="eastAsia"/>
          <w:szCs w:val="22"/>
          <w:lang w:eastAsia="zh-CN"/>
        </w:rPr>
        <w:t>项目成果。</w:t>
      </w:r>
    </w:p>
    <w:p w14:paraId="16195441" w14:textId="77777777" w:rsidR="008A4AD1" w:rsidRPr="00581C23" w:rsidRDefault="008A4AD1" w:rsidP="00BD07B6">
      <w:pPr>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br w:type="page"/>
      </w:r>
    </w:p>
    <w:p w14:paraId="70C8DDCE" w14:textId="678AE967" w:rsidR="004700C1" w:rsidRPr="00581C23" w:rsidRDefault="004700C1" w:rsidP="00BD07B6">
      <w:pPr>
        <w:keepNext/>
        <w:keepLines/>
        <w:spacing w:before="120" w:line="252" w:lineRule="auto"/>
        <w:jc w:val="both"/>
        <w:outlineLvl w:val="1"/>
        <w:rPr>
          <w:rFonts w:asciiTheme="minorEastAsia" w:hAnsiTheme="minorEastAsia" w:cs="Calibri" w:hint="eastAsia"/>
          <w:b/>
          <w:bCs/>
          <w:sz w:val="28"/>
          <w:szCs w:val="28"/>
          <w:lang w:eastAsia="zh-CN"/>
        </w:rPr>
      </w:pPr>
      <w:bookmarkStart w:id="268" w:name="_Toc102145210"/>
      <w:bookmarkStart w:id="269" w:name="_Hlk63608329"/>
      <w:r>
        <w:rPr>
          <w:rFonts w:asciiTheme="minorEastAsia" w:hAnsiTheme="minorEastAsia" w:cs="Calibri" w:hint="eastAsia"/>
          <w:b/>
          <w:bCs/>
          <w:sz w:val="28"/>
          <w:szCs w:val="28"/>
          <w:lang w:eastAsia="zh-CN"/>
        </w:rPr>
        <w:lastRenderedPageBreak/>
        <w:t>发展议程</w:t>
      </w:r>
      <w:r w:rsidRPr="00581C23">
        <w:rPr>
          <w:rFonts w:asciiTheme="minorEastAsia" w:hAnsiTheme="minorEastAsia" w:cs="Calibri" w:hint="eastAsia"/>
          <w:b/>
          <w:bCs/>
          <w:sz w:val="28"/>
          <w:szCs w:val="28"/>
          <w:lang w:eastAsia="zh-CN"/>
        </w:rPr>
        <w:t>项目文件重要术语</w:t>
      </w:r>
      <w:r>
        <w:rPr>
          <w:rFonts w:asciiTheme="minorEastAsia" w:hAnsiTheme="minorEastAsia" w:cs="Calibri" w:hint="eastAsia"/>
          <w:b/>
          <w:bCs/>
          <w:sz w:val="28"/>
          <w:szCs w:val="28"/>
          <w:lang w:eastAsia="zh-CN"/>
        </w:rPr>
        <w:t>总结</w:t>
      </w:r>
      <w:bookmarkEnd w:id="268"/>
    </w:p>
    <w:bookmarkEnd w:id="269"/>
    <w:p w14:paraId="7FE5767B" w14:textId="6E7FEA0A" w:rsidR="0081139B" w:rsidRPr="00581C23" w:rsidRDefault="004700C1" w:rsidP="00BD07B6">
      <w:pPr>
        <w:spacing w:after="120" w:line="252" w:lineRule="auto"/>
        <w:jc w:val="both"/>
        <w:rPr>
          <w:rFonts w:asciiTheme="minorEastAsia" w:hAnsiTheme="minorEastAsia" w:cs="Calibri" w:hint="eastAsia"/>
          <w:szCs w:val="22"/>
          <w:lang w:eastAsia="zh-CN"/>
        </w:rPr>
      </w:pPr>
      <w:r>
        <w:rPr>
          <w:rFonts w:asciiTheme="minorEastAsia" w:hAnsiTheme="minorEastAsia" w:cs="Calibri" w:hint="eastAsia"/>
          <w:b/>
          <w:szCs w:val="22"/>
          <w:lang w:eastAsia="zh-CN"/>
        </w:rPr>
        <w:t>发展议程</w:t>
      </w:r>
      <w:r w:rsidR="00CF2E32" w:rsidRPr="00581C23">
        <w:rPr>
          <w:rFonts w:asciiTheme="minorEastAsia" w:hAnsiTheme="minorEastAsia" w:cs="Calibri" w:hint="eastAsia"/>
          <w:b/>
          <w:szCs w:val="22"/>
          <w:lang w:eastAsia="zh-CN"/>
        </w:rPr>
        <w:t>项目</w:t>
      </w:r>
      <w:r w:rsidR="00CF2E32" w:rsidRPr="00581C23">
        <w:rPr>
          <w:rFonts w:asciiTheme="minorEastAsia" w:hAnsiTheme="minorEastAsia" w:cs="Calibri" w:hint="eastAsia"/>
          <w:szCs w:val="22"/>
          <w:lang w:eastAsia="zh-CN"/>
        </w:rPr>
        <w:t>是临时</w:t>
      </w:r>
      <w:r>
        <w:rPr>
          <w:rFonts w:asciiTheme="minorEastAsia" w:hAnsiTheme="minorEastAsia" w:cs="Calibri" w:hint="eastAsia"/>
          <w:szCs w:val="22"/>
          <w:lang w:eastAsia="zh-CN"/>
        </w:rPr>
        <w:t>性</w:t>
      </w:r>
      <w:r w:rsidR="00CF2E32" w:rsidRPr="00581C23">
        <w:rPr>
          <w:rFonts w:asciiTheme="minorEastAsia" w:hAnsiTheme="minorEastAsia" w:cs="Calibri" w:hint="eastAsia"/>
          <w:szCs w:val="22"/>
          <w:lang w:eastAsia="zh-CN"/>
        </w:rPr>
        <w:t>工作，</w:t>
      </w:r>
      <w:r w:rsidR="008D2E47">
        <w:rPr>
          <w:rFonts w:asciiTheme="minorEastAsia" w:hAnsiTheme="minorEastAsia" w:cs="Calibri" w:hint="eastAsia"/>
          <w:szCs w:val="22"/>
          <w:lang w:eastAsia="zh-CN"/>
        </w:rPr>
        <w:t>并不是</w:t>
      </w:r>
      <w:r>
        <w:rPr>
          <w:rFonts w:asciiTheme="minorEastAsia" w:hAnsiTheme="minorEastAsia" w:cs="Calibri" w:hint="eastAsia"/>
          <w:szCs w:val="22"/>
          <w:lang w:eastAsia="zh-CN"/>
        </w:rPr>
        <w:t>常设</w:t>
      </w:r>
      <w:r w:rsidR="00CF2E32" w:rsidRPr="00581C23">
        <w:rPr>
          <w:rFonts w:asciiTheme="minorEastAsia" w:hAnsiTheme="minorEastAsia" w:cs="Calibri" w:hint="eastAsia"/>
          <w:szCs w:val="22"/>
          <w:lang w:eastAsia="zh-CN"/>
        </w:rPr>
        <w:t>活动。</w:t>
      </w:r>
      <w:r w:rsidR="00AD6744" w:rsidRPr="00581C23">
        <w:rPr>
          <w:rFonts w:asciiTheme="minorEastAsia" w:hAnsiTheme="minorEastAsia" w:cs="Calibri" w:hint="eastAsia"/>
          <w:szCs w:val="22"/>
          <w:lang w:eastAsia="zh-CN"/>
        </w:rPr>
        <w:t>与</w:t>
      </w:r>
      <w:r w:rsidR="00CF2E32" w:rsidRPr="00581C23">
        <w:rPr>
          <w:rFonts w:asciiTheme="minorEastAsia" w:hAnsiTheme="minorEastAsia" w:cs="Calibri" w:hint="eastAsia"/>
          <w:szCs w:val="22"/>
          <w:lang w:eastAsia="zh-CN"/>
        </w:rPr>
        <w:t>所有项目一样，</w:t>
      </w:r>
      <w:r>
        <w:rPr>
          <w:rFonts w:asciiTheme="minorEastAsia" w:hAnsiTheme="minorEastAsia" w:cs="Calibri" w:hint="eastAsia"/>
          <w:szCs w:val="22"/>
          <w:lang w:eastAsia="zh-CN"/>
        </w:rPr>
        <w:t>发展议程</w:t>
      </w:r>
      <w:r w:rsidR="00CF2E32" w:rsidRPr="00581C23">
        <w:rPr>
          <w:rFonts w:asciiTheme="minorEastAsia" w:hAnsiTheme="minorEastAsia" w:cs="Calibri" w:hint="eastAsia"/>
          <w:szCs w:val="22"/>
          <w:lang w:eastAsia="zh-CN"/>
        </w:rPr>
        <w:t>项目有</w:t>
      </w:r>
      <w:r w:rsidR="00613AEE" w:rsidRPr="00581C23">
        <w:rPr>
          <w:rFonts w:asciiTheme="minorEastAsia" w:hAnsiTheme="minorEastAsia" w:cs="Calibri" w:hint="eastAsia"/>
          <w:szCs w:val="22"/>
          <w:lang w:eastAsia="zh-CN"/>
        </w:rPr>
        <w:t>具体</w:t>
      </w:r>
      <w:r>
        <w:rPr>
          <w:rFonts w:asciiTheme="minorEastAsia" w:hAnsiTheme="minorEastAsia" w:cs="Calibri" w:hint="eastAsia"/>
          <w:szCs w:val="22"/>
          <w:lang w:eastAsia="zh-CN"/>
        </w:rPr>
        <w:t>的持续时间</w:t>
      </w:r>
      <w:r w:rsidR="00613AEE" w:rsidRPr="00581C23">
        <w:rPr>
          <w:rFonts w:asciiTheme="minorEastAsia" w:hAnsiTheme="minorEastAsia" w:cs="Calibri" w:hint="eastAsia"/>
          <w:szCs w:val="22"/>
          <w:lang w:eastAsia="zh-CN"/>
        </w:rPr>
        <w:t>（时间表）和分配</w:t>
      </w:r>
      <w:r w:rsidR="008D2E47">
        <w:rPr>
          <w:rFonts w:asciiTheme="minorEastAsia" w:hAnsiTheme="minorEastAsia" w:cs="Calibri" w:hint="eastAsia"/>
          <w:szCs w:val="22"/>
          <w:lang w:eastAsia="zh-CN"/>
        </w:rPr>
        <w:t>的</w:t>
      </w:r>
      <w:r w:rsidR="00613AEE" w:rsidRPr="00581C23">
        <w:rPr>
          <w:rFonts w:asciiTheme="minorEastAsia" w:hAnsiTheme="minorEastAsia" w:cs="Calibri" w:hint="eastAsia"/>
          <w:szCs w:val="22"/>
          <w:lang w:eastAsia="zh-CN"/>
        </w:rPr>
        <w:t>资源</w:t>
      </w:r>
      <w:r w:rsidR="00CF2E32" w:rsidRPr="00581C23">
        <w:rPr>
          <w:rFonts w:asciiTheme="minorEastAsia" w:hAnsiTheme="minorEastAsia" w:cs="Calibri" w:hint="eastAsia"/>
          <w:szCs w:val="22"/>
          <w:lang w:eastAsia="zh-CN"/>
        </w:rPr>
        <w:t>（</w:t>
      </w:r>
      <w:r>
        <w:rPr>
          <w:rFonts w:asciiTheme="minorEastAsia" w:hAnsiTheme="minorEastAsia" w:cs="Calibri" w:hint="eastAsia"/>
          <w:szCs w:val="22"/>
          <w:lang w:eastAsia="zh-CN"/>
        </w:rPr>
        <w:t>财务</w:t>
      </w:r>
      <w:r w:rsidR="00CF2E32" w:rsidRPr="00581C23">
        <w:rPr>
          <w:rFonts w:asciiTheme="minorEastAsia" w:hAnsiTheme="minorEastAsia" w:cs="Calibri" w:hint="eastAsia"/>
          <w:szCs w:val="22"/>
          <w:lang w:eastAsia="zh-CN"/>
        </w:rPr>
        <w:t>、</w:t>
      </w:r>
      <w:r>
        <w:rPr>
          <w:rFonts w:asciiTheme="minorEastAsia" w:hAnsiTheme="minorEastAsia" w:cs="Calibri" w:hint="eastAsia"/>
          <w:szCs w:val="22"/>
          <w:lang w:eastAsia="zh-CN"/>
        </w:rPr>
        <w:t>人事</w:t>
      </w:r>
      <w:r w:rsidR="00CF2E32" w:rsidRPr="00581C23">
        <w:rPr>
          <w:rFonts w:asciiTheme="minorEastAsia" w:hAnsiTheme="minorEastAsia" w:cs="Calibri" w:hint="eastAsia"/>
          <w:szCs w:val="22"/>
          <w:lang w:eastAsia="zh-CN"/>
        </w:rPr>
        <w:t>、实物捐助）。</w:t>
      </w:r>
    </w:p>
    <w:p w14:paraId="20FF3DE7" w14:textId="059C3E16" w:rsidR="0081139B" w:rsidRPr="00581C23" w:rsidRDefault="00CF2E32" w:rsidP="00BD07B6">
      <w:pPr>
        <w:spacing w:after="120" w:line="252" w:lineRule="auto"/>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项目利用投入来产生产出，预计</w:t>
      </w:r>
      <w:r w:rsidR="004700C1">
        <w:rPr>
          <w:rFonts w:asciiTheme="minorEastAsia" w:hAnsiTheme="minorEastAsia" w:cs="Calibri" w:hint="eastAsia"/>
          <w:szCs w:val="22"/>
          <w:lang w:eastAsia="zh-CN"/>
        </w:rPr>
        <w:t>实现</w:t>
      </w:r>
      <w:r w:rsidRPr="00581C23">
        <w:rPr>
          <w:rFonts w:asciiTheme="minorEastAsia" w:hAnsiTheme="minorEastAsia" w:cs="Calibri" w:hint="eastAsia"/>
          <w:szCs w:val="22"/>
          <w:lang w:eastAsia="zh-CN"/>
        </w:rPr>
        <w:t>积极</w:t>
      </w:r>
      <w:r w:rsidR="004700C1">
        <w:rPr>
          <w:rFonts w:asciiTheme="minorEastAsia" w:hAnsiTheme="minorEastAsia" w:cs="Calibri" w:hint="eastAsia"/>
          <w:szCs w:val="22"/>
          <w:lang w:eastAsia="zh-CN"/>
        </w:rPr>
        <w:t>成果</w:t>
      </w:r>
      <w:r w:rsidR="001A4636" w:rsidRPr="00581C23">
        <w:rPr>
          <w:rFonts w:asciiTheme="minorEastAsia" w:hAnsiTheme="minorEastAsia" w:cs="Calibri" w:hint="eastAsia"/>
          <w:szCs w:val="22"/>
          <w:lang w:eastAsia="zh-CN"/>
        </w:rPr>
        <w:t>并</w:t>
      </w:r>
      <w:r w:rsidR="004700C1">
        <w:rPr>
          <w:rFonts w:asciiTheme="minorEastAsia" w:hAnsiTheme="minorEastAsia" w:cs="Calibri" w:hint="eastAsia"/>
          <w:szCs w:val="22"/>
          <w:lang w:eastAsia="zh-CN"/>
        </w:rPr>
        <w:t>可能有</w:t>
      </w:r>
      <w:r w:rsidR="001A4636" w:rsidRPr="00581C23">
        <w:rPr>
          <w:rFonts w:asciiTheme="minorEastAsia" w:hAnsiTheme="minorEastAsia" w:cs="Calibri" w:hint="eastAsia"/>
          <w:szCs w:val="22"/>
          <w:lang w:eastAsia="zh-CN"/>
        </w:rPr>
        <w:t>较长期的影响</w:t>
      </w:r>
      <w:r w:rsidRPr="00581C23">
        <w:rPr>
          <w:rFonts w:asciiTheme="minorEastAsia" w:hAnsiTheme="minorEastAsia" w:cs="Calibri" w:hint="eastAsia"/>
          <w:szCs w:val="22"/>
          <w:lang w:eastAsia="zh-CN"/>
        </w:rPr>
        <w:t>。</w:t>
      </w:r>
    </w:p>
    <w:p w14:paraId="7AF68C13" w14:textId="5A7F22C1" w:rsidR="0081139B" w:rsidRPr="00581C23" w:rsidRDefault="00CF2E32" w:rsidP="001454BB">
      <w:pPr>
        <w:numPr>
          <w:ilvl w:val="0"/>
          <w:numId w:val="29"/>
        </w:numPr>
        <w:spacing w:after="120" w:line="252" w:lineRule="auto"/>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投入</w:t>
      </w:r>
      <w:r w:rsidRPr="00581C23">
        <w:rPr>
          <w:rFonts w:asciiTheme="minorEastAsia" w:hAnsiTheme="minorEastAsia" w:cs="Calibri" w:hint="eastAsia"/>
          <w:szCs w:val="22"/>
          <w:lang w:eastAsia="zh-CN"/>
        </w:rPr>
        <w:t>包括专门</w:t>
      </w:r>
      <w:r w:rsidR="004700C1">
        <w:rPr>
          <w:rFonts w:asciiTheme="minorEastAsia" w:hAnsiTheme="minorEastAsia" w:cs="Calibri" w:hint="eastAsia"/>
          <w:szCs w:val="22"/>
          <w:lang w:eastAsia="zh-CN"/>
        </w:rPr>
        <w:t>针对</w:t>
      </w:r>
      <w:r w:rsidRPr="00581C23">
        <w:rPr>
          <w:rFonts w:asciiTheme="minorEastAsia" w:hAnsiTheme="minorEastAsia" w:cs="Calibri" w:hint="eastAsia"/>
          <w:szCs w:val="22"/>
          <w:lang w:eastAsia="zh-CN"/>
        </w:rPr>
        <w:t>项目的</w:t>
      </w:r>
      <w:r w:rsidR="004700C1">
        <w:rPr>
          <w:rFonts w:asciiTheme="minorEastAsia" w:hAnsiTheme="minorEastAsia" w:cs="Calibri" w:hint="eastAsia"/>
          <w:szCs w:val="22"/>
          <w:lang w:eastAsia="zh-CN"/>
        </w:rPr>
        <w:t>人事</w:t>
      </w:r>
      <w:r w:rsidRPr="00581C23">
        <w:rPr>
          <w:rFonts w:asciiTheme="minorEastAsia" w:hAnsiTheme="minorEastAsia" w:cs="Calibri" w:hint="eastAsia"/>
          <w:szCs w:val="22"/>
          <w:lang w:eastAsia="zh-CN"/>
        </w:rPr>
        <w:t>和非</w:t>
      </w:r>
      <w:r w:rsidR="004700C1">
        <w:rPr>
          <w:rFonts w:asciiTheme="minorEastAsia" w:hAnsiTheme="minorEastAsia" w:cs="Calibri" w:hint="eastAsia"/>
          <w:szCs w:val="22"/>
          <w:lang w:eastAsia="zh-CN"/>
        </w:rPr>
        <w:t>人事</w:t>
      </w:r>
      <w:r w:rsidRPr="00581C23">
        <w:rPr>
          <w:rFonts w:asciiTheme="minorEastAsia" w:hAnsiTheme="minorEastAsia" w:cs="Calibri" w:hint="eastAsia"/>
          <w:szCs w:val="22"/>
          <w:lang w:eastAsia="zh-CN"/>
        </w:rPr>
        <w:t>资源。</w:t>
      </w:r>
    </w:p>
    <w:p w14:paraId="5F68A7D7" w14:textId="42D9A011" w:rsidR="0081139B" w:rsidRPr="00581C23" w:rsidRDefault="00CF2E32" w:rsidP="001454BB">
      <w:pPr>
        <w:numPr>
          <w:ilvl w:val="0"/>
          <w:numId w:val="26"/>
        </w:numPr>
        <w:spacing w:after="120" w:line="252" w:lineRule="auto"/>
        <w:ind w:left="714" w:hanging="357"/>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活动</w:t>
      </w:r>
      <w:r w:rsidRPr="00581C23">
        <w:rPr>
          <w:rFonts w:asciiTheme="minorEastAsia" w:hAnsiTheme="minorEastAsia" w:cs="Calibri" w:hint="eastAsia"/>
          <w:szCs w:val="22"/>
          <w:lang w:eastAsia="zh-CN"/>
        </w:rPr>
        <w:t>指</w:t>
      </w:r>
      <w:r w:rsidR="004700C1">
        <w:rPr>
          <w:rFonts w:asciiTheme="minorEastAsia" w:hAnsiTheme="minorEastAsia" w:cs="Calibri" w:hint="eastAsia"/>
          <w:szCs w:val="22"/>
          <w:lang w:eastAsia="zh-CN"/>
        </w:rPr>
        <w:t>发展议程</w:t>
      </w:r>
      <w:r w:rsidRPr="00581C23">
        <w:rPr>
          <w:rFonts w:asciiTheme="minorEastAsia" w:hAnsiTheme="minorEastAsia" w:cs="Calibri" w:hint="eastAsia"/>
          <w:szCs w:val="22"/>
          <w:lang w:eastAsia="zh-CN"/>
        </w:rPr>
        <w:t>项目提供的支持，通常</w:t>
      </w:r>
      <w:r w:rsidR="001A4636" w:rsidRPr="00581C23">
        <w:rPr>
          <w:rFonts w:asciiTheme="minorEastAsia" w:hAnsiTheme="minorEastAsia" w:cs="Calibri" w:hint="eastAsia"/>
          <w:szCs w:val="22"/>
          <w:lang w:eastAsia="zh-CN"/>
        </w:rPr>
        <w:t>包括</w:t>
      </w:r>
      <w:r w:rsidRPr="00581C23">
        <w:rPr>
          <w:rFonts w:asciiTheme="minorEastAsia" w:hAnsiTheme="minorEastAsia" w:cs="Calibri" w:hint="eastAsia"/>
          <w:szCs w:val="22"/>
          <w:lang w:eastAsia="zh-CN"/>
        </w:rPr>
        <w:t>能力建设、培训、</w:t>
      </w:r>
      <w:r w:rsidR="004700C1">
        <w:rPr>
          <w:rFonts w:asciiTheme="minorEastAsia" w:hAnsiTheme="minorEastAsia" w:cs="Calibri" w:hint="eastAsia"/>
          <w:szCs w:val="22"/>
          <w:lang w:eastAsia="zh-CN"/>
        </w:rPr>
        <w:t>不同</w:t>
      </w:r>
      <w:r w:rsidRPr="00581C23">
        <w:rPr>
          <w:rFonts w:asciiTheme="minorEastAsia" w:hAnsiTheme="minorEastAsia" w:cs="Calibri" w:hint="eastAsia"/>
          <w:szCs w:val="22"/>
          <w:lang w:eastAsia="zh-CN"/>
        </w:rPr>
        <w:t>领域</w:t>
      </w:r>
      <w:r w:rsidR="004700C1">
        <w:rPr>
          <w:rFonts w:asciiTheme="minorEastAsia" w:hAnsiTheme="minorEastAsia" w:cs="Calibri" w:hint="eastAsia"/>
          <w:szCs w:val="22"/>
          <w:lang w:eastAsia="zh-CN"/>
        </w:rPr>
        <w:t>专门</w:t>
      </w:r>
      <w:r w:rsidRPr="00581C23">
        <w:rPr>
          <w:rFonts w:asciiTheme="minorEastAsia" w:hAnsiTheme="minorEastAsia" w:cs="Calibri" w:hint="eastAsia"/>
          <w:szCs w:val="22"/>
          <w:lang w:eastAsia="zh-CN"/>
        </w:rPr>
        <w:t>知识</w:t>
      </w:r>
      <w:r w:rsidR="008D2E47">
        <w:rPr>
          <w:rFonts w:asciiTheme="minorEastAsia" w:hAnsiTheme="minorEastAsia" w:cs="Calibri" w:hint="eastAsia"/>
          <w:szCs w:val="22"/>
          <w:lang w:eastAsia="zh-CN"/>
        </w:rPr>
        <w:t>分享</w:t>
      </w:r>
      <w:r w:rsidR="001A4636" w:rsidRPr="00581C23">
        <w:rPr>
          <w:rFonts w:asciiTheme="minorEastAsia" w:hAnsiTheme="minorEastAsia" w:cs="Calibri" w:hint="eastAsia"/>
          <w:szCs w:val="22"/>
          <w:lang w:eastAsia="zh-CN"/>
        </w:rPr>
        <w:t>等</w:t>
      </w:r>
      <w:r w:rsidRPr="00581C23">
        <w:rPr>
          <w:rFonts w:asciiTheme="minorEastAsia" w:hAnsiTheme="minorEastAsia" w:cs="Calibri" w:hint="eastAsia"/>
          <w:szCs w:val="22"/>
          <w:lang w:eastAsia="zh-CN"/>
        </w:rPr>
        <w:t>服务。有时活动也</w:t>
      </w:r>
      <w:r w:rsidR="00AD6744" w:rsidRPr="00581C23">
        <w:rPr>
          <w:rFonts w:asciiTheme="minorEastAsia" w:hAnsiTheme="minorEastAsia" w:cs="Calibri" w:hint="eastAsia"/>
          <w:szCs w:val="22"/>
          <w:lang w:eastAsia="zh-CN"/>
        </w:rPr>
        <w:t>可能</w:t>
      </w:r>
      <w:r w:rsidRPr="00581C23">
        <w:rPr>
          <w:rFonts w:asciiTheme="minorEastAsia" w:hAnsiTheme="minorEastAsia" w:cs="Calibri" w:hint="eastAsia"/>
          <w:szCs w:val="22"/>
          <w:lang w:eastAsia="zh-CN"/>
        </w:rPr>
        <w:t>包括采购</w:t>
      </w:r>
      <w:r w:rsidR="004700C1">
        <w:rPr>
          <w:rFonts w:asciiTheme="minorEastAsia" w:hAnsiTheme="minorEastAsia" w:cs="Calibri" w:hint="eastAsia"/>
          <w:szCs w:val="22"/>
          <w:lang w:eastAsia="zh-CN"/>
        </w:rPr>
        <w:t>商品</w:t>
      </w:r>
      <w:r w:rsidRPr="00581C23">
        <w:rPr>
          <w:rFonts w:asciiTheme="minorEastAsia" w:hAnsiTheme="minorEastAsia" w:cs="Calibri" w:hint="eastAsia"/>
          <w:szCs w:val="22"/>
          <w:lang w:eastAsia="zh-CN"/>
        </w:rPr>
        <w:t>（如设备、材料）。项目活动是在项目期间</w:t>
      </w:r>
      <w:r w:rsidR="008D2E47">
        <w:rPr>
          <w:rFonts w:asciiTheme="minorEastAsia" w:hAnsiTheme="minorEastAsia" w:cs="Calibri" w:hint="eastAsia"/>
          <w:szCs w:val="22"/>
          <w:lang w:eastAsia="zh-CN"/>
        </w:rPr>
        <w:t>所</w:t>
      </w:r>
      <w:r w:rsidR="004700C1" w:rsidRPr="00581C23">
        <w:rPr>
          <w:rFonts w:asciiTheme="minorEastAsia" w:hAnsiTheme="minorEastAsia" w:cs="Calibri" w:hint="eastAsia"/>
          <w:szCs w:val="22"/>
          <w:lang w:eastAsia="zh-CN"/>
        </w:rPr>
        <w:t>开展工作</w:t>
      </w:r>
      <w:r w:rsidR="008D2E47">
        <w:rPr>
          <w:rFonts w:asciiTheme="minorEastAsia" w:hAnsiTheme="minorEastAsia" w:cs="Calibri" w:hint="eastAsia"/>
          <w:szCs w:val="22"/>
          <w:lang w:eastAsia="zh-CN"/>
        </w:rPr>
        <w:t>的</w:t>
      </w:r>
      <w:r w:rsidR="004700C1">
        <w:rPr>
          <w:rFonts w:asciiTheme="minorEastAsia" w:hAnsiTheme="minorEastAsia" w:cs="Calibri" w:hint="eastAsia"/>
          <w:szCs w:val="22"/>
          <w:lang w:eastAsia="zh-CN"/>
        </w:rPr>
        <w:t>要素，以</w:t>
      </w:r>
      <w:r w:rsidRPr="00581C23">
        <w:rPr>
          <w:rFonts w:asciiTheme="minorEastAsia" w:hAnsiTheme="minorEastAsia" w:cs="Calibri" w:hint="eastAsia"/>
          <w:szCs w:val="22"/>
          <w:lang w:eastAsia="zh-CN"/>
        </w:rPr>
        <w:t>将投入转化为产出。它通常有预期期限、成本和预期资源要求。</w:t>
      </w:r>
    </w:p>
    <w:p w14:paraId="4CFBD585" w14:textId="5D68FADE" w:rsidR="0081139B" w:rsidRPr="00581C23" w:rsidRDefault="00CF2E32" w:rsidP="001454BB">
      <w:pPr>
        <w:numPr>
          <w:ilvl w:val="0"/>
          <w:numId w:val="26"/>
        </w:numPr>
        <w:spacing w:after="120" w:line="252" w:lineRule="auto"/>
        <w:ind w:left="714" w:hanging="357"/>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产出</w:t>
      </w:r>
      <w:r w:rsidRPr="00581C23">
        <w:rPr>
          <w:rFonts w:asciiTheme="minorEastAsia" w:hAnsiTheme="minorEastAsia" w:cs="Calibri" w:hint="eastAsia"/>
          <w:szCs w:val="22"/>
          <w:lang w:eastAsia="zh-CN"/>
        </w:rPr>
        <w:t>指项目产生的产品、资本货物和服务。</w:t>
      </w:r>
      <w:r w:rsidR="008D2E47">
        <w:rPr>
          <w:rFonts w:asciiTheme="minorEastAsia" w:hAnsiTheme="minorEastAsia" w:cs="Calibri" w:hint="eastAsia"/>
          <w:szCs w:val="22"/>
          <w:lang w:eastAsia="zh-CN"/>
        </w:rPr>
        <w:t>说明</w:t>
      </w:r>
      <w:r w:rsidR="00A64613">
        <w:rPr>
          <w:rFonts w:asciiTheme="minorEastAsia" w:hAnsiTheme="minorEastAsia" w:cs="Calibri" w:hint="eastAsia"/>
          <w:szCs w:val="22"/>
          <w:lang w:eastAsia="zh-CN"/>
        </w:rPr>
        <w:t>运作方面的</w:t>
      </w:r>
      <w:r w:rsidRPr="00581C23">
        <w:rPr>
          <w:rFonts w:asciiTheme="minorEastAsia" w:hAnsiTheme="minorEastAsia" w:cs="Calibri" w:hint="eastAsia"/>
          <w:szCs w:val="22"/>
          <w:lang w:eastAsia="zh-CN"/>
        </w:rPr>
        <w:t>变化或知识和技能的变化。</w:t>
      </w:r>
      <w:r w:rsidR="00A64613">
        <w:rPr>
          <w:rFonts w:asciiTheme="minorEastAsia" w:hAnsiTheme="minorEastAsia" w:cs="Calibri" w:hint="eastAsia"/>
          <w:szCs w:val="22"/>
          <w:lang w:eastAsia="zh-CN"/>
        </w:rPr>
        <w:t>侧重于</w:t>
      </w:r>
      <w:r w:rsidR="001A4636" w:rsidRPr="00581C23">
        <w:rPr>
          <w:rFonts w:asciiTheme="minorEastAsia" w:hAnsiTheme="minorEastAsia" w:cs="Calibri" w:hint="eastAsia"/>
          <w:szCs w:val="22"/>
          <w:lang w:eastAsia="zh-CN"/>
        </w:rPr>
        <w:t>可</w:t>
      </w:r>
      <w:r w:rsidRPr="00581C23">
        <w:rPr>
          <w:rFonts w:asciiTheme="minorEastAsia" w:hAnsiTheme="minorEastAsia" w:cs="Calibri" w:hint="eastAsia"/>
          <w:szCs w:val="22"/>
          <w:lang w:eastAsia="zh-CN"/>
        </w:rPr>
        <w:t>交付</w:t>
      </w:r>
      <w:r w:rsidR="001A4636" w:rsidRPr="00581C23">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，而</w:t>
      </w:r>
      <w:r w:rsidR="00A64613">
        <w:rPr>
          <w:rFonts w:asciiTheme="minorEastAsia" w:hAnsiTheme="minorEastAsia" w:cs="Calibri" w:hint="eastAsia"/>
          <w:szCs w:val="22"/>
          <w:lang w:eastAsia="zh-CN"/>
        </w:rPr>
        <w:t>非</w:t>
      </w:r>
      <w:r w:rsidRPr="00581C23">
        <w:rPr>
          <w:rFonts w:asciiTheme="minorEastAsia" w:hAnsiTheme="minorEastAsia" w:cs="Calibri" w:hint="eastAsia"/>
          <w:szCs w:val="22"/>
          <w:lang w:eastAsia="zh-CN"/>
        </w:rPr>
        <w:t>效果。</w:t>
      </w:r>
    </w:p>
    <w:p w14:paraId="743B372A" w14:textId="3B7995C4" w:rsidR="0081139B" w:rsidRPr="00581C23" w:rsidRDefault="00CF2E32" w:rsidP="001454BB">
      <w:pPr>
        <w:numPr>
          <w:ilvl w:val="0"/>
          <w:numId w:val="26"/>
        </w:numPr>
        <w:spacing w:after="120" w:line="252" w:lineRule="auto"/>
        <w:ind w:left="714" w:hanging="357"/>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成果</w:t>
      </w:r>
      <w:r w:rsidR="008D2E47">
        <w:rPr>
          <w:rFonts w:asciiTheme="minorEastAsia" w:hAnsiTheme="minorEastAsia" w:cs="Calibri" w:hint="eastAsia"/>
          <w:szCs w:val="22"/>
          <w:lang w:eastAsia="zh-CN"/>
        </w:rPr>
        <w:t>指</w:t>
      </w:r>
      <w:r w:rsidR="00A64613">
        <w:rPr>
          <w:rFonts w:asciiTheme="minorEastAsia" w:hAnsiTheme="minorEastAsia" w:cs="Calibri" w:hint="eastAsia"/>
          <w:szCs w:val="22"/>
          <w:lang w:eastAsia="zh-CN"/>
        </w:rPr>
        <w:t>预期的</w:t>
      </w:r>
      <w:r w:rsidRPr="00581C23">
        <w:rPr>
          <w:rFonts w:asciiTheme="minorEastAsia" w:hAnsiTheme="minorEastAsia" w:cs="Calibri" w:hint="eastAsia"/>
          <w:szCs w:val="22"/>
          <w:lang w:eastAsia="zh-CN"/>
        </w:rPr>
        <w:t>项目产出短期或中期效果。定义</w:t>
      </w:r>
      <w:r w:rsidR="00A64613">
        <w:rPr>
          <w:rFonts w:asciiTheme="minorEastAsia" w:hAnsiTheme="minorEastAsia" w:cs="Calibri" w:hint="eastAsia"/>
          <w:szCs w:val="22"/>
          <w:lang w:eastAsia="zh-CN"/>
        </w:rPr>
        <w:t>可能的</w:t>
      </w:r>
      <w:r w:rsidRPr="00581C23">
        <w:rPr>
          <w:rFonts w:asciiTheme="minorEastAsia" w:hAnsiTheme="minorEastAsia" w:cs="Calibri" w:hint="eastAsia"/>
          <w:szCs w:val="22"/>
          <w:lang w:eastAsia="zh-CN"/>
        </w:rPr>
        <w:t>成功，为活动提供方向并为绩效衡量框架</w:t>
      </w:r>
      <w:r w:rsidR="00246D8B">
        <w:rPr>
          <w:rFonts w:asciiTheme="minorEastAsia" w:hAnsiTheme="minorEastAsia" w:cs="Calibri" w:hint="eastAsia"/>
          <w:szCs w:val="22"/>
          <w:lang w:eastAsia="zh-CN"/>
        </w:rPr>
        <w:t>奠定</w:t>
      </w:r>
      <w:r w:rsidRPr="00581C23">
        <w:rPr>
          <w:rFonts w:asciiTheme="minorEastAsia" w:hAnsiTheme="minorEastAsia" w:cs="Calibri" w:hint="eastAsia"/>
          <w:szCs w:val="22"/>
          <w:lang w:eastAsia="zh-CN"/>
        </w:rPr>
        <w:t>基础。通常</w:t>
      </w:r>
      <w:r w:rsidR="00A64613">
        <w:rPr>
          <w:rFonts w:asciiTheme="minorEastAsia" w:hAnsiTheme="minorEastAsia" w:cs="Calibri" w:hint="eastAsia"/>
          <w:szCs w:val="22"/>
          <w:lang w:eastAsia="zh-CN"/>
        </w:rPr>
        <w:t>带来</w:t>
      </w:r>
      <w:r w:rsidRPr="00581C23">
        <w:rPr>
          <w:rFonts w:asciiTheme="minorEastAsia" w:hAnsiTheme="minorEastAsia" w:cs="Calibri" w:hint="eastAsia"/>
          <w:szCs w:val="22"/>
          <w:lang w:eastAsia="zh-CN"/>
        </w:rPr>
        <w:t>机构和/或行为</w:t>
      </w:r>
      <w:r w:rsidR="00246D8B">
        <w:rPr>
          <w:rFonts w:asciiTheme="minorEastAsia" w:hAnsiTheme="minorEastAsia" w:cs="Calibri" w:hint="eastAsia"/>
          <w:szCs w:val="22"/>
          <w:lang w:eastAsia="zh-CN"/>
        </w:rPr>
        <w:t>上</w:t>
      </w:r>
      <w:r w:rsidRPr="00581C23">
        <w:rPr>
          <w:rFonts w:asciiTheme="minorEastAsia" w:hAnsiTheme="minorEastAsia" w:cs="Calibri" w:hint="eastAsia"/>
          <w:szCs w:val="22"/>
          <w:lang w:eastAsia="zh-CN"/>
        </w:rPr>
        <w:t>的改变。</w:t>
      </w:r>
    </w:p>
    <w:p w14:paraId="1EC03D06" w14:textId="4A4E76A7" w:rsidR="0081139B" w:rsidRPr="00581C23" w:rsidRDefault="00CF2E32" w:rsidP="001454BB">
      <w:pPr>
        <w:numPr>
          <w:ilvl w:val="0"/>
          <w:numId w:val="26"/>
        </w:numPr>
        <w:spacing w:after="120" w:line="252" w:lineRule="auto"/>
        <w:ind w:left="714" w:hanging="357"/>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影响</w:t>
      </w:r>
      <w:r w:rsidR="00892EE9" w:rsidRPr="00581C23">
        <w:rPr>
          <w:rFonts w:asciiTheme="minorEastAsia" w:hAnsiTheme="minorEastAsia" w:cs="Calibri" w:hint="eastAsia"/>
          <w:szCs w:val="22"/>
          <w:lang w:eastAsia="zh-CN"/>
        </w:rPr>
        <w:t>指</w:t>
      </w:r>
      <w:r w:rsidRPr="00581C23">
        <w:rPr>
          <w:rFonts w:asciiTheme="minorEastAsia" w:hAnsiTheme="minorEastAsia" w:cs="Calibri" w:hint="eastAsia"/>
          <w:szCs w:val="22"/>
          <w:lang w:eastAsia="zh-CN"/>
        </w:rPr>
        <w:t>项目</w:t>
      </w:r>
      <w:r w:rsidR="00AD6744" w:rsidRPr="00581C23">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主要</w:t>
      </w:r>
      <w:r w:rsidR="00D37A24" w:rsidRPr="00581C23">
        <w:rPr>
          <w:rFonts w:asciiTheme="minorEastAsia" w:hAnsiTheme="minorEastAsia" w:cs="Calibri" w:hint="eastAsia"/>
          <w:szCs w:val="22"/>
          <w:lang w:eastAsia="zh-CN"/>
        </w:rPr>
        <w:t>和次要长期</w:t>
      </w:r>
      <w:r w:rsidR="00892EE9" w:rsidRPr="00581C23">
        <w:rPr>
          <w:rFonts w:asciiTheme="minorEastAsia" w:hAnsiTheme="minorEastAsia" w:cs="Calibri" w:hint="eastAsia"/>
          <w:szCs w:val="22"/>
          <w:lang w:eastAsia="zh-CN"/>
        </w:rPr>
        <w:t>影响</w:t>
      </w:r>
      <w:r w:rsidRPr="00581C23">
        <w:rPr>
          <w:rFonts w:asciiTheme="minorEastAsia" w:hAnsiTheme="minorEastAsia" w:cs="Calibri" w:hint="eastAsia"/>
          <w:szCs w:val="22"/>
          <w:lang w:eastAsia="zh-CN"/>
        </w:rPr>
        <w:t>，</w:t>
      </w:r>
      <w:r w:rsidR="00A64613">
        <w:rPr>
          <w:rFonts w:asciiTheme="minorEastAsia" w:hAnsiTheme="minorEastAsia" w:cs="Calibri" w:hint="eastAsia"/>
          <w:szCs w:val="22"/>
          <w:lang w:eastAsia="zh-CN"/>
        </w:rPr>
        <w:t>通常可对</w:t>
      </w:r>
      <w:r w:rsidRPr="00581C23">
        <w:rPr>
          <w:rFonts w:asciiTheme="minorEastAsia" w:hAnsiTheme="minorEastAsia" w:cs="Calibri" w:hint="eastAsia"/>
          <w:szCs w:val="22"/>
          <w:lang w:eastAsia="zh-CN"/>
        </w:rPr>
        <w:t>人们的生活</w:t>
      </w:r>
      <w:r w:rsidR="00246D8B">
        <w:rPr>
          <w:rFonts w:asciiTheme="minorEastAsia" w:hAnsiTheme="minorEastAsia" w:cs="Calibri" w:hint="eastAsia"/>
          <w:szCs w:val="22"/>
          <w:lang w:eastAsia="zh-CN"/>
        </w:rPr>
        <w:t>作</w:t>
      </w:r>
      <w:r w:rsidR="00A64613">
        <w:rPr>
          <w:rFonts w:asciiTheme="minorEastAsia" w:hAnsiTheme="minorEastAsia" w:cs="Calibri" w:hint="eastAsia"/>
          <w:szCs w:val="22"/>
          <w:lang w:eastAsia="zh-CN"/>
        </w:rPr>
        <w:t>出贡献</w:t>
      </w:r>
      <w:r w:rsidRPr="00581C23">
        <w:rPr>
          <w:rFonts w:asciiTheme="minorEastAsia" w:hAnsiTheme="minorEastAsia" w:cs="Calibri" w:hint="eastAsia"/>
          <w:szCs w:val="22"/>
          <w:lang w:eastAsia="zh-CN"/>
        </w:rPr>
        <w:t>。影响</w:t>
      </w:r>
      <w:r w:rsidR="00D64FD7" w:rsidRPr="00581C23">
        <w:rPr>
          <w:rFonts w:asciiTheme="minorEastAsia" w:hAnsiTheme="minorEastAsia" w:cs="Calibri" w:hint="eastAsia"/>
          <w:szCs w:val="22"/>
          <w:lang w:eastAsia="zh-CN"/>
        </w:rPr>
        <w:t>可</w:t>
      </w:r>
      <w:r w:rsidR="00A64613">
        <w:rPr>
          <w:rFonts w:asciiTheme="minorEastAsia" w:hAnsiTheme="minorEastAsia" w:cs="Calibri" w:hint="eastAsia"/>
          <w:szCs w:val="22"/>
          <w:lang w:eastAsia="zh-CN"/>
        </w:rPr>
        <w:t>为</w:t>
      </w:r>
      <w:r w:rsidRPr="00581C23">
        <w:rPr>
          <w:rFonts w:asciiTheme="minorEastAsia" w:hAnsiTheme="minorEastAsia" w:cs="Calibri" w:hint="eastAsia"/>
          <w:szCs w:val="22"/>
          <w:lang w:eastAsia="zh-CN"/>
        </w:rPr>
        <w:t>积极或消极，直接或间接，有意或无意。</w:t>
      </w:r>
      <w:r w:rsidR="001A4636" w:rsidRPr="00581C23">
        <w:rPr>
          <w:rFonts w:asciiTheme="minorEastAsia" w:hAnsiTheme="minorEastAsia" w:cs="Calibri" w:hint="eastAsia"/>
          <w:szCs w:val="22"/>
          <w:lang w:eastAsia="zh-CN"/>
        </w:rPr>
        <w:t>除产生具体产出外，发展议程项目有望促进发展成果，最终产生更广泛的社会经济影响。</w:t>
      </w:r>
      <w:r w:rsidR="00290A89">
        <w:rPr>
          <w:rFonts w:asciiTheme="minorEastAsia" w:hAnsiTheme="minorEastAsia" w:cs="Calibri" w:hint="eastAsia"/>
          <w:szCs w:val="22"/>
          <w:lang w:eastAsia="zh-CN"/>
        </w:rPr>
        <w:t>不过</w:t>
      </w:r>
      <w:r w:rsidR="001A4636" w:rsidRPr="00581C23">
        <w:rPr>
          <w:rFonts w:asciiTheme="minorEastAsia" w:hAnsiTheme="minorEastAsia" w:cs="Calibri" w:hint="eastAsia"/>
          <w:szCs w:val="22"/>
          <w:lang w:eastAsia="zh-CN"/>
        </w:rPr>
        <w:t>，</w:t>
      </w:r>
      <w:r w:rsidR="00D64FD7" w:rsidRPr="00581C23">
        <w:rPr>
          <w:rFonts w:asciiTheme="minorEastAsia" w:hAnsiTheme="minorEastAsia" w:cs="Calibri" w:hint="eastAsia"/>
          <w:szCs w:val="22"/>
          <w:lang w:eastAsia="zh-CN"/>
        </w:rPr>
        <w:t>由于生命周期较短，</w:t>
      </w:r>
      <w:r w:rsidR="00290A89" w:rsidRPr="00581C23">
        <w:rPr>
          <w:rFonts w:asciiTheme="minorEastAsia" w:hAnsiTheme="minorEastAsia" w:cs="Calibri" w:hint="eastAsia"/>
          <w:szCs w:val="22"/>
          <w:lang w:eastAsia="zh-CN"/>
        </w:rPr>
        <w:t>发展议程项目</w:t>
      </w:r>
      <w:r w:rsidR="00290A89">
        <w:rPr>
          <w:rFonts w:asciiTheme="minorEastAsia" w:hAnsiTheme="minorEastAsia" w:cs="Calibri" w:hint="eastAsia"/>
          <w:szCs w:val="22"/>
          <w:lang w:eastAsia="zh-CN"/>
        </w:rPr>
        <w:t>的</w:t>
      </w:r>
      <w:r w:rsidR="001A4636" w:rsidRPr="00581C23">
        <w:rPr>
          <w:rFonts w:asciiTheme="minorEastAsia" w:hAnsiTheme="minorEastAsia" w:cs="Calibri" w:hint="eastAsia"/>
          <w:szCs w:val="22"/>
          <w:lang w:eastAsia="zh-CN"/>
        </w:rPr>
        <w:t>主要</w:t>
      </w:r>
      <w:r w:rsidR="00290A89">
        <w:rPr>
          <w:rFonts w:asciiTheme="minorEastAsia" w:hAnsiTheme="minorEastAsia" w:cs="Calibri" w:hint="eastAsia"/>
          <w:szCs w:val="22"/>
          <w:lang w:eastAsia="zh-CN"/>
        </w:rPr>
        <w:t>重心不在</w:t>
      </w:r>
      <w:r w:rsidR="001A4636" w:rsidRPr="00581C23">
        <w:rPr>
          <w:rFonts w:asciiTheme="minorEastAsia" w:hAnsiTheme="minorEastAsia" w:cs="Calibri" w:hint="eastAsia"/>
          <w:szCs w:val="22"/>
          <w:lang w:eastAsia="zh-CN"/>
        </w:rPr>
        <w:t>影响</w:t>
      </w:r>
      <w:r w:rsidR="00290A89">
        <w:rPr>
          <w:rFonts w:asciiTheme="minorEastAsia" w:hAnsiTheme="minorEastAsia" w:cs="Calibri" w:hint="eastAsia"/>
          <w:szCs w:val="22"/>
          <w:lang w:eastAsia="zh-CN"/>
        </w:rPr>
        <w:t>上</w:t>
      </w:r>
      <w:r w:rsidR="001A4636" w:rsidRPr="00581C23">
        <w:rPr>
          <w:rFonts w:asciiTheme="minorEastAsia" w:hAnsiTheme="minorEastAsia" w:cs="Calibri" w:hint="eastAsia"/>
          <w:szCs w:val="22"/>
          <w:lang w:eastAsia="zh-CN"/>
        </w:rPr>
        <w:t>。</w:t>
      </w:r>
    </w:p>
    <w:p w14:paraId="4FF1BEE9" w14:textId="35B79D41" w:rsidR="0081139B" w:rsidRPr="00581C23" w:rsidRDefault="00CF2E32" w:rsidP="001454BB">
      <w:pPr>
        <w:numPr>
          <w:ilvl w:val="0"/>
          <w:numId w:val="26"/>
        </w:numPr>
        <w:spacing w:after="120" w:line="252" w:lineRule="auto"/>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干预</w:t>
      </w:r>
      <w:r w:rsidR="00674B0E" w:rsidRPr="009C4835">
        <w:rPr>
          <w:rFonts w:asciiTheme="minorEastAsia" w:hAnsiTheme="minorEastAsia" w:cs="Calibri" w:hint="eastAsia"/>
          <w:b/>
          <w:bCs/>
          <w:szCs w:val="22"/>
          <w:lang w:eastAsia="zh-CN"/>
        </w:rPr>
        <w:t>战略</w:t>
      </w:r>
      <w:r w:rsidRPr="00CF418B">
        <w:rPr>
          <w:rFonts w:asciiTheme="minorEastAsia" w:hAnsiTheme="minorEastAsia" w:cs="Calibri" w:hint="eastAsia"/>
          <w:szCs w:val="22"/>
          <w:lang w:eastAsia="zh-CN"/>
        </w:rPr>
        <w:t>，</w:t>
      </w:r>
      <w:r w:rsidR="00290A89">
        <w:rPr>
          <w:rFonts w:asciiTheme="minorEastAsia" w:hAnsiTheme="minorEastAsia" w:cs="Calibri" w:hint="eastAsia"/>
          <w:szCs w:val="22"/>
          <w:lang w:eastAsia="zh-CN"/>
        </w:rPr>
        <w:t>亦</w:t>
      </w:r>
      <w:r w:rsidRPr="00581C23">
        <w:rPr>
          <w:rFonts w:asciiTheme="minorEastAsia" w:hAnsiTheme="minorEastAsia" w:cs="Calibri" w:hint="eastAsia"/>
          <w:szCs w:val="22"/>
          <w:lang w:eastAsia="zh-CN"/>
        </w:rPr>
        <w:t>称为干预逻辑或变革理论，解释活动如何产生产出，如何</w:t>
      </w:r>
      <w:r w:rsidR="00CF418B">
        <w:rPr>
          <w:rFonts w:asciiTheme="minorEastAsia" w:hAnsiTheme="minorEastAsia" w:cs="Calibri" w:hint="eastAsia"/>
          <w:szCs w:val="22"/>
          <w:lang w:eastAsia="zh-CN"/>
        </w:rPr>
        <w:t>促进</w:t>
      </w:r>
      <w:r w:rsidR="00290A89">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，以及这些</w:t>
      </w:r>
      <w:r w:rsidR="00290A89">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如何</w:t>
      </w:r>
      <w:r w:rsidR="00CF418B">
        <w:rPr>
          <w:rFonts w:asciiTheme="minorEastAsia" w:hAnsiTheme="minorEastAsia" w:cs="Calibri" w:hint="eastAsia"/>
          <w:szCs w:val="22"/>
          <w:lang w:eastAsia="zh-CN"/>
        </w:rPr>
        <w:t>促进</w:t>
      </w:r>
      <w:r w:rsidRPr="00581C23">
        <w:rPr>
          <w:rFonts w:asciiTheme="minorEastAsia" w:hAnsiTheme="minorEastAsia" w:cs="Calibri" w:hint="eastAsia"/>
          <w:szCs w:val="22"/>
          <w:lang w:eastAsia="zh-CN"/>
        </w:rPr>
        <w:t>预期影响。</w:t>
      </w:r>
      <w:r w:rsidR="00674B0E">
        <w:rPr>
          <w:rFonts w:asciiTheme="minorEastAsia" w:hAnsiTheme="minorEastAsia" w:cs="Calibri" w:hint="eastAsia"/>
          <w:szCs w:val="22"/>
          <w:lang w:eastAsia="zh-CN"/>
        </w:rPr>
        <w:t>交付战略</w:t>
      </w:r>
      <w:r w:rsidRPr="00581C23">
        <w:rPr>
          <w:rFonts w:asciiTheme="minorEastAsia" w:hAnsiTheme="minorEastAsia" w:cs="Calibri" w:hint="eastAsia"/>
          <w:szCs w:val="22"/>
          <w:lang w:eastAsia="zh-CN"/>
        </w:rPr>
        <w:t>提出结果链（投入、活动、产出、</w:t>
      </w:r>
      <w:r w:rsidR="00290A89">
        <w:rPr>
          <w:rFonts w:asciiTheme="minorEastAsia" w:hAnsiTheme="minorEastAsia" w:cs="Calibri" w:hint="eastAsia"/>
          <w:szCs w:val="22"/>
          <w:lang w:eastAsia="zh-CN"/>
        </w:rPr>
        <w:t>成果</w:t>
      </w:r>
      <w:r w:rsidRPr="00581C23">
        <w:rPr>
          <w:rFonts w:asciiTheme="minorEastAsia" w:hAnsiTheme="minorEastAsia" w:cs="Calibri" w:hint="eastAsia"/>
          <w:szCs w:val="22"/>
          <w:lang w:eastAsia="zh-CN"/>
        </w:rPr>
        <w:t>和</w:t>
      </w:r>
      <w:r w:rsidR="009C4835">
        <w:rPr>
          <w:rFonts w:asciiTheme="minorEastAsia" w:hAnsiTheme="minorEastAsia" w:cs="Calibri" w:hint="eastAsia"/>
          <w:szCs w:val="22"/>
          <w:lang w:eastAsia="zh-CN"/>
        </w:rPr>
        <w:t>影响</w:t>
      </w:r>
      <w:r w:rsidRPr="00581C23">
        <w:rPr>
          <w:rFonts w:asciiTheme="minorEastAsia" w:hAnsiTheme="minorEastAsia" w:cs="Calibri" w:hint="eastAsia"/>
          <w:szCs w:val="22"/>
          <w:lang w:eastAsia="zh-CN"/>
        </w:rPr>
        <w:t>在逻辑</w:t>
      </w:r>
      <w:r w:rsidR="00290A89">
        <w:rPr>
          <w:rFonts w:asciiTheme="minorEastAsia" w:hAnsiTheme="minorEastAsia" w:cs="Calibri" w:hint="eastAsia"/>
          <w:szCs w:val="22"/>
          <w:lang w:eastAsia="zh-CN"/>
        </w:rPr>
        <w:t>顺序中</w:t>
      </w:r>
      <w:r w:rsidRPr="00581C23">
        <w:rPr>
          <w:rFonts w:asciiTheme="minorEastAsia" w:hAnsiTheme="minorEastAsia" w:cs="Calibri" w:hint="eastAsia"/>
          <w:szCs w:val="22"/>
          <w:lang w:eastAsia="zh-CN"/>
        </w:rPr>
        <w:t>的</w:t>
      </w:r>
      <w:r w:rsidR="00290A89">
        <w:rPr>
          <w:rFonts w:asciiTheme="minorEastAsia" w:hAnsiTheme="minorEastAsia" w:cs="Calibri" w:hint="eastAsia"/>
          <w:szCs w:val="22"/>
          <w:lang w:eastAsia="zh-CN"/>
        </w:rPr>
        <w:t>关联</w:t>
      </w:r>
      <w:r w:rsidRPr="00581C23">
        <w:rPr>
          <w:rFonts w:asciiTheme="minorEastAsia" w:hAnsiTheme="minorEastAsia" w:cs="Calibri" w:hint="eastAsia"/>
          <w:szCs w:val="22"/>
          <w:lang w:eastAsia="zh-CN"/>
        </w:rPr>
        <w:t>）。</w:t>
      </w:r>
    </w:p>
    <w:p w14:paraId="0835BF2C" w14:textId="57014B7C" w:rsidR="0081139B" w:rsidRPr="00581C23" w:rsidRDefault="00CF2E32" w:rsidP="001454BB">
      <w:pPr>
        <w:numPr>
          <w:ilvl w:val="0"/>
          <w:numId w:val="26"/>
        </w:numPr>
        <w:spacing w:after="120" w:line="252" w:lineRule="auto"/>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假设</w:t>
      </w:r>
      <w:r w:rsidR="00290A89" w:rsidRPr="00290A89">
        <w:rPr>
          <w:rFonts w:asciiTheme="minorEastAsia" w:hAnsiTheme="minorEastAsia" w:cs="Calibri" w:hint="eastAsia"/>
          <w:szCs w:val="22"/>
          <w:lang w:eastAsia="zh-CN"/>
        </w:rPr>
        <w:t>审视</w:t>
      </w:r>
      <w:r w:rsidR="008571FC" w:rsidRPr="00290A89">
        <w:rPr>
          <w:rFonts w:asciiTheme="minorEastAsia" w:hAnsiTheme="minorEastAsia" w:cs="Calibri" w:hint="eastAsia"/>
          <w:szCs w:val="22"/>
          <w:lang w:eastAsia="zh-CN"/>
        </w:rPr>
        <w:t>项目目标（</w:t>
      </w:r>
      <w:r w:rsidR="00290A89">
        <w:rPr>
          <w:rFonts w:asciiTheme="minorEastAsia" w:hAnsiTheme="minorEastAsia" w:cs="Calibri" w:hint="eastAsia"/>
          <w:szCs w:val="22"/>
          <w:lang w:eastAsia="zh-CN"/>
        </w:rPr>
        <w:t>成果</w:t>
      </w:r>
      <w:r w:rsidR="008571FC" w:rsidRPr="00581C23">
        <w:rPr>
          <w:rFonts w:asciiTheme="minorEastAsia" w:hAnsiTheme="minorEastAsia" w:cs="Calibri" w:hint="eastAsia"/>
          <w:szCs w:val="22"/>
          <w:lang w:eastAsia="zh-CN"/>
        </w:rPr>
        <w:t>、影响）的</w:t>
      </w:r>
      <w:r w:rsidRPr="00581C23">
        <w:rPr>
          <w:rFonts w:asciiTheme="minorEastAsia" w:hAnsiTheme="minorEastAsia" w:cs="Calibri" w:hint="eastAsia"/>
          <w:szCs w:val="22"/>
          <w:lang w:eastAsia="zh-CN"/>
        </w:rPr>
        <w:t>实现</w:t>
      </w:r>
      <w:r w:rsidR="00290A89">
        <w:rPr>
          <w:rFonts w:asciiTheme="minorEastAsia" w:hAnsiTheme="minorEastAsia" w:cs="Calibri" w:hint="eastAsia"/>
          <w:szCs w:val="22"/>
          <w:lang w:eastAsia="zh-CN"/>
        </w:rPr>
        <w:t>在哪些地方</w:t>
      </w:r>
      <w:r w:rsidR="00892EE9" w:rsidRPr="00581C23">
        <w:rPr>
          <w:rFonts w:asciiTheme="minorEastAsia" w:hAnsiTheme="minorEastAsia" w:cs="Calibri" w:hint="eastAsia"/>
          <w:szCs w:val="22"/>
          <w:lang w:eastAsia="zh-CN"/>
        </w:rPr>
        <w:t>取决于</w:t>
      </w:r>
      <w:r w:rsidRPr="00581C23">
        <w:rPr>
          <w:rFonts w:asciiTheme="minorEastAsia" w:hAnsiTheme="minorEastAsia" w:cs="Calibri" w:hint="eastAsia"/>
          <w:szCs w:val="22"/>
          <w:lang w:eastAsia="zh-CN"/>
        </w:rPr>
        <w:t>外部因素</w:t>
      </w:r>
      <w:r w:rsidR="008571FC" w:rsidRPr="00581C2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需要确认</w:t>
      </w:r>
      <w:r w:rsidR="00290A89" w:rsidRPr="00581C23">
        <w:rPr>
          <w:rFonts w:asciiTheme="minorEastAsia" w:hAnsiTheme="minorEastAsia" w:cs="Calibri" w:hint="eastAsia"/>
          <w:szCs w:val="22"/>
          <w:lang w:eastAsia="zh-CN"/>
        </w:rPr>
        <w:t>假设</w:t>
      </w:r>
      <w:r w:rsidRPr="00581C23">
        <w:rPr>
          <w:rFonts w:asciiTheme="minorEastAsia" w:hAnsiTheme="minorEastAsia" w:cs="Calibri" w:hint="eastAsia"/>
          <w:szCs w:val="22"/>
          <w:lang w:eastAsia="zh-CN"/>
        </w:rPr>
        <w:t>。</w:t>
      </w:r>
    </w:p>
    <w:p w14:paraId="10F3BC40" w14:textId="4A7C8D9B" w:rsidR="0081139B" w:rsidRPr="00581C23" w:rsidRDefault="00CF2E32" w:rsidP="001454BB">
      <w:pPr>
        <w:numPr>
          <w:ilvl w:val="0"/>
          <w:numId w:val="26"/>
        </w:numPr>
        <w:spacing w:after="120" w:line="252" w:lineRule="auto"/>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指标</w:t>
      </w:r>
      <w:r w:rsidRPr="00581C23">
        <w:rPr>
          <w:rFonts w:asciiTheme="minorEastAsia" w:hAnsiTheme="minorEastAsia" w:cs="Calibri" w:hint="eastAsia"/>
          <w:szCs w:val="22"/>
          <w:lang w:eastAsia="zh-CN"/>
        </w:rPr>
        <w:t>是</w:t>
      </w:r>
      <w:r w:rsidR="00290A89">
        <w:rPr>
          <w:rFonts w:asciiTheme="minorEastAsia" w:hAnsiTheme="minorEastAsia" w:cs="Calibri" w:hint="eastAsia"/>
          <w:szCs w:val="22"/>
          <w:lang w:eastAsia="zh-CN"/>
        </w:rPr>
        <w:t>用于</w:t>
      </w:r>
      <w:r w:rsidRPr="00581C23">
        <w:rPr>
          <w:rFonts w:asciiTheme="minorEastAsia" w:hAnsiTheme="minorEastAsia" w:cs="Calibri" w:hint="eastAsia"/>
          <w:szCs w:val="22"/>
          <w:lang w:eastAsia="zh-CN"/>
        </w:rPr>
        <w:t>确定目标是否已实现的措施</w:t>
      </w:r>
      <w:r w:rsidR="00892EE9" w:rsidRPr="00581C2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指标须</w:t>
      </w:r>
      <w:r w:rsidR="00CF418B">
        <w:rPr>
          <w:rFonts w:asciiTheme="minorEastAsia" w:hAnsiTheme="minorEastAsia" w:cs="Calibri" w:hint="eastAsia"/>
          <w:szCs w:val="22"/>
          <w:lang w:eastAsia="zh-CN"/>
        </w:rPr>
        <w:t>为</w:t>
      </w:r>
      <w:r w:rsidR="00290A89">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SMART</w:t>
      </w:r>
      <w:r w:rsidR="00290A89">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：具体、可衡量、可实现、</w:t>
      </w:r>
      <w:r w:rsidR="00290A89">
        <w:rPr>
          <w:rFonts w:asciiTheme="minorEastAsia" w:hAnsiTheme="minorEastAsia" w:cs="Calibri" w:hint="eastAsia"/>
          <w:szCs w:val="22"/>
          <w:lang w:eastAsia="zh-CN"/>
        </w:rPr>
        <w:t>有针对性且</w:t>
      </w:r>
      <w:r w:rsidRPr="00581C23">
        <w:rPr>
          <w:rFonts w:asciiTheme="minorEastAsia" w:hAnsiTheme="minorEastAsia" w:cs="Calibri" w:hint="eastAsia"/>
          <w:szCs w:val="22"/>
          <w:lang w:eastAsia="zh-CN"/>
        </w:rPr>
        <w:t>有时限（与</w:t>
      </w:r>
      <w:r w:rsidR="00290A89">
        <w:rPr>
          <w:rFonts w:asciiTheme="minorEastAsia" w:hAnsiTheme="minorEastAsia" w:cs="Calibri" w:hint="eastAsia"/>
          <w:szCs w:val="22"/>
          <w:lang w:eastAsia="zh-CN"/>
        </w:rPr>
        <w:t>截止</w:t>
      </w:r>
      <w:r w:rsidRPr="00581C23">
        <w:rPr>
          <w:rFonts w:asciiTheme="minorEastAsia" w:hAnsiTheme="minorEastAsia" w:cs="Calibri" w:hint="eastAsia"/>
          <w:szCs w:val="22"/>
          <w:lang w:eastAsia="zh-CN"/>
        </w:rPr>
        <w:t>期限</w:t>
      </w:r>
      <w:r w:rsidR="00290A89">
        <w:rPr>
          <w:rFonts w:asciiTheme="minorEastAsia" w:hAnsiTheme="minorEastAsia" w:cs="Calibri" w:hint="eastAsia"/>
          <w:szCs w:val="22"/>
          <w:lang w:eastAsia="zh-CN"/>
        </w:rPr>
        <w:t>相关联</w:t>
      </w:r>
      <w:r w:rsidRPr="00581C23">
        <w:rPr>
          <w:rFonts w:asciiTheme="minorEastAsia" w:hAnsiTheme="minorEastAsia" w:cs="Calibri" w:hint="eastAsia"/>
          <w:szCs w:val="22"/>
          <w:lang w:eastAsia="zh-CN"/>
        </w:rPr>
        <w:t>）。</w:t>
      </w:r>
    </w:p>
    <w:p w14:paraId="71899EBE" w14:textId="06D5FCBD" w:rsidR="0081139B" w:rsidRPr="00581C23" w:rsidRDefault="00CF2E32" w:rsidP="001454BB">
      <w:pPr>
        <w:numPr>
          <w:ilvl w:val="0"/>
          <w:numId w:val="26"/>
        </w:numPr>
        <w:spacing w:after="120" w:line="252" w:lineRule="auto"/>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基线</w:t>
      </w:r>
      <w:r w:rsidR="00290A89">
        <w:rPr>
          <w:rFonts w:asciiTheme="minorEastAsia" w:hAnsiTheme="minorEastAsia" w:cs="Calibri" w:hint="eastAsia"/>
          <w:szCs w:val="22"/>
          <w:lang w:eastAsia="zh-CN"/>
        </w:rPr>
        <w:t>是</w:t>
      </w:r>
      <w:r w:rsidRPr="00581C23">
        <w:rPr>
          <w:rFonts w:asciiTheme="minorEastAsia" w:hAnsiTheme="minorEastAsia" w:cs="Calibri" w:hint="eastAsia"/>
          <w:szCs w:val="22"/>
          <w:lang w:eastAsia="zh-CN"/>
        </w:rPr>
        <w:t>项目</w:t>
      </w:r>
      <w:r w:rsidR="00CF418B">
        <w:rPr>
          <w:rFonts w:asciiTheme="minorEastAsia" w:hAnsiTheme="minorEastAsia" w:cs="Calibri" w:hint="eastAsia"/>
          <w:szCs w:val="22"/>
          <w:lang w:eastAsia="zh-CN"/>
        </w:rPr>
        <w:t>实施</w:t>
      </w:r>
      <w:r w:rsidRPr="00581C23">
        <w:rPr>
          <w:rFonts w:asciiTheme="minorEastAsia" w:hAnsiTheme="minorEastAsia" w:cs="Calibri" w:hint="eastAsia"/>
          <w:szCs w:val="22"/>
          <w:lang w:eastAsia="zh-CN"/>
        </w:rPr>
        <w:t>前的绩效指标值。基线</w:t>
      </w:r>
      <w:r w:rsidR="00CF418B">
        <w:rPr>
          <w:rFonts w:asciiTheme="minorEastAsia" w:hAnsiTheme="minorEastAsia" w:cs="Calibri" w:hint="eastAsia"/>
          <w:szCs w:val="22"/>
          <w:lang w:eastAsia="zh-CN"/>
        </w:rPr>
        <w:t>之后是</w:t>
      </w:r>
      <w:r w:rsidRPr="00581C23">
        <w:rPr>
          <w:rFonts w:asciiTheme="minorEastAsia" w:hAnsiTheme="minorEastAsia" w:cs="Calibri" w:hint="eastAsia"/>
          <w:szCs w:val="22"/>
          <w:lang w:eastAsia="zh-CN"/>
        </w:rPr>
        <w:t>目标，即在明确时间框架内的预期结果。将基线</w:t>
      </w:r>
      <w:r w:rsidR="00892EE9" w:rsidRPr="00581C23">
        <w:rPr>
          <w:rFonts w:asciiTheme="minorEastAsia" w:hAnsiTheme="minorEastAsia" w:cs="Calibri" w:hint="eastAsia"/>
          <w:szCs w:val="22"/>
          <w:lang w:eastAsia="zh-CN"/>
        </w:rPr>
        <w:t>与</w:t>
      </w:r>
      <w:r w:rsidRPr="00581C23">
        <w:rPr>
          <w:rFonts w:asciiTheme="minorEastAsia" w:hAnsiTheme="minorEastAsia" w:cs="Calibri" w:hint="eastAsia"/>
          <w:szCs w:val="22"/>
          <w:lang w:eastAsia="zh-CN"/>
        </w:rPr>
        <w:t>目标相比较</w:t>
      </w:r>
      <w:r w:rsidR="00892EE9" w:rsidRPr="00581C23">
        <w:rPr>
          <w:rFonts w:asciiTheme="minorEastAsia" w:hAnsiTheme="minorEastAsia" w:cs="Calibri" w:hint="eastAsia"/>
          <w:szCs w:val="22"/>
          <w:lang w:eastAsia="zh-CN"/>
        </w:rPr>
        <w:t>，衡量</w:t>
      </w:r>
      <w:r w:rsidRPr="00581C23">
        <w:rPr>
          <w:rFonts w:asciiTheme="minorEastAsia" w:hAnsiTheme="minorEastAsia" w:cs="Calibri" w:hint="eastAsia"/>
          <w:szCs w:val="22"/>
          <w:lang w:eastAsia="zh-CN"/>
        </w:rPr>
        <w:t>每</w:t>
      </w:r>
      <w:r w:rsidR="00290A89">
        <w:rPr>
          <w:rFonts w:asciiTheme="minorEastAsia" w:hAnsiTheme="minorEastAsia" w:cs="Calibri" w:hint="eastAsia"/>
          <w:szCs w:val="22"/>
          <w:lang w:eastAsia="zh-CN"/>
        </w:rPr>
        <w:t>一</w:t>
      </w:r>
      <w:r w:rsidRPr="00581C23">
        <w:rPr>
          <w:rFonts w:asciiTheme="minorEastAsia" w:hAnsiTheme="minorEastAsia" w:cs="Calibri" w:hint="eastAsia"/>
          <w:szCs w:val="22"/>
          <w:lang w:eastAsia="zh-CN"/>
        </w:rPr>
        <w:t>结果层面</w:t>
      </w:r>
      <w:r w:rsidR="00290A89">
        <w:rPr>
          <w:rFonts w:asciiTheme="minorEastAsia" w:hAnsiTheme="minorEastAsia" w:cs="Calibri" w:hint="eastAsia"/>
          <w:szCs w:val="22"/>
          <w:lang w:eastAsia="zh-CN"/>
        </w:rPr>
        <w:t>出现</w:t>
      </w:r>
      <w:r w:rsidRPr="00581C23">
        <w:rPr>
          <w:rFonts w:asciiTheme="minorEastAsia" w:hAnsiTheme="minorEastAsia" w:cs="Calibri" w:hint="eastAsia"/>
          <w:szCs w:val="22"/>
          <w:lang w:eastAsia="zh-CN"/>
        </w:rPr>
        <w:t>的变化程度。</w:t>
      </w:r>
    </w:p>
    <w:p w14:paraId="479BC167" w14:textId="07130DB7" w:rsidR="0081139B" w:rsidRPr="00581C23" w:rsidRDefault="00290A89" w:rsidP="001454BB">
      <w:pPr>
        <w:numPr>
          <w:ilvl w:val="0"/>
          <w:numId w:val="26"/>
        </w:numPr>
        <w:spacing w:after="120" w:line="252" w:lineRule="auto"/>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核查方式</w:t>
      </w:r>
      <w:r>
        <w:rPr>
          <w:rFonts w:asciiTheme="minorEastAsia" w:hAnsiTheme="minorEastAsia" w:cs="Calibri" w:hint="eastAsia"/>
          <w:szCs w:val="22"/>
          <w:lang w:eastAsia="zh-CN"/>
        </w:rPr>
        <w:t>代表</w:t>
      </w:r>
      <w:r w:rsidR="00CF2E32" w:rsidRPr="00581C23">
        <w:rPr>
          <w:rFonts w:asciiTheme="minorEastAsia" w:hAnsiTheme="minorEastAsia" w:cs="Calibri" w:hint="eastAsia"/>
          <w:szCs w:val="22"/>
          <w:lang w:eastAsia="zh-CN"/>
        </w:rPr>
        <w:t>用于衡量指标的工具，例如：调查、公开</w:t>
      </w:r>
      <w:r>
        <w:rPr>
          <w:rFonts w:asciiTheme="minorEastAsia" w:hAnsiTheme="minorEastAsia" w:cs="Calibri" w:hint="eastAsia"/>
          <w:szCs w:val="22"/>
          <w:lang w:eastAsia="zh-CN"/>
        </w:rPr>
        <w:t>提供</w:t>
      </w:r>
      <w:r w:rsidR="00CF2E32" w:rsidRPr="00581C23">
        <w:rPr>
          <w:rFonts w:asciiTheme="minorEastAsia" w:hAnsiTheme="minorEastAsia" w:cs="Calibri" w:hint="eastAsia"/>
          <w:szCs w:val="22"/>
          <w:lang w:eastAsia="zh-CN"/>
        </w:rPr>
        <w:t>的数据、研究等。</w:t>
      </w:r>
    </w:p>
    <w:p w14:paraId="3D57794A" w14:textId="4EA5A352" w:rsidR="0081139B" w:rsidRPr="00581C23" w:rsidRDefault="00290A89" w:rsidP="001454BB">
      <w:pPr>
        <w:numPr>
          <w:ilvl w:val="0"/>
          <w:numId w:val="26"/>
        </w:numPr>
        <w:spacing w:after="120" w:line="252" w:lineRule="auto"/>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逻辑</w:t>
      </w:r>
      <w:r w:rsidR="00CF2E32" w:rsidRPr="009C4835">
        <w:rPr>
          <w:rFonts w:asciiTheme="minorEastAsia" w:hAnsiTheme="minorEastAsia" w:cs="Calibri" w:hint="eastAsia"/>
          <w:b/>
          <w:bCs/>
          <w:szCs w:val="22"/>
          <w:lang w:eastAsia="zh-CN"/>
        </w:rPr>
        <w:t>框架</w:t>
      </w:r>
      <w:r w:rsidR="00CF418B">
        <w:rPr>
          <w:rFonts w:asciiTheme="minorEastAsia" w:hAnsiTheme="minorEastAsia" w:cs="Calibri" w:hint="eastAsia"/>
          <w:szCs w:val="22"/>
          <w:lang w:eastAsia="zh-CN"/>
        </w:rPr>
        <w:t>表现</w:t>
      </w:r>
      <w:r w:rsidR="00CF2E32" w:rsidRPr="00581C23">
        <w:rPr>
          <w:rFonts w:asciiTheme="minorEastAsia" w:hAnsiTheme="minorEastAsia" w:cs="Calibri" w:hint="eastAsia"/>
          <w:szCs w:val="22"/>
          <w:lang w:eastAsia="zh-CN"/>
        </w:rPr>
        <w:t>干预</w:t>
      </w:r>
      <w:r w:rsidR="00674B0E">
        <w:rPr>
          <w:rFonts w:asciiTheme="minorEastAsia" w:hAnsiTheme="minorEastAsia" w:cs="Calibri" w:hint="eastAsia"/>
          <w:szCs w:val="22"/>
          <w:lang w:eastAsia="zh-CN"/>
        </w:rPr>
        <w:t>战略</w:t>
      </w:r>
      <w:r w:rsidR="00CF2E32" w:rsidRPr="00581C23">
        <w:rPr>
          <w:rFonts w:asciiTheme="minorEastAsia" w:hAnsiTheme="minorEastAsia" w:cs="Calibri" w:hint="eastAsia"/>
          <w:szCs w:val="22"/>
          <w:lang w:eastAsia="zh-CN"/>
        </w:rPr>
        <w:t>、假设、指标（包括基线和目标）和核查</w:t>
      </w:r>
      <w:r>
        <w:rPr>
          <w:rFonts w:asciiTheme="minorEastAsia" w:hAnsiTheme="minorEastAsia" w:cs="Calibri" w:hint="eastAsia"/>
          <w:szCs w:val="22"/>
          <w:lang w:eastAsia="zh-CN"/>
        </w:rPr>
        <w:t>方式</w:t>
      </w:r>
      <w:r w:rsidR="00CF2E32" w:rsidRPr="00581C23">
        <w:rPr>
          <w:rFonts w:asciiTheme="minorEastAsia" w:hAnsiTheme="minorEastAsia" w:cs="Calibri" w:hint="eastAsia"/>
          <w:szCs w:val="22"/>
          <w:lang w:eastAsia="zh-CN"/>
        </w:rPr>
        <w:t>。</w:t>
      </w:r>
    </w:p>
    <w:p w14:paraId="5FD4E2CC" w14:textId="606BA5F8" w:rsidR="0081139B" w:rsidRPr="00581C23" w:rsidRDefault="00CF2E32" w:rsidP="001454BB">
      <w:pPr>
        <w:numPr>
          <w:ilvl w:val="0"/>
          <w:numId w:val="26"/>
        </w:numPr>
        <w:spacing w:after="120" w:line="252" w:lineRule="auto"/>
        <w:jc w:val="both"/>
        <w:rPr>
          <w:rFonts w:asciiTheme="minorEastAsia" w:hAnsiTheme="minorEastAsia" w:cs="Calibri" w:hint="eastAsia"/>
          <w:szCs w:val="22"/>
          <w:lang w:eastAsia="zh-CN"/>
        </w:rPr>
      </w:pPr>
      <w:r w:rsidRPr="009C4835">
        <w:rPr>
          <w:rFonts w:asciiTheme="minorEastAsia" w:hAnsiTheme="minorEastAsia" w:cs="Calibri" w:hint="eastAsia"/>
          <w:b/>
          <w:bCs/>
          <w:szCs w:val="22"/>
          <w:lang w:eastAsia="zh-CN"/>
        </w:rPr>
        <w:t>风险评估</w:t>
      </w:r>
      <w:r w:rsidRPr="00581C23">
        <w:rPr>
          <w:rFonts w:asciiTheme="minorEastAsia" w:hAnsiTheme="minorEastAsia" w:cs="Calibri" w:hint="eastAsia"/>
          <w:szCs w:val="22"/>
          <w:lang w:eastAsia="zh-CN"/>
        </w:rPr>
        <w:t>确定可能的外部负面事件（威胁），</w:t>
      </w:r>
      <w:r w:rsidR="00892EE9" w:rsidRPr="00581C23">
        <w:rPr>
          <w:rFonts w:asciiTheme="minorEastAsia" w:hAnsiTheme="minorEastAsia" w:cs="Calibri" w:hint="eastAsia"/>
          <w:szCs w:val="22"/>
          <w:lang w:eastAsia="zh-CN"/>
        </w:rPr>
        <w:t>评估</w:t>
      </w:r>
      <w:r w:rsidRPr="00581C23">
        <w:rPr>
          <w:rFonts w:asciiTheme="minorEastAsia" w:hAnsiTheme="minorEastAsia" w:cs="Calibri" w:hint="eastAsia"/>
          <w:szCs w:val="22"/>
          <w:lang w:eastAsia="zh-CN"/>
        </w:rPr>
        <w:t>其潜在影响并</w:t>
      </w:r>
      <w:r w:rsidR="00892EE9" w:rsidRPr="00581C23">
        <w:rPr>
          <w:rFonts w:asciiTheme="minorEastAsia" w:hAnsiTheme="minorEastAsia" w:cs="Calibri" w:hint="eastAsia"/>
          <w:szCs w:val="22"/>
          <w:lang w:eastAsia="zh-CN"/>
        </w:rPr>
        <w:t>实施</w:t>
      </w:r>
      <w:r w:rsidRPr="00581C23">
        <w:rPr>
          <w:rFonts w:asciiTheme="minorEastAsia" w:hAnsiTheme="minorEastAsia" w:cs="Calibri" w:hint="eastAsia"/>
          <w:szCs w:val="22"/>
          <w:lang w:eastAsia="zh-CN"/>
        </w:rPr>
        <w:t>缓解</w:t>
      </w:r>
      <w:r w:rsidR="00674B0E">
        <w:rPr>
          <w:rFonts w:asciiTheme="minorEastAsia" w:hAnsiTheme="minorEastAsia" w:cs="Calibri" w:hint="eastAsia"/>
          <w:szCs w:val="22"/>
          <w:lang w:eastAsia="zh-CN"/>
        </w:rPr>
        <w:t>战略</w:t>
      </w:r>
      <w:r w:rsidRPr="00581C23">
        <w:rPr>
          <w:rFonts w:asciiTheme="minorEastAsia" w:hAnsiTheme="minorEastAsia" w:cs="Calibri" w:hint="eastAsia"/>
          <w:szCs w:val="22"/>
          <w:lang w:eastAsia="zh-CN"/>
        </w:rPr>
        <w:t>。</w:t>
      </w:r>
    </w:p>
    <w:p w14:paraId="050DA0ED" w14:textId="7987CCE9" w:rsidR="0081139B" w:rsidRPr="00290A89" w:rsidRDefault="00CF2E32" w:rsidP="00BD07B6">
      <w:pPr>
        <w:keepNext/>
        <w:keepLines/>
        <w:spacing w:before="120" w:line="252" w:lineRule="auto"/>
        <w:jc w:val="both"/>
        <w:outlineLvl w:val="2"/>
        <w:rPr>
          <w:rFonts w:ascii="KaiTi" w:eastAsia="KaiTi" w:hAnsi="KaiTi" w:cs="Calibri" w:hint="eastAsia"/>
          <w:b/>
          <w:iCs/>
          <w:spacing w:val="4"/>
          <w:sz w:val="24"/>
          <w:szCs w:val="24"/>
          <w:lang w:eastAsia="zh-CN"/>
        </w:rPr>
      </w:pPr>
      <w:bookmarkStart w:id="270" w:name="_Toc89173245"/>
      <w:bookmarkStart w:id="271" w:name="_Toc76740424"/>
      <w:bookmarkStart w:id="272" w:name="_Toc76741091"/>
      <w:bookmarkStart w:id="273" w:name="_Toc76742508"/>
      <w:bookmarkStart w:id="274" w:name="_Toc76742582"/>
      <w:bookmarkStart w:id="275" w:name="_Toc76742656"/>
      <w:bookmarkStart w:id="276" w:name="_Toc83043296"/>
      <w:bookmarkStart w:id="277" w:name="_Toc83056628"/>
      <w:bookmarkStart w:id="278" w:name="_Toc83233163"/>
      <w:bookmarkStart w:id="279" w:name="_Toc90050932"/>
      <w:bookmarkStart w:id="280" w:name="_Toc102145211"/>
      <w:r w:rsidRPr="00290A89">
        <w:rPr>
          <w:rFonts w:ascii="KaiTi" w:eastAsia="KaiTi" w:hAnsi="KaiTi" w:cs="Calibri" w:hint="eastAsia"/>
          <w:b/>
          <w:iCs/>
          <w:spacing w:val="4"/>
          <w:sz w:val="24"/>
          <w:szCs w:val="24"/>
          <w:lang w:eastAsia="zh-CN"/>
        </w:rPr>
        <w:t>项目</w:t>
      </w:r>
      <w:r w:rsidRPr="00290A89">
        <w:rPr>
          <w:rFonts w:ascii="KaiTi" w:eastAsia="KaiTi" w:hAnsi="KaiTi" w:cs="Calibri" w:hint="eastAsia"/>
          <w:b/>
          <w:bCs/>
          <w:iCs/>
          <w:spacing w:val="4"/>
          <w:sz w:val="24"/>
          <w:szCs w:val="24"/>
          <w:lang w:eastAsia="zh-CN"/>
        </w:rPr>
        <w:t>产出</w:t>
      </w:r>
      <w:r w:rsidRPr="00290A89">
        <w:rPr>
          <w:rFonts w:ascii="KaiTi" w:eastAsia="KaiTi" w:hAnsi="KaiTi" w:cs="Calibri" w:hint="eastAsia"/>
          <w:b/>
          <w:iCs/>
          <w:spacing w:val="4"/>
          <w:sz w:val="24"/>
          <w:szCs w:val="24"/>
          <w:lang w:eastAsia="zh-CN"/>
        </w:rPr>
        <w:t>（可交付成果）</w:t>
      </w:r>
      <w:r w:rsidR="00290A89" w:rsidRPr="00290A89">
        <w:rPr>
          <w:rFonts w:ascii="KaiTi" w:eastAsia="KaiTi" w:hAnsi="KaiTi" w:cs="Calibri" w:hint="eastAsia"/>
          <w:b/>
          <w:iCs/>
          <w:spacing w:val="4"/>
          <w:sz w:val="24"/>
          <w:szCs w:val="24"/>
          <w:lang w:eastAsia="zh-CN"/>
        </w:rPr>
        <w:t>示例：</w:t>
      </w:r>
      <w:bookmarkEnd w:id="270"/>
      <w:bookmarkEnd w:id="271"/>
      <w:bookmarkEnd w:id="272"/>
      <w:bookmarkEnd w:id="273"/>
      <w:bookmarkEnd w:id="274"/>
      <w:bookmarkEnd w:id="275"/>
      <w:bookmarkEnd w:id="276"/>
      <w:bookmarkEnd w:id="277"/>
      <w:bookmarkEnd w:id="278"/>
      <w:bookmarkEnd w:id="279"/>
      <w:bookmarkEnd w:id="280"/>
    </w:p>
    <w:p w14:paraId="76E35E64" w14:textId="4D7E7CB0" w:rsidR="0081139B" w:rsidRPr="00581C23" w:rsidRDefault="00CF2E32" w:rsidP="001454BB">
      <w:pPr>
        <w:numPr>
          <w:ilvl w:val="0"/>
          <w:numId w:val="23"/>
        </w:numPr>
        <w:spacing w:after="120" w:line="252" w:lineRule="auto"/>
        <w:ind w:hanging="295"/>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版权立法草案</w:t>
      </w:r>
      <w:r w:rsidR="001A4636" w:rsidRPr="00581C23">
        <w:rPr>
          <w:rFonts w:asciiTheme="minorEastAsia" w:hAnsiTheme="minorEastAsia" w:cs="Calibri" w:hint="eastAsia"/>
          <w:szCs w:val="22"/>
          <w:lang w:eastAsia="zh-CN"/>
        </w:rPr>
        <w:t>。</w:t>
      </w:r>
    </w:p>
    <w:p w14:paraId="0BA9084F" w14:textId="62E894DF" w:rsidR="0081139B" w:rsidRPr="00581C23" w:rsidRDefault="00CF2E32" w:rsidP="001454BB">
      <w:pPr>
        <w:numPr>
          <w:ilvl w:val="0"/>
          <w:numId w:val="23"/>
        </w:numPr>
        <w:spacing w:after="120" w:line="252" w:lineRule="auto"/>
        <w:ind w:hanging="295"/>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商标注册在线系统</w:t>
      </w:r>
      <w:r w:rsidR="001A4636" w:rsidRPr="00581C23">
        <w:rPr>
          <w:rFonts w:asciiTheme="minorEastAsia" w:hAnsiTheme="minorEastAsia" w:cs="Calibri" w:hint="eastAsia"/>
          <w:szCs w:val="22"/>
          <w:lang w:eastAsia="zh-CN"/>
        </w:rPr>
        <w:t>。</w:t>
      </w:r>
    </w:p>
    <w:p w14:paraId="6EB07A6A" w14:textId="77777777" w:rsidR="0081139B" w:rsidRPr="00581C23" w:rsidRDefault="00CF2E32" w:rsidP="001454BB">
      <w:pPr>
        <w:numPr>
          <w:ilvl w:val="0"/>
          <w:numId w:val="23"/>
        </w:numPr>
        <w:spacing w:after="120" w:line="252" w:lineRule="auto"/>
        <w:ind w:hanging="295"/>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研究报告</w:t>
      </w:r>
      <w:r w:rsidR="001A4636" w:rsidRPr="00581C23">
        <w:rPr>
          <w:rFonts w:asciiTheme="minorEastAsia" w:hAnsiTheme="minorEastAsia" w:cs="Calibri" w:hint="eastAsia"/>
          <w:szCs w:val="22"/>
          <w:lang w:eastAsia="zh-CN"/>
        </w:rPr>
        <w:t>、</w:t>
      </w:r>
      <w:r w:rsidRPr="00581C23">
        <w:rPr>
          <w:rFonts w:asciiTheme="minorEastAsia" w:hAnsiTheme="minorEastAsia" w:cs="Calibri" w:hint="eastAsia"/>
          <w:szCs w:val="22"/>
          <w:lang w:eastAsia="zh-CN"/>
        </w:rPr>
        <w:t>指南、教学材料</w:t>
      </w:r>
      <w:r w:rsidR="001A4636" w:rsidRPr="00581C23">
        <w:rPr>
          <w:rFonts w:asciiTheme="minorEastAsia" w:hAnsiTheme="minorEastAsia" w:cs="Calibri" w:hint="eastAsia"/>
          <w:szCs w:val="22"/>
          <w:lang w:eastAsia="zh-CN"/>
        </w:rPr>
        <w:t>。</w:t>
      </w:r>
    </w:p>
    <w:p w14:paraId="03552BCC" w14:textId="4BF0C801" w:rsidR="0081139B" w:rsidRPr="00581C23" w:rsidRDefault="00CF2E32" w:rsidP="001454BB">
      <w:pPr>
        <w:numPr>
          <w:ilvl w:val="0"/>
          <w:numId w:val="23"/>
        </w:numPr>
        <w:spacing w:after="120" w:line="252" w:lineRule="auto"/>
        <w:ind w:hanging="295"/>
        <w:contextualSpacing/>
        <w:jc w:val="both"/>
        <w:rPr>
          <w:rFonts w:asciiTheme="minorEastAsia" w:hAnsiTheme="minorEastAsia" w:cs="Calibri" w:hint="eastAsia"/>
          <w:i/>
          <w:szCs w:val="22"/>
          <w:lang w:eastAsia="zh-CN"/>
        </w:rPr>
      </w:pPr>
      <w:r w:rsidRPr="00581C23">
        <w:rPr>
          <w:rFonts w:asciiTheme="minorEastAsia" w:hAnsiTheme="minorEastAsia" w:cs="Calibri" w:hint="eastAsia"/>
          <w:szCs w:val="22"/>
          <w:lang w:eastAsia="zh-CN"/>
        </w:rPr>
        <w:t>知识产权局</w:t>
      </w:r>
      <w:r w:rsidR="00F92704" w:rsidRPr="00581C23">
        <w:rPr>
          <w:rFonts w:asciiTheme="minorEastAsia" w:hAnsiTheme="minorEastAsia" w:cs="Calibri" w:hint="eastAsia"/>
          <w:szCs w:val="22"/>
          <w:lang w:eastAsia="zh-CN"/>
        </w:rPr>
        <w:t>为</w:t>
      </w:r>
      <w:r w:rsidR="00290A89">
        <w:rPr>
          <w:rFonts w:asciiTheme="minorEastAsia" w:hAnsiTheme="minorEastAsia" w:cs="Calibri" w:hint="eastAsia"/>
          <w:szCs w:val="22"/>
          <w:lang w:eastAsia="zh-CN"/>
        </w:rPr>
        <w:t>公司</w:t>
      </w:r>
      <w:r w:rsidRPr="00581C23">
        <w:rPr>
          <w:rFonts w:asciiTheme="minorEastAsia" w:hAnsiTheme="minorEastAsia" w:cs="Calibri" w:hint="eastAsia"/>
          <w:szCs w:val="22"/>
          <w:lang w:eastAsia="zh-CN"/>
        </w:rPr>
        <w:t>准备知识产权咨询服务。</w:t>
      </w:r>
      <w:r w:rsidRPr="00290A89">
        <w:rPr>
          <w:rFonts w:ascii="KaiTi" w:eastAsia="KaiTi" w:hAnsi="KaiTi" w:cs="Calibri" w:hint="eastAsia"/>
          <w:iCs/>
          <w:szCs w:val="22"/>
          <w:lang w:eastAsia="zh-CN"/>
        </w:rPr>
        <w:t>请注意，</w:t>
      </w:r>
      <w:r w:rsidR="00154250" w:rsidRPr="00290A89">
        <w:rPr>
          <w:rFonts w:ascii="KaiTi" w:eastAsia="KaiTi" w:hAnsi="KaiTi" w:cs="Calibri" w:hint="eastAsia"/>
          <w:iCs/>
          <w:szCs w:val="22"/>
          <w:lang w:eastAsia="zh-CN"/>
        </w:rPr>
        <w:t>在准备完成后</w:t>
      </w:r>
      <w:r w:rsidR="00492923">
        <w:rPr>
          <w:rFonts w:ascii="KaiTi" w:eastAsia="KaiTi" w:hAnsi="KaiTi" w:cs="Calibri" w:hint="eastAsia"/>
          <w:iCs/>
          <w:szCs w:val="22"/>
          <w:lang w:eastAsia="zh-CN"/>
        </w:rPr>
        <w:t>定期提供的</w:t>
      </w:r>
      <w:r w:rsidR="00CF418B" w:rsidRPr="00290A89">
        <w:rPr>
          <w:rFonts w:ascii="KaiTi" w:eastAsia="KaiTi" w:hAnsi="KaiTi" w:cs="Calibri" w:hint="eastAsia"/>
          <w:iCs/>
          <w:szCs w:val="22"/>
          <w:lang w:eastAsia="zh-CN"/>
        </w:rPr>
        <w:t>知识产权咨询服务</w:t>
      </w:r>
      <w:r w:rsidRPr="00290A89">
        <w:rPr>
          <w:rFonts w:ascii="KaiTi" w:eastAsia="KaiTi" w:hAnsi="KaiTi" w:cs="Calibri" w:hint="eastAsia"/>
          <w:iCs/>
          <w:szCs w:val="22"/>
          <w:lang w:eastAsia="zh-CN"/>
        </w:rPr>
        <w:t>不再是项目</w:t>
      </w:r>
      <w:r w:rsidR="00290A89" w:rsidRPr="00290A89">
        <w:rPr>
          <w:rFonts w:ascii="KaiTi" w:eastAsia="KaiTi" w:hAnsi="KaiTi" w:cs="Calibri" w:hint="eastAsia"/>
          <w:iCs/>
          <w:szCs w:val="22"/>
          <w:lang w:eastAsia="zh-CN"/>
        </w:rPr>
        <w:t>！</w:t>
      </w:r>
    </w:p>
    <w:p w14:paraId="757DEB2D" w14:textId="2DC9A742" w:rsidR="0081139B" w:rsidRPr="005900B8" w:rsidRDefault="00CF2E32" w:rsidP="00BD07B6">
      <w:pPr>
        <w:keepNext/>
        <w:keepLines/>
        <w:spacing w:before="120" w:line="252" w:lineRule="auto"/>
        <w:jc w:val="both"/>
        <w:outlineLvl w:val="2"/>
        <w:rPr>
          <w:rFonts w:ascii="KaiTi" w:eastAsia="KaiTi" w:hAnsi="KaiTi" w:cs="Calibri" w:hint="eastAsia"/>
          <w:b/>
          <w:iCs/>
          <w:spacing w:val="4"/>
          <w:sz w:val="24"/>
          <w:szCs w:val="24"/>
          <w:lang w:eastAsia="zh-CN"/>
        </w:rPr>
      </w:pPr>
      <w:bookmarkStart w:id="281" w:name="_Toc89173246"/>
      <w:bookmarkStart w:id="282" w:name="_Toc76740425"/>
      <w:bookmarkStart w:id="283" w:name="_Toc76741092"/>
      <w:bookmarkStart w:id="284" w:name="_Toc76742509"/>
      <w:bookmarkStart w:id="285" w:name="_Toc76742583"/>
      <w:bookmarkStart w:id="286" w:name="_Toc76742657"/>
      <w:bookmarkStart w:id="287" w:name="_Toc83043297"/>
      <w:bookmarkStart w:id="288" w:name="_Toc83056629"/>
      <w:bookmarkStart w:id="289" w:name="_Toc83233164"/>
      <w:bookmarkStart w:id="290" w:name="_Toc90050933"/>
      <w:bookmarkStart w:id="291" w:name="_Toc102145212"/>
      <w:r w:rsidRPr="005900B8">
        <w:rPr>
          <w:rFonts w:ascii="KaiTi" w:eastAsia="KaiTi" w:hAnsi="KaiTi" w:cs="Calibri" w:hint="eastAsia"/>
          <w:b/>
          <w:iCs/>
          <w:spacing w:val="4"/>
          <w:sz w:val="24"/>
          <w:szCs w:val="24"/>
          <w:lang w:eastAsia="zh-CN"/>
        </w:rPr>
        <w:t>产出（可交付成果）通过</w:t>
      </w:r>
      <w:r w:rsidRPr="005900B8">
        <w:rPr>
          <w:rFonts w:ascii="KaiTi" w:eastAsia="KaiTi" w:hAnsi="KaiTi" w:cs="Calibri" w:hint="eastAsia"/>
          <w:b/>
          <w:bCs/>
          <w:iCs/>
          <w:spacing w:val="4"/>
          <w:sz w:val="24"/>
          <w:szCs w:val="24"/>
          <w:lang w:eastAsia="zh-CN"/>
        </w:rPr>
        <w:t>项目活动</w:t>
      </w:r>
      <w:r w:rsidRPr="005900B8">
        <w:rPr>
          <w:rFonts w:ascii="KaiTi" w:eastAsia="KaiTi" w:hAnsi="KaiTi" w:cs="Calibri" w:hint="eastAsia"/>
          <w:b/>
          <w:iCs/>
          <w:spacing w:val="4"/>
          <w:sz w:val="24"/>
          <w:szCs w:val="24"/>
          <w:lang w:eastAsia="zh-CN"/>
        </w:rPr>
        <w:t>产生，例如：</w:t>
      </w:r>
      <w:bookmarkEnd w:id="281"/>
      <w:bookmarkEnd w:id="282"/>
      <w:bookmarkEnd w:id="283"/>
      <w:bookmarkEnd w:id="284"/>
      <w:bookmarkEnd w:id="285"/>
      <w:bookmarkEnd w:id="286"/>
      <w:bookmarkEnd w:id="287"/>
      <w:bookmarkEnd w:id="288"/>
      <w:bookmarkEnd w:id="289"/>
      <w:bookmarkEnd w:id="290"/>
      <w:bookmarkEnd w:id="291"/>
    </w:p>
    <w:p w14:paraId="7AB414C8" w14:textId="38DD5AD7" w:rsidR="0081139B" w:rsidRPr="00581C23" w:rsidRDefault="00CF2E32" w:rsidP="001454BB">
      <w:pPr>
        <w:numPr>
          <w:ilvl w:val="0"/>
          <w:numId w:val="25"/>
        </w:numPr>
        <w:spacing w:after="120" w:line="252" w:lineRule="auto"/>
        <w:ind w:hanging="295"/>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咨询</w:t>
      </w:r>
      <w:r w:rsidR="000466EA">
        <w:rPr>
          <w:rFonts w:asciiTheme="minorEastAsia" w:hAnsiTheme="minorEastAsia" w:cs="Calibri" w:hint="eastAsia"/>
          <w:szCs w:val="22"/>
          <w:lang w:eastAsia="zh-CN"/>
        </w:rPr>
        <w:t>讲习班</w:t>
      </w:r>
      <w:r w:rsidRPr="00581C23">
        <w:rPr>
          <w:rFonts w:asciiTheme="minorEastAsia" w:hAnsiTheme="minorEastAsia" w:cs="Calibri" w:hint="eastAsia"/>
          <w:szCs w:val="22"/>
          <w:lang w:eastAsia="zh-CN"/>
        </w:rPr>
        <w:t>，</w:t>
      </w:r>
      <w:r w:rsidR="000466EA">
        <w:rPr>
          <w:rFonts w:asciiTheme="minorEastAsia" w:hAnsiTheme="minorEastAsia" w:cs="Calibri" w:hint="eastAsia"/>
          <w:szCs w:val="22"/>
          <w:lang w:eastAsia="zh-CN"/>
        </w:rPr>
        <w:t>对</w:t>
      </w:r>
      <w:r w:rsidRPr="00581C23">
        <w:rPr>
          <w:rFonts w:asciiTheme="minorEastAsia" w:hAnsiTheme="minorEastAsia" w:cs="Calibri" w:hint="eastAsia"/>
          <w:szCs w:val="22"/>
          <w:lang w:eastAsia="zh-CN"/>
        </w:rPr>
        <w:t>起草新版权法提供专家意见。</w:t>
      </w:r>
    </w:p>
    <w:p w14:paraId="698E421A" w14:textId="42B61131" w:rsidR="0081139B" w:rsidRPr="00581C23" w:rsidRDefault="00CF2E32" w:rsidP="001454BB">
      <w:pPr>
        <w:numPr>
          <w:ilvl w:val="0"/>
          <w:numId w:val="25"/>
        </w:numPr>
        <w:spacing w:after="120" w:line="252" w:lineRule="auto"/>
        <w:ind w:hanging="295"/>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设计商标注册在线系统，购买软件设计，数据迁移</w:t>
      </w:r>
      <w:r w:rsidR="000466EA">
        <w:rPr>
          <w:rFonts w:asciiTheme="minorEastAsia" w:hAnsiTheme="minorEastAsia" w:cs="Calibri" w:hint="eastAsia"/>
          <w:szCs w:val="22"/>
          <w:lang w:eastAsia="zh-CN"/>
        </w:rPr>
        <w:t>至</w:t>
      </w:r>
      <w:r w:rsidRPr="00581C23">
        <w:rPr>
          <w:rFonts w:asciiTheme="minorEastAsia" w:hAnsiTheme="minorEastAsia" w:cs="Calibri" w:hint="eastAsia"/>
          <w:szCs w:val="22"/>
          <w:lang w:eastAsia="zh-CN"/>
        </w:rPr>
        <w:t>新系统。</w:t>
      </w:r>
    </w:p>
    <w:p w14:paraId="118ACC9E" w14:textId="6CD46CCE" w:rsidR="0081139B" w:rsidRPr="00581C23" w:rsidRDefault="000466EA" w:rsidP="001454BB">
      <w:pPr>
        <w:numPr>
          <w:ilvl w:val="0"/>
          <w:numId w:val="25"/>
        </w:numPr>
        <w:spacing w:after="120" w:line="252" w:lineRule="auto"/>
        <w:ind w:hanging="295"/>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决定</w:t>
      </w:r>
      <w:r w:rsidR="00CF2E32" w:rsidRPr="00581C23">
        <w:rPr>
          <w:rFonts w:asciiTheme="minorEastAsia" w:hAnsiTheme="minorEastAsia" w:cs="Calibri" w:hint="eastAsia"/>
          <w:szCs w:val="22"/>
          <w:lang w:eastAsia="zh-CN"/>
        </w:rPr>
        <w:t>公司</w:t>
      </w:r>
      <w:r>
        <w:rPr>
          <w:rFonts w:asciiTheme="minorEastAsia" w:hAnsiTheme="minorEastAsia" w:cs="Calibri" w:hint="eastAsia"/>
          <w:szCs w:val="22"/>
          <w:lang w:eastAsia="zh-CN"/>
        </w:rPr>
        <w:t>所需</w:t>
      </w:r>
      <w:r w:rsidR="00CF2E32" w:rsidRPr="00581C23">
        <w:rPr>
          <w:rFonts w:asciiTheme="minorEastAsia" w:hAnsiTheme="minorEastAsia" w:cs="Calibri" w:hint="eastAsia"/>
          <w:szCs w:val="22"/>
          <w:lang w:eastAsia="zh-CN"/>
        </w:rPr>
        <w:t>的</w:t>
      </w:r>
      <w:r w:rsidR="00F92704" w:rsidRPr="00581C23">
        <w:rPr>
          <w:rFonts w:asciiTheme="minorEastAsia" w:hAnsiTheme="minorEastAsia" w:cs="Calibri" w:hint="eastAsia"/>
          <w:szCs w:val="22"/>
          <w:lang w:eastAsia="zh-CN"/>
        </w:rPr>
        <w:t>知识产权</w:t>
      </w:r>
      <w:r w:rsidR="00CF2E32" w:rsidRPr="00581C23">
        <w:rPr>
          <w:rFonts w:asciiTheme="minorEastAsia" w:hAnsiTheme="minorEastAsia" w:cs="Calibri" w:hint="eastAsia"/>
          <w:szCs w:val="22"/>
          <w:lang w:eastAsia="zh-CN"/>
        </w:rPr>
        <w:t>支持（访谈、调查），确定知识产权局提供的知识产权支持范围，试行</w:t>
      </w:r>
      <w:r>
        <w:rPr>
          <w:rFonts w:asciiTheme="minorEastAsia" w:hAnsiTheme="minorEastAsia" w:cs="Calibri" w:hint="eastAsia"/>
          <w:szCs w:val="22"/>
          <w:lang w:eastAsia="zh-CN"/>
        </w:rPr>
        <w:t>和</w:t>
      </w:r>
      <w:r w:rsidR="00CF2E32" w:rsidRPr="00581C23">
        <w:rPr>
          <w:rFonts w:asciiTheme="minorEastAsia" w:hAnsiTheme="minorEastAsia" w:cs="Calibri" w:hint="eastAsia"/>
          <w:szCs w:val="22"/>
          <w:lang w:eastAsia="zh-CN"/>
        </w:rPr>
        <w:t>启动知识产权咨询服务。</w:t>
      </w:r>
    </w:p>
    <w:p w14:paraId="14D895D4" w14:textId="4617E76C" w:rsidR="0081139B" w:rsidRPr="000466EA" w:rsidRDefault="00CF2E32" w:rsidP="00BD07B6">
      <w:pPr>
        <w:keepNext/>
        <w:keepLines/>
        <w:spacing w:before="120" w:line="252" w:lineRule="auto"/>
        <w:jc w:val="both"/>
        <w:outlineLvl w:val="2"/>
        <w:rPr>
          <w:rFonts w:ascii="KaiTi" w:eastAsia="KaiTi" w:hAnsi="KaiTi" w:cs="Calibri" w:hint="eastAsia"/>
          <w:b/>
          <w:iCs/>
          <w:spacing w:val="4"/>
          <w:sz w:val="24"/>
          <w:szCs w:val="24"/>
          <w:lang w:eastAsia="zh-CN"/>
        </w:rPr>
      </w:pPr>
      <w:bookmarkStart w:id="292" w:name="_Toc89173247"/>
      <w:bookmarkStart w:id="293" w:name="_Toc76740426"/>
      <w:bookmarkStart w:id="294" w:name="_Toc76741093"/>
      <w:bookmarkStart w:id="295" w:name="_Toc76742510"/>
      <w:bookmarkStart w:id="296" w:name="_Toc76742584"/>
      <w:bookmarkStart w:id="297" w:name="_Toc76742658"/>
      <w:bookmarkStart w:id="298" w:name="_Toc83043298"/>
      <w:bookmarkStart w:id="299" w:name="_Toc83056630"/>
      <w:bookmarkStart w:id="300" w:name="_Toc83233165"/>
      <w:bookmarkStart w:id="301" w:name="_Toc90050934"/>
      <w:bookmarkStart w:id="302" w:name="_Toc102145213"/>
      <w:r w:rsidRPr="000466EA">
        <w:rPr>
          <w:rFonts w:ascii="KaiTi" w:eastAsia="KaiTi" w:hAnsi="KaiTi" w:cs="Calibri" w:hint="eastAsia"/>
          <w:b/>
          <w:iCs/>
          <w:spacing w:val="4"/>
          <w:sz w:val="24"/>
          <w:szCs w:val="24"/>
          <w:lang w:eastAsia="zh-CN"/>
        </w:rPr>
        <w:t>成果（产出产生的</w:t>
      </w:r>
      <w:r w:rsidR="000466EA" w:rsidRPr="000466EA">
        <w:rPr>
          <w:rFonts w:ascii="KaiTi" w:eastAsia="KaiTi" w:hAnsi="KaiTi" w:cs="Calibri" w:hint="eastAsia"/>
          <w:b/>
          <w:iCs/>
          <w:spacing w:val="4"/>
          <w:sz w:val="24"/>
          <w:szCs w:val="24"/>
          <w:lang w:eastAsia="zh-CN"/>
        </w:rPr>
        <w:t>惠益</w:t>
      </w:r>
      <w:r w:rsidRPr="000466EA">
        <w:rPr>
          <w:rFonts w:ascii="KaiTi" w:eastAsia="KaiTi" w:hAnsi="KaiTi" w:cs="Calibri" w:hint="eastAsia"/>
          <w:b/>
          <w:iCs/>
          <w:spacing w:val="4"/>
          <w:sz w:val="24"/>
          <w:szCs w:val="24"/>
          <w:lang w:eastAsia="zh-CN"/>
        </w:rPr>
        <w:t>）</w:t>
      </w:r>
      <w:r w:rsidR="000466EA" w:rsidRPr="000466EA">
        <w:rPr>
          <w:rFonts w:ascii="KaiTi" w:eastAsia="KaiTi" w:hAnsi="KaiTi" w:cs="Calibri" w:hint="eastAsia"/>
          <w:b/>
          <w:iCs/>
          <w:spacing w:val="4"/>
          <w:sz w:val="24"/>
          <w:szCs w:val="24"/>
          <w:lang w:eastAsia="zh-CN"/>
        </w:rPr>
        <w:t>示例</w:t>
      </w:r>
      <w:r w:rsidRPr="000466EA">
        <w:rPr>
          <w:rFonts w:ascii="KaiTi" w:eastAsia="KaiTi" w:hAnsi="KaiTi" w:cs="Calibri" w:hint="eastAsia"/>
          <w:b/>
          <w:iCs/>
          <w:spacing w:val="4"/>
          <w:sz w:val="24"/>
          <w:szCs w:val="24"/>
          <w:lang w:eastAsia="zh-CN"/>
        </w:rPr>
        <w:t>：</w:t>
      </w:r>
      <w:bookmarkEnd w:id="292"/>
      <w:bookmarkEnd w:id="293"/>
      <w:bookmarkEnd w:id="294"/>
      <w:bookmarkEnd w:id="295"/>
      <w:bookmarkEnd w:id="296"/>
      <w:bookmarkEnd w:id="297"/>
      <w:bookmarkEnd w:id="298"/>
      <w:bookmarkEnd w:id="299"/>
      <w:bookmarkEnd w:id="300"/>
      <w:bookmarkEnd w:id="301"/>
      <w:bookmarkEnd w:id="302"/>
    </w:p>
    <w:p w14:paraId="53F8A3FB" w14:textId="1E6A7963" w:rsidR="0081139B" w:rsidRPr="00581C23" w:rsidRDefault="00CF2E32" w:rsidP="001454BB">
      <w:pPr>
        <w:numPr>
          <w:ilvl w:val="0"/>
          <w:numId w:val="24"/>
        </w:numPr>
        <w:spacing w:after="120" w:line="252" w:lineRule="auto"/>
        <w:ind w:hanging="294"/>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在</w:t>
      </w:r>
      <w:r w:rsidR="000466EA">
        <w:rPr>
          <w:rFonts w:asciiTheme="minorEastAsia" w:hAnsiTheme="minorEastAsia" w:cs="Calibri" w:hint="eastAsia"/>
          <w:szCs w:val="22"/>
          <w:lang w:eastAsia="zh-CN"/>
        </w:rPr>
        <w:t>发展议程</w:t>
      </w:r>
      <w:r w:rsidR="003F3973" w:rsidRPr="00581C23">
        <w:rPr>
          <w:rFonts w:asciiTheme="minorEastAsia" w:hAnsiTheme="minorEastAsia" w:cs="Calibri" w:hint="eastAsia"/>
          <w:szCs w:val="22"/>
          <w:lang w:eastAsia="zh-CN"/>
        </w:rPr>
        <w:t>项目</w:t>
      </w:r>
      <w:r w:rsidRPr="00581C23">
        <w:rPr>
          <w:rFonts w:asciiTheme="minorEastAsia" w:hAnsiTheme="minorEastAsia" w:cs="Calibri" w:hint="eastAsia"/>
          <w:szCs w:val="22"/>
          <w:lang w:eastAsia="zh-CN"/>
        </w:rPr>
        <w:t>支持下起草的新版权法得到政府批准和实施。</w:t>
      </w:r>
    </w:p>
    <w:p w14:paraId="04B7B658" w14:textId="7DD80345" w:rsidR="0081139B" w:rsidRPr="00581C23" w:rsidRDefault="000466EA" w:rsidP="001454BB">
      <w:pPr>
        <w:numPr>
          <w:ilvl w:val="0"/>
          <w:numId w:val="24"/>
        </w:numPr>
        <w:spacing w:after="120" w:line="252" w:lineRule="auto"/>
        <w:ind w:hanging="294"/>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得益于在产权组织</w:t>
      </w:r>
      <w:r w:rsidR="00CF2E32" w:rsidRPr="00581C23">
        <w:rPr>
          <w:rFonts w:asciiTheme="minorEastAsia" w:hAnsiTheme="minorEastAsia" w:cs="Calibri" w:hint="eastAsia"/>
          <w:szCs w:val="22"/>
          <w:lang w:eastAsia="zh-CN"/>
        </w:rPr>
        <w:t>支持下建立</w:t>
      </w:r>
      <w:r>
        <w:rPr>
          <w:rFonts w:asciiTheme="minorEastAsia" w:hAnsiTheme="minorEastAsia" w:cs="Calibri" w:hint="eastAsia"/>
          <w:szCs w:val="22"/>
          <w:lang w:eastAsia="zh-CN"/>
        </w:rPr>
        <w:t>的</w:t>
      </w:r>
      <w:r w:rsidR="00CF2E32" w:rsidRPr="00581C23">
        <w:rPr>
          <w:rFonts w:asciiTheme="minorEastAsia" w:hAnsiTheme="minorEastAsia" w:cs="Calibri" w:hint="eastAsia"/>
          <w:szCs w:val="22"/>
          <w:lang w:eastAsia="zh-CN"/>
        </w:rPr>
        <w:t>新商标数据库，知识产权局处理的商标数量</w:t>
      </w:r>
      <w:r w:rsidR="00F92704" w:rsidRPr="00581C23">
        <w:rPr>
          <w:rFonts w:asciiTheme="minorEastAsia" w:hAnsiTheme="minorEastAsia" w:cs="Calibri" w:hint="eastAsia"/>
          <w:szCs w:val="22"/>
          <w:lang w:eastAsia="zh-CN"/>
        </w:rPr>
        <w:t>增加</w:t>
      </w:r>
      <w:r w:rsidR="00CF2E32" w:rsidRPr="00581C23">
        <w:rPr>
          <w:rFonts w:asciiTheme="minorEastAsia" w:hAnsiTheme="minorEastAsia" w:cs="Calibri" w:hint="eastAsia"/>
          <w:szCs w:val="22"/>
          <w:lang w:eastAsia="zh-CN"/>
        </w:rPr>
        <w:t>。</w:t>
      </w:r>
    </w:p>
    <w:p w14:paraId="16DAFF80" w14:textId="7C49712C" w:rsidR="0081139B" w:rsidRPr="000466EA" w:rsidRDefault="00CF2E32" w:rsidP="00BD07B6">
      <w:pPr>
        <w:spacing w:after="120"/>
        <w:jc w:val="both"/>
        <w:rPr>
          <w:rFonts w:ascii="KaiTi" w:eastAsia="KaiTi" w:hAnsi="KaiTi" w:cs="Calibri" w:hint="eastAsia"/>
          <w:b/>
          <w:iCs/>
          <w:spacing w:val="4"/>
          <w:sz w:val="24"/>
          <w:szCs w:val="24"/>
          <w:lang w:eastAsia="zh-CN"/>
        </w:rPr>
      </w:pPr>
      <w:r w:rsidRPr="000466EA">
        <w:rPr>
          <w:rFonts w:ascii="KaiTi" w:eastAsia="KaiTi" w:hAnsi="KaiTi" w:cs="Calibri" w:hint="eastAsia"/>
          <w:b/>
          <w:iCs/>
          <w:spacing w:val="4"/>
          <w:sz w:val="24"/>
          <w:szCs w:val="24"/>
          <w:lang w:eastAsia="zh-CN"/>
        </w:rPr>
        <w:lastRenderedPageBreak/>
        <w:t>影响</w:t>
      </w:r>
      <w:r w:rsidR="000466EA" w:rsidRPr="000466EA">
        <w:rPr>
          <w:rFonts w:ascii="KaiTi" w:eastAsia="KaiTi" w:hAnsi="KaiTi" w:cs="Calibri" w:hint="eastAsia"/>
          <w:b/>
          <w:iCs/>
          <w:spacing w:val="4"/>
          <w:sz w:val="24"/>
          <w:szCs w:val="24"/>
          <w:lang w:eastAsia="zh-CN"/>
        </w:rPr>
        <w:t>示例：</w:t>
      </w:r>
    </w:p>
    <w:p w14:paraId="6A888772" w14:textId="43B93FE8" w:rsidR="0081139B" w:rsidRPr="00581C23" w:rsidRDefault="0085706B" w:rsidP="001454BB">
      <w:pPr>
        <w:numPr>
          <w:ilvl w:val="0"/>
          <w:numId w:val="50"/>
        </w:numPr>
        <w:spacing w:after="120" w:line="252" w:lineRule="auto"/>
        <w:contextualSpacing/>
        <w:jc w:val="both"/>
        <w:rPr>
          <w:rFonts w:asciiTheme="minorEastAsia" w:hAnsiTheme="minorEastAsia" w:cs="Calibri" w:hint="eastAsia"/>
          <w:szCs w:val="22"/>
          <w:lang w:eastAsia="zh-CN"/>
        </w:rPr>
      </w:pPr>
      <w:r>
        <w:rPr>
          <w:rFonts w:asciiTheme="minorEastAsia" w:hAnsiTheme="minorEastAsia" w:cs="Calibri" w:hint="eastAsia"/>
          <w:szCs w:val="22"/>
          <w:lang w:eastAsia="zh-CN"/>
        </w:rPr>
        <w:t>在制定国家其他新政策时纳入</w:t>
      </w:r>
      <w:r w:rsidR="00CF2E32" w:rsidRPr="00581C23">
        <w:rPr>
          <w:rFonts w:asciiTheme="minorEastAsia" w:hAnsiTheme="minorEastAsia" w:cs="Calibri" w:hint="eastAsia"/>
          <w:szCs w:val="22"/>
          <w:lang w:eastAsia="zh-CN"/>
        </w:rPr>
        <w:t>知识产权方面</w:t>
      </w:r>
      <w:r w:rsidR="00467A84">
        <w:rPr>
          <w:rFonts w:asciiTheme="minorEastAsia" w:hAnsiTheme="minorEastAsia" w:cs="Calibri" w:hint="eastAsia"/>
          <w:szCs w:val="22"/>
          <w:lang w:eastAsia="zh-CN"/>
        </w:rPr>
        <w:t>的考量</w:t>
      </w:r>
      <w:r w:rsidR="00CF2E32" w:rsidRPr="00581C23">
        <w:rPr>
          <w:rFonts w:asciiTheme="minorEastAsia" w:hAnsiTheme="minorEastAsia" w:cs="Calibri" w:hint="eastAsia"/>
          <w:szCs w:val="22"/>
          <w:lang w:eastAsia="zh-CN"/>
        </w:rPr>
        <w:t>。</w:t>
      </w:r>
    </w:p>
    <w:p w14:paraId="12C1183A" w14:textId="4CF9717B" w:rsidR="0081139B" w:rsidRPr="00581C23" w:rsidRDefault="00CF2E32" w:rsidP="001454BB">
      <w:pPr>
        <w:numPr>
          <w:ilvl w:val="0"/>
          <w:numId w:val="50"/>
        </w:numPr>
        <w:spacing w:after="120" w:line="252" w:lineRule="auto"/>
        <w:contextualSpacing/>
        <w:jc w:val="both"/>
        <w:rPr>
          <w:rFonts w:asciiTheme="minorEastAsia" w:hAnsiTheme="minorEastAsia" w:cs="Calibri" w:hint="eastAsia"/>
          <w:szCs w:val="22"/>
          <w:lang w:eastAsia="zh-CN"/>
        </w:rPr>
      </w:pPr>
      <w:r w:rsidRPr="00581C23">
        <w:rPr>
          <w:rFonts w:asciiTheme="minorEastAsia" w:hAnsiTheme="minorEastAsia" w:cs="Calibri" w:hint="eastAsia"/>
          <w:szCs w:val="22"/>
          <w:lang w:eastAsia="zh-CN"/>
        </w:rPr>
        <w:t>注册商标数量增加</w:t>
      </w:r>
      <w:r w:rsidR="00467A84">
        <w:rPr>
          <w:rFonts w:asciiTheme="minorEastAsia" w:hAnsiTheme="minorEastAsia" w:cs="Calibri" w:hint="eastAsia"/>
          <w:szCs w:val="22"/>
          <w:lang w:eastAsia="zh-CN"/>
        </w:rPr>
        <w:t>使关于</w:t>
      </w:r>
      <w:r w:rsidRPr="00581C23">
        <w:rPr>
          <w:rFonts w:asciiTheme="minorEastAsia" w:hAnsiTheme="minorEastAsia" w:cs="Calibri" w:hint="eastAsia"/>
          <w:szCs w:val="22"/>
          <w:lang w:eastAsia="zh-CN"/>
        </w:rPr>
        <w:t>商标使用</w:t>
      </w:r>
      <w:r w:rsidR="00467A84">
        <w:rPr>
          <w:rFonts w:asciiTheme="minorEastAsia" w:hAnsiTheme="minorEastAsia" w:cs="Calibri" w:hint="eastAsia"/>
          <w:szCs w:val="22"/>
          <w:lang w:eastAsia="zh-CN"/>
        </w:rPr>
        <w:t>的</w:t>
      </w:r>
      <w:r w:rsidRPr="00581C23">
        <w:rPr>
          <w:rFonts w:asciiTheme="minorEastAsia" w:hAnsiTheme="minorEastAsia" w:cs="Calibri" w:hint="eastAsia"/>
          <w:szCs w:val="22"/>
          <w:lang w:eastAsia="zh-CN"/>
        </w:rPr>
        <w:t>纠纷减少。</w:t>
      </w:r>
    </w:p>
    <w:p w14:paraId="360FF42F" w14:textId="77777777" w:rsidR="00D66A2D" w:rsidRPr="00581C23" w:rsidRDefault="00D66A2D" w:rsidP="00BD07B6">
      <w:pPr>
        <w:spacing w:after="120" w:line="252" w:lineRule="auto"/>
        <w:jc w:val="both"/>
        <w:rPr>
          <w:rFonts w:asciiTheme="minorEastAsia" w:hAnsiTheme="minorEastAsia" w:cs="Calibri" w:hint="eastAsia"/>
          <w:b/>
          <w:bCs/>
          <w:szCs w:val="22"/>
          <w:lang w:eastAsia="zh-CN"/>
        </w:rPr>
      </w:pPr>
    </w:p>
    <w:p w14:paraId="366BF63A" w14:textId="77777777" w:rsidR="009C4835" w:rsidRPr="00DE054A" w:rsidRDefault="009C4835" w:rsidP="009C4835">
      <w:pPr>
        <w:spacing w:after="160" w:line="252" w:lineRule="auto"/>
        <w:rPr>
          <w:rFonts w:asciiTheme="minorBidi" w:eastAsia="Trebuchet MS" w:hAnsiTheme="minorBidi" w:cstheme="minorBidi" w:hint="eastAsia"/>
          <w:b/>
          <w:bCs/>
          <w:lang w:eastAsia="zh-CN"/>
        </w:rPr>
      </w:pPr>
    </w:p>
    <w:p w14:paraId="66D1D726" w14:textId="77777777" w:rsidR="009C4835" w:rsidRPr="00DE054A" w:rsidRDefault="009C4835" w:rsidP="009C4835">
      <w:pPr>
        <w:spacing w:after="160" w:line="252" w:lineRule="auto"/>
        <w:rPr>
          <w:rFonts w:asciiTheme="minorBidi" w:eastAsia="Trebuchet MS" w:hAnsiTheme="minorBidi" w:cstheme="minorBidi" w:hint="eastAsia"/>
          <w:b/>
          <w:sz w:val="24"/>
          <w:szCs w:val="24"/>
          <w:lang w:eastAsia="zh-CN"/>
        </w:rPr>
      </w:pPr>
    </w:p>
    <w:p w14:paraId="1B37C2F8" w14:textId="4E9634D3" w:rsidR="009C4835" w:rsidRPr="009C4835" w:rsidRDefault="009C4835" w:rsidP="009C4835">
      <w:pPr>
        <w:ind w:left="6237"/>
        <w:rPr>
          <w:rFonts w:ascii="KaiTi" w:eastAsia="KaiTi" w:hAnsi="KaiTi" w:cstheme="minorBidi" w:hint="eastAsia"/>
          <w:lang w:eastAsia="zh-CN"/>
        </w:rPr>
      </w:pPr>
      <w:r w:rsidRPr="009C4835">
        <w:rPr>
          <w:rFonts w:ascii="KaiTi" w:eastAsia="KaiTi" w:hAnsi="KaiTi" w:cstheme="minorBidi" w:hint="eastAsia"/>
          <w:lang w:eastAsia="zh-CN"/>
        </w:rPr>
        <w:t>[后接附件二]</w:t>
      </w:r>
    </w:p>
    <w:p w14:paraId="1EB0D024" w14:textId="77777777" w:rsidR="009C4835" w:rsidRDefault="009C4835" w:rsidP="009C4835">
      <w:pPr>
        <w:ind w:left="6237"/>
        <w:rPr>
          <w:rFonts w:asciiTheme="minorBidi" w:hAnsiTheme="minorBidi" w:cstheme="minorBidi" w:hint="eastAsia"/>
          <w:lang w:eastAsia="zh-CN"/>
        </w:rPr>
      </w:pPr>
    </w:p>
    <w:p w14:paraId="002DB359" w14:textId="77777777" w:rsidR="009C4835" w:rsidRDefault="009C4835" w:rsidP="009C4835">
      <w:pPr>
        <w:ind w:left="6237"/>
        <w:rPr>
          <w:rFonts w:asciiTheme="minorBidi" w:hAnsiTheme="minorBidi" w:cstheme="minorBidi" w:hint="eastAsia"/>
          <w:lang w:eastAsia="zh-CN"/>
        </w:rPr>
        <w:sectPr w:rsidR="009C4835" w:rsidSect="00DB2FCC">
          <w:headerReference w:type="even" r:id="rId239"/>
          <w:headerReference w:type="default" r:id="rId240"/>
          <w:footerReference w:type="even" r:id="rId241"/>
          <w:footerReference w:type="default" r:id="rId242"/>
          <w:headerReference w:type="first" r:id="rId243"/>
          <w:footerReference w:type="first" r:id="rId244"/>
          <w:pgSz w:w="11907" w:h="16840" w:code="9"/>
          <w:pgMar w:top="567" w:right="1134" w:bottom="1418" w:left="1418" w:header="510" w:footer="1021" w:gutter="0"/>
          <w:cols w:space="720"/>
          <w:titlePg/>
          <w:docGrid w:linePitch="299"/>
        </w:sectPr>
      </w:pPr>
    </w:p>
    <w:p w14:paraId="6AEFA9FD" w14:textId="77777777" w:rsidR="00471B15" w:rsidRPr="00A011AF" w:rsidRDefault="00471B15" w:rsidP="00471B15">
      <w:pPr>
        <w:spacing w:before="93"/>
        <w:ind w:left="136"/>
        <w:jc w:val="center"/>
        <w:rPr>
          <w:rFonts w:asciiTheme="minorEastAsia" w:hAnsiTheme="minorEastAsia" w:hint="eastAsia"/>
          <w:b/>
          <w:lang w:eastAsia="zh-CN"/>
        </w:rPr>
      </w:pPr>
      <w:r>
        <w:rPr>
          <w:rFonts w:asciiTheme="minorEastAsia" w:hAnsiTheme="minorEastAsia" w:hint="eastAsia"/>
          <w:b/>
          <w:lang w:eastAsia="zh-CN"/>
        </w:rPr>
        <w:lastRenderedPageBreak/>
        <w:t>表</w:t>
      </w:r>
      <w:r w:rsidRPr="00A011AF">
        <w:rPr>
          <w:rFonts w:asciiTheme="minorEastAsia" w:hAnsiTheme="minorEastAsia" w:hint="eastAsia"/>
          <w:b/>
          <w:lang w:eastAsia="zh-CN"/>
        </w:rPr>
        <w:t xml:space="preserve">1 – </w:t>
      </w:r>
      <w:r w:rsidRPr="00A011AF">
        <w:rPr>
          <w:rFonts w:asciiTheme="minorEastAsia" w:hAnsiTheme="minorEastAsia" w:cs="Microsoft YaHei" w:hint="eastAsia"/>
          <w:b/>
          <w:lang w:eastAsia="zh-CN"/>
        </w:rPr>
        <w:t>发展议程</w:t>
      </w:r>
      <w:r w:rsidRPr="00A011AF">
        <w:rPr>
          <w:rFonts w:asciiTheme="minorEastAsia" w:hAnsiTheme="minorEastAsia" w:hint="eastAsia"/>
          <w:b/>
          <w:lang w:eastAsia="zh-CN"/>
        </w:rPr>
        <w:t>项目概念</w:t>
      </w:r>
    </w:p>
    <w:p w14:paraId="07593F02" w14:textId="77777777" w:rsidR="00471B15" w:rsidRPr="00A011AF" w:rsidRDefault="00471B15" w:rsidP="00471B15">
      <w:pPr>
        <w:pStyle w:val="BodyText"/>
        <w:spacing w:before="5"/>
        <w:rPr>
          <w:rFonts w:asciiTheme="minorEastAsia" w:hAnsiTheme="minorEastAsia" w:hint="eastAsia"/>
          <w:b/>
          <w:lang w:eastAsia="zh-CN"/>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96"/>
      </w:tblGrid>
      <w:tr w:rsidR="00471B15" w:rsidRPr="00A011AF" w14:paraId="04DC2528" w14:textId="77777777" w:rsidTr="00DB2FCC">
        <w:trPr>
          <w:trHeight w:val="287"/>
        </w:trPr>
        <w:tc>
          <w:tcPr>
            <w:tcW w:w="9496" w:type="dxa"/>
            <w:shd w:val="clear" w:color="auto" w:fill="33CCCC"/>
          </w:tcPr>
          <w:p w14:paraId="05D2D904" w14:textId="77777777" w:rsidR="00471B15" w:rsidRPr="00A011AF" w:rsidRDefault="00471B15" w:rsidP="00DB2FCC">
            <w:pPr>
              <w:pStyle w:val="TableParagraph"/>
              <w:autoSpaceDE/>
              <w:autoSpaceDN/>
              <w:spacing w:line="248" w:lineRule="exact"/>
              <w:ind w:left="3086" w:right="3073"/>
              <w:jc w:val="center"/>
              <w:rPr>
                <w:rFonts w:asciiTheme="minorEastAsia" w:eastAsiaTheme="minorEastAsia" w:hAnsiTheme="minorEastAsia" w:hint="eastAsia"/>
                <w:b/>
                <w:lang w:eastAsia="zh-CN"/>
              </w:rPr>
            </w:pPr>
            <w:r w:rsidRPr="00A011AF">
              <w:rPr>
                <w:rFonts w:asciiTheme="minorEastAsia" w:eastAsiaTheme="minorEastAsia" w:hAnsiTheme="minorEastAsia" w:hint="eastAsia"/>
                <w:b/>
                <w:lang w:eastAsia="zh-CN"/>
              </w:rPr>
              <w:t>项目</w:t>
            </w:r>
            <w:r>
              <w:rPr>
                <w:rFonts w:asciiTheme="minorEastAsia" w:eastAsiaTheme="minorEastAsia" w:hAnsiTheme="minorEastAsia" w:hint="eastAsia"/>
                <w:b/>
                <w:lang w:eastAsia="zh-CN"/>
              </w:rPr>
              <w:t>名称</w:t>
            </w:r>
          </w:p>
        </w:tc>
      </w:tr>
      <w:tr w:rsidR="00471B15" w:rsidRPr="00A011AF" w14:paraId="7605FF20" w14:textId="77777777" w:rsidTr="00DB2FCC">
        <w:trPr>
          <w:trHeight w:val="2023"/>
        </w:trPr>
        <w:tc>
          <w:tcPr>
            <w:tcW w:w="9496" w:type="dxa"/>
          </w:tcPr>
          <w:p w14:paraId="0C8A1393" w14:textId="77777777" w:rsidR="00471B15" w:rsidRPr="00A011AF" w:rsidRDefault="00471B15" w:rsidP="00DB2FCC">
            <w:pPr>
              <w:pStyle w:val="TableParagraph"/>
              <w:autoSpaceDE/>
              <w:autoSpaceDN/>
              <w:ind w:left="110" w:right="758"/>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添加项目</w:t>
            </w:r>
            <w:r>
              <w:rPr>
                <w:rFonts w:asciiTheme="minorEastAsia" w:eastAsiaTheme="minorEastAsia" w:hAnsiTheme="minorEastAsia" w:hint="eastAsia"/>
                <w:lang w:eastAsia="zh-CN"/>
              </w:rPr>
              <w:t>名称</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名称</w:t>
            </w:r>
            <w:r w:rsidRPr="00A011AF">
              <w:rPr>
                <w:rFonts w:asciiTheme="minorEastAsia" w:eastAsiaTheme="minorEastAsia" w:hAnsiTheme="minorEastAsia" w:hint="eastAsia"/>
                <w:lang w:eastAsia="zh-CN"/>
              </w:rPr>
              <w:t>应简短并反映项目提案</w:t>
            </w:r>
            <w:r>
              <w:rPr>
                <w:rFonts w:asciiTheme="minorEastAsia" w:eastAsiaTheme="minorEastAsia" w:hAnsiTheme="minorEastAsia" w:hint="eastAsia"/>
                <w:lang w:eastAsia="zh-CN"/>
              </w:rPr>
              <w:t>涉及的</w:t>
            </w:r>
            <w:r w:rsidRPr="00A011AF">
              <w:rPr>
                <w:rFonts w:asciiTheme="minorEastAsia" w:eastAsiaTheme="minorEastAsia" w:hAnsiTheme="minorEastAsia" w:hint="eastAsia"/>
                <w:lang w:eastAsia="zh-CN"/>
              </w:rPr>
              <w:t>知识产权领域或项目提案的主要</w:t>
            </w:r>
            <w:r>
              <w:rPr>
                <w:rFonts w:asciiTheme="minorEastAsia" w:eastAsiaTheme="minorEastAsia" w:hAnsiTheme="minorEastAsia" w:hint="eastAsia"/>
                <w:lang w:eastAsia="zh-CN"/>
              </w:rPr>
              <w:t>益处</w:t>
            </w:r>
            <w:r w:rsidRPr="00A011AF">
              <w:rPr>
                <w:rFonts w:asciiTheme="minorEastAsia" w:eastAsiaTheme="minorEastAsia" w:hAnsiTheme="minorEastAsia" w:hint="eastAsia"/>
                <w:lang w:eastAsia="zh-CN"/>
              </w:rPr>
              <w:t>。</w:t>
            </w:r>
          </w:p>
          <w:p w14:paraId="281DB00B" w14:textId="77777777" w:rsidR="00471B15" w:rsidRPr="00A011AF" w:rsidRDefault="00471B15" w:rsidP="00DB2FCC">
            <w:pPr>
              <w:pStyle w:val="TableParagraph"/>
              <w:autoSpaceDE/>
              <w:autoSpaceDN/>
              <w:spacing w:before="8"/>
              <w:rPr>
                <w:rFonts w:asciiTheme="minorEastAsia" w:eastAsiaTheme="minorEastAsia" w:hAnsiTheme="minorEastAsia" w:hint="eastAsia"/>
                <w:b/>
                <w:lang w:eastAsia="zh-CN"/>
              </w:rPr>
            </w:pPr>
          </w:p>
          <w:p w14:paraId="15F74DF8"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b/>
                <w:bCs/>
                <w:iCs/>
                <w:lang w:eastAsia="zh-CN"/>
              </w:rPr>
              <w:t>提示</w:t>
            </w:r>
            <w:r>
              <w:rPr>
                <w:rFonts w:asciiTheme="minorEastAsia" w:eastAsiaTheme="minorEastAsia" w:hAnsiTheme="minorEastAsia" w:hint="eastAsia"/>
                <w:b/>
                <w:bCs/>
                <w:iCs/>
                <w:lang w:eastAsia="zh-CN"/>
              </w:rPr>
              <w:t>：</w:t>
            </w:r>
            <w:r w:rsidRPr="00A011AF">
              <w:rPr>
                <w:rFonts w:asciiTheme="minorEastAsia" w:eastAsiaTheme="minorEastAsia" w:hAnsiTheme="minorEastAsia" w:hint="eastAsia"/>
                <w:lang w:eastAsia="zh-CN"/>
              </w:rPr>
              <w:t>找一个能</w:t>
            </w:r>
            <w:r>
              <w:rPr>
                <w:rFonts w:asciiTheme="minorEastAsia" w:eastAsiaTheme="minorEastAsia" w:hAnsiTheme="minorEastAsia" w:hint="eastAsia"/>
                <w:lang w:eastAsia="zh-CN"/>
              </w:rPr>
              <w:t>引起</w:t>
            </w:r>
            <w:r w:rsidRPr="00A011AF">
              <w:rPr>
                <w:rFonts w:asciiTheme="minorEastAsia" w:eastAsiaTheme="minorEastAsia" w:hAnsiTheme="minorEastAsia" w:hint="eastAsia"/>
                <w:lang w:eastAsia="zh-CN"/>
              </w:rPr>
              <w:t>读者兴趣</w:t>
            </w:r>
            <w:r>
              <w:rPr>
                <w:rFonts w:asciiTheme="minorEastAsia" w:eastAsiaTheme="minorEastAsia" w:hAnsiTheme="minorEastAsia" w:hint="eastAsia"/>
                <w:lang w:eastAsia="zh-CN"/>
              </w:rPr>
              <w:t>且容易记住</w:t>
            </w:r>
            <w:r w:rsidRPr="00A011AF">
              <w:rPr>
                <w:rFonts w:asciiTheme="minorEastAsia" w:eastAsiaTheme="minorEastAsia" w:hAnsiTheme="minorEastAsia" w:hint="eastAsia"/>
                <w:lang w:eastAsia="zh-CN"/>
              </w:rPr>
              <w:t>的</w:t>
            </w:r>
            <w:r>
              <w:rPr>
                <w:rFonts w:asciiTheme="minorEastAsia" w:eastAsiaTheme="minorEastAsia" w:hAnsiTheme="minorEastAsia" w:hint="eastAsia"/>
                <w:lang w:eastAsia="zh-CN"/>
              </w:rPr>
              <w:t>名称</w:t>
            </w:r>
            <w:r w:rsidRPr="00A011AF">
              <w:rPr>
                <w:rFonts w:asciiTheme="minorEastAsia" w:eastAsiaTheme="minorEastAsia" w:hAnsiTheme="minorEastAsia" w:hint="eastAsia"/>
                <w:lang w:eastAsia="zh-CN"/>
              </w:rPr>
              <w:t>。</w:t>
            </w:r>
          </w:p>
          <w:p w14:paraId="4B76F0DE"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p w14:paraId="2D036352" w14:textId="77777777" w:rsidR="00471B15" w:rsidRPr="00A011AF" w:rsidRDefault="00471B15" w:rsidP="00DB2FCC">
            <w:pPr>
              <w:pStyle w:val="TableParagraph"/>
              <w:autoSpaceDE/>
              <w:autoSpaceDN/>
              <w:ind w:left="110" w:right="758"/>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例如</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面向发展中国家和最不发达国家</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LDC</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企业发展的知识产权与产品品牌项目</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发展中国家知识产权与美食旅游业项目</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数字时代的知识产权和创意经济项目</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等。</w:t>
            </w:r>
          </w:p>
        </w:tc>
      </w:tr>
      <w:tr w:rsidR="00471B15" w:rsidRPr="00A011AF" w14:paraId="2D686E34" w14:textId="77777777" w:rsidTr="00DB2FCC">
        <w:trPr>
          <w:trHeight w:val="505"/>
        </w:trPr>
        <w:tc>
          <w:tcPr>
            <w:tcW w:w="9496" w:type="dxa"/>
            <w:shd w:val="clear" w:color="auto" w:fill="33CCCC"/>
          </w:tcPr>
          <w:p w14:paraId="5F19739F" w14:textId="77777777" w:rsidR="00471B15" w:rsidRPr="00A011AF" w:rsidRDefault="00471B15" w:rsidP="00DB2FCC">
            <w:pPr>
              <w:pStyle w:val="TableParagraph"/>
              <w:autoSpaceDE/>
              <w:autoSpaceDN/>
              <w:spacing w:line="248" w:lineRule="exact"/>
              <w:ind w:left="3086" w:right="3076"/>
              <w:jc w:val="center"/>
              <w:rPr>
                <w:rFonts w:asciiTheme="minorEastAsia" w:eastAsiaTheme="minorEastAsia" w:hAnsiTheme="minorEastAsia" w:hint="eastAsia"/>
                <w:b/>
                <w:lang w:eastAsia="zh-CN"/>
              </w:rPr>
            </w:pPr>
            <w:r w:rsidRPr="00A011AF">
              <w:rPr>
                <w:rFonts w:asciiTheme="minorEastAsia" w:eastAsiaTheme="minorEastAsia" w:hAnsiTheme="minorEastAsia" w:hint="eastAsia"/>
                <w:b/>
                <w:lang w:eastAsia="zh-CN"/>
              </w:rPr>
              <w:t>项目</w:t>
            </w:r>
            <w:r>
              <w:rPr>
                <w:rFonts w:asciiTheme="minorEastAsia" w:eastAsiaTheme="minorEastAsia" w:hAnsiTheme="minorEastAsia" w:hint="eastAsia"/>
                <w:b/>
                <w:lang w:eastAsia="zh-CN"/>
              </w:rPr>
              <w:t>理由</w:t>
            </w:r>
          </w:p>
          <w:p w14:paraId="6E75847C" w14:textId="77777777" w:rsidR="00471B15" w:rsidRPr="00A011AF" w:rsidRDefault="00471B15" w:rsidP="00DB2FCC">
            <w:pPr>
              <w:pStyle w:val="TableParagraph"/>
              <w:autoSpaceDE/>
              <w:autoSpaceDN/>
              <w:spacing w:before="4" w:line="234" w:lineRule="exact"/>
              <w:ind w:left="3086" w:right="3075"/>
              <w:jc w:val="center"/>
              <w:rPr>
                <w:rFonts w:ascii="KaiTi" w:eastAsia="KaiTi" w:hAnsi="KaiTi" w:hint="eastAsia"/>
                <w:b/>
                <w:iCs/>
                <w:lang w:eastAsia="zh-CN"/>
              </w:rPr>
            </w:pPr>
            <w:r w:rsidRPr="00A011AF">
              <w:rPr>
                <w:rFonts w:ascii="KaiTi" w:eastAsia="KaiTi" w:hAnsi="KaiTi" w:hint="eastAsia"/>
                <w:b/>
                <w:iCs/>
                <w:lang w:eastAsia="zh-CN"/>
              </w:rPr>
              <w:t>“为什么？”</w:t>
            </w:r>
          </w:p>
        </w:tc>
      </w:tr>
      <w:tr w:rsidR="00471B15" w:rsidRPr="00A011AF" w14:paraId="2A7B5AC5" w14:textId="77777777" w:rsidTr="00DB2FCC">
        <w:trPr>
          <w:trHeight w:val="2277"/>
        </w:trPr>
        <w:tc>
          <w:tcPr>
            <w:tcW w:w="9496" w:type="dxa"/>
          </w:tcPr>
          <w:p w14:paraId="1A587CC3" w14:textId="77777777" w:rsidR="00471B15" w:rsidRPr="00A011AF" w:rsidRDefault="00471B15" w:rsidP="00DB2FCC">
            <w:pPr>
              <w:pStyle w:val="TableParagraph"/>
              <w:autoSpaceDE/>
              <w:autoSpaceDN/>
              <w:spacing w:line="242" w:lineRule="auto"/>
              <w:ind w:left="110"/>
              <w:rPr>
                <w:rFonts w:asciiTheme="minorEastAsia" w:eastAsiaTheme="minorEastAsia" w:hAnsiTheme="minorEastAsia" w:hint="eastAsia"/>
                <w:lang w:eastAsia="zh-CN"/>
              </w:rPr>
            </w:pPr>
            <w:r w:rsidRPr="00B01279">
              <w:rPr>
                <w:rFonts w:asciiTheme="minorEastAsia" w:eastAsiaTheme="minorEastAsia" w:hAnsiTheme="minorEastAsia" w:hint="eastAsia"/>
                <w:lang w:eastAsia="zh-CN"/>
              </w:rPr>
              <w:t>所有发展</w:t>
            </w:r>
            <w:r w:rsidRPr="00A011AF">
              <w:rPr>
                <w:rFonts w:asciiTheme="minorEastAsia" w:eastAsiaTheme="minorEastAsia" w:hAnsiTheme="minorEastAsia" w:hint="eastAsia"/>
                <w:lang w:eastAsia="zh-CN"/>
              </w:rPr>
              <w:t>议程项目</w:t>
            </w:r>
            <w:r>
              <w:rPr>
                <w:rFonts w:asciiTheme="minorEastAsia" w:eastAsiaTheme="minorEastAsia" w:hAnsiTheme="minorEastAsia" w:hint="eastAsia"/>
                <w:lang w:eastAsia="zh-CN"/>
              </w:rPr>
              <w:t>均</w:t>
            </w:r>
            <w:r w:rsidRPr="00A011AF">
              <w:rPr>
                <w:rFonts w:asciiTheme="minorEastAsia" w:eastAsiaTheme="minorEastAsia" w:hAnsiTheme="minorEastAsia" w:hint="eastAsia"/>
                <w:lang w:eastAsia="zh-CN"/>
              </w:rPr>
              <w:t>应</w:t>
            </w:r>
            <w:r>
              <w:rPr>
                <w:rFonts w:asciiTheme="minorEastAsia" w:eastAsiaTheme="minorEastAsia" w:hAnsiTheme="minorEastAsia" w:hint="eastAsia"/>
                <w:lang w:eastAsia="zh-CN"/>
              </w:rPr>
              <w:t>以</w:t>
            </w:r>
            <w:r w:rsidRPr="00A011AF">
              <w:rPr>
                <w:rFonts w:asciiTheme="minorEastAsia" w:eastAsiaTheme="minorEastAsia" w:hAnsiTheme="minorEastAsia" w:hint="eastAsia"/>
                <w:lang w:eastAsia="zh-CN"/>
              </w:rPr>
              <w:t>发展议程建议</w:t>
            </w:r>
            <w:r>
              <w:rPr>
                <w:rFonts w:asciiTheme="minorEastAsia" w:eastAsiaTheme="minorEastAsia" w:hAnsiTheme="minorEastAsia" w:hint="eastAsia"/>
                <w:lang w:eastAsia="zh-CN"/>
              </w:rPr>
              <w:t>为依据。发展议程</w:t>
            </w:r>
            <w:r w:rsidRPr="00A011AF">
              <w:rPr>
                <w:rFonts w:asciiTheme="minorEastAsia" w:eastAsiaTheme="minorEastAsia" w:hAnsiTheme="minorEastAsia" w:hint="eastAsia"/>
                <w:lang w:eastAsia="zh-CN"/>
              </w:rPr>
              <w:t>建议是项目理由的核心，应指导</w:t>
            </w:r>
            <w:r>
              <w:rPr>
                <w:rFonts w:asciiTheme="minorEastAsia" w:eastAsiaTheme="minorEastAsia" w:hAnsiTheme="minorEastAsia" w:hint="eastAsia"/>
                <w:lang w:eastAsia="zh-CN"/>
              </w:rPr>
              <w:t>提议</w:t>
            </w:r>
            <w:r w:rsidRPr="00A011AF">
              <w:rPr>
                <w:rFonts w:asciiTheme="minorEastAsia" w:eastAsiaTheme="minorEastAsia" w:hAnsiTheme="minorEastAsia" w:hint="eastAsia"/>
                <w:lang w:eastAsia="zh-CN"/>
              </w:rPr>
              <w:t>成员国确定发展议程项目将解决的具体需求和知识产权</w:t>
            </w:r>
            <w:r>
              <w:rPr>
                <w:rFonts w:asciiTheme="minorEastAsia" w:eastAsiaTheme="minorEastAsia" w:hAnsiTheme="minorEastAsia" w:hint="eastAsia"/>
                <w:lang w:eastAsia="zh-CN"/>
              </w:rPr>
              <w:t>相关</w:t>
            </w:r>
            <w:r w:rsidRPr="00A011AF">
              <w:rPr>
                <w:rFonts w:asciiTheme="minorEastAsia" w:eastAsiaTheme="minorEastAsia" w:hAnsiTheme="minorEastAsia" w:hint="eastAsia"/>
                <w:lang w:eastAsia="zh-CN"/>
              </w:rPr>
              <w:t>挑战。构成发展议程项目基础的理由应</w:t>
            </w:r>
            <w:r>
              <w:rPr>
                <w:rFonts w:asciiTheme="minorEastAsia" w:eastAsiaTheme="minorEastAsia" w:hAnsiTheme="minorEastAsia" w:hint="eastAsia"/>
                <w:lang w:eastAsia="zh-CN"/>
              </w:rPr>
              <w:t>参考</w:t>
            </w:r>
            <w:r w:rsidRPr="00A011AF">
              <w:rPr>
                <w:rFonts w:asciiTheme="minorEastAsia" w:eastAsiaTheme="minorEastAsia" w:hAnsiTheme="minorEastAsia" w:hint="eastAsia"/>
                <w:lang w:eastAsia="zh-CN"/>
              </w:rPr>
              <w:t>发展议程建议。为此，项目应解决以下</w:t>
            </w:r>
            <w:r>
              <w:rPr>
                <w:rFonts w:asciiTheme="minorEastAsia" w:eastAsiaTheme="minorEastAsia" w:hAnsiTheme="minorEastAsia" w:hint="eastAsia"/>
                <w:lang w:eastAsia="zh-CN"/>
              </w:rPr>
              <w:t>几点：</w:t>
            </w:r>
          </w:p>
          <w:p w14:paraId="4FB6FD56" w14:textId="77777777" w:rsidR="00471B15" w:rsidRPr="00A011AF" w:rsidRDefault="00471B15" w:rsidP="001454BB">
            <w:pPr>
              <w:pStyle w:val="TableParagraph"/>
              <w:numPr>
                <w:ilvl w:val="0"/>
                <w:numId w:val="72"/>
              </w:numPr>
              <w:tabs>
                <w:tab w:val="left" w:pos="831"/>
              </w:tabs>
              <w:autoSpaceDE/>
              <w:autoSpaceDN/>
              <w:spacing w:line="242" w:lineRule="auto"/>
              <w:ind w:right="194"/>
              <w:rPr>
                <w:rFonts w:asciiTheme="minorEastAsia" w:eastAsiaTheme="minorEastAsia" w:hAnsiTheme="minorEastAsia" w:hint="eastAsia"/>
                <w:lang w:eastAsia="zh-CN"/>
              </w:rPr>
            </w:pP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项目将解决哪些与知识产权</w:t>
            </w:r>
            <w:r>
              <w:rPr>
                <w:rFonts w:asciiTheme="minorEastAsia" w:eastAsiaTheme="minorEastAsia" w:hAnsiTheme="minorEastAsia" w:hint="eastAsia"/>
                <w:lang w:eastAsia="zh-CN"/>
              </w:rPr>
              <w:t>相关</w:t>
            </w:r>
            <w:r w:rsidRPr="00A011AF">
              <w:rPr>
                <w:rFonts w:asciiTheme="minorEastAsia" w:eastAsiaTheme="minorEastAsia" w:hAnsiTheme="minorEastAsia" w:hint="eastAsia"/>
                <w:lang w:eastAsia="zh-CN"/>
              </w:rPr>
              <w:t>的挑战？</w:t>
            </w:r>
            <w:r>
              <w:rPr>
                <w:rFonts w:asciiTheme="minorEastAsia" w:eastAsiaTheme="minorEastAsia" w:hAnsiTheme="minorEastAsia" w:hint="eastAsia"/>
                <w:lang w:eastAsia="zh-CN"/>
              </w:rPr>
              <w:t>当前</w:t>
            </w:r>
            <w:r w:rsidRPr="00A011AF">
              <w:rPr>
                <w:rFonts w:asciiTheme="minorEastAsia" w:eastAsiaTheme="minorEastAsia" w:hAnsiTheme="minorEastAsia" w:hint="eastAsia"/>
                <w:lang w:eastAsia="zh-CN"/>
              </w:rPr>
              <w:t>情况</w:t>
            </w:r>
            <w:r>
              <w:rPr>
                <w:rFonts w:asciiTheme="minorEastAsia" w:eastAsiaTheme="minorEastAsia" w:hAnsiTheme="minorEastAsia" w:hint="eastAsia"/>
                <w:lang w:eastAsia="zh-CN"/>
              </w:rPr>
              <w:t>如何</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为何现状不如人意</w:t>
            </w:r>
            <w:r w:rsidRPr="00A011AF">
              <w:rPr>
                <w:rFonts w:asciiTheme="minorEastAsia" w:eastAsiaTheme="minorEastAsia" w:hAnsiTheme="minorEastAsia" w:hint="eastAsia"/>
                <w:lang w:eastAsia="zh-CN"/>
              </w:rPr>
              <w:t>？</w:t>
            </w:r>
          </w:p>
          <w:p w14:paraId="3A21A46F" w14:textId="77777777" w:rsidR="00471B15" w:rsidRPr="00A011AF" w:rsidRDefault="00471B15" w:rsidP="001454BB">
            <w:pPr>
              <w:pStyle w:val="TableParagraph"/>
              <w:numPr>
                <w:ilvl w:val="0"/>
                <w:numId w:val="72"/>
              </w:numPr>
              <w:tabs>
                <w:tab w:val="left" w:pos="831"/>
              </w:tabs>
              <w:autoSpaceDE/>
              <w:autoSpaceDN/>
              <w:ind w:right="811"/>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知识产权</w:t>
            </w:r>
            <w:r>
              <w:rPr>
                <w:rFonts w:asciiTheme="minorEastAsia" w:eastAsiaTheme="minorEastAsia" w:hAnsiTheme="minorEastAsia" w:hint="eastAsia"/>
                <w:lang w:eastAsia="zh-CN"/>
              </w:rPr>
              <w:t>相关</w:t>
            </w:r>
            <w:r w:rsidRPr="00A011AF">
              <w:rPr>
                <w:rFonts w:asciiTheme="minorEastAsia" w:eastAsiaTheme="minorEastAsia" w:hAnsiTheme="minorEastAsia" w:hint="eastAsia"/>
                <w:lang w:eastAsia="zh-CN"/>
              </w:rPr>
              <w:t>挑战的根本原因是什么（问题分析），</w:t>
            </w:r>
            <w:r>
              <w:rPr>
                <w:rFonts w:asciiTheme="minorEastAsia" w:eastAsiaTheme="minorEastAsia" w:hAnsiTheme="minorEastAsia" w:hint="eastAsia"/>
                <w:lang w:eastAsia="zh-CN"/>
              </w:rPr>
              <w:t>可</w:t>
            </w:r>
            <w:r w:rsidRPr="00A011AF">
              <w:rPr>
                <w:rFonts w:asciiTheme="minorEastAsia" w:eastAsiaTheme="minorEastAsia" w:hAnsiTheme="minorEastAsia" w:hint="eastAsia"/>
                <w:lang w:eastAsia="zh-CN"/>
              </w:rPr>
              <w:t>如何通过拟议项目解决？</w:t>
            </w:r>
          </w:p>
          <w:p w14:paraId="37AE0826" w14:textId="77777777" w:rsidR="00471B15" w:rsidRPr="00A011AF" w:rsidRDefault="00471B15" w:rsidP="001454BB">
            <w:pPr>
              <w:pStyle w:val="TableParagraph"/>
              <w:numPr>
                <w:ilvl w:val="0"/>
                <w:numId w:val="72"/>
              </w:numPr>
              <w:tabs>
                <w:tab w:val="left" w:pos="831"/>
              </w:tabs>
              <w:autoSpaceDE/>
              <w:autoSpaceDN/>
              <w:ind w:right="811"/>
              <w:rPr>
                <w:rFonts w:asciiTheme="minorEastAsia" w:eastAsiaTheme="minorEastAsia" w:hAnsiTheme="minorEastAsia" w:hint="eastAsia"/>
                <w:lang w:eastAsia="zh-CN"/>
              </w:rPr>
            </w:pPr>
            <w:r>
              <w:rPr>
                <w:rFonts w:asciiTheme="minorEastAsia" w:eastAsiaTheme="minorEastAsia" w:hAnsiTheme="minorEastAsia" w:hint="eastAsia"/>
                <w:lang w:eastAsia="zh-CN"/>
              </w:rPr>
              <w:t>哪项发展议程建议是发展议程</w:t>
            </w:r>
            <w:r w:rsidRPr="00A011AF">
              <w:rPr>
                <w:rFonts w:asciiTheme="minorEastAsia" w:eastAsiaTheme="minorEastAsia" w:hAnsiTheme="minorEastAsia" w:hint="eastAsia"/>
                <w:lang w:eastAsia="zh-CN"/>
              </w:rPr>
              <w:t>项目提案</w:t>
            </w:r>
            <w:r>
              <w:rPr>
                <w:rFonts w:asciiTheme="minorEastAsia" w:eastAsiaTheme="minorEastAsia" w:hAnsiTheme="minorEastAsia" w:hint="eastAsia"/>
                <w:lang w:eastAsia="zh-CN"/>
              </w:rPr>
              <w:t>的依据</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打算</w:t>
            </w:r>
            <w:r w:rsidRPr="00A011AF">
              <w:rPr>
                <w:rFonts w:asciiTheme="minorEastAsia" w:eastAsiaTheme="minorEastAsia" w:hAnsiTheme="minorEastAsia" w:hint="eastAsia"/>
                <w:lang w:eastAsia="zh-CN"/>
              </w:rPr>
              <w:t>如何回应？</w:t>
            </w:r>
          </w:p>
        </w:tc>
      </w:tr>
      <w:tr w:rsidR="00471B15" w:rsidRPr="00A011AF" w14:paraId="62F66281" w14:textId="77777777" w:rsidTr="00DB2FCC">
        <w:trPr>
          <w:trHeight w:val="506"/>
        </w:trPr>
        <w:tc>
          <w:tcPr>
            <w:tcW w:w="9496" w:type="dxa"/>
            <w:shd w:val="clear" w:color="auto" w:fill="33CCCC"/>
          </w:tcPr>
          <w:p w14:paraId="5955FD8C" w14:textId="77777777" w:rsidR="00471B15" w:rsidRPr="00A011AF" w:rsidRDefault="00471B15" w:rsidP="00DB2FCC">
            <w:pPr>
              <w:pStyle w:val="TableParagraph"/>
              <w:autoSpaceDE/>
              <w:autoSpaceDN/>
              <w:spacing w:line="248" w:lineRule="exact"/>
              <w:ind w:left="3086" w:right="3078"/>
              <w:jc w:val="center"/>
              <w:rPr>
                <w:rFonts w:asciiTheme="minorEastAsia" w:eastAsiaTheme="minorEastAsia" w:hAnsiTheme="minorEastAsia" w:hint="eastAsia"/>
                <w:b/>
                <w:lang w:eastAsia="zh-CN"/>
              </w:rPr>
            </w:pPr>
            <w:r w:rsidRPr="00A011AF">
              <w:rPr>
                <w:rFonts w:asciiTheme="minorEastAsia" w:eastAsiaTheme="minorEastAsia" w:hAnsiTheme="minorEastAsia" w:hint="eastAsia"/>
                <w:b/>
                <w:lang w:eastAsia="zh-CN"/>
              </w:rPr>
              <w:t>利益</w:t>
            </w:r>
            <w:r>
              <w:rPr>
                <w:rFonts w:asciiTheme="minorEastAsia" w:eastAsiaTheme="minorEastAsia" w:hAnsiTheme="minorEastAsia" w:hint="eastAsia"/>
                <w:b/>
                <w:lang w:eastAsia="zh-CN"/>
              </w:rPr>
              <w:t>攸关方</w:t>
            </w:r>
            <w:r w:rsidRPr="00A011AF">
              <w:rPr>
                <w:rFonts w:asciiTheme="minorEastAsia" w:eastAsiaTheme="minorEastAsia" w:hAnsiTheme="minorEastAsia" w:hint="eastAsia"/>
                <w:b/>
                <w:lang w:eastAsia="zh-CN"/>
              </w:rPr>
              <w:t>摸底</w:t>
            </w:r>
            <w:r>
              <w:rPr>
                <w:rFonts w:asciiTheme="minorEastAsia" w:eastAsiaTheme="minorEastAsia" w:hAnsiTheme="minorEastAsia" w:hint="eastAsia"/>
                <w:b/>
                <w:lang w:eastAsia="zh-CN"/>
              </w:rPr>
              <w:t>调查</w:t>
            </w:r>
            <w:r w:rsidRPr="00A011AF">
              <w:rPr>
                <w:rFonts w:asciiTheme="minorEastAsia" w:eastAsiaTheme="minorEastAsia" w:hAnsiTheme="minorEastAsia" w:hint="eastAsia"/>
                <w:b/>
                <w:lang w:eastAsia="zh-CN"/>
              </w:rPr>
              <w:t>/分析</w:t>
            </w:r>
          </w:p>
          <w:p w14:paraId="52ECD6B9" w14:textId="77777777" w:rsidR="00471B15" w:rsidRPr="00FE67C3" w:rsidRDefault="00471B15" w:rsidP="00DB2FCC">
            <w:pPr>
              <w:pStyle w:val="TableParagraph"/>
              <w:autoSpaceDE/>
              <w:autoSpaceDN/>
              <w:spacing w:before="4" w:line="234" w:lineRule="exact"/>
              <w:ind w:left="3086" w:right="3075"/>
              <w:jc w:val="center"/>
              <w:rPr>
                <w:rFonts w:ascii="KaiTi" w:eastAsia="KaiTi" w:hAnsi="KaiTi" w:hint="eastAsia"/>
                <w:b/>
                <w:iCs/>
                <w:lang w:eastAsia="zh-CN"/>
              </w:rPr>
            </w:pPr>
            <w:r w:rsidRPr="00FE67C3">
              <w:rPr>
                <w:rFonts w:ascii="KaiTi" w:eastAsia="KaiTi" w:hAnsi="KaiTi" w:hint="eastAsia"/>
                <w:b/>
                <w:iCs/>
                <w:lang w:eastAsia="zh-CN"/>
              </w:rPr>
              <w:t>“谁？”</w:t>
            </w:r>
          </w:p>
        </w:tc>
      </w:tr>
      <w:tr w:rsidR="00471B15" w:rsidRPr="00A011AF" w14:paraId="643FB6AF" w14:textId="77777777" w:rsidTr="00DB2FCC">
        <w:trPr>
          <w:trHeight w:val="5148"/>
        </w:trPr>
        <w:tc>
          <w:tcPr>
            <w:tcW w:w="9496" w:type="dxa"/>
          </w:tcPr>
          <w:p w14:paraId="212DCCE7" w14:textId="77777777" w:rsidR="00471B15" w:rsidRPr="00A011AF" w:rsidRDefault="00471B15" w:rsidP="00DB2FCC">
            <w:pPr>
              <w:pStyle w:val="TableParagraph"/>
              <w:autoSpaceDE/>
              <w:autoSpaceDN/>
              <w:spacing w:before="10"/>
              <w:rPr>
                <w:rFonts w:asciiTheme="minorEastAsia" w:eastAsiaTheme="minorEastAsia" w:hAnsiTheme="minorEastAsia" w:hint="eastAsia"/>
                <w:b/>
                <w:lang w:eastAsia="zh-CN"/>
              </w:rPr>
            </w:pPr>
          </w:p>
          <w:p w14:paraId="751A6BD1"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利益</w:t>
            </w:r>
            <w:r>
              <w:rPr>
                <w:rFonts w:asciiTheme="minorEastAsia" w:eastAsiaTheme="minorEastAsia" w:hAnsiTheme="minorEastAsia" w:hint="eastAsia"/>
                <w:lang w:eastAsia="zh-CN"/>
              </w:rPr>
              <w:t>攸关方摸底调查</w:t>
            </w:r>
            <w:r w:rsidRPr="0023227E">
              <w:rPr>
                <w:rFonts w:asciiTheme="minorEastAsia" w:eastAsiaTheme="minorEastAsia" w:hAnsiTheme="minorEastAsia" w:hint="eastAsia"/>
                <w:lang w:eastAsia="zh-CN"/>
              </w:rPr>
              <w:t>应确定项目涉及或影</w:t>
            </w:r>
            <w:r w:rsidRPr="00A011AF">
              <w:rPr>
                <w:rFonts w:asciiTheme="minorEastAsia" w:eastAsiaTheme="minorEastAsia" w:hAnsiTheme="minorEastAsia" w:hint="eastAsia"/>
                <w:lang w:eastAsia="zh-CN"/>
              </w:rPr>
              <w:t>响的关键利益</w:t>
            </w:r>
            <w:r>
              <w:rPr>
                <w:rFonts w:asciiTheme="minorEastAsia" w:eastAsiaTheme="minorEastAsia" w:hAnsiTheme="minorEastAsia" w:hint="eastAsia"/>
                <w:lang w:eastAsia="zh-CN"/>
              </w:rPr>
              <w:t>攸关方</w:t>
            </w:r>
            <w:r w:rsidRPr="00A011AF">
              <w:rPr>
                <w:rFonts w:asciiTheme="minorEastAsia" w:eastAsiaTheme="minorEastAsia" w:hAnsiTheme="minorEastAsia" w:hint="eastAsia"/>
                <w:lang w:eastAsia="zh-CN"/>
              </w:rPr>
              <w:t>，包括必须参与</w:t>
            </w:r>
            <w:r>
              <w:rPr>
                <w:rFonts w:asciiTheme="minorEastAsia" w:eastAsiaTheme="minorEastAsia" w:hAnsiTheme="minorEastAsia" w:hint="eastAsia"/>
                <w:lang w:eastAsia="zh-CN"/>
              </w:rPr>
              <w:t>协商</w:t>
            </w:r>
            <w:r w:rsidRPr="00A011AF">
              <w:rPr>
                <w:rFonts w:asciiTheme="minorEastAsia" w:eastAsiaTheme="minorEastAsia" w:hAnsiTheme="minorEastAsia" w:hint="eastAsia"/>
                <w:lang w:eastAsia="zh-CN"/>
              </w:rPr>
              <w:t>和</w:t>
            </w:r>
            <w:r>
              <w:rPr>
                <w:rFonts w:asciiTheme="minorEastAsia" w:eastAsiaTheme="minorEastAsia" w:hAnsiTheme="minorEastAsia" w:hint="eastAsia"/>
                <w:lang w:eastAsia="zh-CN"/>
              </w:rPr>
              <w:t>实施</w:t>
            </w:r>
            <w:r w:rsidRPr="00A011AF">
              <w:rPr>
                <w:rFonts w:asciiTheme="minorEastAsia" w:eastAsiaTheme="minorEastAsia" w:hAnsiTheme="minorEastAsia" w:hint="eastAsia"/>
                <w:lang w:eastAsia="zh-CN"/>
              </w:rPr>
              <w:t>阶段的所有利益</w:t>
            </w:r>
            <w:r>
              <w:rPr>
                <w:rFonts w:asciiTheme="minorEastAsia" w:eastAsiaTheme="minorEastAsia" w:hAnsiTheme="minorEastAsia" w:hint="eastAsia"/>
                <w:lang w:eastAsia="zh-CN"/>
              </w:rPr>
              <w:t>攸关方</w:t>
            </w:r>
            <w:r w:rsidRPr="00A011AF">
              <w:rPr>
                <w:rFonts w:asciiTheme="minorEastAsia" w:eastAsiaTheme="minorEastAsia" w:hAnsiTheme="minorEastAsia" w:hint="eastAsia"/>
                <w:lang w:eastAsia="zh-CN"/>
              </w:rPr>
              <w:t>，以确</w:t>
            </w:r>
            <w:r w:rsidRPr="00D90BC5">
              <w:rPr>
                <w:rFonts w:asciiTheme="minorEastAsia" w:eastAsiaTheme="minorEastAsia" w:hAnsiTheme="minorEastAsia" w:hint="eastAsia"/>
                <w:lang w:eastAsia="zh-CN"/>
              </w:rPr>
              <w:t>保项目目标</w:t>
            </w:r>
            <w:r>
              <w:rPr>
                <w:rFonts w:asciiTheme="minorEastAsia" w:eastAsiaTheme="minorEastAsia" w:hAnsiTheme="minorEastAsia" w:hint="eastAsia"/>
                <w:lang w:eastAsia="zh-CN"/>
              </w:rPr>
              <w:t>有针对性</w:t>
            </w:r>
            <w:r w:rsidRPr="00A011AF">
              <w:rPr>
                <w:rFonts w:asciiTheme="minorEastAsia" w:eastAsiaTheme="minorEastAsia" w:hAnsiTheme="minorEastAsia" w:hint="eastAsia"/>
                <w:lang w:eastAsia="zh-CN"/>
              </w:rPr>
              <w:t>并</w:t>
            </w:r>
            <w:r>
              <w:rPr>
                <w:rFonts w:asciiTheme="minorEastAsia" w:eastAsiaTheme="minorEastAsia" w:hAnsiTheme="minorEastAsia" w:hint="eastAsia"/>
                <w:lang w:eastAsia="zh-CN"/>
              </w:rPr>
              <w:t>能够</w:t>
            </w:r>
            <w:r w:rsidRPr="00A011AF">
              <w:rPr>
                <w:rFonts w:asciiTheme="minorEastAsia" w:eastAsiaTheme="minorEastAsia" w:hAnsiTheme="minorEastAsia" w:hint="eastAsia"/>
                <w:lang w:eastAsia="zh-CN"/>
              </w:rPr>
              <w:t>通过成功交付拟议发展议程项目实现。</w:t>
            </w:r>
          </w:p>
          <w:p w14:paraId="11A73015" w14:textId="77777777" w:rsidR="00471B15" w:rsidRPr="00A011AF" w:rsidRDefault="00471B15" w:rsidP="00DB2FCC">
            <w:pPr>
              <w:pStyle w:val="TableParagraph"/>
              <w:autoSpaceDE/>
              <w:autoSpaceDN/>
              <w:spacing w:before="11"/>
              <w:rPr>
                <w:rFonts w:asciiTheme="minorEastAsia" w:eastAsiaTheme="minorEastAsia" w:hAnsiTheme="minorEastAsia" w:hint="eastAsia"/>
                <w:b/>
                <w:lang w:eastAsia="zh-CN"/>
              </w:rPr>
            </w:pPr>
          </w:p>
          <w:p w14:paraId="55EC528B"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项目利益</w:t>
            </w:r>
            <w:r>
              <w:rPr>
                <w:rFonts w:asciiTheme="minorEastAsia" w:eastAsiaTheme="minorEastAsia" w:hAnsiTheme="minorEastAsia" w:hint="eastAsia"/>
                <w:lang w:eastAsia="zh-CN"/>
              </w:rPr>
              <w:t>攸关方摸底调查</w:t>
            </w:r>
            <w:r w:rsidRPr="00A011AF">
              <w:rPr>
                <w:rFonts w:asciiTheme="minorEastAsia" w:eastAsiaTheme="minorEastAsia" w:hAnsiTheme="minorEastAsia" w:hint="eastAsia"/>
                <w:lang w:eastAsia="zh-CN"/>
              </w:rPr>
              <w:t>可包括</w:t>
            </w:r>
            <w:r>
              <w:rPr>
                <w:rFonts w:asciiTheme="minorEastAsia" w:eastAsiaTheme="minorEastAsia" w:hAnsiTheme="minorEastAsia" w:hint="eastAsia"/>
                <w:lang w:eastAsia="zh-CN"/>
              </w:rPr>
              <w:t>：</w:t>
            </w:r>
          </w:p>
          <w:p w14:paraId="6627922F" w14:textId="77777777" w:rsidR="00471B15" w:rsidRPr="00A011AF" w:rsidRDefault="00471B15" w:rsidP="00DB2FCC">
            <w:pPr>
              <w:pStyle w:val="TableParagraph"/>
              <w:autoSpaceDE/>
              <w:autoSpaceDN/>
              <w:spacing w:before="2"/>
              <w:rPr>
                <w:rFonts w:asciiTheme="minorEastAsia" w:eastAsiaTheme="minorEastAsia" w:hAnsiTheme="minorEastAsia" w:hint="eastAsia"/>
                <w:b/>
                <w:lang w:eastAsia="zh-CN"/>
              </w:rPr>
            </w:pPr>
          </w:p>
          <w:p w14:paraId="1720004D" w14:textId="77777777" w:rsidR="00471B15" w:rsidRPr="00A011AF" w:rsidRDefault="00471B15" w:rsidP="001454BB">
            <w:pPr>
              <w:pStyle w:val="TableParagraph"/>
              <w:numPr>
                <w:ilvl w:val="0"/>
                <w:numId w:val="75"/>
              </w:numPr>
              <w:tabs>
                <w:tab w:val="left" w:pos="830"/>
                <w:tab w:val="left" w:pos="831"/>
              </w:tabs>
              <w:autoSpaceDE/>
              <w:autoSpaceDN/>
              <w:spacing w:line="237" w:lineRule="auto"/>
              <w:ind w:right="139"/>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成员国一级的主管部门（如工业产权局和/或版权局，如果项目针对特定行业，则</w:t>
            </w:r>
            <w:r>
              <w:rPr>
                <w:rFonts w:asciiTheme="minorEastAsia" w:eastAsiaTheme="minorEastAsia" w:hAnsiTheme="minorEastAsia" w:hint="eastAsia"/>
                <w:lang w:eastAsia="zh-CN"/>
              </w:rPr>
              <w:t>为</w:t>
            </w:r>
            <w:r w:rsidRPr="00A011AF">
              <w:rPr>
                <w:rFonts w:asciiTheme="minorEastAsia" w:eastAsiaTheme="minorEastAsia" w:hAnsiTheme="minorEastAsia" w:hint="eastAsia"/>
                <w:lang w:eastAsia="zh-CN"/>
              </w:rPr>
              <w:t>职能部委等）。</w:t>
            </w:r>
          </w:p>
          <w:p w14:paraId="41B83AAD" w14:textId="77777777" w:rsidR="00471B15" w:rsidRPr="00A011AF" w:rsidRDefault="00471B15" w:rsidP="001454BB">
            <w:pPr>
              <w:pStyle w:val="TableParagraph"/>
              <w:numPr>
                <w:ilvl w:val="0"/>
                <w:numId w:val="75"/>
              </w:numPr>
              <w:tabs>
                <w:tab w:val="left" w:pos="830"/>
                <w:tab w:val="left" w:pos="831"/>
              </w:tabs>
              <w:autoSpaceDE/>
              <w:autoSpaceDN/>
              <w:spacing w:before="2"/>
              <w:ind w:hanging="361"/>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学术机构、学校</w:t>
            </w:r>
          </w:p>
          <w:p w14:paraId="53AFDB3C" w14:textId="77777777" w:rsidR="00471B15" w:rsidRPr="00A011AF" w:rsidRDefault="00471B15" w:rsidP="001454BB">
            <w:pPr>
              <w:pStyle w:val="TableParagraph"/>
              <w:numPr>
                <w:ilvl w:val="0"/>
                <w:numId w:val="75"/>
              </w:numPr>
              <w:tabs>
                <w:tab w:val="left" w:pos="830"/>
                <w:tab w:val="left" w:pos="831"/>
              </w:tabs>
              <w:autoSpaceDE/>
              <w:autoSpaceDN/>
              <w:spacing w:line="268" w:lineRule="exact"/>
              <w:ind w:hanging="361"/>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商会</w:t>
            </w:r>
          </w:p>
          <w:p w14:paraId="1C7A6537" w14:textId="77777777" w:rsidR="00471B15" w:rsidRPr="00A011AF" w:rsidRDefault="00471B15" w:rsidP="001454BB">
            <w:pPr>
              <w:pStyle w:val="TableParagraph"/>
              <w:numPr>
                <w:ilvl w:val="0"/>
                <w:numId w:val="75"/>
              </w:numPr>
              <w:tabs>
                <w:tab w:val="left" w:pos="830"/>
                <w:tab w:val="left" w:pos="831"/>
              </w:tabs>
              <w:autoSpaceDE/>
              <w:autoSpaceDN/>
              <w:spacing w:line="237" w:lineRule="auto"/>
              <w:ind w:right="264"/>
              <w:rPr>
                <w:rFonts w:asciiTheme="minorEastAsia" w:eastAsiaTheme="minorEastAsia" w:hAnsiTheme="minorEastAsia" w:hint="eastAsia"/>
                <w:lang w:eastAsia="zh-CN"/>
              </w:rPr>
            </w:pPr>
            <w:r>
              <w:rPr>
                <w:rFonts w:asciiTheme="minorEastAsia" w:eastAsiaTheme="minorEastAsia" w:hAnsiTheme="minorEastAsia" w:hint="eastAsia"/>
                <w:lang w:eastAsia="zh-CN"/>
              </w:rPr>
              <w:t>产权组织</w:t>
            </w:r>
            <w:r w:rsidRPr="00A011AF">
              <w:rPr>
                <w:rFonts w:asciiTheme="minorEastAsia" w:eastAsiaTheme="minorEastAsia" w:hAnsiTheme="minorEastAsia" w:hint="eastAsia"/>
                <w:lang w:eastAsia="zh-CN"/>
              </w:rPr>
              <w:t>内部从事</w:t>
            </w:r>
            <w:r>
              <w:rPr>
                <w:rFonts w:asciiTheme="minorEastAsia" w:eastAsiaTheme="minorEastAsia" w:hAnsiTheme="minorEastAsia" w:hint="eastAsia"/>
                <w:lang w:eastAsia="zh-CN"/>
              </w:rPr>
              <w:t>相似议题</w:t>
            </w:r>
            <w:r w:rsidRPr="00A011AF">
              <w:rPr>
                <w:rFonts w:asciiTheme="minorEastAsia" w:eastAsiaTheme="minorEastAsia" w:hAnsiTheme="minorEastAsia" w:hint="eastAsia"/>
                <w:lang w:eastAsia="zh-CN"/>
              </w:rPr>
              <w:t>工作的组织实体（DACD可提供指导）</w:t>
            </w:r>
          </w:p>
          <w:p w14:paraId="1E89AF59" w14:textId="77777777" w:rsidR="00471B15" w:rsidRPr="00A011AF" w:rsidRDefault="00471B15" w:rsidP="001454BB">
            <w:pPr>
              <w:pStyle w:val="TableParagraph"/>
              <w:numPr>
                <w:ilvl w:val="0"/>
                <w:numId w:val="75"/>
              </w:numPr>
              <w:tabs>
                <w:tab w:val="left" w:pos="830"/>
                <w:tab w:val="left" w:pos="831"/>
              </w:tabs>
              <w:autoSpaceDE/>
              <w:autoSpaceDN/>
              <w:spacing w:before="2" w:line="269" w:lineRule="exact"/>
              <w:ind w:hanging="361"/>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相关非政府组织</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NGO</w:t>
            </w:r>
            <w:r>
              <w:rPr>
                <w:rFonts w:asciiTheme="minorEastAsia" w:eastAsiaTheme="minorEastAsia" w:hAnsiTheme="minorEastAsia" w:hint="eastAsia"/>
                <w:lang w:eastAsia="zh-CN"/>
              </w:rPr>
              <w:t>）</w:t>
            </w:r>
          </w:p>
          <w:p w14:paraId="23189DEF" w14:textId="77777777" w:rsidR="00471B15" w:rsidRPr="00A011AF" w:rsidRDefault="00471B15" w:rsidP="001454BB">
            <w:pPr>
              <w:pStyle w:val="TableParagraph"/>
              <w:numPr>
                <w:ilvl w:val="0"/>
                <w:numId w:val="75"/>
              </w:numPr>
              <w:tabs>
                <w:tab w:val="left" w:pos="830"/>
                <w:tab w:val="left" w:pos="831"/>
              </w:tabs>
              <w:autoSpaceDE/>
              <w:autoSpaceDN/>
              <w:spacing w:before="1" w:line="237" w:lineRule="auto"/>
              <w:ind w:right="63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在某些情况下，其他国际组织，包括联合国系统内的组织</w:t>
            </w:r>
            <w:r>
              <w:rPr>
                <w:rFonts w:asciiTheme="minorEastAsia" w:eastAsiaTheme="minorEastAsia" w:hAnsiTheme="minorEastAsia" w:hint="eastAsia"/>
                <w:lang w:eastAsia="zh-CN"/>
              </w:rPr>
              <w:t>。</w:t>
            </w:r>
          </w:p>
          <w:p w14:paraId="026FA0EF" w14:textId="77777777" w:rsidR="00471B15" w:rsidRPr="00A011AF" w:rsidRDefault="00471B15" w:rsidP="00DB2FCC">
            <w:pPr>
              <w:pStyle w:val="TableParagraph"/>
              <w:autoSpaceDE/>
              <w:autoSpaceDN/>
              <w:spacing w:before="1"/>
              <w:rPr>
                <w:rFonts w:asciiTheme="minorEastAsia" w:eastAsiaTheme="minorEastAsia" w:hAnsiTheme="minorEastAsia" w:hint="eastAsia"/>
                <w:b/>
                <w:lang w:eastAsia="zh-CN"/>
              </w:rPr>
            </w:pPr>
          </w:p>
          <w:p w14:paraId="0F7DB2C4"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相关利益攸关方参与</w:t>
            </w:r>
            <w:r w:rsidRPr="00E332EA">
              <w:rPr>
                <w:rFonts w:asciiTheme="minorEastAsia" w:eastAsiaTheme="minorEastAsia" w:hAnsiTheme="minorEastAsia" w:hint="eastAsia"/>
                <w:lang w:eastAsia="zh-CN"/>
              </w:rPr>
              <w:t>项目开发和</w:t>
            </w:r>
            <w:r>
              <w:rPr>
                <w:rFonts w:asciiTheme="minorEastAsia" w:eastAsiaTheme="minorEastAsia" w:hAnsiTheme="minorEastAsia" w:hint="eastAsia"/>
                <w:lang w:eastAsia="zh-CN"/>
              </w:rPr>
              <w:t>实施进程</w:t>
            </w:r>
            <w:r w:rsidRPr="00A011AF">
              <w:rPr>
                <w:rFonts w:asciiTheme="minorEastAsia" w:eastAsiaTheme="minorEastAsia" w:hAnsiTheme="minorEastAsia" w:hint="eastAsia"/>
                <w:lang w:eastAsia="zh-CN"/>
              </w:rPr>
              <w:t>非常重要。</w:t>
            </w:r>
            <w:r>
              <w:rPr>
                <w:rFonts w:asciiTheme="minorEastAsia" w:eastAsiaTheme="minorEastAsia" w:hAnsiTheme="minorEastAsia" w:hint="eastAsia"/>
                <w:lang w:eastAsia="zh-CN"/>
              </w:rPr>
              <w:t>这</w:t>
            </w:r>
            <w:r w:rsidRPr="00A011AF">
              <w:rPr>
                <w:rFonts w:asciiTheme="minorEastAsia" w:eastAsiaTheme="minorEastAsia" w:hAnsiTheme="minorEastAsia" w:hint="eastAsia"/>
                <w:lang w:eastAsia="zh-CN"/>
              </w:rPr>
              <w:t>将确保</w:t>
            </w:r>
            <w:r>
              <w:rPr>
                <w:rFonts w:asciiTheme="minorEastAsia" w:eastAsiaTheme="minorEastAsia" w:hAnsiTheme="minorEastAsia" w:hint="eastAsia"/>
                <w:lang w:eastAsia="zh-CN"/>
              </w:rPr>
              <w:t>正确</w:t>
            </w:r>
            <w:r w:rsidRPr="00A011AF">
              <w:rPr>
                <w:rFonts w:asciiTheme="minorEastAsia" w:eastAsiaTheme="minorEastAsia" w:hAnsiTheme="minorEastAsia" w:hint="eastAsia"/>
                <w:lang w:eastAsia="zh-CN"/>
              </w:rPr>
              <w:t>识别挑战</w:t>
            </w:r>
            <w:r>
              <w:rPr>
                <w:rFonts w:asciiTheme="minorEastAsia" w:eastAsiaTheme="minorEastAsia" w:hAnsiTheme="minorEastAsia" w:hint="eastAsia"/>
                <w:lang w:eastAsia="zh-CN"/>
              </w:rPr>
              <w:t>以及发展议程</w:t>
            </w:r>
            <w:r w:rsidRPr="00A011AF">
              <w:rPr>
                <w:rFonts w:asciiTheme="minorEastAsia" w:eastAsiaTheme="minorEastAsia" w:hAnsiTheme="minorEastAsia" w:hint="eastAsia"/>
                <w:lang w:eastAsia="zh-CN"/>
              </w:rPr>
              <w:t>项目的预期成果满足受益</w:t>
            </w:r>
            <w:r>
              <w:rPr>
                <w:rFonts w:asciiTheme="minorEastAsia" w:eastAsiaTheme="minorEastAsia" w:hAnsiTheme="minorEastAsia" w:hint="eastAsia"/>
                <w:lang w:eastAsia="zh-CN"/>
              </w:rPr>
              <w:t>方</w:t>
            </w:r>
            <w:r w:rsidRPr="00A011AF">
              <w:rPr>
                <w:rFonts w:asciiTheme="minorEastAsia" w:eastAsiaTheme="minorEastAsia" w:hAnsiTheme="minorEastAsia" w:hint="eastAsia"/>
                <w:lang w:eastAsia="zh-CN"/>
              </w:rPr>
              <w:t>需求（意味着项目与受益</w:t>
            </w:r>
            <w:r>
              <w:rPr>
                <w:rFonts w:asciiTheme="minorEastAsia" w:eastAsiaTheme="minorEastAsia" w:hAnsiTheme="minorEastAsia" w:hint="eastAsia"/>
                <w:lang w:eastAsia="zh-CN"/>
              </w:rPr>
              <w:t>方</w:t>
            </w:r>
            <w:r w:rsidRPr="00A011AF">
              <w:rPr>
                <w:rFonts w:asciiTheme="minorEastAsia" w:eastAsiaTheme="minorEastAsia" w:hAnsiTheme="minorEastAsia" w:hint="eastAsia"/>
                <w:lang w:eastAsia="zh-CN"/>
              </w:rPr>
              <w:t>相关）。</w:t>
            </w:r>
          </w:p>
        </w:tc>
      </w:tr>
      <w:tr w:rsidR="00471B15" w:rsidRPr="00A011AF" w14:paraId="78D5C735" w14:textId="77777777" w:rsidTr="00DB2FCC">
        <w:trPr>
          <w:trHeight w:val="506"/>
        </w:trPr>
        <w:tc>
          <w:tcPr>
            <w:tcW w:w="9496" w:type="dxa"/>
            <w:shd w:val="clear" w:color="auto" w:fill="33CCCC"/>
          </w:tcPr>
          <w:p w14:paraId="7B50523B" w14:textId="77777777" w:rsidR="00471B15" w:rsidRPr="00A011AF" w:rsidRDefault="00471B15" w:rsidP="00DB2FCC">
            <w:pPr>
              <w:pStyle w:val="TableParagraph"/>
              <w:autoSpaceDE/>
              <w:autoSpaceDN/>
              <w:spacing w:line="250" w:lineRule="exact"/>
              <w:ind w:left="3086" w:right="3075"/>
              <w:jc w:val="center"/>
              <w:rPr>
                <w:rFonts w:asciiTheme="minorEastAsia" w:eastAsiaTheme="minorEastAsia" w:hAnsiTheme="minorEastAsia" w:hint="eastAsia"/>
                <w:b/>
                <w:lang w:eastAsia="zh-CN"/>
              </w:rPr>
            </w:pPr>
            <w:r w:rsidRPr="00A011AF">
              <w:rPr>
                <w:rFonts w:asciiTheme="minorEastAsia" w:eastAsiaTheme="minorEastAsia" w:hAnsiTheme="minorEastAsia" w:hint="eastAsia"/>
                <w:b/>
                <w:lang w:eastAsia="zh-CN"/>
              </w:rPr>
              <w:t>项目目标</w:t>
            </w:r>
          </w:p>
          <w:p w14:paraId="536F8889" w14:textId="77777777" w:rsidR="00471B15" w:rsidRPr="00E332EA" w:rsidRDefault="00471B15" w:rsidP="00DB2FCC">
            <w:pPr>
              <w:pStyle w:val="TableParagraph"/>
              <w:autoSpaceDE/>
              <w:autoSpaceDN/>
              <w:spacing w:before="2" w:line="234" w:lineRule="exact"/>
              <w:ind w:left="3086" w:right="3073"/>
              <w:jc w:val="center"/>
              <w:rPr>
                <w:rFonts w:ascii="KaiTi" w:eastAsia="KaiTi" w:hAnsi="KaiTi" w:hint="eastAsia"/>
                <w:b/>
                <w:iCs/>
                <w:lang w:eastAsia="zh-CN"/>
              </w:rPr>
            </w:pPr>
            <w:r w:rsidRPr="00E332EA">
              <w:rPr>
                <w:rFonts w:ascii="KaiTi" w:eastAsia="KaiTi" w:hAnsi="KaiTi" w:hint="eastAsia"/>
                <w:b/>
                <w:iCs/>
                <w:lang w:eastAsia="zh-CN"/>
              </w:rPr>
              <w:t>“</w:t>
            </w:r>
            <w:r>
              <w:rPr>
                <w:rFonts w:ascii="KaiTi" w:eastAsia="KaiTi" w:hAnsi="KaiTi" w:hint="eastAsia"/>
                <w:b/>
                <w:iCs/>
                <w:lang w:eastAsia="zh-CN"/>
              </w:rPr>
              <w:t>做</w:t>
            </w:r>
            <w:r w:rsidRPr="00E332EA">
              <w:rPr>
                <w:rFonts w:ascii="KaiTi" w:eastAsia="KaiTi" w:hAnsi="KaiTi" w:hint="eastAsia"/>
                <w:b/>
                <w:iCs/>
                <w:lang w:eastAsia="zh-CN"/>
              </w:rPr>
              <w:t>什么？”</w:t>
            </w:r>
          </w:p>
        </w:tc>
      </w:tr>
      <w:tr w:rsidR="00471B15" w:rsidRPr="00A011AF" w14:paraId="4D214026" w14:textId="77777777" w:rsidTr="00DB2FCC">
        <w:trPr>
          <w:trHeight w:val="1266"/>
        </w:trPr>
        <w:tc>
          <w:tcPr>
            <w:tcW w:w="9496" w:type="dxa"/>
          </w:tcPr>
          <w:p w14:paraId="3C483B7C" w14:textId="77777777" w:rsidR="00471B15" w:rsidRPr="00A011AF" w:rsidRDefault="00471B15" w:rsidP="00DB2FCC">
            <w:pPr>
              <w:pStyle w:val="TableParagraph"/>
              <w:autoSpaceDE/>
              <w:autoSpaceDN/>
              <w:ind w:left="110" w:right="196"/>
              <w:rPr>
                <w:rFonts w:asciiTheme="minorEastAsia" w:eastAsiaTheme="minorEastAsia" w:hAnsiTheme="minorEastAsia" w:hint="eastAsia"/>
                <w:lang w:eastAsia="zh-CN"/>
              </w:rPr>
            </w:pPr>
            <w:r>
              <w:rPr>
                <w:rFonts w:asciiTheme="minorEastAsia" w:eastAsiaTheme="minorEastAsia" w:hAnsiTheme="minorEastAsia" w:hint="eastAsia"/>
                <w:lang w:eastAsia="zh-CN"/>
              </w:rPr>
              <w:t>回答“做</w:t>
            </w:r>
            <w:r w:rsidRPr="00A011AF">
              <w:rPr>
                <w:rFonts w:asciiTheme="minorEastAsia" w:eastAsiaTheme="minorEastAsia" w:hAnsiTheme="minorEastAsia" w:hint="eastAsia"/>
                <w:lang w:eastAsia="zh-CN"/>
              </w:rPr>
              <w:t>什么？</w:t>
            </w:r>
            <w:r>
              <w:rPr>
                <w:rFonts w:asciiTheme="minorEastAsia" w:eastAsiaTheme="minorEastAsia" w:hAnsiTheme="minorEastAsia" w:hint="eastAsia"/>
                <w:lang w:eastAsia="zh-CN"/>
              </w:rPr>
              <w:t>”的问题</w:t>
            </w:r>
            <w:r w:rsidRPr="00A011AF">
              <w:rPr>
                <w:rFonts w:asciiTheme="minorEastAsia" w:eastAsiaTheme="minorEastAsia" w:hAnsiTheme="minorEastAsia" w:hint="eastAsia"/>
                <w:lang w:eastAsia="zh-CN"/>
              </w:rPr>
              <w:t>可能是项目</w:t>
            </w:r>
            <w:r>
              <w:rPr>
                <w:rFonts w:asciiTheme="minorEastAsia" w:eastAsiaTheme="minorEastAsia" w:hAnsiTheme="minorEastAsia" w:hint="eastAsia"/>
                <w:lang w:eastAsia="zh-CN"/>
              </w:rPr>
              <w:t>制定</w:t>
            </w:r>
            <w:r w:rsidRPr="00A011AF">
              <w:rPr>
                <w:rFonts w:asciiTheme="minorEastAsia" w:eastAsiaTheme="minorEastAsia" w:hAnsiTheme="minorEastAsia" w:hint="eastAsia"/>
                <w:lang w:eastAsia="zh-CN"/>
              </w:rPr>
              <w:t>最重要的部分之一，因为</w:t>
            </w:r>
            <w:r>
              <w:rPr>
                <w:rFonts w:asciiTheme="minorEastAsia" w:eastAsiaTheme="minorEastAsia" w:hAnsiTheme="minorEastAsia" w:hint="eastAsia"/>
                <w:lang w:eastAsia="zh-CN"/>
              </w:rPr>
              <w:t>这</w:t>
            </w:r>
            <w:r w:rsidRPr="00A011AF">
              <w:rPr>
                <w:rFonts w:asciiTheme="minorEastAsia" w:eastAsiaTheme="minorEastAsia" w:hAnsiTheme="minorEastAsia" w:hint="eastAsia"/>
                <w:lang w:eastAsia="zh-CN"/>
              </w:rPr>
              <w:t>定义了最终结果</w:t>
            </w:r>
            <w:r>
              <w:rPr>
                <w:rFonts w:asciiTheme="minorEastAsia" w:eastAsiaTheme="minorEastAsia" w:hAnsiTheme="minorEastAsia" w:hint="eastAsia"/>
                <w:lang w:eastAsia="zh-CN"/>
              </w:rPr>
              <w:t>，即</w:t>
            </w:r>
            <w:r w:rsidRPr="00A011AF">
              <w:rPr>
                <w:rFonts w:asciiTheme="minorEastAsia" w:eastAsiaTheme="minorEastAsia" w:hAnsiTheme="minorEastAsia" w:hint="eastAsia"/>
                <w:lang w:eastAsia="zh-CN"/>
              </w:rPr>
              <w:t>项目</w:t>
            </w:r>
            <w:r>
              <w:rPr>
                <w:rFonts w:asciiTheme="minorEastAsia" w:eastAsiaTheme="minorEastAsia" w:hAnsiTheme="minorEastAsia" w:hint="eastAsia"/>
                <w:lang w:eastAsia="zh-CN"/>
              </w:rPr>
              <w:t>旨在实现</w:t>
            </w:r>
            <w:r w:rsidRPr="00A011AF">
              <w:rPr>
                <w:rFonts w:asciiTheme="minorEastAsia" w:eastAsiaTheme="minorEastAsia" w:hAnsiTheme="minorEastAsia" w:hint="eastAsia"/>
                <w:lang w:eastAsia="zh-CN"/>
              </w:rPr>
              <w:t>什么</w:t>
            </w:r>
            <w:r>
              <w:rPr>
                <w:rFonts w:asciiTheme="minorEastAsia" w:eastAsiaTheme="minorEastAsia" w:hAnsiTheme="minorEastAsia" w:hint="eastAsia"/>
                <w:lang w:eastAsia="zh-CN"/>
              </w:rPr>
              <w:t>，以及</w:t>
            </w:r>
            <w:r w:rsidRPr="00A011AF">
              <w:rPr>
                <w:rFonts w:asciiTheme="minorEastAsia" w:eastAsiaTheme="minorEastAsia" w:hAnsiTheme="minorEastAsia" w:hint="eastAsia"/>
                <w:lang w:eastAsia="zh-CN"/>
              </w:rPr>
              <w:t>在</w:t>
            </w:r>
            <w:r>
              <w:rPr>
                <w:rFonts w:asciiTheme="minorEastAsia" w:eastAsiaTheme="minorEastAsia" w:hAnsiTheme="minorEastAsia" w:hint="eastAsia"/>
                <w:lang w:eastAsia="zh-CN"/>
              </w:rPr>
              <w:t>应对已</w:t>
            </w:r>
            <w:r w:rsidRPr="00A011AF">
              <w:rPr>
                <w:rFonts w:asciiTheme="minorEastAsia" w:eastAsiaTheme="minorEastAsia" w:hAnsiTheme="minorEastAsia" w:hint="eastAsia"/>
                <w:lang w:eastAsia="zh-CN"/>
              </w:rPr>
              <w:t>确定的挑战后情况</w:t>
            </w:r>
            <w:r>
              <w:rPr>
                <w:rFonts w:asciiTheme="minorEastAsia" w:eastAsiaTheme="minorEastAsia" w:hAnsiTheme="minorEastAsia" w:hint="eastAsia"/>
                <w:lang w:eastAsia="zh-CN"/>
              </w:rPr>
              <w:t>将如何</w:t>
            </w:r>
            <w:r w:rsidRPr="00A011AF">
              <w:rPr>
                <w:rFonts w:asciiTheme="minorEastAsia" w:eastAsiaTheme="minorEastAsia" w:hAnsiTheme="minorEastAsia" w:hint="eastAsia"/>
                <w:lang w:eastAsia="zh-CN"/>
              </w:rPr>
              <w:t>？</w:t>
            </w:r>
          </w:p>
          <w:p w14:paraId="3A1EC802"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49EBC4E6" w14:textId="77777777" w:rsidR="00471B15" w:rsidRPr="00A011AF" w:rsidRDefault="00471B15" w:rsidP="00DB2FCC">
            <w:pPr>
              <w:pStyle w:val="TableParagraph"/>
              <w:autoSpaceDE/>
              <w:autoSpaceDN/>
              <w:spacing w:before="1" w:line="252" w:lineRule="exact"/>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例如，项目目标</w:t>
            </w:r>
            <w:r>
              <w:rPr>
                <w:rFonts w:asciiTheme="minorEastAsia" w:eastAsiaTheme="minorEastAsia" w:hAnsiTheme="minorEastAsia" w:hint="eastAsia"/>
                <w:lang w:eastAsia="zh-CN"/>
              </w:rPr>
              <w:t>可以是：</w:t>
            </w:r>
          </w:p>
          <w:p w14:paraId="74ED9307" w14:textId="77777777" w:rsidR="00471B15" w:rsidRPr="00A011AF" w:rsidRDefault="00471B15" w:rsidP="00DB2FCC">
            <w:pPr>
              <w:pStyle w:val="TableParagraph"/>
              <w:tabs>
                <w:tab w:val="left" w:pos="830"/>
              </w:tabs>
              <w:autoSpaceDE/>
              <w:autoSpaceDN/>
              <w:spacing w:line="236" w:lineRule="exact"/>
              <w:rPr>
                <w:rFonts w:asciiTheme="minorEastAsia" w:eastAsiaTheme="minorEastAsia" w:hAnsiTheme="minorEastAsia" w:hint="eastAsia"/>
                <w:lang w:eastAsia="zh-CN"/>
              </w:rPr>
            </w:pPr>
          </w:p>
          <w:p w14:paraId="592E6DD3" w14:textId="77777777" w:rsidR="00471B15" w:rsidRPr="00A011AF" w:rsidRDefault="00471B15" w:rsidP="001454BB">
            <w:pPr>
              <w:pStyle w:val="TableParagraph"/>
              <w:numPr>
                <w:ilvl w:val="0"/>
                <w:numId w:val="76"/>
              </w:numPr>
              <w:tabs>
                <w:tab w:val="left" w:pos="830"/>
              </w:tabs>
              <w:autoSpaceDE/>
              <w:autoSpaceDN/>
              <w:spacing w:line="236" w:lineRule="exact"/>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为当地企业使用集体商标提供便利，或</w:t>
            </w:r>
          </w:p>
          <w:p w14:paraId="65382246" w14:textId="77777777" w:rsidR="00471B15" w:rsidRPr="00A011AF" w:rsidRDefault="00471B15" w:rsidP="00DB2FCC">
            <w:pPr>
              <w:pStyle w:val="TableParagraph"/>
              <w:tabs>
                <w:tab w:val="left" w:pos="830"/>
              </w:tabs>
              <w:autoSpaceDE/>
              <w:autoSpaceDN/>
              <w:spacing w:line="236" w:lineRule="exact"/>
              <w:ind w:left="470"/>
              <w:rPr>
                <w:rFonts w:asciiTheme="minorEastAsia" w:eastAsiaTheme="minorEastAsia" w:hAnsiTheme="minorEastAsia" w:hint="eastAsia"/>
                <w:lang w:eastAsia="zh-CN"/>
              </w:rPr>
            </w:pPr>
          </w:p>
          <w:p w14:paraId="3587C37A" w14:textId="77777777" w:rsidR="00471B15" w:rsidRPr="00A011AF" w:rsidRDefault="00471B15" w:rsidP="001454BB">
            <w:pPr>
              <w:pStyle w:val="TableParagraph"/>
              <w:numPr>
                <w:ilvl w:val="0"/>
                <w:numId w:val="76"/>
              </w:numPr>
              <w:tabs>
                <w:tab w:val="left" w:pos="830"/>
              </w:tabs>
              <w:autoSpaceDE/>
              <w:autoSpaceDN/>
              <w:spacing w:line="236" w:lineRule="exact"/>
              <w:rPr>
                <w:rFonts w:asciiTheme="minorEastAsia" w:eastAsiaTheme="minorEastAsia" w:hAnsiTheme="minorEastAsia" w:hint="eastAsia"/>
                <w:lang w:eastAsia="zh-CN"/>
              </w:rPr>
            </w:pPr>
            <w:r>
              <w:rPr>
                <w:rFonts w:asciiTheme="minorEastAsia" w:eastAsiaTheme="minorEastAsia" w:hAnsiTheme="minorEastAsia" w:hint="eastAsia"/>
                <w:lang w:eastAsia="zh-CN"/>
              </w:rPr>
              <w:lastRenderedPageBreak/>
              <w:t>改善</w:t>
            </w:r>
            <w:r w:rsidRPr="00A011AF">
              <w:rPr>
                <w:rFonts w:asciiTheme="minorEastAsia" w:eastAsiaTheme="minorEastAsia" w:hAnsiTheme="minorEastAsia" w:hint="eastAsia"/>
                <w:lang w:eastAsia="zh-CN"/>
              </w:rPr>
              <w:t>数字环境</w:t>
            </w:r>
            <w:r>
              <w:rPr>
                <w:rFonts w:asciiTheme="minorEastAsia" w:eastAsiaTheme="minorEastAsia" w:hAnsiTheme="minorEastAsia" w:hint="eastAsia"/>
                <w:lang w:eastAsia="zh-CN"/>
              </w:rPr>
              <w:t>下</w:t>
            </w:r>
            <w:r w:rsidRPr="00A011AF">
              <w:rPr>
                <w:rFonts w:asciiTheme="minorEastAsia" w:eastAsiaTheme="minorEastAsia" w:hAnsiTheme="minorEastAsia" w:hint="eastAsia"/>
                <w:lang w:eastAsia="zh-CN"/>
              </w:rPr>
              <w:t>视听内容</w:t>
            </w:r>
            <w:r>
              <w:rPr>
                <w:rFonts w:asciiTheme="minorEastAsia" w:eastAsiaTheme="minorEastAsia" w:hAnsiTheme="minorEastAsia" w:hint="eastAsia"/>
                <w:lang w:eastAsia="zh-CN"/>
              </w:rPr>
              <w:t>传播方面的</w:t>
            </w:r>
            <w:r w:rsidRPr="00A011AF">
              <w:rPr>
                <w:rFonts w:asciiTheme="minorEastAsia" w:eastAsiaTheme="minorEastAsia" w:hAnsiTheme="minorEastAsia" w:hint="eastAsia"/>
                <w:lang w:eastAsia="zh-CN"/>
              </w:rPr>
              <w:t>版权</w:t>
            </w:r>
            <w:r>
              <w:rPr>
                <w:rFonts w:asciiTheme="minorEastAsia" w:eastAsiaTheme="minorEastAsia" w:hAnsiTheme="minorEastAsia" w:hint="eastAsia"/>
                <w:lang w:eastAsia="zh-CN"/>
              </w:rPr>
              <w:t>及</w:t>
            </w:r>
            <w:r w:rsidRPr="00A011AF">
              <w:rPr>
                <w:rFonts w:asciiTheme="minorEastAsia" w:eastAsiaTheme="minorEastAsia" w:hAnsiTheme="minorEastAsia" w:hint="eastAsia"/>
                <w:lang w:eastAsia="zh-CN"/>
              </w:rPr>
              <w:t>相关权保护，或</w:t>
            </w:r>
          </w:p>
          <w:p w14:paraId="3462F650" w14:textId="77777777" w:rsidR="00471B15" w:rsidRPr="00A011AF" w:rsidRDefault="00471B15" w:rsidP="00DB2FCC">
            <w:pPr>
              <w:pStyle w:val="TableParagraph"/>
              <w:tabs>
                <w:tab w:val="left" w:pos="830"/>
              </w:tabs>
              <w:autoSpaceDE/>
              <w:autoSpaceDN/>
              <w:spacing w:line="236" w:lineRule="exact"/>
              <w:ind w:left="720"/>
              <w:rPr>
                <w:rFonts w:asciiTheme="minorEastAsia" w:eastAsiaTheme="minorEastAsia" w:hAnsiTheme="minorEastAsia" w:hint="eastAsia"/>
                <w:lang w:eastAsia="zh-CN"/>
              </w:rPr>
            </w:pPr>
          </w:p>
          <w:p w14:paraId="5390307B" w14:textId="77777777" w:rsidR="00471B15" w:rsidRPr="00A011AF" w:rsidRDefault="00471B15" w:rsidP="001454BB">
            <w:pPr>
              <w:pStyle w:val="TableParagraph"/>
              <w:numPr>
                <w:ilvl w:val="0"/>
                <w:numId w:val="76"/>
              </w:numPr>
              <w:tabs>
                <w:tab w:val="left" w:pos="830"/>
              </w:tabs>
              <w:autoSpaceDE/>
              <w:autoSpaceDN/>
              <w:spacing w:line="236" w:lineRule="exact"/>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在国家增长和发展目标背景下，分析、支持和</w:t>
            </w:r>
            <w:r>
              <w:rPr>
                <w:rFonts w:asciiTheme="minorEastAsia" w:eastAsiaTheme="minorEastAsia" w:hAnsiTheme="minorEastAsia" w:hint="eastAsia"/>
                <w:lang w:eastAsia="zh-CN"/>
              </w:rPr>
              <w:t>提高</w:t>
            </w:r>
            <w:r w:rsidRPr="00A011AF">
              <w:rPr>
                <w:rFonts w:asciiTheme="minorEastAsia" w:eastAsiaTheme="minorEastAsia" w:hAnsiTheme="minorEastAsia" w:hint="eastAsia"/>
                <w:lang w:eastAsia="zh-CN"/>
              </w:rPr>
              <w:t>对知识产权</w:t>
            </w:r>
            <w:r>
              <w:rPr>
                <w:rFonts w:asciiTheme="minorEastAsia" w:eastAsiaTheme="minorEastAsia" w:hAnsiTheme="minorEastAsia" w:hint="eastAsia"/>
                <w:lang w:eastAsia="zh-CN"/>
              </w:rPr>
              <w:t>制度</w:t>
            </w:r>
            <w:r w:rsidRPr="00A011AF">
              <w:rPr>
                <w:rFonts w:asciiTheme="minorEastAsia" w:eastAsiaTheme="minorEastAsia" w:hAnsiTheme="minorEastAsia" w:hint="eastAsia"/>
                <w:lang w:eastAsia="zh-CN"/>
              </w:rPr>
              <w:t>和工具在促进旅游业、民族传统和文化方面的作用</w:t>
            </w:r>
            <w:r>
              <w:rPr>
                <w:rFonts w:asciiTheme="minorEastAsia" w:eastAsiaTheme="minorEastAsia" w:hAnsiTheme="minorEastAsia" w:hint="eastAsia"/>
                <w:lang w:eastAsia="zh-CN"/>
              </w:rPr>
              <w:t>的</w:t>
            </w:r>
            <w:r w:rsidRPr="00A011AF">
              <w:rPr>
                <w:rFonts w:asciiTheme="minorEastAsia" w:eastAsiaTheme="minorEastAsia" w:hAnsiTheme="minorEastAsia" w:hint="eastAsia"/>
                <w:lang w:eastAsia="zh-CN"/>
              </w:rPr>
              <w:t>认识。</w:t>
            </w:r>
          </w:p>
          <w:p w14:paraId="5DA0BB38" w14:textId="5599AFA3" w:rsidR="00471B15" w:rsidRPr="00A011AF" w:rsidRDefault="00471B15" w:rsidP="00DB2FCC">
            <w:pPr>
              <w:pStyle w:val="TableParagraph"/>
              <w:tabs>
                <w:tab w:val="left" w:pos="4220"/>
                <w:tab w:val="left" w:pos="4783"/>
              </w:tabs>
              <w:autoSpaceDE/>
              <w:autoSpaceDN/>
              <w:spacing w:before="4"/>
              <w:rPr>
                <w:rFonts w:asciiTheme="minorEastAsia" w:eastAsiaTheme="minorEastAsia" w:hAnsiTheme="minorEastAsia" w:hint="eastAsia"/>
                <w:b/>
                <w:bCs/>
                <w:lang w:eastAsia="zh-CN"/>
              </w:rPr>
            </w:pPr>
          </w:p>
          <w:p w14:paraId="7A3B39B1"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b/>
                <w:bCs/>
                <w:lang w:eastAsia="zh-CN"/>
              </w:rPr>
              <w:t>重要提示</w:t>
            </w:r>
            <w:r w:rsidRPr="00A011AF">
              <w:rPr>
                <w:rFonts w:asciiTheme="minorEastAsia" w:eastAsiaTheme="minorEastAsia" w:hAnsiTheme="minorEastAsia" w:hint="eastAsia"/>
                <w:lang w:eastAsia="zh-CN"/>
              </w:rPr>
              <w:t>：能力建设和/或技术援助活动、研讨会、讲习班和考察访问</w:t>
            </w:r>
            <w:r>
              <w:rPr>
                <w:rFonts w:asciiTheme="minorEastAsia" w:eastAsiaTheme="minorEastAsia" w:hAnsiTheme="minorEastAsia" w:hint="eastAsia"/>
                <w:lang w:eastAsia="zh-CN"/>
              </w:rPr>
              <w:t>绝非</w:t>
            </w:r>
            <w:r w:rsidRPr="00A011AF">
              <w:rPr>
                <w:rFonts w:asciiTheme="minorEastAsia" w:eastAsiaTheme="minorEastAsia" w:hAnsiTheme="minorEastAsia" w:hint="eastAsia"/>
                <w:lang w:eastAsia="zh-CN"/>
              </w:rPr>
              <w:t>项目目标或成果。活动</w:t>
            </w:r>
            <w:r>
              <w:rPr>
                <w:rFonts w:asciiTheme="minorEastAsia" w:eastAsiaTheme="minorEastAsia" w:hAnsiTheme="minorEastAsia" w:hint="eastAsia"/>
                <w:lang w:eastAsia="zh-CN"/>
              </w:rPr>
              <w:t>代表发展议程</w:t>
            </w:r>
            <w:r w:rsidRPr="00A011AF">
              <w:rPr>
                <w:rFonts w:asciiTheme="minorEastAsia" w:eastAsiaTheme="minorEastAsia" w:hAnsiTheme="minorEastAsia" w:hint="eastAsia"/>
                <w:lang w:eastAsia="zh-CN"/>
              </w:rPr>
              <w:t>项目为实现其目标而提供的支持，是交付</w:t>
            </w:r>
            <w:r>
              <w:rPr>
                <w:rFonts w:asciiTheme="minorEastAsia" w:eastAsiaTheme="minorEastAsia" w:hAnsiTheme="minorEastAsia" w:hint="eastAsia"/>
                <w:lang w:eastAsia="zh-CN"/>
              </w:rPr>
              <w:t>战略</w:t>
            </w:r>
            <w:r w:rsidRPr="00A011AF">
              <w:rPr>
                <w:rFonts w:asciiTheme="minorEastAsia" w:eastAsiaTheme="minorEastAsia" w:hAnsiTheme="minorEastAsia" w:hint="eastAsia"/>
                <w:lang w:eastAsia="zh-CN"/>
              </w:rPr>
              <w:t>的一部分。</w:t>
            </w:r>
            <w:r>
              <w:rPr>
                <w:rFonts w:asciiTheme="minorEastAsia" w:eastAsiaTheme="minorEastAsia" w:hAnsiTheme="minorEastAsia" w:hint="eastAsia"/>
                <w:lang w:eastAsia="zh-CN"/>
              </w:rPr>
              <w:t>根据</w:t>
            </w:r>
            <w:r w:rsidRPr="00A011AF">
              <w:rPr>
                <w:rFonts w:asciiTheme="minorEastAsia" w:eastAsiaTheme="minorEastAsia" w:hAnsiTheme="minorEastAsia" w:hint="eastAsia"/>
                <w:lang w:eastAsia="zh-CN"/>
              </w:rPr>
              <w:t>项目范围、</w:t>
            </w:r>
            <w:r>
              <w:rPr>
                <w:rFonts w:asciiTheme="minorEastAsia" w:eastAsiaTheme="minorEastAsia" w:hAnsiTheme="minorEastAsia" w:hint="eastAsia"/>
                <w:lang w:eastAsia="zh-CN"/>
              </w:rPr>
              <w:t>持续时间</w:t>
            </w:r>
            <w:r w:rsidRPr="00A011AF">
              <w:rPr>
                <w:rFonts w:asciiTheme="minorEastAsia" w:eastAsiaTheme="minorEastAsia" w:hAnsiTheme="minorEastAsia" w:hint="eastAsia"/>
                <w:lang w:eastAsia="zh-CN"/>
              </w:rPr>
              <w:t>和资源</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项目应有一个或最多两个项目目标。</w:t>
            </w:r>
          </w:p>
        </w:tc>
      </w:tr>
      <w:tr w:rsidR="00471B15" w:rsidRPr="00A011AF" w14:paraId="20650396" w14:textId="77777777" w:rsidTr="00DB2FCC">
        <w:trPr>
          <w:trHeight w:val="531"/>
        </w:trPr>
        <w:tc>
          <w:tcPr>
            <w:tcW w:w="9496" w:type="dxa"/>
            <w:shd w:val="clear" w:color="auto" w:fill="33CCCC"/>
          </w:tcPr>
          <w:p w14:paraId="0FA6CD98" w14:textId="77777777" w:rsidR="00471B15" w:rsidRPr="00A011AF" w:rsidRDefault="00471B15" w:rsidP="00DB2FCC">
            <w:pPr>
              <w:pStyle w:val="TableParagraph"/>
              <w:autoSpaceDE/>
              <w:autoSpaceDN/>
              <w:spacing w:line="246" w:lineRule="exact"/>
              <w:ind w:left="3086" w:right="3073"/>
              <w:jc w:val="center"/>
              <w:rPr>
                <w:rFonts w:asciiTheme="minorEastAsia" w:eastAsiaTheme="minorEastAsia" w:hAnsiTheme="minorEastAsia" w:hint="eastAsia"/>
                <w:b/>
                <w:lang w:eastAsia="zh-CN"/>
              </w:rPr>
            </w:pPr>
            <w:r w:rsidRPr="00A011AF">
              <w:rPr>
                <w:rFonts w:asciiTheme="minorEastAsia" w:eastAsiaTheme="minorEastAsia" w:hAnsiTheme="minorEastAsia" w:hint="eastAsia"/>
                <w:b/>
                <w:lang w:eastAsia="zh-CN"/>
              </w:rPr>
              <w:lastRenderedPageBreak/>
              <w:t>交付战略</w:t>
            </w:r>
          </w:p>
          <w:p w14:paraId="0D2A0741" w14:textId="77777777" w:rsidR="00471B15" w:rsidRPr="00A549E4" w:rsidRDefault="00471B15" w:rsidP="00DB2FCC">
            <w:pPr>
              <w:pStyle w:val="TableParagraph"/>
              <w:autoSpaceDE/>
              <w:autoSpaceDN/>
              <w:ind w:left="110" w:right="196"/>
              <w:jc w:val="center"/>
              <w:rPr>
                <w:rFonts w:ascii="KaiTi" w:eastAsia="KaiTi" w:hAnsi="KaiTi" w:hint="eastAsia"/>
                <w:iCs/>
                <w:lang w:eastAsia="zh-CN"/>
              </w:rPr>
            </w:pPr>
            <w:r w:rsidRPr="00A549E4">
              <w:rPr>
                <w:rFonts w:ascii="KaiTi" w:eastAsia="KaiTi" w:hAnsi="KaiTi" w:hint="eastAsia"/>
                <w:b/>
                <w:iCs/>
                <w:lang w:eastAsia="zh-CN"/>
              </w:rPr>
              <w:t>“怎样</w:t>
            </w:r>
            <w:r>
              <w:rPr>
                <w:rFonts w:ascii="KaiTi" w:eastAsia="KaiTi" w:hAnsi="KaiTi" w:hint="eastAsia"/>
                <w:b/>
                <w:iCs/>
                <w:lang w:eastAsia="zh-CN"/>
              </w:rPr>
              <w:t>做</w:t>
            </w:r>
            <w:r w:rsidRPr="00A549E4">
              <w:rPr>
                <w:rFonts w:ascii="KaiTi" w:eastAsia="KaiTi" w:hAnsi="KaiTi" w:hint="eastAsia"/>
                <w:b/>
                <w:iCs/>
                <w:lang w:eastAsia="zh-CN"/>
              </w:rPr>
              <w:t>？”</w:t>
            </w:r>
          </w:p>
        </w:tc>
      </w:tr>
      <w:tr w:rsidR="00471B15" w:rsidRPr="00A011AF" w14:paraId="29609A2C" w14:textId="77777777" w:rsidTr="00DB2FCC">
        <w:trPr>
          <w:trHeight w:val="531"/>
        </w:trPr>
        <w:tc>
          <w:tcPr>
            <w:tcW w:w="9496" w:type="dxa"/>
            <w:shd w:val="clear" w:color="auto" w:fill="FFFFFF" w:themeFill="background1"/>
          </w:tcPr>
          <w:p w14:paraId="5E474318"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交付或干预战略</w:t>
            </w:r>
            <w:r>
              <w:rPr>
                <w:rFonts w:asciiTheme="minorEastAsia" w:eastAsiaTheme="minorEastAsia" w:hAnsiTheme="minorEastAsia" w:hint="eastAsia"/>
                <w:lang w:eastAsia="zh-CN"/>
              </w:rPr>
              <w:t>解释</w:t>
            </w:r>
            <w:r w:rsidRPr="00A011AF">
              <w:rPr>
                <w:rFonts w:asciiTheme="minorEastAsia" w:eastAsiaTheme="minorEastAsia" w:hAnsiTheme="minorEastAsia" w:hint="eastAsia"/>
                <w:lang w:eastAsia="zh-CN"/>
              </w:rPr>
              <w:t>已确定的挑战</w:t>
            </w:r>
            <w:r>
              <w:rPr>
                <w:rFonts w:asciiTheme="minorEastAsia" w:eastAsiaTheme="minorEastAsia" w:hAnsiTheme="minorEastAsia" w:hint="eastAsia"/>
                <w:lang w:eastAsia="zh-CN"/>
              </w:rPr>
              <w:t>将</w:t>
            </w:r>
            <w:r w:rsidRPr="00A011AF">
              <w:rPr>
                <w:rFonts w:asciiTheme="minorEastAsia" w:eastAsiaTheme="minorEastAsia" w:hAnsiTheme="minorEastAsia" w:hint="eastAsia"/>
                <w:lang w:eastAsia="zh-CN"/>
              </w:rPr>
              <w:t>如何解决，以实现项目</w:t>
            </w:r>
            <w:r>
              <w:rPr>
                <w:rFonts w:asciiTheme="minorEastAsia" w:eastAsiaTheme="minorEastAsia" w:hAnsiTheme="minorEastAsia" w:hint="eastAsia"/>
                <w:lang w:eastAsia="zh-CN"/>
              </w:rPr>
              <w:t>的</w:t>
            </w:r>
            <w:r w:rsidRPr="00A011AF">
              <w:rPr>
                <w:rFonts w:asciiTheme="minorEastAsia" w:eastAsiaTheme="minorEastAsia" w:hAnsiTheme="minorEastAsia" w:hint="eastAsia"/>
                <w:lang w:eastAsia="zh-CN"/>
              </w:rPr>
              <w:t>预期</w:t>
            </w:r>
            <w:r>
              <w:rPr>
                <w:rFonts w:asciiTheme="minorEastAsia" w:eastAsiaTheme="minorEastAsia" w:hAnsiTheme="minorEastAsia" w:hint="eastAsia"/>
                <w:lang w:eastAsia="zh-CN"/>
              </w:rPr>
              <w:t>成果</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已</w:t>
            </w:r>
            <w:r w:rsidRPr="00A011AF">
              <w:rPr>
                <w:rFonts w:asciiTheme="minorEastAsia" w:eastAsiaTheme="minorEastAsia" w:hAnsiTheme="minorEastAsia" w:hint="eastAsia"/>
                <w:lang w:eastAsia="zh-CN"/>
              </w:rPr>
              <w:t>在上</w:t>
            </w:r>
            <w:r>
              <w:rPr>
                <w:rFonts w:asciiTheme="minorEastAsia" w:eastAsiaTheme="minorEastAsia" w:hAnsiTheme="minorEastAsia" w:hint="eastAsia"/>
                <w:lang w:eastAsia="zh-CN"/>
              </w:rPr>
              <w:t>一部分</w:t>
            </w:r>
            <w:r w:rsidRPr="00A011AF">
              <w:rPr>
                <w:rFonts w:asciiTheme="minorEastAsia" w:eastAsiaTheme="minorEastAsia" w:hAnsiTheme="minorEastAsia" w:hint="eastAsia"/>
                <w:lang w:eastAsia="zh-CN"/>
              </w:rPr>
              <w:t xml:space="preserve">定义）。 </w:t>
            </w:r>
          </w:p>
          <w:p w14:paraId="6EE5D2FF"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p>
          <w:p w14:paraId="01DC7455"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本</w:t>
            </w:r>
            <w:r>
              <w:rPr>
                <w:rFonts w:asciiTheme="minorEastAsia" w:eastAsiaTheme="minorEastAsia" w:hAnsiTheme="minorEastAsia" w:hint="eastAsia"/>
                <w:lang w:eastAsia="zh-CN"/>
              </w:rPr>
              <w:t>部分</w:t>
            </w:r>
            <w:r w:rsidRPr="00A011AF">
              <w:rPr>
                <w:rFonts w:asciiTheme="minorEastAsia" w:eastAsiaTheme="minorEastAsia" w:hAnsiTheme="minorEastAsia" w:hint="eastAsia"/>
                <w:lang w:eastAsia="zh-CN"/>
              </w:rPr>
              <w:t>应解释产生预期项目成果需要哪些产出（可交付成果）和活动（</w:t>
            </w:r>
            <w:r>
              <w:rPr>
                <w:rFonts w:asciiTheme="minorEastAsia" w:eastAsiaTheme="minorEastAsia" w:hAnsiTheme="minorEastAsia" w:hint="eastAsia"/>
                <w:lang w:eastAsia="zh-CN"/>
              </w:rPr>
              <w:t>以</w:t>
            </w:r>
            <w:r w:rsidRPr="00A011AF">
              <w:rPr>
                <w:rFonts w:asciiTheme="minorEastAsia" w:eastAsiaTheme="minorEastAsia" w:hAnsiTheme="minorEastAsia" w:hint="eastAsia"/>
                <w:lang w:eastAsia="zh-CN"/>
              </w:rPr>
              <w:t>产生产出）。</w:t>
            </w:r>
          </w:p>
          <w:p w14:paraId="01677F61" w14:textId="77777777" w:rsidR="00471B15" w:rsidRPr="00A011AF" w:rsidRDefault="00471B15" w:rsidP="00DB2FCC">
            <w:pPr>
              <w:pStyle w:val="TableParagraph"/>
              <w:autoSpaceDE/>
              <w:autoSpaceDN/>
              <w:spacing w:before="5"/>
              <w:rPr>
                <w:rFonts w:asciiTheme="minorEastAsia" w:eastAsiaTheme="minorEastAsia" w:hAnsiTheme="minorEastAsia" w:hint="eastAsia"/>
                <w:lang w:eastAsia="zh-CN"/>
              </w:rPr>
            </w:pPr>
          </w:p>
          <w:p w14:paraId="7A8E5CF1"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交付战略应以结果链的形式呈现。</w:t>
            </w:r>
            <w:r>
              <w:rPr>
                <w:rFonts w:asciiTheme="minorEastAsia" w:eastAsiaTheme="minorEastAsia" w:hAnsiTheme="minorEastAsia" w:hint="eastAsia"/>
                <w:lang w:eastAsia="zh-CN"/>
              </w:rPr>
              <w:t>结果</w:t>
            </w:r>
            <w:r w:rsidRPr="00A011AF">
              <w:rPr>
                <w:rFonts w:asciiTheme="minorEastAsia" w:eastAsiaTheme="minorEastAsia" w:hAnsiTheme="minorEastAsia" w:hint="eastAsia"/>
                <w:lang w:eastAsia="zh-CN"/>
              </w:rPr>
              <w:t>链描述</w:t>
            </w:r>
            <w:r>
              <w:rPr>
                <w:rFonts w:asciiTheme="minorEastAsia" w:eastAsiaTheme="minorEastAsia" w:hAnsiTheme="minorEastAsia" w:hint="eastAsia"/>
                <w:lang w:eastAsia="zh-CN"/>
              </w:rPr>
              <w:t>预期带来所追求的</w:t>
            </w:r>
            <w:r w:rsidRPr="00A011AF">
              <w:rPr>
                <w:rFonts w:asciiTheme="minorEastAsia" w:eastAsiaTheme="minorEastAsia" w:hAnsiTheme="minorEastAsia" w:hint="eastAsia"/>
                <w:lang w:eastAsia="zh-CN"/>
              </w:rPr>
              <w:t>变化（</w:t>
            </w:r>
            <w:r>
              <w:rPr>
                <w:rFonts w:asciiTheme="minorEastAsia" w:eastAsiaTheme="minorEastAsia" w:hAnsiTheme="minorEastAsia" w:hint="eastAsia"/>
                <w:lang w:eastAsia="zh-CN"/>
              </w:rPr>
              <w:t>成果</w:t>
            </w:r>
            <w:r w:rsidRPr="00A011AF">
              <w:rPr>
                <w:rFonts w:asciiTheme="minorEastAsia" w:eastAsiaTheme="minorEastAsia" w:hAnsiTheme="minorEastAsia" w:hint="eastAsia"/>
                <w:lang w:eastAsia="zh-CN"/>
              </w:rPr>
              <w:t>）的</w:t>
            </w:r>
            <w:r>
              <w:rPr>
                <w:rFonts w:asciiTheme="minorEastAsia" w:eastAsiaTheme="minorEastAsia" w:hAnsiTheme="minorEastAsia" w:hint="eastAsia"/>
                <w:lang w:eastAsia="zh-CN"/>
              </w:rPr>
              <w:t>一系列</w:t>
            </w:r>
            <w:r w:rsidRPr="00A011AF">
              <w:rPr>
                <w:rFonts w:asciiTheme="minorEastAsia" w:eastAsiaTheme="minorEastAsia" w:hAnsiTheme="minorEastAsia" w:hint="eastAsia"/>
                <w:lang w:eastAsia="zh-CN"/>
              </w:rPr>
              <w:t>事件。基本概念是投入转化为活动，活动转化为产出，产出促进成果，</w:t>
            </w:r>
            <w:r>
              <w:rPr>
                <w:rFonts w:asciiTheme="minorEastAsia" w:eastAsiaTheme="minorEastAsia" w:hAnsiTheme="minorEastAsia" w:hint="eastAsia"/>
                <w:lang w:eastAsia="zh-CN"/>
              </w:rPr>
              <w:t>而</w:t>
            </w:r>
            <w:r w:rsidRPr="00A011AF">
              <w:rPr>
                <w:rFonts w:asciiTheme="minorEastAsia" w:eastAsiaTheme="minorEastAsia" w:hAnsiTheme="minorEastAsia" w:hint="eastAsia"/>
                <w:lang w:eastAsia="zh-CN"/>
              </w:rPr>
              <w:t>成果产生社会经济发展影响。</w:t>
            </w:r>
          </w:p>
          <w:p w14:paraId="42907CEF" w14:textId="77777777" w:rsidR="00471B15" w:rsidRPr="00A011AF" w:rsidRDefault="00471B15" w:rsidP="00DB2FCC">
            <w:pPr>
              <w:pStyle w:val="TableParagraph"/>
              <w:autoSpaceDE/>
              <w:autoSpaceDN/>
              <w:spacing w:before="1"/>
              <w:rPr>
                <w:rFonts w:asciiTheme="minorEastAsia" w:eastAsiaTheme="minorEastAsia" w:hAnsiTheme="minorEastAsia" w:hint="eastAsia"/>
                <w:lang w:eastAsia="zh-CN"/>
              </w:rPr>
            </w:pPr>
          </w:p>
          <w:p w14:paraId="3C15BF81"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b/>
                <w:bCs/>
                <w:lang w:eastAsia="zh-CN"/>
              </w:rPr>
              <w:t>重要提示：</w:t>
            </w:r>
            <w:r w:rsidRPr="00A011AF">
              <w:rPr>
                <w:rFonts w:asciiTheme="minorEastAsia" w:eastAsiaTheme="minorEastAsia" w:hAnsiTheme="minorEastAsia" w:hint="eastAsia"/>
                <w:lang w:eastAsia="zh-CN"/>
              </w:rPr>
              <w:t>干预战略</w:t>
            </w:r>
            <w:r>
              <w:rPr>
                <w:rFonts w:asciiTheme="minorEastAsia" w:eastAsiaTheme="minorEastAsia" w:hAnsiTheme="minorEastAsia" w:hint="eastAsia"/>
                <w:lang w:eastAsia="zh-CN"/>
              </w:rPr>
              <w:t>对于</w:t>
            </w:r>
            <w:r w:rsidRPr="00A011AF">
              <w:rPr>
                <w:rFonts w:asciiTheme="minorEastAsia" w:eastAsiaTheme="minorEastAsia" w:hAnsiTheme="minorEastAsia" w:hint="eastAsia"/>
                <w:lang w:eastAsia="zh-CN"/>
              </w:rPr>
              <w:t>任何项目</w:t>
            </w:r>
            <w:r>
              <w:rPr>
                <w:rFonts w:asciiTheme="minorEastAsia" w:eastAsiaTheme="minorEastAsia" w:hAnsiTheme="minorEastAsia" w:hint="eastAsia"/>
                <w:lang w:eastAsia="zh-CN"/>
              </w:rPr>
              <w:t>而言都是</w:t>
            </w:r>
            <w:r w:rsidRPr="00A011AF">
              <w:rPr>
                <w:rFonts w:asciiTheme="minorEastAsia" w:eastAsiaTheme="minorEastAsia" w:hAnsiTheme="minorEastAsia" w:hint="eastAsia"/>
                <w:lang w:eastAsia="zh-CN"/>
              </w:rPr>
              <w:t>核心。一个有力的干预战略确保项目以正确的方式提供正确的支持。为使</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项目有效，应有3到5个产出，取决于项目范围、</w:t>
            </w:r>
            <w:r>
              <w:rPr>
                <w:rFonts w:asciiTheme="minorEastAsia" w:eastAsiaTheme="minorEastAsia" w:hAnsiTheme="minorEastAsia" w:hint="eastAsia"/>
                <w:lang w:eastAsia="zh-CN"/>
              </w:rPr>
              <w:t>持续时间</w:t>
            </w:r>
            <w:r w:rsidRPr="00A011AF">
              <w:rPr>
                <w:rFonts w:asciiTheme="minorEastAsia" w:eastAsiaTheme="minorEastAsia" w:hAnsiTheme="minorEastAsia" w:hint="eastAsia"/>
                <w:lang w:eastAsia="zh-CN"/>
              </w:rPr>
              <w:t>和资源。</w:t>
            </w:r>
          </w:p>
        </w:tc>
      </w:tr>
    </w:tbl>
    <w:p w14:paraId="7A074972" w14:textId="77777777" w:rsidR="00471B15" w:rsidRPr="00A011AF" w:rsidRDefault="00471B15" w:rsidP="00471B15">
      <w:pPr>
        <w:spacing w:line="236" w:lineRule="exact"/>
        <w:rPr>
          <w:rFonts w:asciiTheme="minorEastAsia" w:hAnsiTheme="minorEastAsia" w:hint="eastAsia"/>
          <w:lang w:eastAsia="zh-CN"/>
        </w:rPr>
        <w:sectPr w:rsidR="00471B15" w:rsidRPr="00A011AF" w:rsidSect="00DB2FCC">
          <w:headerReference w:type="even" r:id="rId245"/>
          <w:headerReference w:type="default" r:id="rId246"/>
          <w:footerReference w:type="even" r:id="rId247"/>
          <w:footerReference w:type="default" r:id="rId248"/>
          <w:headerReference w:type="first" r:id="rId249"/>
          <w:footerReference w:type="first" r:id="rId250"/>
          <w:pgSz w:w="11907" w:h="16840" w:code="9"/>
          <w:pgMar w:top="567" w:right="1134" w:bottom="1418" w:left="1418" w:header="510" w:footer="1021" w:gutter="0"/>
          <w:pgNumType w:start="1"/>
          <w:cols w:space="720"/>
          <w:titlePg/>
        </w:sectPr>
      </w:pPr>
    </w:p>
    <w:p w14:paraId="204F7F17" w14:textId="77777777" w:rsidR="00471B15" w:rsidRPr="00A011AF" w:rsidRDefault="00471B15" w:rsidP="00471B15">
      <w:pPr>
        <w:spacing w:before="65"/>
        <w:ind w:left="136"/>
        <w:jc w:val="center"/>
        <w:rPr>
          <w:rFonts w:asciiTheme="minorEastAsia" w:hAnsiTheme="minorEastAsia" w:hint="eastAsia"/>
          <w:b/>
          <w:lang w:eastAsia="zh-CN"/>
        </w:rPr>
      </w:pPr>
      <w:r>
        <w:rPr>
          <w:rFonts w:asciiTheme="minorEastAsia" w:hAnsiTheme="minorEastAsia" w:hint="eastAsia"/>
          <w:b/>
          <w:lang w:eastAsia="zh-CN"/>
        </w:rPr>
        <w:lastRenderedPageBreak/>
        <w:t>表</w:t>
      </w:r>
      <w:r w:rsidRPr="00A011AF">
        <w:rPr>
          <w:rFonts w:asciiTheme="minorEastAsia" w:hAnsiTheme="minorEastAsia" w:hint="eastAsia"/>
          <w:b/>
          <w:lang w:eastAsia="zh-CN"/>
        </w:rPr>
        <w:t>2</w:t>
      </w:r>
      <w:r>
        <w:rPr>
          <w:rFonts w:asciiTheme="minorEastAsia" w:hAnsiTheme="minorEastAsia" w:hint="eastAsia"/>
          <w:b/>
          <w:lang w:eastAsia="zh-CN"/>
        </w:rPr>
        <w:t xml:space="preserve"> </w:t>
      </w:r>
      <w:r w:rsidRPr="00C6096E">
        <w:rPr>
          <w:rFonts w:hint="eastAsia"/>
          <w:b/>
          <w:lang w:eastAsia="zh-CN"/>
        </w:rPr>
        <w:t>–</w:t>
      </w:r>
      <w:r>
        <w:rPr>
          <w:rFonts w:asciiTheme="minorEastAsia" w:hAnsiTheme="minorEastAsia" w:hint="eastAsia"/>
          <w:b/>
          <w:lang w:eastAsia="zh-CN"/>
        </w:rPr>
        <w:t xml:space="preserve"> 发展议程</w:t>
      </w:r>
      <w:r w:rsidRPr="00A011AF">
        <w:rPr>
          <w:rFonts w:asciiTheme="minorEastAsia" w:hAnsiTheme="minorEastAsia" w:hint="eastAsia"/>
          <w:b/>
          <w:lang w:eastAsia="zh-CN"/>
        </w:rPr>
        <w:t>项目</w:t>
      </w:r>
      <w:r>
        <w:rPr>
          <w:rFonts w:asciiTheme="minorEastAsia" w:hAnsiTheme="minorEastAsia" w:hint="eastAsia"/>
          <w:b/>
          <w:lang w:eastAsia="zh-CN"/>
        </w:rPr>
        <w:t>提案</w:t>
      </w:r>
    </w:p>
    <w:p w14:paraId="24CB64DB" w14:textId="77777777" w:rsidR="00471B15" w:rsidRPr="00A011AF" w:rsidRDefault="00471B15" w:rsidP="00471B15">
      <w:pPr>
        <w:pStyle w:val="BodyText"/>
        <w:rPr>
          <w:rFonts w:asciiTheme="minorEastAsia" w:hAnsiTheme="minorEastAsia" w:hint="eastAsia"/>
          <w:b/>
          <w:lang w:eastAsia="zh-CN"/>
        </w:rPr>
      </w:pPr>
    </w:p>
    <w:p w14:paraId="68FFB038" w14:textId="03F3D8EF" w:rsidR="00471B15" w:rsidRPr="00A011AF" w:rsidRDefault="00471B15" w:rsidP="00E41378">
      <w:pPr>
        <w:pStyle w:val="BodyText"/>
        <w:ind w:left="136"/>
        <w:rPr>
          <w:rFonts w:asciiTheme="minorEastAsia" w:hAnsiTheme="minorEastAsia" w:hint="eastAsia"/>
          <w:lang w:eastAsia="zh-CN"/>
        </w:rPr>
      </w:pPr>
      <w:r w:rsidRPr="004A40E9">
        <w:rPr>
          <w:rFonts w:asciiTheme="minorEastAsia" w:hAnsiTheme="minorEastAsia" w:hint="eastAsia"/>
          <w:b/>
          <w:lang w:eastAsia="zh-CN"/>
        </w:rPr>
        <w:t>注：</w:t>
      </w:r>
      <w:r w:rsidRPr="004A40E9">
        <w:rPr>
          <w:rFonts w:asciiTheme="minorEastAsia" w:hAnsiTheme="minorEastAsia" w:hint="eastAsia"/>
          <w:lang w:eastAsia="zh-CN"/>
        </w:rPr>
        <w:t>如果成员国已向DACD</w:t>
      </w:r>
      <w:r w:rsidRPr="00A011AF">
        <w:rPr>
          <w:rFonts w:asciiTheme="minorEastAsia" w:hAnsiTheme="minorEastAsia" w:hint="eastAsia"/>
          <w:lang w:eastAsia="zh-CN"/>
        </w:rPr>
        <w:t>提交</w:t>
      </w:r>
      <w:r>
        <w:rPr>
          <w:rFonts w:asciiTheme="minorEastAsia" w:hAnsiTheme="minorEastAsia" w:hint="eastAsia"/>
          <w:lang w:eastAsia="zh-CN"/>
        </w:rPr>
        <w:t>发展议程</w:t>
      </w:r>
      <w:r w:rsidRPr="00A011AF">
        <w:rPr>
          <w:rFonts w:asciiTheme="minorEastAsia" w:hAnsiTheme="minorEastAsia" w:hint="eastAsia"/>
          <w:lang w:eastAsia="zh-CN"/>
        </w:rPr>
        <w:t>项目概念，</w:t>
      </w:r>
      <w:r>
        <w:rPr>
          <w:rFonts w:asciiTheme="minorEastAsia" w:hAnsiTheme="minorEastAsia" w:hint="eastAsia"/>
          <w:lang w:eastAsia="zh-CN"/>
        </w:rPr>
        <w:t>则发展议程</w:t>
      </w:r>
      <w:r w:rsidRPr="00A011AF">
        <w:rPr>
          <w:rFonts w:asciiTheme="minorEastAsia" w:hAnsiTheme="minorEastAsia" w:hint="eastAsia"/>
          <w:lang w:eastAsia="zh-CN"/>
        </w:rPr>
        <w:t>项目提案应</w:t>
      </w:r>
      <w:r>
        <w:rPr>
          <w:rFonts w:asciiTheme="minorEastAsia" w:hAnsiTheme="minorEastAsia" w:hint="eastAsia"/>
          <w:lang w:eastAsia="zh-CN"/>
        </w:rPr>
        <w:t>以此为</w:t>
      </w:r>
      <w:r w:rsidRPr="00A011AF">
        <w:rPr>
          <w:rFonts w:asciiTheme="minorEastAsia" w:hAnsiTheme="minorEastAsia" w:hint="eastAsia"/>
          <w:lang w:eastAsia="zh-CN"/>
        </w:rPr>
        <w:t>基础。但是，如果成员国决</w:t>
      </w:r>
      <w:r w:rsidRPr="006E5459">
        <w:rPr>
          <w:rFonts w:asciiTheme="minorEastAsia" w:hAnsiTheme="minorEastAsia" w:hint="eastAsia"/>
          <w:lang w:eastAsia="zh-CN"/>
        </w:rPr>
        <w:t>定跳过</w:t>
      </w:r>
      <w:r w:rsidRPr="00A011AF">
        <w:rPr>
          <w:rFonts w:asciiTheme="minorEastAsia" w:hAnsiTheme="minorEastAsia" w:hint="eastAsia"/>
          <w:lang w:eastAsia="zh-CN"/>
        </w:rPr>
        <w:t>这一步骤，则</w:t>
      </w:r>
      <w:r>
        <w:rPr>
          <w:rFonts w:asciiTheme="minorEastAsia" w:hAnsiTheme="minorEastAsia" w:hint="eastAsia"/>
          <w:lang w:eastAsia="zh-CN"/>
        </w:rPr>
        <w:t>发展议程</w:t>
      </w:r>
      <w:r w:rsidRPr="00A011AF">
        <w:rPr>
          <w:rFonts w:asciiTheme="minorEastAsia" w:hAnsiTheme="minorEastAsia" w:hint="eastAsia"/>
          <w:lang w:eastAsia="zh-CN"/>
        </w:rPr>
        <w:t>项目</w:t>
      </w:r>
      <w:r>
        <w:rPr>
          <w:rFonts w:asciiTheme="minorEastAsia" w:hAnsiTheme="minorEastAsia" w:hint="eastAsia"/>
          <w:lang w:eastAsia="zh-CN"/>
        </w:rPr>
        <w:t>提案</w:t>
      </w:r>
      <w:r w:rsidRPr="00A011AF">
        <w:rPr>
          <w:rFonts w:asciiTheme="minorEastAsia" w:hAnsiTheme="minorEastAsia" w:hint="eastAsia"/>
          <w:lang w:eastAsia="zh-CN"/>
        </w:rPr>
        <w:t>应使用以下表格</w:t>
      </w:r>
      <w:r>
        <w:rPr>
          <w:rFonts w:asciiTheme="minorEastAsia" w:hAnsiTheme="minorEastAsia" w:hint="eastAsia"/>
          <w:lang w:eastAsia="zh-CN"/>
        </w:rPr>
        <w:t>编写</w:t>
      </w:r>
      <w:r w:rsidRPr="00A011AF">
        <w:rPr>
          <w:rFonts w:asciiTheme="minorEastAsia" w:hAnsiTheme="minorEastAsia" w:hint="eastAsia"/>
          <w:lang w:eastAsia="zh-CN"/>
        </w:rPr>
        <w:t>。</w:t>
      </w:r>
    </w:p>
    <w:tbl>
      <w:tblPr>
        <w:tblW w:w="9352" w:type="dxa"/>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00"/>
        <w:gridCol w:w="456"/>
        <w:gridCol w:w="509"/>
        <w:gridCol w:w="464"/>
        <w:gridCol w:w="487"/>
        <w:gridCol w:w="451"/>
        <w:gridCol w:w="475"/>
        <w:gridCol w:w="451"/>
        <w:gridCol w:w="445"/>
        <w:gridCol w:w="14"/>
      </w:tblGrid>
      <w:tr w:rsidR="00471B15" w:rsidRPr="00A011AF" w14:paraId="20B31B99" w14:textId="77777777" w:rsidTr="00DA7D11">
        <w:trPr>
          <w:trHeight w:val="253"/>
        </w:trPr>
        <w:tc>
          <w:tcPr>
            <w:tcW w:w="9352" w:type="dxa"/>
            <w:gridSpan w:val="10"/>
            <w:shd w:val="clear" w:color="auto" w:fill="00FFCC"/>
          </w:tcPr>
          <w:p w14:paraId="34183B99" w14:textId="77777777" w:rsidR="00471B15" w:rsidRPr="00A011AF" w:rsidRDefault="00471B15" w:rsidP="00DB2FCC">
            <w:pPr>
              <w:pStyle w:val="TableParagraph"/>
              <w:autoSpaceDE/>
              <w:autoSpaceDN/>
              <w:spacing w:line="234" w:lineRule="exact"/>
              <w:ind w:left="103" w:right="87"/>
              <w:jc w:val="center"/>
              <w:rPr>
                <w:rFonts w:asciiTheme="minorEastAsia" w:eastAsiaTheme="minorEastAsia" w:hAnsiTheme="minorEastAsia" w:hint="eastAsia"/>
                <w:b/>
                <w:lang w:eastAsia="zh-CN"/>
              </w:rPr>
            </w:pPr>
            <w:r>
              <w:rPr>
                <w:rFonts w:asciiTheme="minorEastAsia" w:eastAsiaTheme="minorEastAsia" w:hAnsiTheme="minorEastAsia" w:hint="eastAsia"/>
                <w:b/>
                <w:lang w:eastAsia="zh-CN"/>
              </w:rPr>
              <w:t>1.</w:t>
            </w:r>
            <w:r w:rsidRPr="00A011AF">
              <w:rPr>
                <w:rFonts w:asciiTheme="minorEastAsia" w:eastAsiaTheme="minorEastAsia" w:hAnsiTheme="minorEastAsia" w:hint="eastAsia"/>
                <w:b/>
                <w:lang w:eastAsia="zh-CN"/>
              </w:rPr>
              <w:t>项目</w:t>
            </w:r>
            <w:r>
              <w:rPr>
                <w:rFonts w:asciiTheme="minorEastAsia" w:eastAsiaTheme="minorEastAsia" w:hAnsiTheme="minorEastAsia" w:hint="eastAsia"/>
                <w:b/>
                <w:lang w:eastAsia="zh-CN"/>
              </w:rPr>
              <w:t>编号</w:t>
            </w:r>
          </w:p>
        </w:tc>
      </w:tr>
      <w:tr w:rsidR="00471B15" w:rsidRPr="00A011AF" w14:paraId="4A7D831E" w14:textId="77777777" w:rsidTr="00DA7D11">
        <w:trPr>
          <w:trHeight w:val="874"/>
        </w:trPr>
        <w:tc>
          <w:tcPr>
            <w:tcW w:w="9352" w:type="dxa"/>
            <w:gridSpan w:val="10"/>
          </w:tcPr>
          <w:p w14:paraId="12368D35" w14:textId="77777777" w:rsidR="00471B15" w:rsidRPr="00A011AF" w:rsidRDefault="00471B15" w:rsidP="00DB2FCC">
            <w:pPr>
              <w:pStyle w:val="TableParagraph"/>
              <w:autoSpaceDE/>
              <w:autoSpaceDN/>
              <w:spacing w:line="242" w:lineRule="auto"/>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项目</w:t>
            </w:r>
            <w:r>
              <w:rPr>
                <w:rFonts w:asciiTheme="minorEastAsia" w:eastAsiaTheme="minorEastAsia" w:hAnsiTheme="minorEastAsia" w:hint="eastAsia"/>
                <w:lang w:eastAsia="zh-CN"/>
              </w:rPr>
              <w:t>编号</w:t>
            </w:r>
            <w:r w:rsidRPr="00A011AF">
              <w:rPr>
                <w:rFonts w:asciiTheme="minorEastAsia" w:eastAsiaTheme="minorEastAsia" w:hAnsiTheme="minorEastAsia" w:hint="eastAsia"/>
                <w:lang w:eastAsia="zh-CN"/>
              </w:rPr>
              <w:t>DA_XX_YY，反映</w:t>
            </w:r>
            <w:r>
              <w:rPr>
                <w:rFonts w:asciiTheme="minorEastAsia" w:eastAsiaTheme="minorEastAsia" w:hAnsiTheme="minorEastAsia" w:hint="eastAsia"/>
                <w:lang w:eastAsia="zh-CN"/>
              </w:rPr>
              <w:t>其有所贡献</w:t>
            </w:r>
            <w:r w:rsidRPr="00A011AF">
              <w:rPr>
                <w:rFonts w:asciiTheme="minorEastAsia" w:eastAsiaTheme="minorEastAsia" w:hAnsiTheme="minorEastAsia" w:hint="eastAsia"/>
                <w:lang w:eastAsia="zh-CN"/>
              </w:rPr>
              <w:t>的</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建议（XX）和项目阶段（YY）。项目可能</w:t>
            </w:r>
            <w:r>
              <w:rPr>
                <w:rFonts w:asciiTheme="minorEastAsia" w:eastAsiaTheme="minorEastAsia" w:hAnsiTheme="minorEastAsia" w:hint="eastAsia"/>
                <w:lang w:eastAsia="zh-CN"/>
              </w:rPr>
              <w:t>为</w:t>
            </w:r>
            <w:r w:rsidRPr="00A011AF">
              <w:rPr>
                <w:rFonts w:asciiTheme="minorEastAsia" w:eastAsiaTheme="minorEastAsia" w:hAnsiTheme="minorEastAsia" w:hint="eastAsia"/>
                <w:lang w:eastAsia="zh-CN"/>
              </w:rPr>
              <w:t>一个以上</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建议</w:t>
            </w:r>
            <w:r>
              <w:rPr>
                <w:rFonts w:asciiTheme="minorEastAsia" w:eastAsiaTheme="minorEastAsia" w:hAnsiTheme="minorEastAsia" w:hint="eastAsia"/>
                <w:lang w:eastAsia="zh-CN"/>
              </w:rPr>
              <w:t>作</w:t>
            </w:r>
            <w:r w:rsidRPr="00A011AF">
              <w:rPr>
                <w:rFonts w:asciiTheme="minorEastAsia" w:eastAsiaTheme="minorEastAsia" w:hAnsiTheme="minorEastAsia" w:hint="eastAsia"/>
                <w:lang w:eastAsia="zh-CN"/>
              </w:rPr>
              <w:t>出贡献。</w:t>
            </w:r>
          </w:p>
          <w:p w14:paraId="51D3EED0" w14:textId="77777777" w:rsidR="00471B15" w:rsidRPr="00A011AF" w:rsidRDefault="00471B15" w:rsidP="00DB2FCC">
            <w:pPr>
              <w:pStyle w:val="TableParagraph"/>
              <w:autoSpaceDE/>
              <w:autoSpaceDN/>
              <w:spacing w:line="249" w:lineRule="exact"/>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例</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DA_01_05_10_1]</w:t>
            </w:r>
            <w:r w:rsidRPr="00A011AF">
              <w:rPr>
                <w:rFonts w:asciiTheme="minorEastAsia" w:eastAsiaTheme="minorEastAsia" w:hAnsiTheme="minorEastAsia" w:hint="eastAsia"/>
                <w:lang w:eastAsia="zh-CN"/>
              </w:rPr>
              <w:t>。</w:t>
            </w:r>
          </w:p>
        </w:tc>
      </w:tr>
      <w:tr w:rsidR="00471B15" w:rsidRPr="00A011AF" w14:paraId="69A3167B" w14:textId="77777777" w:rsidTr="00DA7D11">
        <w:trPr>
          <w:trHeight w:val="251"/>
        </w:trPr>
        <w:tc>
          <w:tcPr>
            <w:tcW w:w="9352" w:type="dxa"/>
            <w:gridSpan w:val="10"/>
            <w:shd w:val="clear" w:color="auto" w:fill="00FFCC"/>
          </w:tcPr>
          <w:p w14:paraId="4C1C02C5" w14:textId="77777777" w:rsidR="00471B15" w:rsidRPr="00A011AF" w:rsidRDefault="00471B15" w:rsidP="00DB2FCC">
            <w:pPr>
              <w:pStyle w:val="TableParagraph"/>
              <w:autoSpaceDE/>
              <w:autoSpaceDN/>
              <w:spacing w:line="232" w:lineRule="exact"/>
              <w:ind w:left="103" w:right="90"/>
              <w:jc w:val="center"/>
              <w:rPr>
                <w:rFonts w:asciiTheme="minorEastAsia" w:eastAsiaTheme="minorEastAsia" w:hAnsiTheme="minorEastAsia" w:hint="eastAsia"/>
                <w:b/>
                <w:lang w:eastAsia="zh-CN"/>
              </w:rPr>
            </w:pPr>
            <w:r>
              <w:rPr>
                <w:rFonts w:asciiTheme="minorEastAsia" w:eastAsiaTheme="minorEastAsia" w:hAnsiTheme="minorEastAsia" w:hint="eastAsia"/>
                <w:b/>
                <w:lang w:eastAsia="zh-CN"/>
              </w:rPr>
              <w:t>1.2</w:t>
            </w:r>
            <w:r w:rsidRPr="00A011AF">
              <w:rPr>
                <w:rFonts w:asciiTheme="minorEastAsia" w:eastAsiaTheme="minorEastAsia" w:hAnsiTheme="minorEastAsia" w:hint="eastAsia"/>
                <w:b/>
                <w:lang w:eastAsia="zh-CN"/>
              </w:rPr>
              <w:t>项目</w:t>
            </w:r>
            <w:r>
              <w:rPr>
                <w:rFonts w:asciiTheme="minorEastAsia" w:eastAsiaTheme="minorEastAsia" w:hAnsiTheme="minorEastAsia" w:hint="eastAsia"/>
                <w:b/>
                <w:lang w:eastAsia="zh-CN"/>
              </w:rPr>
              <w:t>名称</w:t>
            </w:r>
          </w:p>
        </w:tc>
      </w:tr>
      <w:tr w:rsidR="00471B15" w:rsidRPr="00A011AF" w14:paraId="5443BD61" w14:textId="77777777" w:rsidTr="00DA7D11">
        <w:trPr>
          <w:trHeight w:val="2025"/>
        </w:trPr>
        <w:tc>
          <w:tcPr>
            <w:tcW w:w="9352" w:type="dxa"/>
            <w:gridSpan w:val="10"/>
          </w:tcPr>
          <w:p w14:paraId="30A26180" w14:textId="77777777" w:rsidR="00471B15" w:rsidRPr="00A011AF" w:rsidRDefault="00471B15" w:rsidP="00DB2FCC">
            <w:pPr>
              <w:pStyle w:val="TableParagraph"/>
              <w:autoSpaceDE/>
              <w:autoSpaceDN/>
              <w:ind w:left="110" w:right="758"/>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添加项目</w:t>
            </w:r>
            <w:r>
              <w:rPr>
                <w:rFonts w:asciiTheme="minorEastAsia" w:eastAsiaTheme="minorEastAsia" w:hAnsiTheme="minorEastAsia" w:hint="eastAsia"/>
                <w:lang w:eastAsia="zh-CN"/>
              </w:rPr>
              <w:t>名称</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名称</w:t>
            </w:r>
            <w:r w:rsidRPr="00A011AF">
              <w:rPr>
                <w:rFonts w:asciiTheme="minorEastAsia" w:eastAsiaTheme="minorEastAsia" w:hAnsiTheme="minorEastAsia" w:hint="eastAsia"/>
                <w:lang w:eastAsia="zh-CN"/>
              </w:rPr>
              <w:t>应简短并反映项目提案</w:t>
            </w:r>
            <w:r>
              <w:rPr>
                <w:rFonts w:asciiTheme="minorEastAsia" w:eastAsiaTheme="minorEastAsia" w:hAnsiTheme="minorEastAsia" w:hint="eastAsia"/>
                <w:lang w:eastAsia="zh-CN"/>
              </w:rPr>
              <w:t>涉及的</w:t>
            </w:r>
            <w:r w:rsidRPr="00A011AF">
              <w:rPr>
                <w:rFonts w:asciiTheme="minorEastAsia" w:eastAsiaTheme="minorEastAsia" w:hAnsiTheme="minorEastAsia" w:hint="eastAsia"/>
                <w:lang w:eastAsia="zh-CN"/>
              </w:rPr>
              <w:t>知识产权领域或项目提案的主要</w:t>
            </w:r>
            <w:r>
              <w:rPr>
                <w:rFonts w:asciiTheme="minorEastAsia" w:eastAsiaTheme="minorEastAsia" w:hAnsiTheme="minorEastAsia" w:hint="eastAsia"/>
                <w:lang w:eastAsia="zh-CN"/>
              </w:rPr>
              <w:t>益处</w:t>
            </w:r>
            <w:r w:rsidRPr="00A011AF">
              <w:rPr>
                <w:rFonts w:asciiTheme="minorEastAsia" w:eastAsiaTheme="minorEastAsia" w:hAnsiTheme="minorEastAsia" w:hint="eastAsia"/>
                <w:lang w:eastAsia="zh-CN"/>
              </w:rPr>
              <w:t>。</w:t>
            </w:r>
          </w:p>
          <w:p w14:paraId="608325CB" w14:textId="77777777" w:rsidR="00471B15" w:rsidRPr="00A011AF" w:rsidRDefault="00471B15" w:rsidP="00DB2FCC">
            <w:pPr>
              <w:pStyle w:val="TableParagraph"/>
              <w:autoSpaceDE/>
              <w:autoSpaceDN/>
              <w:spacing w:before="8"/>
              <w:rPr>
                <w:rFonts w:asciiTheme="minorEastAsia" w:eastAsiaTheme="minorEastAsia" w:hAnsiTheme="minorEastAsia" w:hint="eastAsia"/>
                <w:b/>
                <w:lang w:eastAsia="zh-CN"/>
              </w:rPr>
            </w:pPr>
          </w:p>
          <w:p w14:paraId="224DC2BA"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b/>
                <w:bCs/>
                <w:iCs/>
                <w:lang w:eastAsia="zh-CN"/>
              </w:rPr>
              <w:t>提示</w:t>
            </w:r>
            <w:r>
              <w:rPr>
                <w:rFonts w:asciiTheme="minorEastAsia" w:eastAsiaTheme="minorEastAsia" w:hAnsiTheme="minorEastAsia" w:hint="eastAsia"/>
                <w:b/>
                <w:bCs/>
                <w:iCs/>
                <w:lang w:eastAsia="zh-CN"/>
              </w:rPr>
              <w:t>：</w:t>
            </w:r>
            <w:r w:rsidRPr="00A011AF">
              <w:rPr>
                <w:rFonts w:asciiTheme="minorEastAsia" w:eastAsiaTheme="minorEastAsia" w:hAnsiTheme="minorEastAsia" w:hint="eastAsia"/>
                <w:lang w:eastAsia="zh-CN"/>
              </w:rPr>
              <w:t>找一个能</w:t>
            </w:r>
            <w:r>
              <w:rPr>
                <w:rFonts w:asciiTheme="minorEastAsia" w:eastAsiaTheme="minorEastAsia" w:hAnsiTheme="minorEastAsia" w:hint="eastAsia"/>
                <w:lang w:eastAsia="zh-CN"/>
              </w:rPr>
              <w:t>引起</w:t>
            </w:r>
            <w:r w:rsidRPr="00A011AF">
              <w:rPr>
                <w:rFonts w:asciiTheme="minorEastAsia" w:eastAsiaTheme="minorEastAsia" w:hAnsiTheme="minorEastAsia" w:hint="eastAsia"/>
                <w:lang w:eastAsia="zh-CN"/>
              </w:rPr>
              <w:t>读者兴趣</w:t>
            </w:r>
            <w:r>
              <w:rPr>
                <w:rFonts w:asciiTheme="minorEastAsia" w:eastAsiaTheme="minorEastAsia" w:hAnsiTheme="minorEastAsia" w:hint="eastAsia"/>
                <w:lang w:eastAsia="zh-CN"/>
              </w:rPr>
              <w:t>且容易记住</w:t>
            </w:r>
            <w:r w:rsidRPr="00A011AF">
              <w:rPr>
                <w:rFonts w:asciiTheme="minorEastAsia" w:eastAsiaTheme="minorEastAsia" w:hAnsiTheme="minorEastAsia" w:hint="eastAsia"/>
                <w:lang w:eastAsia="zh-CN"/>
              </w:rPr>
              <w:t>的</w:t>
            </w:r>
            <w:r>
              <w:rPr>
                <w:rFonts w:asciiTheme="minorEastAsia" w:eastAsiaTheme="minorEastAsia" w:hAnsiTheme="minorEastAsia" w:hint="eastAsia"/>
                <w:lang w:eastAsia="zh-CN"/>
              </w:rPr>
              <w:t>名称</w:t>
            </w:r>
            <w:r w:rsidRPr="00A011AF">
              <w:rPr>
                <w:rFonts w:asciiTheme="minorEastAsia" w:eastAsiaTheme="minorEastAsia" w:hAnsiTheme="minorEastAsia" w:hint="eastAsia"/>
                <w:lang w:eastAsia="zh-CN"/>
              </w:rPr>
              <w:t>。</w:t>
            </w:r>
          </w:p>
          <w:p w14:paraId="1C341537"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p w14:paraId="151EA8F0" w14:textId="77777777" w:rsidR="00471B15" w:rsidRPr="00A011AF" w:rsidRDefault="00471B15" w:rsidP="00DB2FCC">
            <w:pPr>
              <w:pStyle w:val="TableParagraph"/>
              <w:autoSpaceDE/>
              <w:autoSpaceDN/>
              <w:ind w:left="110" w:right="188"/>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例如</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面向发展中国家和最不发达国家</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LDC</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企业发展的知识产权与产品品牌项目</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发展中国家知识产权与美食旅游业项目</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数字时代的知识产权和创意经济项目</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等。</w:t>
            </w:r>
          </w:p>
        </w:tc>
      </w:tr>
      <w:tr w:rsidR="00471B15" w:rsidRPr="00A011AF" w14:paraId="320E7CB7" w14:textId="77777777" w:rsidTr="00DA7D11">
        <w:trPr>
          <w:trHeight w:val="252"/>
        </w:trPr>
        <w:tc>
          <w:tcPr>
            <w:tcW w:w="9352" w:type="dxa"/>
            <w:gridSpan w:val="10"/>
            <w:shd w:val="clear" w:color="auto" w:fill="00FFCC"/>
          </w:tcPr>
          <w:p w14:paraId="45C502F0" w14:textId="77777777" w:rsidR="00471B15" w:rsidRPr="00A011AF" w:rsidRDefault="00471B15" w:rsidP="00DB2FCC">
            <w:pPr>
              <w:pStyle w:val="TableParagraph"/>
              <w:autoSpaceDE/>
              <w:autoSpaceDN/>
              <w:spacing w:line="232" w:lineRule="exact"/>
              <w:ind w:left="103" w:right="88"/>
              <w:jc w:val="center"/>
              <w:rPr>
                <w:rFonts w:asciiTheme="minorEastAsia" w:eastAsiaTheme="minorEastAsia" w:hAnsiTheme="minorEastAsia" w:hint="eastAsia"/>
                <w:b/>
                <w:lang w:eastAsia="zh-CN"/>
              </w:rPr>
            </w:pPr>
            <w:r>
              <w:rPr>
                <w:rFonts w:asciiTheme="minorEastAsia" w:eastAsiaTheme="minorEastAsia" w:hAnsiTheme="minorEastAsia" w:hint="eastAsia"/>
                <w:b/>
                <w:lang w:eastAsia="zh-CN"/>
              </w:rPr>
              <w:t>1.3发展议程</w:t>
            </w:r>
            <w:r w:rsidRPr="00A011AF">
              <w:rPr>
                <w:rFonts w:asciiTheme="minorEastAsia" w:eastAsiaTheme="minorEastAsia" w:hAnsiTheme="minorEastAsia" w:hint="eastAsia"/>
                <w:b/>
                <w:lang w:eastAsia="zh-CN"/>
              </w:rPr>
              <w:t>建议</w:t>
            </w:r>
          </w:p>
        </w:tc>
      </w:tr>
      <w:tr w:rsidR="00471B15" w:rsidRPr="00A011AF" w14:paraId="4F3AF8E0" w14:textId="77777777" w:rsidTr="00DA7D11">
        <w:trPr>
          <w:trHeight w:val="760"/>
        </w:trPr>
        <w:tc>
          <w:tcPr>
            <w:tcW w:w="9352" w:type="dxa"/>
            <w:gridSpan w:val="10"/>
          </w:tcPr>
          <w:p w14:paraId="70D355EA"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正如</w:t>
            </w:r>
            <w:r>
              <w:rPr>
                <w:rFonts w:asciiTheme="minorEastAsia" w:eastAsiaTheme="minorEastAsia" w:hAnsiTheme="minorEastAsia" w:hint="eastAsia"/>
                <w:lang w:eastAsia="zh-CN"/>
              </w:rPr>
              <w:t>表</w:t>
            </w:r>
            <w:r w:rsidRPr="00A011AF">
              <w:rPr>
                <w:rFonts w:asciiTheme="minorEastAsia" w:eastAsiaTheme="minorEastAsia" w:hAnsiTheme="minorEastAsia" w:hint="eastAsia"/>
                <w:lang w:eastAsia="zh-CN"/>
              </w:rPr>
              <w:t>1</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项目理由</w:t>
            </w:r>
            <w:r>
              <w:rPr>
                <w:rFonts w:asciiTheme="minorEastAsia" w:eastAsiaTheme="minorEastAsia" w:hAnsiTheme="minorEastAsia" w:hint="eastAsia"/>
                <w:lang w:eastAsia="zh-CN"/>
              </w:rPr>
              <w:t>”部分所述</w:t>
            </w:r>
            <w:r w:rsidRPr="00A011AF">
              <w:rPr>
                <w:rFonts w:asciiTheme="minorEastAsia" w:eastAsiaTheme="minorEastAsia" w:hAnsiTheme="minorEastAsia" w:hint="eastAsia"/>
                <w:lang w:eastAsia="zh-CN"/>
              </w:rPr>
              <w:t>，所有</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项目</w:t>
            </w:r>
            <w:r>
              <w:rPr>
                <w:rFonts w:asciiTheme="minorEastAsia" w:eastAsiaTheme="minorEastAsia" w:hAnsiTheme="minorEastAsia" w:hint="eastAsia"/>
                <w:lang w:eastAsia="zh-CN"/>
              </w:rPr>
              <w:t>均</w:t>
            </w:r>
            <w:r w:rsidRPr="00A011AF">
              <w:rPr>
                <w:rFonts w:asciiTheme="minorEastAsia" w:eastAsiaTheme="minorEastAsia" w:hAnsiTheme="minorEastAsia" w:hint="eastAsia"/>
                <w:lang w:eastAsia="zh-CN"/>
              </w:rPr>
              <w:t>应</w:t>
            </w:r>
            <w:r>
              <w:rPr>
                <w:rFonts w:asciiTheme="minorEastAsia" w:eastAsiaTheme="minorEastAsia" w:hAnsiTheme="minorEastAsia" w:hint="eastAsia"/>
                <w:lang w:eastAsia="zh-CN"/>
              </w:rPr>
              <w:t>以发展议程</w:t>
            </w:r>
            <w:r w:rsidRPr="00A011AF">
              <w:rPr>
                <w:rFonts w:asciiTheme="minorEastAsia" w:eastAsiaTheme="minorEastAsia" w:hAnsiTheme="minorEastAsia" w:hint="eastAsia"/>
                <w:lang w:eastAsia="zh-CN"/>
              </w:rPr>
              <w:t>建议</w:t>
            </w:r>
            <w:r>
              <w:rPr>
                <w:rFonts w:asciiTheme="minorEastAsia" w:eastAsiaTheme="minorEastAsia" w:hAnsiTheme="minorEastAsia" w:hint="eastAsia"/>
                <w:lang w:eastAsia="zh-CN"/>
              </w:rPr>
              <w:t>为依据</w:t>
            </w:r>
            <w:r w:rsidRPr="00A011AF">
              <w:rPr>
                <w:rFonts w:asciiTheme="minorEastAsia" w:eastAsiaTheme="minorEastAsia" w:hAnsiTheme="minorEastAsia" w:hint="eastAsia"/>
                <w:lang w:eastAsia="zh-CN"/>
              </w:rPr>
              <w:t>。这些建议应</w:t>
            </w:r>
            <w:r>
              <w:rPr>
                <w:rFonts w:asciiTheme="minorEastAsia" w:eastAsiaTheme="minorEastAsia" w:hAnsiTheme="minorEastAsia" w:hint="eastAsia"/>
                <w:lang w:eastAsia="zh-CN"/>
              </w:rPr>
              <w:t>为</w:t>
            </w:r>
            <w:r w:rsidRPr="00A011AF">
              <w:rPr>
                <w:rFonts w:asciiTheme="minorEastAsia" w:eastAsiaTheme="minorEastAsia" w:hAnsiTheme="minorEastAsia" w:hint="eastAsia"/>
                <w:lang w:eastAsia="zh-CN"/>
              </w:rPr>
              <w:t>项目</w:t>
            </w:r>
            <w:r>
              <w:rPr>
                <w:rFonts w:asciiTheme="minorEastAsia" w:eastAsiaTheme="minorEastAsia" w:hAnsiTheme="minorEastAsia" w:hint="eastAsia"/>
                <w:lang w:eastAsia="zh-CN"/>
              </w:rPr>
              <w:t>提案的思路提供</w:t>
            </w:r>
            <w:r w:rsidRPr="00A011AF">
              <w:rPr>
                <w:rFonts w:asciiTheme="minorEastAsia" w:eastAsiaTheme="minorEastAsia" w:hAnsiTheme="minorEastAsia" w:hint="eastAsia"/>
                <w:lang w:eastAsia="zh-CN"/>
              </w:rPr>
              <w:t>启发和指导，而</w:t>
            </w:r>
            <w:r>
              <w:rPr>
                <w:rFonts w:asciiTheme="minorEastAsia" w:eastAsiaTheme="minorEastAsia" w:hAnsiTheme="minorEastAsia" w:hint="eastAsia"/>
                <w:lang w:eastAsia="zh-CN"/>
              </w:rPr>
              <w:t>非</w:t>
            </w:r>
            <w:r w:rsidRPr="00A011AF">
              <w:rPr>
                <w:rFonts w:asciiTheme="minorEastAsia" w:eastAsiaTheme="minorEastAsia" w:hAnsiTheme="minorEastAsia" w:hint="eastAsia"/>
                <w:lang w:eastAsia="zh-CN"/>
              </w:rPr>
              <w:t>相反。</w:t>
            </w:r>
          </w:p>
          <w:p w14:paraId="7693DF40"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p>
          <w:p w14:paraId="21E89429" w14:textId="77777777" w:rsidR="00471B15" w:rsidRPr="00000788"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在</w:t>
            </w:r>
            <w:r>
              <w:rPr>
                <w:rFonts w:asciiTheme="minorEastAsia" w:eastAsiaTheme="minorEastAsia" w:hAnsiTheme="minorEastAsia" w:hint="eastAsia"/>
                <w:lang w:eastAsia="zh-CN"/>
              </w:rPr>
              <w:t>本部分</w:t>
            </w:r>
            <w:r w:rsidRPr="00A011AF">
              <w:rPr>
                <w:rFonts w:asciiTheme="minorEastAsia" w:eastAsiaTheme="minorEastAsia" w:hAnsiTheme="minorEastAsia" w:hint="eastAsia"/>
                <w:lang w:eastAsia="zh-CN"/>
              </w:rPr>
              <w:t>中，将</w:t>
            </w:r>
            <w:r>
              <w:rPr>
                <w:rFonts w:asciiTheme="minorEastAsia" w:eastAsiaTheme="minorEastAsia" w:hAnsiTheme="minorEastAsia" w:hint="eastAsia"/>
                <w:lang w:eastAsia="zh-CN"/>
              </w:rPr>
              <w:t>转录</w:t>
            </w:r>
            <w:r w:rsidRPr="00A011AF">
              <w:rPr>
                <w:rFonts w:asciiTheme="minorEastAsia" w:eastAsiaTheme="minorEastAsia" w:hAnsiTheme="minorEastAsia" w:hint="eastAsia"/>
                <w:lang w:eastAsia="zh-CN"/>
              </w:rPr>
              <w:t>相关</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建议全文（</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建议应与1.1</w:t>
            </w:r>
            <w:r>
              <w:rPr>
                <w:rFonts w:asciiTheme="minorEastAsia" w:eastAsiaTheme="minorEastAsia" w:hAnsiTheme="minorEastAsia" w:hint="eastAsia"/>
                <w:spacing w:val="-2"/>
                <w:lang w:eastAsia="zh-CN"/>
              </w:rPr>
              <w:t>“</w:t>
            </w:r>
            <w:r w:rsidRPr="00A011AF">
              <w:rPr>
                <w:rFonts w:asciiTheme="minorEastAsia" w:eastAsiaTheme="minorEastAsia" w:hAnsiTheme="minorEastAsia" w:hint="eastAsia"/>
                <w:lang w:eastAsia="zh-CN"/>
              </w:rPr>
              <w:t>项目</w:t>
            </w:r>
            <w:r>
              <w:rPr>
                <w:rFonts w:asciiTheme="minorEastAsia" w:eastAsiaTheme="minorEastAsia" w:hAnsiTheme="minorEastAsia" w:hint="eastAsia"/>
                <w:lang w:eastAsia="zh-CN"/>
              </w:rPr>
              <w:t>编号”所示</w:t>
            </w:r>
            <w:r w:rsidRPr="00A011AF">
              <w:rPr>
                <w:rFonts w:asciiTheme="minorEastAsia" w:eastAsiaTheme="minorEastAsia" w:hAnsiTheme="minorEastAsia" w:hint="eastAsia"/>
                <w:lang w:eastAsia="zh-CN"/>
              </w:rPr>
              <w:t>建议相同）。</w:t>
            </w:r>
          </w:p>
          <w:p w14:paraId="7288B0BF" w14:textId="77777777" w:rsidR="00471B15" w:rsidRPr="00A011AF" w:rsidRDefault="00471B15" w:rsidP="00DB2FCC">
            <w:pPr>
              <w:pStyle w:val="TableParagraph"/>
              <w:autoSpaceDE/>
              <w:autoSpaceDN/>
              <w:spacing w:line="235" w:lineRule="exact"/>
              <w:ind w:left="110"/>
              <w:rPr>
                <w:rFonts w:asciiTheme="minorEastAsia" w:eastAsiaTheme="minorEastAsia" w:hAnsiTheme="minorEastAsia" w:hint="eastAsia"/>
                <w:lang w:eastAsia="zh-CN"/>
              </w:rPr>
            </w:pPr>
          </w:p>
          <w:p w14:paraId="00F19703" w14:textId="79B46E98" w:rsidR="00471B15" w:rsidRPr="00A011AF" w:rsidRDefault="00471B15" w:rsidP="00DB2FCC">
            <w:pPr>
              <w:pStyle w:val="TableParagraph"/>
              <w:autoSpaceDE/>
              <w:autoSpaceDN/>
              <w:spacing w:line="235" w:lineRule="exact"/>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建议可</w:t>
            </w:r>
            <w:r>
              <w:rPr>
                <w:rFonts w:asciiTheme="minorEastAsia" w:eastAsiaTheme="minorEastAsia" w:hAnsiTheme="minorEastAsia" w:hint="eastAsia"/>
                <w:lang w:eastAsia="zh-CN"/>
              </w:rPr>
              <w:t>在</w:t>
            </w:r>
            <w:hyperlink r:id="rId251" w:history="1">
              <w:r w:rsidRPr="00D6567B">
                <w:rPr>
                  <w:rStyle w:val="Hyperlink"/>
                  <w:rFonts w:asciiTheme="minorEastAsia" w:eastAsiaTheme="minorEastAsia" w:hAnsiTheme="minorEastAsia" w:hint="eastAsia"/>
                  <w:lang w:eastAsia="zh-CN"/>
                </w:rPr>
                <w:t>此处</w:t>
              </w:r>
            </w:hyperlink>
            <w:r>
              <w:rPr>
                <w:rFonts w:asciiTheme="minorEastAsia" w:eastAsiaTheme="minorEastAsia" w:hAnsiTheme="minorEastAsia" w:hint="eastAsia"/>
                <w:lang w:eastAsia="zh-CN"/>
              </w:rPr>
              <w:t>查阅</w:t>
            </w:r>
            <w:r w:rsidRPr="00A011AF">
              <w:rPr>
                <w:rFonts w:asciiTheme="minorEastAsia" w:eastAsiaTheme="minorEastAsia" w:hAnsiTheme="minorEastAsia" w:hint="eastAsia"/>
                <w:lang w:eastAsia="zh-CN"/>
              </w:rPr>
              <w:t>。</w:t>
            </w:r>
          </w:p>
        </w:tc>
      </w:tr>
      <w:tr w:rsidR="00471B15" w:rsidRPr="00BF6DF7" w14:paraId="2397E4DF" w14:textId="77777777" w:rsidTr="00DA7D11">
        <w:tc>
          <w:tcPr>
            <w:tcW w:w="9352" w:type="dxa"/>
            <w:gridSpan w:val="10"/>
            <w:shd w:val="clear" w:color="auto" w:fill="00FFCC"/>
          </w:tcPr>
          <w:p w14:paraId="246A785A" w14:textId="77777777" w:rsidR="00471B15" w:rsidRPr="00BF6DF7" w:rsidRDefault="00471B15" w:rsidP="00DB2FCC">
            <w:pPr>
              <w:pStyle w:val="TableParagraph"/>
              <w:autoSpaceDE/>
              <w:autoSpaceDN/>
              <w:spacing w:line="232" w:lineRule="exact"/>
              <w:ind w:left="103" w:right="88"/>
              <w:jc w:val="center"/>
              <w:rPr>
                <w:rFonts w:asciiTheme="minorEastAsia" w:eastAsiaTheme="minorEastAsia" w:hAnsiTheme="minorEastAsia" w:hint="eastAsia"/>
                <w:b/>
                <w:lang w:eastAsia="zh-CN"/>
              </w:rPr>
            </w:pPr>
            <w:r w:rsidRPr="00BF6DF7">
              <w:rPr>
                <w:rFonts w:asciiTheme="minorEastAsia" w:eastAsiaTheme="minorEastAsia" w:hAnsiTheme="minorEastAsia" w:hint="eastAsia"/>
                <w:b/>
                <w:lang w:eastAsia="zh-CN"/>
              </w:rPr>
              <w:t>1.4</w:t>
            </w:r>
            <w:r>
              <w:rPr>
                <w:rFonts w:asciiTheme="minorEastAsia" w:eastAsiaTheme="minorEastAsia" w:hAnsiTheme="minorEastAsia" w:hint="eastAsia"/>
                <w:b/>
                <w:lang w:eastAsia="zh-CN"/>
              </w:rPr>
              <w:t>项目期限</w:t>
            </w:r>
          </w:p>
        </w:tc>
      </w:tr>
      <w:tr w:rsidR="00471B15" w:rsidRPr="00A011AF" w14:paraId="06F59F8C" w14:textId="77777777" w:rsidTr="00DA7D11">
        <w:tc>
          <w:tcPr>
            <w:tcW w:w="9352" w:type="dxa"/>
            <w:gridSpan w:val="10"/>
          </w:tcPr>
          <w:p w14:paraId="15340021"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写明</w:t>
            </w:r>
            <w:r w:rsidRPr="00DB0B10">
              <w:rPr>
                <w:rFonts w:ascii="SimSun" w:eastAsia="SimSun" w:hAnsi="SimSun" w:cs="Microsoft YaHei" w:hint="eastAsia"/>
                <w:lang w:eastAsia="zh-CN"/>
              </w:rPr>
              <w:t>项目持续时间（以月为单位），根据预期产出的数量和复杂性来估计。</w:t>
            </w:r>
          </w:p>
        </w:tc>
      </w:tr>
      <w:tr w:rsidR="00471B15" w:rsidRPr="00BF6DF7" w14:paraId="66EAA4F1" w14:textId="77777777" w:rsidTr="00DA7D11">
        <w:tc>
          <w:tcPr>
            <w:tcW w:w="9352" w:type="dxa"/>
            <w:gridSpan w:val="10"/>
            <w:shd w:val="clear" w:color="auto" w:fill="00FFCC"/>
          </w:tcPr>
          <w:p w14:paraId="17F6821F" w14:textId="77777777" w:rsidR="00471B15" w:rsidRPr="00BF6DF7" w:rsidRDefault="00471B15" w:rsidP="00DB2FCC">
            <w:pPr>
              <w:pStyle w:val="TableParagraph"/>
              <w:autoSpaceDE/>
              <w:autoSpaceDN/>
              <w:spacing w:line="232" w:lineRule="exact"/>
              <w:ind w:left="103" w:right="88"/>
              <w:jc w:val="center"/>
              <w:rPr>
                <w:rFonts w:asciiTheme="minorEastAsia" w:eastAsiaTheme="minorEastAsia" w:hAnsiTheme="minorEastAsia" w:hint="eastAsia"/>
                <w:b/>
                <w:lang w:eastAsia="zh-CN"/>
              </w:rPr>
            </w:pPr>
            <w:r w:rsidRPr="00BF6DF7">
              <w:rPr>
                <w:rFonts w:asciiTheme="minorEastAsia" w:eastAsiaTheme="minorEastAsia" w:hAnsiTheme="minorEastAsia" w:hint="eastAsia"/>
                <w:b/>
                <w:lang w:eastAsia="zh-CN"/>
              </w:rPr>
              <w:t>1.5</w:t>
            </w:r>
            <w:r>
              <w:rPr>
                <w:rFonts w:asciiTheme="minorEastAsia" w:eastAsiaTheme="minorEastAsia" w:hAnsiTheme="minorEastAsia" w:hint="eastAsia"/>
                <w:b/>
                <w:lang w:eastAsia="zh-CN"/>
              </w:rPr>
              <w:t>项目预算</w:t>
            </w:r>
          </w:p>
        </w:tc>
      </w:tr>
      <w:tr w:rsidR="00471B15" w:rsidRPr="00A011AF" w14:paraId="2B30CFB3" w14:textId="77777777" w:rsidTr="00DA7D11">
        <w:tc>
          <w:tcPr>
            <w:tcW w:w="9352" w:type="dxa"/>
            <w:gridSpan w:val="10"/>
          </w:tcPr>
          <w:p w14:paraId="52C6AEE8"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DB0B10">
              <w:rPr>
                <w:rFonts w:ascii="SimSun" w:eastAsia="SimSun" w:hAnsi="SimSun" w:cs="Microsoft YaHei" w:hint="eastAsia"/>
                <w:bCs/>
                <w:lang w:eastAsia="zh-CN"/>
              </w:rPr>
              <w:t>一旦制定了项目预算，</w:t>
            </w:r>
            <w:r w:rsidRPr="00893566">
              <w:rPr>
                <w:rFonts w:hint="eastAsia"/>
                <w:bCs/>
                <w:lang w:eastAsia="zh-CN"/>
              </w:rPr>
              <w:t>DACD</w:t>
            </w:r>
            <w:r w:rsidRPr="00DB0B10">
              <w:rPr>
                <w:rFonts w:ascii="SimSun" w:eastAsia="SimSun" w:hAnsi="SimSun" w:cs="Microsoft YaHei" w:hint="eastAsia"/>
                <w:bCs/>
                <w:lang w:eastAsia="zh-CN"/>
              </w:rPr>
              <w:t>将指出分配给项目实施的总金额。</w:t>
            </w:r>
          </w:p>
        </w:tc>
      </w:tr>
      <w:tr w:rsidR="00471B15" w:rsidRPr="00A011AF" w14:paraId="3FAC94AA" w14:textId="77777777" w:rsidTr="00DA7D11">
        <w:trPr>
          <w:trHeight w:val="251"/>
        </w:trPr>
        <w:tc>
          <w:tcPr>
            <w:tcW w:w="9352" w:type="dxa"/>
            <w:gridSpan w:val="10"/>
            <w:shd w:val="clear" w:color="auto" w:fill="00FFCC"/>
          </w:tcPr>
          <w:p w14:paraId="0A9CE291" w14:textId="77777777" w:rsidR="00471B15" w:rsidRPr="00A011AF" w:rsidRDefault="00471B15" w:rsidP="00DB2FCC">
            <w:pPr>
              <w:pStyle w:val="TableParagraph"/>
              <w:autoSpaceDE/>
              <w:autoSpaceDN/>
              <w:spacing w:line="232" w:lineRule="exact"/>
              <w:ind w:left="103" w:right="90"/>
              <w:jc w:val="center"/>
              <w:rPr>
                <w:rFonts w:asciiTheme="minorEastAsia" w:eastAsiaTheme="minorEastAsia" w:hAnsiTheme="minorEastAsia" w:hint="eastAsia"/>
                <w:b/>
                <w:lang w:eastAsia="zh-CN"/>
              </w:rPr>
            </w:pPr>
            <w:r>
              <w:rPr>
                <w:rFonts w:asciiTheme="minorEastAsia" w:eastAsiaTheme="minorEastAsia" w:hAnsiTheme="minorEastAsia" w:hint="eastAsia"/>
                <w:b/>
                <w:lang w:eastAsia="zh-CN"/>
              </w:rPr>
              <w:t>2.</w:t>
            </w:r>
            <w:r w:rsidRPr="00A011AF">
              <w:rPr>
                <w:rFonts w:asciiTheme="minorEastAsia" w:eastAsiaTheme="minorEastAsia" w:hAnsiTheme="minorEastAsia" w:hint="eastAsia"/>
                <w:b/>
                <w:lang w:eastAsia="zh-CN"/>
              </w:rPr>
              <w:t>项目</w:t>
            </w:r>
            <w:r>
              <w:rPr>
                <w:rFonts w:asciiTheme="minorEastAsia" w:eastAsiaTheme="minorEastAsia" w:hAnsiTheme="minorEastAsia" w:hint="eastAsia"/>
                <w:b/>
                <w:lang w:eastAsia="zh-CN"/>
              </w:rPr>
              <w:t>介绍</w:t>
            </w:r>
          </w:p>
        </w:tc>
      </w:tr>
      <w:tr w:rsidR="00471B15" w:rsidRPr="00A011AF" w14:paraId="1E217FF8" w14:textId="77777777" w:rsidTr="00DA7D11">
        <w:trPr>
          <w:trHeight w:val="2107"/>
        </w:trPr>
        <w:tc>
          <w:tcPr>
            <w:tcW w:w="9352" w:type="dxa"/>
            <w:gridSpan w:val="10"/>
          </w:tcPr>
          <w:p w14:paraId="5AD01C3E" w14:textId="3CD5FEB3" w:rsidR="00471B15" w:rsidRDefault="00471B15" w:rsidP="00DB2FCC">
            <w:pPr>
              <w:pStyle w:val="TableParagraph"/>
              <w:autoSpaceDE/>
              <w:autoSpaceDN/>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本</w:t>
            </w:r>
            <w:r w:rsidRPr="00BF6DF7">
              <w:rPr>
                <w:rFonts w:asciiTheme="minorEastAsia" w:eastAsiaTheme="minorEastAsia" w:hAnsiTheme="minorEastAsia" w:hint="eastAsia"/>
                <w:lang w:eastAsia="zh-CN"/>
              </w:rPr>
              <w:t>部分可以更详细地描述项目</w:t>
            </w:r>
            <w:r>
              <w:rPr>
                <w:rFonts w:asciiTheme="minorEastAsia" w:eastAsiaTheme="minorEastAsia" w:hAnsiTheme="minorEastAsia" w:hint="eastAsia"/>
                <w:lang w:eastAsia="zh-CN"/>
              </w:rPr>
              <w:t>提案</w:t>
            </w:r>
            <w:r w:rsidRPr="00BF6DF7">
              <w:rPr>
                <w:rFonts w:asciiTheme="minorEastAsia" w:eastAsiaTheme="minorEastAsia" w:hAnsiTheme="minorEastAsia" w:hint="eastAsia"/>
                <w:lang w:eastAsia="zh-CN"/>
              </w:rPr>
              <w:t>背后的想法及其背景。它还可以描述</w:t>
            </w:r>
            <w:r w:rsidR="00E41378">
              <w:rPr>
                <w:rFonts w:asciiTheme="minorEastAsia" w:eastAsiaTheme="minorEastAsia" w:hAnsiTheme="minorEastAsia" w:hint="eastAsia"/>
                <w:lang w:eastAsia="zh-CN"/>
              </w:rPr>
              <w:t>：</w:t>
            </w:r>
          </w:p>
          <w:p w14:paraId="7CD8523B" w14:textId="77777777" w:rsidR="00471B15" w:rsidRPr="00A011AF" w:rsidRDefault="00471B15" w:rsidP="00DB2FCC">
            <w:pPr>
              <w:pStyle w:val="TableParagraph"/>
              <w:autoSpaceDE/>
              <w:autoSpaceDN/>
              <w:spacing w:before="8"/>
              <w:rPr>
                <w:rFonts w:asciiTheme="minorEastAsia" w:eastAsiaTheme="minorEastAsia" w:hAnsiTheme="minorEastAsia" w:hint="eastAsia"/>
                <w:lang w:eastAsia="zh-CN"/>
              </w:rPr>
            </w:pPr>
          </w:p>
          <w:p w14:paraId="11D7AE3A" w14:textId="77777777" w:rsidR="00471B15" w:rsidRPr="00A011AF" w:rsidRDefault="00471B15" w:rsidP="001454BB">
            <w:pPr>
              <w:pStyle w:val="TableParagraph"/>
              <w:numPr>
                <w:ilvl w:val="0"/>
                <w:numId w:val="74"/>
              </w:numPr>
              <w:tabs>
                <w:tab w:val="left" w:pos="470"/>
                <w:tab w:val="left" w:pos="471"/>
              </w:tabs>
              <w:autoSpaceDE/>
              <w:autoSpaceDN/>
              <w:spacing w:before="1" w:line="269" w:lineRule="exact"/>
              <w:ind w:hanging="361"/>
              <w:rPr>
                <w:rFonts w:asciiTheme="minorEastAsia" w:eastAsiaTheme="minorEastAsia" w:hAnsiTheme="minorEastAsia" w:hint="eastAsia"/>
                <w:lang w:eastAsia="zh-CN"/>
              </w:rPr>
            </w:pPr>
            <w:r>
              <w:rPr>
                <w:rFonts w:asciiTheme="minorEastAsia" w:eastAsiaTheme="minorEastAsia" w:hAnsiTheme="minorEastAsia" w:hint="eastAsia"/>
                <w:lang w:eastAsia="zh-CN"/>
              </w:rPr>
              <w:t>预期</w:t>
            </w:r>
            <w:r w:rsidRPr="00A011AF">
              <w:rPr>
                <w:rFonts w:asciiTheme="minorEastAsia" w:eastAsiaTheme="minorEastAsia" w:hAnsiTheme="minorEastAsia" w:hint="eastAsia"/>
                <w:lang w:eastAsia="zh-CN"/>
              </w:rPr>
              <w:t>项目要解决的挑战，以及</w:t>
            </w:r>
            <w:r w:rsidRPr="00A011AF">
              <w:rPr>
                <w:rFonts w:asciiTheme="minorEastAsia" w:eastAsiaTheme="minorEastAsia" w:hAnsiTheme="minorEastAsia" w:hint="eastAsia"/>
                <w:b/>
                <w:lang w:eastAsia="zh-CN"/>
              </w:rPr>
              <w:t>为什么</w:t>
            </w:r>
            <w:r w:rsidRPr="00A011AF">
              <w:rPr>
                <w:rFonts w:asciiTheme="minorEastAsia" w:eastAsiaTheme="minorEastAsia" w:hAnsiTheme="minorEastAsia" w:hint="eastAsia"/>
                <w:lang w:eastAsia="zh-CN"/>
              </w:rPr>
              <w:t>需要这个项目？</w:t>
            </w:r>
          </w:p>
          <w:p w14:paraId="1A43A63D" w14:textId="77777777" w:rsidR="00471B15" w:rsidRPr="00A011AF" w:rsidRDefault="00471B15" w:rsidP="001454BB">
            <w:pPr>
              <w:pStyle w:val="TableParagraph"/>
              <w:numPr>
                <w:ilvl w:val="0"/>
                <w:numId w:val="74"/>
              </w:numPr>
              <w:tabs>
                <w:tab w:val="left" w:pos="470"/>
                <w:tab w:val="left" w:pos="471"/>
              </w:tabs>
              <w:autoSpaceDE/>
              <w:autoSpaceDN/>
              <w:spacing w:line="268" w:lineRule="exact"/>
              <w:ind w:hanging="361"/>
              <w:rPr>
                <w:rFonts w:asciiTheme="minorEastAsia" w:eastAsiaTheme="minorEastAsia" w:hAnsiTheme="minorEastAsia" w:hint="eastAsia"/>
                <w:lang w:eastAsia="zh-CN"/>
              </w:rPr>
            </w:pPr>
            <w:r w:rsidRPr="00A011AF">
              <w:rPr>
                <w:rFonts w:asciiTheme="minorEastAsia" w:eastAsiaTheme="minorEastAsia" w:hAnsiTheme="minorEastAsia" w:hint="eastAsia"/>
                <w:b/>
                <w:lang w:eastAsia="zh-CN"/>
              </w:rPr>
              <w:t>谁</w:t>
            </w:r>
            <w:r w:rsidRPr="00A011AF">
              <w:rPr>
                <w:rFonts w:asciiTheme="minorEastAsia" w:eastAsiaTheme="minorEastAsia" w:hAnsiTheme="minorEastAsia" w:hint="eastAsia"/>
                <w:lang w:eastAsia="zh-CN"/>
              </w:rPr>
              <w:t>将从项目中受益，</w:t>
            </w:r>
            <w:r>
              <w:rPr>
                <w:rFonts w:asciiTheme="minorEastAsia" w:eastAsiaTheme="minorEastAsia" w:hAnsiTheme="minorEastAsia" w:hint="eastAsia"/>
                <w:lang w:eastAsia="zh-CN"/>
              </w:rPr>
              <w:t>以及</w:t>
            </w:r>
            <w:r w:rsidRPr="00A011AF">
              <w:rPr>
                <w:rFonts w:asciiTheme="minorEastAsia" w:eastAsiaTheme="minorEastAsia" w:hAnsiTheme="minorEastAsia" w:hint="eastAsia"/>
                <w:spacing w:val="2"/>
                <w:lang w:eastAsia="zh-CN"/>
              </w:rPr>
              <w:t>谁</w:t>
            </w:r>
            <w:r w:rsidRPr="00A011AF">
              <w:rPr>
                <w:rFonts w:asciiTheme="minorEastAsia" w:eastAsiaTheme="minorEastAsia" w:hAnsiTheme="minorEastAsia" w:hint="eastAsia"/>
                <w:lang w:eastAsia="zh-CN"/>
              </w:rPr>
              <w:t>需要参与（利益</w:t>
            </w:r>
            <w:r>
              <w:rPr>
                <w:rFonts w:asciiTheme="minorEastAsia" w:eastAsiaTheme="minorEastAsia" w:hAnsiTheme="minorEastAsia" w:hint="eastAsia"/>
                <w:lang w:eastAsia="zh-CN"/>
              </w:rPr>
              <w:t>攸关方</w:t>
            </w:r>
            <w:r w:rsidRPr="00A011AF">
              <w:rPr>
                <w:rFonts w:asciiTheme="minorEastAsia" w:eastAsiaTheme="minorEastAsia" w:hAnsiTheme="minorEastAsia" w:hint="eastAsia"/>
                <w:lang w:eastAsia="zh-CN"/>
              </w:rPr>
              <w:t>）？</w:t>
            </w:r>
          </w:p>
          <w:p w14:paraId="304D2A5C"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1B5EC7BE" w14:textId="77777777" w:rsidR="00471B15" w:rsidRPr="00A011AF" w:rsidRDefault="00471B15" w:rsidP="00DB2FCC">
            <w:pPr>
              <w:pStyle w:val="TableParagraph"/>
              <w:autoSpaceDE/>
              <w:autoSpaceDN/>
              <w:ind w:left="110" w:right="493"/>
              <w:rPr>
                <w:rFonts w:asciiTheme="minorEastAsia" w:eastAsiaTheme="minorEastAsia" w:hAnsiTheme="minorEastAsia" w:hint="eastAsia"/>
                <w:lang w:eastAsia="zh-CN"/>
              </w:rPr>
            </w:pPr>
            <w:r w:rsidRPr="00A011AF">
              <w:rPr>
                <w:rFonts w:asciiTheme="minorEastAsia" w:eastAsiaTheme="minorEastAsia" w:hAnsiTheme="minorEastAsia" w:hint="eastAsia"/>
                <w:b/>
                <w:bCs/>
                <w:lang w:eastAsia="zh-CN"/>
              </w:rPr>
              <w:t>重要提示</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第2</w:t>
            </w:r>
            <w:r w:rsidRPr="00A011AF">
              <w:rPr>
                <w:rFonts w:asciiTheme="minorEastAsia" w:eastAsiaTheme="minorEastAsia" w:hAnsiTheme="minorEastAsia" w:hint="eastAsia"/>
                <w:lang w:eastAsia="zh-CN"/>
              </w:rPr>
              <w:t>部分</w:t>
            </w:r>
            <w:r>
              <w:rPr>
                <w:rFonts w:asciiTheme="minorEastAsia" w:eastAsiaTheme="minorEastAsia" w:hAnsiTheme="minorEastAsia" w:hint="eastAsia"/>
                <w:lang w:eastAsia="zh-CN"/>
              </w:rPr>
              <w:t>中填写的信息本质上是</w:t>
            </w:r>
            <w:r w:rsidRPr="00A011AF">
              <w:rPr>
                <w:rFonts w:asciiTheme="minorEastAsia" w:eastAsiaTheme="minorEastAsia" w:hAnsiTheme="minorEastAsia" w:hint="eastAsia"/>
                <w:lang w:eastAsia="zh-CN"/>
              </w:rPr>
              <w:t>汇编</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项目概念（</w:t>
            </w:r>
            <w:r>
              <w:rPr>
                <w:rFonts w:asciiTheme="minorEastAsia" w:eastAsiaTheme="minorEastAsia" w:hAnsiTheme="minorEastAsia" w:hint="eastAsia"/>
                <w:lang w:eastAsia="zh-CN"/>
              </w:rPr>
              <w:t>表</w:t>
            </w:r>
            <w:r w:rsidRPr="00A011AF">
              <w:rPr>
                <w:rFonts w:asciiTheme="minorEastAsia" w:eastAsiaTheme="minorEastAsia" w:hAnsiTheme="minorEastAsia" w:hint="eastAsia"/>
                <w:lang w:eastAsia="zh-CN"/>
              </w:rPr>
              <w:t>1）中提供的信息，即：项目理由、利益</w:t>
            </w:r>
            <w:r>
              <w:rPr>
                <w:rFonts w:asciiTheme="minorEastAsia" w:eastAsiaTheme="minorEastAsia" w:hAnsiTheme="minorEastAsia" w:hint="eastAsia"/>
                <w:lang w:eastAsia="zh-CN"/>
              </w:rPr>
              <w:t>攸关方摸底调查</w:t>
            </w:r>
            <w:r w:rsidRPr="00A011AF">
              <w:rPr>
                <w:rFonts w:asciiTheme="minorEastAsia" w:eastAsiaTheme="minorEastAsia" w:hAnsiTheme="minorEastAsia" w:hint="eastAsia"/>
                <w:lang w:eastAsia="zh-CN"/>
              </w:rPr>
              <w:t>、项目目标和交付战略。</w:t>
            </w:r>
          </w:p>
        </w:tc>
      </w:tr>
      <w:tr w:rsidR="00471B15" w:rsidRPr="00790BBE" w14:paraId="08E99E06" w14:textId="77777777" w:rsidTr="00DA7D11">
        <w:trPr>
          <w:trHeight w:val="280"/>
        </w:trPr>
        <w:tc>
          <w:tcPr>
            <w:tcW w:w="9352" w:type="dxa"/>
            <w:gridSpan w:val="10"/>
            <w:shd w:val="clear" w:color="auto" w:fill="00FFCC"/>
          </w:tcPr>
          <w:p w14:paraId="06370C90" w14:textId="77777777" w:rsidR="00471B15" w:rsidRPr="00790BBE" w:rsidRDefault="00471B15" w:rsidP="00DB2FCC">
            <w:pPr>
              <w:pStyle w:val="TableParagraph"/>
              <w:autoSpaceDE/>
              <w:autoSpaceDN/>
              <w:ind w:left="110"/>
              <w:jc w:val="center"/>
              <w:rPr>
                <w:rFonts w:asciiTheme="majorEastAsia" w:eastAsiaTheme="majorEastAsia" w:hAnsiTheme="majorEastAsia" w:hint="eastAsia"/>
                <w:b/>
                <w:bCs/>
                <w:lang w:eastAsia="zh-CN"/>
              </w:rPr>
            </w:pPr>
            <w:r w:rsidRPr="00790BBE">
              <w:rPr>
                <w:rFonts w:asciiTheme="majorEastAsia" w:eastAsiaTheme="majorEastAsia" w:hAnsiTheme="majorEastAsia" w:hint="eastAsia"/>
                <w:b/>
                <w:bCs/>
                <w:lang w:eastAsia="zh-CN"/>
              </w:rPr>
              <w:t>2.1</w:t>
            </w:r>
            <w:r w:rsidRPr="00790BBE">
              <w:rPr>
                <w:rFonts w:asciiTheme="majorEastAsia" w:eastAsiaTheme="majorEastAsia" w:hAnsiTheme="majorEastAsia" w:cs="Microsoft YaHei" w:hint="eastAsia"/>
                <w:b/>
                <w:bCs/>
                <w:lang w:eastAsia="zh-CN"/>
              </w:rPr>
              <w:t>项目概念</w:t>
            </w:r>
          </w:p>
        </w:tc>
      </w:tr>
      <w:tr w:rsidR="00471B15" w:rsidRPr="00790BBE" w14:paraId="4DBA6EE5" w14:textId="77777777" w:rsidTr="00DA7D11">
        <w:trPr>
          <w:trHeight w:val="280"/>
        </w:trPr>
        <w:tc>
          <w:tcPr>
            <w:tcW w:w="9352" w:type="dxa"/>
            <w:gridSpan w:val="10"/>
            <w:shd w:val="clear" w:color="auto" w:fill="auto"/>
          </w:tcPr>
          <w:p w14:paraId="055FF804" w14:textId="77777777" w:rsidR="00471B15" w:rsidRPr="00790BBE" w:rsidRDefault="00471B15" w:rsidP="00DB2FCC">
            <w:pPr>
              <w:pStyle w:val="TableParagraph"/>
              <w:autoSpaceDE/>
              <w:autoSpaceDN/>
              <w:ind w:left="110"/>
              <w:rPr>
                <w:rFonts w:asciiTheme="majorEastAsia" w:eastAsiaTheme="majorEastAsia" w:hAnsiTheme="majorEastAsia" w:hint="eastAsia"/>
                <w:lang w:eastAsia="zh-CN"/>
              </w:rPr>
            </w:pPr>
            <w:r w:rsidRPr="00790BBE">
              <w:rPr>
                <w:rFonts w:asciiTheme="majorEastAsia" w:eastAsiaTheme="majorEastAsia" w:hAnsiTheme="majorEastAsia" w:hint="eastAsia"/>
                <w:lang w:eastAsia="zh-CN"/>
              </w:rPr>
              <w:t>如果上一部分没有涉及，本部分将描述项目想法/提案背后的概念。</w:t>
            </w:r>
          </w:p>
        </w:tc>
      </w:tr>
      <w:tr w:rsidR="00471B15" w:rsidRPr="00790BBE" w:rsidDel="00821A8E" w14:paraId="37D88533" w14:textId="77777777" w:rsidTr="00DA7D11">
        <w:trPr>
          <w:trHeight w:val="280"/>
        </w:trPr>
        <w:tc>
          <w:tcPr>
            <w:tcW w:w="9352" w:type="dxa"/>
            <w:gridSpan w:val="10"/>
            <w:shd w:val="clear" w:color="auto" w:fill="00FFCC"/>
          </w:tcPr>
          <w:p w14:paraId="043D1EF0" w14:textId="77777777" w:rsidR="00471B15" w:rsidRPr="00790BBE" w:rsidDel="00821A8E" w:rsidRDefault="00471B15" w:rsidP="00DB2FCC">
            <w:pPr>
              <w:pStyle w:val="TableParagraph"/>
              <w:autoSpaceDE/>
              <w:autoSpaceDN/>
              <w:ind w:left="110"/>
              <w:jc w:val="center"/>
              <w:rPr>
                <w:rFonts w:asciiTheme="majorEastAsia" w:eastAsiaTheme="majorEastAsia" w:hAnsiTheme="majorEastAsia" w:hint="eastAsia"/>
                <w:b/>
                <w:bCs/>
                <w:lang w:eastAsia="zh-CN"/>
              </w:rPr>
            </w:pPr>
            <w:r w:rsidRPr="00790BBE">
              <w:rPr>
                <w:rFonts w:asciiTheme="majorEastAsia" w:eastAsiaTheme="majorEastAsia" w:hAnsiTheme="majorEastAsia" w:hint="eastAsia"/>
                <w:b/>
                <w:bCs/>
                <w:lang w:eastAsia="zh-CN"/>
              </w:rPr>
              <w:t>2.2</w:t>
            </w:r>
            <w:r w:rsidRPr="00790BBE">
              <w:rPr>
                <w:rFonts w:asciiTheme="majorEastAsia" w:eastAsiaTheme="majorEastAsia" w:hAnsiTheme="majorEastAsia" w:cs="Microsoft YaHei" w:hint="eastAsia"/>
                <w:b/>
                <w:bCs/>
                <w:lang w:eastAsia="zh-CN"/>
              </w:rPr>
              <w:t>项目目标、成果和产出</w:t>
            </w:r>
          </w:p>
        </w:tc>
      </w:tr>
      <w:tr w:rsidR="00471B15" w:rsidRPr="00790BBE" w:rsidDel="00821A8E" w14:paraId="6A6C5B14" w14:textId="77777777" w:rsidTr="00DA7D11">
        <w:trPr>
          <w:trHeight w:val="280"/>
        </w:trPr>
        <w:tc>
          <w:tcPr>
            <w:tcW w:w="9352" w:type="dxa"/>
            <w:gridSpan w:val="10"/>
            <w:shd w:val="clear" w:color="auto" w:fill="auto"/>
          </w:tcPr>
          <w:p w14:paraId="087ACF38" w14:textId="77777777" w:rsidR="00471B15" w:rsidRPr="00790BBE" w:rsidDel="00821A8E" w:rsidRDefault="00471B15" w:rsidP="00DB2FCC">
            <w:pPr>
              <w:pStyle w:val="TableParagraph"/>
              <w:autoSpaceDE/>
              <w:autoSpaceDN/>
              <w:rPr>
                <w:rFonts w:asciiTheme="majorEastAsia" w:eastAsiaTheme="majorEastAsia" w:hAnsiTheme="majorEastAsia" w:hint="eastAsia"/>
                <w:lang w:eastAsia="zh-CN"/>
              </w:rPr>
            </w:pPr>
            <w:r w:rsidRPr="00790BBE">
              <w:rPr>
                <w:rFonts w:asciiTheme="majorEastAsia" w:eastAsiaTheme="majorEastAsia" w:hAnsiTheme="majorEastAsia" w:hint="eastAsia"/>
                <w:lang w:eastAsia="zh-CN"/>
              </w:rPr>
              <w:t>本部分明确界定项目的预期收益，更具体地说，项目的目标和产出是什么（“</w:t>
            </w:r>
            <w:r w:rsidRPr="00790BBE">
              <w:rPr>
                <w:rFonts w:asciiTheme="majorEastAsia" w:eastAsiaTheme="majorEastAsia" w:hAnsiTheme="majorEastAsia" w:hint="eastAsia"/>
                <w:b/>
                <w:lang w:eastAsia="zh-CN"/>
              </w:rPr>
              <w:t>做什么</w:t>
            </w:r>
            <w:r w:rsidRPr="00790BBE">
              <w:rPr>
                <w:rFonts w:asciiTheme="majorEastAsia" w:eastAsiaTheme="majorEastAsia" w:hAnsiTheme="majorEastAsia" w:hint="eastAsia"/>
                <w:lang w:eastAsia="zh-CN"/>
              </w:rPr>
              <w:t>”）。</w:t>
            </w:r>
          </w:p>
        </w:tc>
      </w:tr>
      <w:tr w:rsidR="00471B15" w:rsidRPr="00790BBE" w14:paraId="3E761808" w14:textId="77777777" w:rsidTr="00DA7D11">
        <w:trPr>
          <w:trHeight w:val="280"/>
        </w:trPr>
        <w:tc>
          <w:tcPr>
            <w:tcW w:w="9352" w:type="dxa"/>
            <w:gridSpan w:val="10"/>
            <w:shd w:val="clear" w:color="auto" w:fill="00FFCC"/>
          </w:tcPr>
          <w:p w14:paraId="59EEEFE5" w14:textId="77777777" w:rsidR="00471B15" w:rsidRPr="00790BBE" w:rsidRDefault="00471B15" w:rsidP="00DB2FCC">
            <w:pPr>
              <w:pStyle w:val="TableParagraph"/>
              <w:autoSpaceDE/>
              <w:autoSpaceDN/>
              <w:ind w:left="110"/>
              <w:jc w:val="center"/>
              <w:rPr>
                <w:rFonts w:asciiTheme="majorEastAsia" w:eastAsiaTheme="majorEastAsia" w:hAnsiTheme="majorEastAsia" w:hint="eastAsia"/>
                <w:b/>
                <w:bCs/>
                <w:lang w:eastAsia="zh-CN"/>
              </w:rPr>
            </w:pPr>
            <w:r w:rsidRPr="00790BBE">
              <w:rPr>
                <w:rFonts w:asciiTheme="majorEastAsia" w:eastAsiaTheme="majorEastAsia" w:hAnsiTheme="majorEastAsia" w:hint="eastAsia"/>
                <w:b/>
                <w:bCs/>
                <w:lang w:eastAsia="zh-CN"/>
              </w:rPr>
              <w:t>2.3</w:t>
            </w:r>
            <w:r w:rsidRPr="00790BBE">
              <w:rPr>
                <w:rFonts w:asciiTheme="majorEastAsia" w:eastAsiaTheme="majorEastAsia" w:hAnsiTheme="majorEastAsia" w:cs="Microsoft YaHei" w:hint="eastAsia"/>
                <w:b/>
                <w:bCs/>
                <w:lang w:eastAsia="zh-CN"/>
              </w:rPr>
              <w:t>项目实施战略</w:t>
            </w:r>
          </w:p>
        </w:tc>
      </w:tr>
      <w:tr w:rsidR="00471B15" w:rsidRPr="00790BBE" w14:paraId="266E7138" w14:textId="77777777" w:rsidTr="00DA7D11">
        <w:trPr>
          <w:trHeight w:val="280"/>
        </w:trPr>
        <w:tc>
          <w:tcPr>
            <w:tcW w:w="9352" w:type="dxa"/>
            <w:gridSpan w:val="10"/>
            <w:shd w:val="clear" w:color="auto" w:fill="auto"/>
          </w:tcPr>
          <w:p w14:paraId="5384BDB3" w14:textId="77777777" w:rsidR="00471B15" w:rsidRPr="00790BBE" w:rsidRDefault="00471B15" w:rsidP="00DB2FCC">
            <w:pPr>
              <w:pStyle w:val="TableParagraph"/>
              <w:autoSpaceDE/>
              <w:autoSpaceDN/>
              <w:ind w:left="110"/>
              <w:rPr>
                <w:rFonts w:asciiTheme="majorEastAsia" w:eastAsiaTheme="majorEastAsia" w:hAnsiTheme="majorEastAsia" w:hint="eastAsia"/>
                <w:lang w:eastAsia="zh-CN"/>
              </w:rPr>
            </w:pPr>
            <w:r w:rsidRPr="00790BBE">
              <w:rPr>
                <w:rFonts w:asciiTheme="majorEastAsia" w:eastAsiaTheme="majorEastAsia" w:hAnsiTheme="majorEastAsia" w:hint="eastAsia"/>
                <w:lang w:eastAsia="zh-CN"/>
              </w:rPr>
              <w:t>本部分应描述项目如何实施，需要哪些活动和资源来实现其产出和成果。换言之，它描述项目的交付战略（“</w:t>
            </w:r>
            <w:r w:rsidRPr="00790BBE">
              <w:rPr>
                <w:rFonts w:asciiTheme="majorEastAsia" w:eastAsiaTheme="majorEastAsia" w:hAnsiTheme="majorEastAsia" w:hint="eastAsia"/>
                <w:b/>
                <w:lang w:eastAsia="zh-CN"/>
              </w:rPr>
              <w:t>怎样做</w:t>
            </w:r>
            <w:r w:rsidRPr="00790BBE">
              <w:rPr>
                <w:rFonts w:asciiTheme="majorEastAsia" w:eastAsiaTheme="majorEastAsia" w:hAnsiTheme="majorEastAsia" w:hint="eastAsia"/>
                <w:lang w:eastAsia="zh-CN"/>
              </w:rPr>
              <w:t>”）。</w:t>
            </w:r>
          </w:p>
        </w:tc>
      </w:tr>
      <w:tr w:rsidR="00471B15" w:rsidRPr="00A011AF" w14:paraId="18E1D846" w14:textId="77777777" w:rsidTr="00DA7D11">
        <w:trPr>
          <w:trHeight w:val="280"/>
        </w:trPr>
        <w:tc>
          <w:tcPr>
            <w:tcW w:w="9352" w:type="dxa"/>
            <w:gridSpan w:val="10"/>
            <w:shd w:val="clear" w:color="auto" w:fill="00FFCC"/>
          </w:tcPr>
          <w:p w14:paraId="75FA281D" w14:textId="77777777" w:rsidR="00471B15" w:rsidRPr="00A011AF" w:rsidRDefault="00471B15" w:rsidP="00DB2FCC">
            <w:pPr>
              <w:pStyle w:val="TableParagraph"/>
              <w:autoSpaceDE/>
              <w:autoSpaceDN/>
              <w:ind w:left="110"/>
              <w:jc w:val="center"/>
              <w:rPr>
                <w:rFonts w:asciiTheme="minorEastAsia" w:eastAsiaTheme="minorEastAsia" w:hAnsiTheme="minorEastAsia" w:hint="eastAsia"/>
                <w:b/>
                <w:bCs/>
                <w:lang w:eastAsia="zh-CN"/>
              </w:rPr>
            </w:pPr>
            <w:r>
              <w:rPr>
                <w:rFonts w:asciiTheme="minorEastAsia" w:eastAsiaTheme="minorEastAsia" w:hAnsiTheme="minorEastAsia" w:hint="eastAsia"/>
                <w:b/>
                <w:bCs/>
                <w:lang w:eastAsia="zh-CN"/>
              </w:rPr>
              <w:t>2.4</w:t>
            </w:r>
            <w:r w:rsidRPr="00A011AF">
              <w:rPr>
                <w:rFonts w:asciiTheme="minorEastAsia" w:eastAsiaTheme="minorEastAsia" w:hAnsiTheme="minorEastAsia" w:hint="eastAsia"/>
                <w:b/>
                <w:bCs/>
                <w:lang w:eastAsia="zh-CN"/>
              </w:rPr>
              <w:t>项目指标</w:t>
            </w:r>
          </w:p>
        </w:tc>
      </w:tr>
      <w:tr w:rsidR="00471B15" w:rsidRPr="00A011AF" w14:paraId="0CCD281C" w14:textId="77777777" w:rsidTr="00DA7D11">
        <w:trPr>
          <w:trHeight w:val="280"/>
        </w:trPr>
        <w:tc>
          <w:tcPr>
            <w:tcW w:w="9352" w:type="dxa"/>
            <w:gridSpan w:val="10"/>
            <w:shd w:val="clear" w:color="auto" w:fill="FFFFFF" w:themeFill="background1"/>
          </w:tcPr>
          <w:p w14:paraId="2B32B319"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这一部分应描述</w:t>
            </w:r>
            <w:r w:rsidRPr="00710A49">
              <w:rPr>
                <w:rFonts w:asciiTheme="minorEastAsia" w:eastAsiaTheme="minorEastAsia" w:hAnsiTheme="minorEastAsia" w:hint="eastAsia"/>
                <w:lang w:eastAsia="zh-CN"/>
              </w:rPr>
              <w:t>实现项</w:t>
            </w:r>
            <w:r w:rsidRPr="00A011AF">
              <w:rPr>
                <w:rFonts w:asciiTheme="minorEastAsia" w:eastAsiaTheme="minorEastAsia" w:hAnsiTheme="minorEastAsia" w:hint="eastAsia"/>
                <w:lang w:eastAsia="zh-CN"/>
              </w:rPr>
              <w:t>目产出的成功指标，</w:t>
            </w:r>
            <w:r>
              <w:rPr>
                <w:rFonts w:asciiTheme="minorEastAsia" w:eastAsiaTheme="minorEastAsia" w:hAnsiTheme="minorEastAsia" w:hint="eastAsia"/>
                <w:lang w:eastAsia="zh-CN"/>
              </w:rPr>
              <w:t>以及</w:t>
            </w:r>
            <w:r w:rsidRPr="00A011AF">
              <w:rPr>
                <w:rFonts w:asciiTheme="minorEastAsia" w:eastAsiaTheme="minorEastAsia" w:hAnsiTheme="minorEastAsia" w:hint="eastAsia"/>
                <w:lang w:eastAsia="zh-CN"/>
              </w:rPr>
              <w:t>最重要的项目目标。衡量结果的指标是</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项目成功的关键，因为它们</w:t>
            </w:r>
            <w:r>
              <w:rPr>
                <w:rFonts w:asciiTheme="minorEastAsia" w:eastAsiaTheme="minorEastAsia" w:hAnsiTheme="minorEastAsia" w:hint="eastAsia"/>
                <w:lang w:eastAsia="zh-CN"/>
              </w:rPr>
              <w:t>指导</w:t>
            </w:r>
            <w:r w:rsidRPr="00A011AF">
              <w:rPr>
                <w:rFonts w:asciiTheme="minorEastAsia" w:eastAsiaTheme="minorEastAsia" w:hAnsiTheme="minorEastAsia" w:hint="eastAsia"/>
                <w:lang w:eastAsia="zh-CN"/>
              </w:rPr>
              <w:t>所有项目活动和产出的方向。这些指标应</w:t>
            </w:r>
            <w:r>
              <w:rPr>
                <w:rFonts w:asciiTheme="minorEastAsia" w:eastAsiaTheme="minorEastAsia" w:hAnsiTheme="minorEastAsia" w:hint="eastAsia"/>
                <w:lang w:eastAsia="zh-CN"/>
              </w:rPr>
              <w:t>为</w:t>
            </w:r>
            <w:r w:rsidRPr="00A011AF">
              <w:rPr>
                <w:rFonts w:asciiTheme="minorEastAsia" w:eastAsiaTheme="minorEastAsia" w:hAnsiTheme="minorEastAsia" w:hint="eastAsia"/>
                <w:lang w:eastAsia="zh-CN"/>
              </w:rPr>
              <w:t>SMART，即：具体、可衡量、可实现、</w:t>
            </w:r>
            <w:r>
              <w:rPr>
                <w:rFonts w:asciiTheme="minorEastAsia" w:eastAsiaTheme="minorEastAsia" w:hAnsiTheme="minorEastAsia" w:hint="eastAsia"/>
                <w:lang w:eastAsia="zh-CN"/>
              </w:rPr>
              <w:t>有针对性且</w:t>
            </w:r>
            <w:r w:rsidRPr="00A011AF">
              <w:rPr>
                <w:rFonts w:asciiTheme="minorEastAsia" w:eastAsiaTheme="minorEastAsia" w:hAnsiTheme="minorEastAsia" w:hint="eastAsia"/>
                <w:lang w:eastAsia="zh-CN"/>
              </w:rPr>
              <w:t>有时限。指标可</w:t>
            </w:r>
            <w:r>
              <w:rPr>
                <w:rFonts w:asciiTheme="minorEastAsia" w:eastAsiaTheme="minorEastAsia" w:hAnsiTheme="minorEastAsia" w:hint="eastAsia"/>
                <w:lang w:eastAsia="zh-CN"/>
              </w:rPr>
              <w:t>为</w:t>
            </w:r>
            <w:r w:rsidRPr="00A011AF">
              <w:rPr>
                <w:rFonts w:asciiTheme="minorEastAsia" w:eastAsiaTheme="minorEastAsia" w:hAnsiTheme="minorEastAsia" w:hint="eastAsia"/>
                <w:lang w:eastAsia="zh-CN"/>
              </w:rPr>
              <w:t>定量或定性。</w:t>
            </w:r>
          </w:p>
          <w:p w14:paraId="530D8C5D"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p>
          <w:p w14:paraId="49CEB429" w14:textId="77777777" w:rsidR="00471B15" w:rsidRPr="00A011AF" w:rsidRDefault="00471B15" w:rsidP="00DB2FCC">
            <w:pPr>
              <w:pStyle w:val="TableParagraph"/>
              <w:autoSpaceDE/>
              <w:autoSpaceDN/>
              <w:ind w:left="110"/>
              <w:rPr>
                <w:rFonts w:asciiTheme="minorEastAsia" w:eastAsiaTheme="minorEastAsia" w:hAnsiTheme="minorEastAsia" w:hint="eastAsia"/>
                <w:i/>
                <w:lang w:eastAsia="zh-CN"/>
              </w:rPr>
            </w:pPr>
            <w:r w:rsidRPr="00710A49">
              <w:rPr>
                <w:rFonts w:ascii="KaiTi" w:eastAsia="KaiTi" w:hAnsi="KaiTi" w:hint="eastAsia"/>
                <w:iCs/>
                <w:lang w:eastAsia="zh-CN"/>
              </w:rPr>
              <w:t>产出SMART指标</w:t>
            </w:r>
            <w:r>
              <w:rPr>
                <w:rFonts w:ascii="KaiTi" w:eastAsia="KaiTi" w:hAnsi="KaiTi" w:hint="eastAsia"/>
                <w:iCs/>
                <w:lang w:eastAsia="zh-CN"/>
              </w:rPr>
              <w:t>示例：</w:t>
            </w:r>
          </w:p>
          <w:p w14:paraId="19E263B6"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p>
          <w:p w14:paraId="1D17F64A" w14:textId="77777777" w:rsidR="00471B15" w:rsidRPr="00A011AF" w:rsidRDefault="00471B15" w:rsidP="001454BB">
            <w:pPr>
              <w:pStyle w:val="TableParagraph"/>
              <w:numPr>
                <w:ilvl w:val="0"/>
                <w:numId w:val="35"/>
              </w:numPr>
              <w:autoSpaceDE/>
              <w:autoSpaceDN/>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开发</w:t>
            </w:r>
            <w:r>
              <w:rPr>
                <w:rFonts w:asciiTheme="minorEastAsia" w:eastAsiaTheme="minorEastAsia" w:hAnsiTheme="minorEastAsia" w:hint="eastAsia"/>
                <w:lang w:eastAsia="zh-CN"/>
              </w:rPr>
              <w:t>、试行</w:t>
            </w:r>
            <w:r w:rsidRPr="00A011AF">
              <w:rPr>
                <w:rFonts w:asciiTheme="minorEastAsia" w:eastAsiaTheme="minorEastAsia" w:hAnsiTheme="minorEastAsia" w:hint="eastAsia"/>
                <w:lang w:eastAsia="zh-CN"/>
              </w:rPr>
              <w:t>并向公众提供远程学习课程。</w:t>
            </w:r>
          </w:p>
          <w:p w14:paraId="3B503F10" w14:textId="77777777" w:rsidR="00471B15" w:rsidRPr="00A011AF" w:rsidRDefault="00471B15" w:rsidP="001454BB">
            <w:pPr>
              <w:pStyle w:val="TableParagraph"/>
              <w:numPr>
                <w:ilvl w:val="0"/>
                <w:numId w:val="35"/>
              </w:numPr>
              <w:autoSpaceDE/>
              <w:autoSpaceDN/>
              <w:rPr>
                <w:rFonts w:asciiTheme="minorEastAsia" w:eastAsiaTheme="minorEastAsia" w:hAnsiTheme="minorEastAsia" w:hint="eastAsia"/>
                <w:lang w:eastAsia="zh-CN"/>
              </w:rPr>
            </w:pPr>
            <w:r>
              <w:rPr>
                <w:rFonts w:asciiTheme="minorEastAsia" w:eastAsiaTheme="minorEastAsia" w:hAnsiTheme="minorEastAsia" w:hint="eastAsia"/>
                <w:lang w:eastAsia="zh-CN"/>
              </w:rPr>
              <w:t>对</w:t>
            </w:r>
            <w:r w:rsidRPr="00A011AF">
              <w:rPr>
                <w:rFonts w:asciiTheme="minorEastAsia" w:eastAsiaTheme="minorEastAsia" w:hAnsiTheme="minorEastAsia" w:hint="eastAsia"/>
                <w:lang w:eastAsia="zh-CN"/>
              </w:rPr>
              <w:t>软件</w:t>
            </w:r>
            <w:r>
              <w:rPr>
                <w:rFonts w:asciiTheme="minorEastAsia" w:eastAsiaTheme="minorEastAsia" w:hAnsiTheme="minorEastAsia" w:hint="eastAsia"/>
                <w:lang w:eastAsia="zh-CN"/>
              </w:rPr>
              <w:t>进行</w:t>
            </w:r>
            <w:r w:rsidRPr="00A011AF">
              <w:rPr>
                <w:rFonts w:asciiTheme="minorEastAsia" w:eastAsiaTheme="minorEastAsia" w:hAnsiTheme="minorEastAsia" w:hint="eastAsia"/>
                <w:lang w:eastAsia="zh-CN"/>
              </w:rPr>
              <w:t>开发、安装、</w:t>
            </w:r>
            <w:r>
              <w:rPr>
                <w:rFonts w:asciiTheme="minorEastAsia" w:eastAsiaTheme="minorEastAsia" w:hAnsiTheme="minorEastAsia" w:hint="eastAsia"/>
                <w:lang w:eastAsia="zh-CN"/>
              </w:rPr>
              <w:t>试行</w:t>
            </w:r>
            <w:r w:rsidRPr="00A011AF">
              <w:rPr>
                <w:rFonts w:asciiTheme="minorEastAsia" w:eastAsiaTheme="minorEastAsia" w:hAnsiTheme="minorEastAsia" w:hint="eastAsia"/>
                <w:lang w:eastAsia="zh-CN"/>
              </w:rPr>
              <w:t>和</w:t>
            </w:r>
            <w:r>
              <w:rPr>
                <w:rFonts w:asciiTheme="minorEastAsia" w:eastAsiaTheme="minorEastAsia" w:hAnsiTheme="minorEastAsia" w:hint="eastAsia"/>
                <w:lang w:eastAsia="zh-CN"/>
              </w:rPr>
              <w:t>投入使用</w:t>
            </w:r>
            <w:r w:rsidRPr="00A011AF">
              <w:rPr>
                <w:rFonts w:asciiTheme="minorEastAsia" w:eastAsiaTheme="minorEastAsia" w:hAnsiTheme="minorEastAsia" w:hint="eastAsia"/>
                <w:lang w:eastAsia="zh-CN"/>
              </w:rPr>
              <w:t>。</w:t>
            </w:r>
          </w:p>
          <w:p w14:paraId="10901BE9"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p w14:paraId="038B7DFC" w14:textId="77777777" w:rsidR="00471B15" w:rsidRPr="00710A49" w:rsidRDefault="00471B15" w:rsidP="00DB2FCC">
            <w:pPr>
              <w:pStyle w:val="TableParagraph"/>
              <w:autoSpaceDE/>
              <w:autoSpaceDN/>
              <w:rPr>
                <w:rFonts w:ascii="KaiTi" w:eastAsia="KaiTi" w:hAnsi="KaiTi" w:hint="eastAsia"/>
                <w:iCs/>
                <w:lang w:eastAsia="zh-CN"/>
              </w:rPr>
            </w:pPr>
            <w:r w:rsidRPr="00710A49">
              <w:rPr>
                <w:rFonts w:ascii="KaiTi" w:eastAsia="KaiTi" w:hAnsi="KaiTi" w:hint="eastAsia"/>
                <w:iCs/>
                <w:lang w:eastAsia="zh-CN"/>
              </w:rPr>
              <w:t>成果SMART指标示例：</w:t>
            </w:r>
          </w:p>
          <w:p w14:paraId="196CD2D7" w14:textId="77777777" w:rsidR="00471B15" w:rsidRPr="00356A4E" w:rsidRDefault="00471B15" w:rsidP="001454BB">
            <w:pPr>
              <w:pStyle w:val="ListParagraph"/>
              <w:widowControl w:val="0"/>
              <w:numPr>
                <w:ilvl w:val="0"/>
                <w:numId w:val="33"/>
              </w:numPr>
              <w:spacing w:after="0" w:line="240" w:lineRule="auto"/>
              <w:contextualSpacing w:val="0"/>
              <w:jc w:val="left"/>
              <w:rPr>
                <w:rFonts w:asciiTheme="minorEastAsia" w:eastAsiaTheme="minorEastAsia" w:hAnsiTheme="minorEastAsia" w:hint="eastAsia"/>
                <w:lang w:eastAsia="zh-CN"/>
              </w:rPr>
            </w:pPr>
            <w:r w:rsidRPr="00356A4E">
              <w:rPr>
                <w:rFonts w:asciiTheme="minorEastAsia" w:eastAsiaTheme="minorEastAsia" w:hAnsiTheme="minorEastAsia" w:hint="eastAsia"/>
                <w:lang w:eastAsia="zh-CN"/>
              </w:rPr>
              <w:t>对发展议程项目所开发服务的使用</w:t>
            </w:r>
            <w:r>
              <w:rPr>
                <w:rFonts w:asciiTheme="minorEastAsia" w:eastAsiaTheme="minorEastAsia" w:hAnsiTheme="minorEastAsia" w:hint="eastAsia"/>
                <w:lang w:eastAsia="zh-CN"/>
              </w:rPr>
              <w:t>：</w:t>
            </w:r>
            <w:r w:rsidRPr="00356A4E">
              <w:rPr>
                <w:rFonts w:asciiTheme="minorEastAsia" w:eastAsiaTheme="minorEastAsia" w:hAnsiTheme="minorEastAsia" w:hint="eastAsia"/>
                <w:lang w:eastAsia="zh-CN"/>
              </w:rPr>
              <w:t>例如，通过在线商标注册软件注册的商标数量。核查方式/来源：由受益知识产权局报告。</w:t>
            </w:r>
          </w:p>
          <w:p w14:paraId="7EE12E9C" w14:textId="77777777" w:rsidR="00471B15" w:rsidRPr="00356A4E" w:rsidRDefault="00471B15" w:rsidP="001454BB">
            <w:pPr>
              <w:pStyle w:val="TableParagraph"/>
              <w:numPr>
                <w:ilvl w:val="0"/>
                <w:numId w:val="33"/>
              </w:numPr>
              <w:autoSpaceDE/>
              <w:autoSpaceDN/>
              <w:rPr>
                <w:rFonts w:asciiTheme="minorEastAsia" w:eastAsiaTheme="minorEastAsia" w:hAnsiTheme="minorEastAsia" w:hint="eastAsia"/>
                <w:lang w:eastAsia="zh-CN"/>
              </w:rPr>
            </w:pPr>
            <w:r w:rsidRPr="00356A4E">
              <w:rPr>
                <w:rFonts w:asciiTheme="minorEastAsia" w:eastAsiaTheme="minorEastAsia" w:hAnsiTheme="minorEastAsia" w:hint="eastAsia"/>
                <w:lang w:eastAsia="zh-CN"/>
              </w:rPr>
              <w:t>对工具/课程的使用：发展议程项目所开发在线课程期末考试通过的学生人数（定量指标，数据提取自学员数据库）或对课程非常满意/满意/不满意的课程学员百分比（数据通过在线调查收集）。</w:t>
            </w:r>
          </w:p>
          <w:p w14:paraId="1FC612D5"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p>
        </w:tc>
      </w:tr>
      <w:tr w:rsidR="00471B15" w:rsidRPr="00A011AF" w14:paraId="4DB82CEA" w14:textId="77777777" w:rsidTr="00DA7D11">
        <w:trPr>
          <w:trHeight w:val="280"/>
        </w:trPr>
        <w:tc>
          <w:tcPr>
            <w:tcW w:w="9352" w:type="dxa"/>
            <w:gridSpan w:val="10"/>
            <w:shd w:val="clear" w:color="auto" w:fill="00FFCC"/>
          </w:tcPr>
          <w:p w14:paraId="35886C86" w14:textId="77777777" w:rsidR="00471B15" w:rsidRPr="00A011AF" w:rsidRDefault="00471B15" w:rsidP="00DB2FCC">
            <w:pPr>
              <w:pStyle w:val="TableParagraph"/>
              <w:autoSpaceDE/>
              <w:autoSpaceDN/>
              <w:ind w:left="110"/>
              <w:jc w:val="center"/>
              <w:rPr>
                <w:rFonts w:asciiTheme="minorEastAsia" w:eastAsiaTheme="minorEastAsia" w:hAnsiTheme="minorEastAsia" w:hint="eastAsia"/>
                <w:b/>
                <w:bCs/>
                <w:lang w:eastAsia="zh-CN"/>
              </w:rPr>
            </w:pPr>
            <w:r>
              <w:rPr>
                <w:rFonts w:asciiTheme="minorEastAsia" w:eastAsiaTheme="minorEastAsia" w:hAnsiTheme="minorEastAsia" w:hint="eastAsia"/>
                <w:b/>
                <w:bCs/>
                <w:lang w:eastAsia="zh-CN"/>
              </w:rPr>
              <w:lastRenderedPageBreak/>
              <w:t>2.5</w:t>
            </w:r>
            <w:r w:rsidRPr="00A011AF">
              <w:rPr>
                <w:rFonts w:asciiTheme="minorEastAsia" w:eastAsiaTheme="minorEastAsia" w:hAnsiTheme="minorEastAsia" w:hint="eastAsia"/>
                <w:b/>
                <w:bCs/>
                <w:lang w:eastAsia="zh-CN"/>
              </w:rPr>
              <w:t>可持续</w:t>
            </w:r>
            <w:r>
              <w:rPr>
                <w:rFonts w:asciiTheme="minorEastAsia" w:eastAsiaTheme="minorEastAsia" w:hAnsiTheme="minorEastAsia" w:hint="eastAsia"/>
                <w:b/>
                <w:bCs/>
                <w:lang w:eastAsia="zh-CN"/>
              </w:rPr>
              <w:t>性</w:t>
            </w:r>
            <w:r w:rsidRPr="00A011AF">
              <w:rPr>
                <w:rFonts w:asciiTheme="minorEastAsia" w:eastAsiaTheme="minorEastAsia" w:hAnsiTheme="minorEastAsia" w:hint="eastAsia"/>
                <w:b/>
                <w:bCs/>
                <w:lang w:eastAsia="zh-CN"/>
              </w:rPr>
              <w:t>战略</w:t>
            </w:r>
          </w:p>
        </w:tc>
      </w:tr>
      <w:tr w:rsidR="00471B15" w:rsidRPr="00A011AF" w14:paraId="48435B37" w14:textId="77777777" w:rsidTr="00DA7D11">
        <w:trPr>
          <w:trHeight w:val="370"/>
        </w:trPr>
        <w:tc>
          <w:tcPr>
            <w:tcW w:w="9352" w:type="dxa"/>
            <w:gridSpan w:val="10"/>
          </w:tcPr>
          <w:p w14:paraId="2D9FFDDA"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这一部分应解释</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项目产出在项目完成后</w:t>
            </w:r>
            <w:r>
              <w:rPr>
                <w:rFonts w:asciiTheme="minorEastAsia" w:eastAsiaTheme="minorEastAsia" w:hAnsiTheme="minorEastAsia" w:hint="eastAsia"/>
                <w:lang w:eastAsia="zh-CN"/>
              </w:rPr>
              <w:t>可</w:t>
            </w:r>
            <w:r w:rsidRPr="00A011AF">
              <w:rPr>
                <w:rFonts w:asciiTheme="minorEastAsia" w:eastAsiaTheme="minorEastAsia" w:hAnsiTheme="minorEastAsia" w:hint="eastAsia"/>
                <w:lang w:eastAsia="zh-CN"/>
              </w:rPr>
              <w:t>如何继续使利益</w:t>
            </w:r>
            <w:r>
              <w:rPr>
                <w:rFonts w:asciiTheme="minorEastAsia" w:eastAsiaTheme="minorEastAsia" w:hAnsiTheme="minorEastAsia" w:hint="eastAsia"/>
                <w:lang w:eastAsia="zh-CN"/>
              </w:rPr>
              <w:t>攸关方</w:t>
            </w:r>
            <w:r w:rsidRPr="00A011AF">
              <w:rPr>
                <w:rFonts w:asciiTheme="minorEastAsia" w:eastAsiaTheme="minorEastAsia" w:hAnsiTheme="minorEastAsia" w:hint="eastAsia"/>
                <w:lang w:eastAsia="zh-CN"/>
              </w:rPr>
              <w:t>受益，以及实现这</w:t>
            </w:r>
            <w:r>
              <w:rPr>
                <w:rFonts w:asciiTheme="minorEastAsia" w:eastAsiaTheme="minorEastAsia" w:hAnsiTheme="minorEastAsia" w:hint="eastAsia"/>
                <w:lang w:eastAsia="zh-CN"/>
              </w:rPr>
              <w:t>点</w:t>
            </w:r>
            <w:r w:rsidRPr="00A011AF">
              <w:rPr>
                <w:rFonts w:asciiTheme="minorEastAsia" w:eastAsiaTheme="minorEastAsia" w:hAnsiTheme="minorEastAsia" w:hint="eastAsia"/>
                <w:lang w:eastAsia="zh-CN"/>
              </w:rPr>
              <w:t>所需的资源。</w:t>
            </w:r>
            <w:r>
              <w:rPr>
                <w:rFonts w:asciiTheme="minorEastAsia" w:eastAsiaTheme="minorEastAsia" w:hAnsiTheme="minorEastAsia" w:hint="eastAsia"/>
                <w:lang w:eastAsia="zh-CN"/>
              </w:rPr>
              <w:t>例如：</w:t>
            </w:r>
          </w:p>
          <w:p w14:paraId="05D4AB03" w14:textId="77777777" w:rsidR="00E41378" w:rsidRDefault="00471B15" w:rsidP="001454BB">
            <w:pPr>
              <w:pStyle w:val="TableParagraph"/>
              <w:numPr>
                <w:ilvl w:val="0"/>
                <w:numId w:val="78"/>
              </w:numPr>
              <w:autoSpaceDE/>
              <w:autoSpaceDN/>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解释成员国</w:t>
            </w:r>
            <w:r>
              <w:rPr>
                <w:rFonts w:asciiTheme="minorEastAsia" w:eastAsiaTheme="minorEastAsia" w:hAnsiTheme="minorEastAsia" w:hint="eastAsia"/>
                <w:lang w:eastAsia="zh-CN"/>
              </w:rPr>
              <w:t>可</w:t>
            </w:r>
            <w:r w:rsidRPr="00A011AF">
              <w:rPr>
                <w:rFonts w:asciiTheme="minorEastAsia" w:eastAsiaTheme="minorEastAsia" w:hAnsiTheme="minorEastAsia" w:hint="eastAsia"/>
                <w:lang w:eastAsia="zh-CN"/>
              </w:rPr>
              <w:t>如何加强对项目产出的</w:t>
            </w:r>
            <w:r>
              <w:rPr>
                <w:rFonts w:asciiTheme="minorEastAsia" w:eastAsiaTheme="minorEastAsia" w:hAnsiTheme="minorEastAsia" w:hint="eastAsia"/>
                <w:lang w:eastAsia="zh-CN"/>
              </w:rPr>
              <w:t>利用；</w:t>
            </w:r>
          </w:p>
          <w:p w14:paraId="3485953F" w14:textId="77777777" w:rsidR="00E41378" w:rsidRDefault="00471B15" w:rsidP="001454BB">
            <w:pPr>
              <w:pStyle w:val="TableParagraph"/>
              <w:numPr>
                <w:ilvl w:val="0"/>
                <w:numId w:val="78"/>
              </w:numPr>
              <w:autoSpaceDE/>
              <w:autoSpaceDN/>
              <w:rPr>
                <w:rFonts w:asciiTheme="minorEastAsia" w:eastAsiaTheme="minorEastAsia" w:hAnsiTheme="minorEastAsia" w:hint="eastAsia"/>
                <w:lang w:eastAsia="zh-CN"/>
              </w:rPr>
            </w:pPr>
            <w:r w:rsidRPr="00E41378">
              <w:rPr>
                <w:rFonts w:asciiTheme="minorEastAsia" w:eastAsiaTheme="minorEastAsia" w:hAnsiTheme="minorEastAsia" w:hint="eastAsia"/>
                <w:lang w:eastAsia="zh-CN"/>
              </w:rPr>
              <w:t>解释受益方如何可能以项目成果为基础；</w:t>
            </w:r>
          </w:p>
          <w:p w14:paraId="0C057417" w14:textId="4F100466" w:rsidR="00471B15" w:rsidRPr="00E41378" w:rsidRDefault="00471B15" w:rsidP="001454BB">
            <w:pPr>
              <w:pStyle w:val="TableParagraph"/>
              <w:numPr>
                <w:ilvl w:val="0"/>
                <w:numId w:val="78"/>
              </w:numPr>
              <w:autoSpaceDE/>
              <w:autoSpaceDN/>
              <w:rPr>
                <w:rFonts w:asciiTheme="minorEastAsia" w:eastAsiaTheme="minorEastAsia" w:hAnsiTheme="minorEastAsia" w:hint="eastAsia"/>
                <w:lang w:eastAsia="zh-CN"/>
              </w:rPr>
            </w:pPr>
            <w:r w:rsidRPr="00E41378">
              <w:rPr>
                <w:rFonts w:asciiTheme="minorEastAsia" w:eastAsiaTheme="minorEastAsia" w:hAnsiTheme="minorEastAsia" w:hint="eastAsia"/>
                <w:lang w:eastAsia="zh-CN"/>
              </w:rPr>
              <w:t>解释如何确保加强公众对项目产出的利用等。</w:t>
            </w:r>
          </w:p>
        </w:tc>
      </w:tr>
      <w:tr w:rsidR="00471B15" w:rsidRPr="00A011AF" w14:paraId="6EE6BCBE" w14:textId="77777777" w:rsidTr="00DA7D11">
        <w:trPr>
          <w:trHeight w:val="253"/>
        </w:trPr>
        <w:tc>
          <w:tcPr>
            <w:tcW w:w="9352" w:type="dxa"/>
            <w:gridSpan w:val="10"/>
            <w:shd w:val="clear" w:color="auto" w:fill="00FFCC"/>
          </w:tcPr>
          <w:p w14:paraId="5B0F240C" w14:textId="77777777" w:rsidR="00471B15" w:rsidRPr="00A011AF" w:rsidRDefault="00471B15" w:rsidP="00DB2FCC">
            <w:pPr>
              <w:pStyle w:val="TableParagraph"/>
              <w:autoSpaceDE/>
              <w:autoSpaceDN/>
              <w:spacing w:line="234" w:lineRule="exact"/>
              <w:ind w:left="102" w:right="90"/>
              <w:jc w:val="center"/>
              <w:rPr>
                <w:rFonts w:asciiTheme="minorEastAsia" w:eastAsiaTheme="minorEastAsia" w:hAnsiTheme="minorEastAsia" w:hint="eastAsia"/>
                <w:b/>
                <w:lang w:eastAsia="zh-CN"/>
              </w:rPr>
            </w:pPr>
            <w:r>
              <w:rPr>
                <w:rFonts w:asciiTheme="minorEastAsia" w:eastAsiaTheme="minorEastAsia" w:hAnsiTheme="minorEastAsia" w:hint="eastAsia"/>
                <w:b/>
                <w:lang w:eastAsia="zh-CN"/>
              </w:rPr>
              <w:t>2.6</w:t>
            </w:r>
            <w:r w:rsidRPr="00A011AF">
              <w:rPr>
                <w:rFonts w:asciiTheme="minorEastAsia" w:eastAsiaTheme="minorEastAsia" w:hAnsiTheme="minorEastAsia" w:hint="eastAsia"/>
                <w:b/>
                <w:lang w:eastAsia="zh-CN"/>
              </w:rPr>
              <w:t>试点国</w:t>
            </w:r>
            <w:r>
              <w:rPr>
                <w:rFonts w:asciiTheme="minorEastAsia" w:eastAsiaTheme="minorEastAsia" w:hAnsiTheme="minorEastAsia" w:hint="eastAsia"/>
                <w:b/>
                <w:lang w:eastAsia="zh-CN"/>
              </w:rPr>
              <w:t>/受益国</w:t>
            </w:r>
            <w:r w:rsidRPr="00A011AF">
              <w:rPr>
                <w:rFonts w:asciiTheme="minorEastAsia" w:eastAsiaTheme="minorEastAsia" w:hAnsiTheme="minorEastAsia" w:hint="eastAsia"/>
                <w:b/>
                <w:lang w:eastAsia="zh-CN"/>
              </w:rPr>
              <w:t>的</w:t>
            </w:r>
            <w:r>
              <w:rPr>
                <w:rFonts w:asciiTheme="minorEastAsia" w:eastAsiaTheme="minorEastAsia" w:hAnsiTheme="minorEastAsia" w:hint="eastAsia"/>
                <w:b/>
                <w:lang w:eastAsia="zh-CN"/>
              </w:rPr>
              <w:t>遴选</w:t>
            </w:r>
            <w:r w:rsidRPr="00A011AF">
              <w:rPr>
                <w:rFonts w:asciiTheme="minorEastAsia" w:eastAsiaTheme="minorEastAsia" w:hAnsiTheme="minorEastAsia" w:hint="eastAsia"/>
                <w:b/>
                <w:lang w:eastAsia="zh-CN"/>
              </w:rPr>
              <w:t>标准</w:t>
            </w:r>
          </w:p>
        </w:tc>
      </w:tr>
      <w:tr w:rsidR="00471B15" w:rsidRPr="00A011AF" w14:paraId="08D971E2" w14:textId="77777777" w:rsidTr="00DA7D11">
        <w:trPr>
          <w:trHeight w:val="253"/>
        </w:trPr>
        <w:tc>
          <w:tcPr>
            <w:tcW w:w="9352" w:type="dxa"/>
            <w:gridSpan w:val="10"/>
            <w:shd w:val="clear" w:color="auto" w:fill="FFFFFF" w:themeFill="background1"/>
          </w:tcPr>
          <w:p w14:paraId="24E3C3CE" w14:textId="77777777" w:rsidR="00471B15" w:rsidRPr="00A011AF" w:rsidRDefault="00471B15" w:rsidP="00DB2FCC">
            <w:pPr>
              <w:pStyle w:val="TableParagraph"/>
              <w:autoSpaceDE/>
              <w:autoSpaceDN/>
              <w:spacing w:line="234" w:lineRule="exact"/>
              <w:ind w:left="102" w:right="9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简要描述潜在受益国</w:t>
            </w:r>
            <w:r>
              <w:rPr>
                <w:rFonts w:asciiTheme="minorEastAsia" w:eastAsiaTheme="minorEastAsia" w:hAnsiTheme="minorEastAsia" w:hint="eastAsia"/>
                <w:lang w:eastAsia="zh-CN"/>
              </w:rPr>
              <w:t>应符合的</w:t>
            </w:r>
            <w:r w:rsidRPr="00A011AF">
              <w:rPr>
                <w:rFonts w:asciiTheme="minorEastAsia" w:eastAsiaTheme="minorEastAsia" w:hAnsiTheme="minorEastAsia" w:hint="eastAsia"/>
                <w:lang w:eastAsia="zh-CN"/>
              </w:rPr>
              <w:t>主要要求</w:t>
            </w:r>
            <w:r>
              <w:rPr>
                <w:rFonts w:asciiTheme="minorEastAsia" w:eastAsiaTheme="minorEastAsia" w:hAnsiTheme="minorEastAsia" w:hint="eastAsia"/>
                <w:lang w:eastAsia="zh-CN"/>
              </w:rPr>
              <w:t>，以便</w:t>
            </w:r>
            <w:r w:rsidRPr="00A011AF">
              <w:rPr>
                <w:rFonts w:asciiTheme="minorEastAsia" w:eastAsiaTheme="minorEastAsia" w:hAnsiTheme="minorEastAsia" w:hint="eastAsia"/>
                <w:lang w:eastAsia="zh-CN"/>
              </w:rPr>
              <w:t>能够参与项目</w:t>
            </w:r>
            <w:r>
              <w:rPr>
                <w:rFonts w:asciiTheme="minorEastAsia" w:eastAsiaTheme="minorEastAsia" w:hAnsiTheme="minorEastAsia" w:hint="eastAsia"/>
                <w:lang w:eastAsia="zh-CN"/>
              </w:rPr>
              <w:t>实施</w:t>
            </w:r>
            <w:r w:rsidRPr="00A011AF">
              <w:rPr>
                <w:rFonts w:asciiTheme="minorEastAsia" w:eastAsiaTheme="minorEastAsia" w:hAnsiTheme="minorEastAsia" w:hint="eastAsia"/>
                <w:lang w:eastAsia="zh-CN"/>
              </w:rPr>
              <w:t>。</w:t>
            </w:r>
          </w:p>
          <w:p w14:paraId="50DB7633" w14:textId="77777777" w:rsidR="00471B15" w:rsidRPr="00A011AF" w:rsidRDefault="00471B15" w:rsidP="00DB2FCC">
            <w:pPr>
              <w:pStyle w:val="TableParagraph"/>
              <w:autoSpaceDE/>
              <w:autoSpaceDN/>
              <w:spacing w:line="234" w:lineRule="exact"/>
              <w:ind w:left="102" w:right="90"/>
              <w:rPr>
                <w:rFonts w:asciiTheme="minorEastAsia" w:eastAsiaTheme="minorEastAsia" w:hAnsiTheme="minorEastAsia" w:hint="eastAsia"/>
                <w:lang w:eastAsia="zh-CN"/>
              </w:rPr>
            </w:pPr>
          </w:p>
          <w:p w14:paraId="0E525D7E" w14:textId="77777777" w:rsidR="00471B15" w:rsidRPr="00A011AF" w:rsidRDefault="00471B15" w:rsidP="00DB2FCC">
            <w:pPr>
              <w:pStyle w:val="TableParagraph"/>
              <w:autoSpaceDE/>
              <w:autoSpaceDN/>
              <w:spacing w:line="234" w:lineRule="exact"/>
              <w:ind w:left="102" w:right="90"/>
              <w:rPr>
                <w:rFonts w:asciiTheme="minorEastAsia" w:eastAsiaTheme="minorEastAsia" w:hAnsiTheme="minorEastAsia" w:hint="eastAsia"/>
                <w:lang w:eastAsia="zh-CN"/>
              </w:rPr>
            </w:pPr>
            <w:r>
              <w:rPr>
                <w:rFonts w:asciiTheme="minorEastAsia" w:eastAsiaTheme="minorEastAsia" w:hAnsiTheme="minorEastAsia" w:hint="eastAsia"/>
                <w:lang w:eastAsia="zh-CN"/>
              </w:rPr>
              <w:t>感</w:t>
            </w:r>
            <w:r w:rsidRPr="00A011AF">
              <w:rPr>
                <w:rFonts w:asciiTheme="minorEastAsia" w:eastAsiaTheme="minorEastAsia" w:hAnsiTheme="minorEastAsia" w:hint="eastAsia"/>
                <w:lang w:eastAsia="zh-CN"/>
              </w:rPr>
              <w:t>兴趣的成员国必须填写</w:t>
            </w:r>
            <w:r>
              <w:rPr>
                <w:rFonts w:asciiTheme="minorEastAsia" w:eastAsiaTheme="minorEastAsia" w:hAnsiTheme="minorEastAsia" w:hint="eastAsia"/>
                <w:lang w:eastAsia="zh-CN"/>
              </w:rPr>
              <w:t>表</w:t>
            </w:r>
            <w:r w:rsidRPr="00A011AF">
              <w:rPr>
                <w:rFonts w:asciiTheme="minorEastAsia" w:eastAsiaTheme="minorEastAsia" w:hAnsiTheme="minorEastAsia" w:hint="eastAsia"/>
                <w:lang w:eastAsia="zh-CN"/>
              </w:rPr>
              <w:t>5</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正式提交作为受益国参与的</w:t>
            </w:r>
            <w:r>
              <w:rPr>
                <w:rFonts w:asciiTheme="minorEastAsia" w:eastAsiaTheme="minorEastAsia" w:hAnsiTheme="minorEastAsia" w:hint="eastAsia"/>
                <w:lang w:eastAsia="zh-CN"/>
              </w:rPr>
              <w:t>申请</w:t>
            </w:r>
            <w:r w:rsidRPr="00A011AF">
              <w:rPr>
                <w:rFonts w:asciiTheme="minorEastAsia" w:eastAsiaTheme="minorEastAsia" w:hAnsiTheme="minorEastAsia" w:hint="eastAsia"/>
                <w:lang w:eastAsia="zh-CN"/>
              </w:rPr>
              <w:t>。</w:t>
            </w:r>
          </w:p>
        </w:tc>
      </w:tr>
      <w:tr w:rsidR="00471B15" w:rsidRPr="00A011AF" w14:paraId="30E52C7B" w14:textId="77777777" w:rsidTr="00DA7D11">
        <w:trPr>
          <w:trHeight w:val="253"/>
        </w:trPr>
        <w:tc>
          <w:tcPr>
            <w:tcW w:w="9352" w:type="dxa"/>
            <w:gridSpan w:val="10"/>
            <w:shd w:val="clear" w:color="auto" w:fill="00FFCC"/>
          </w:tcPr>
          <w:p w14:paraId="18F2AD0B" w14:textId="77777777" w:rsidR="00471B15" w:rsidRPr="00A011AF" w:rsidRDefault="00471B15" w:rsidP="00DB2FCC">
            <w:pPr>
              <w:pStyle w:val="TableParagraph"/>
              <w:autoSpaceDE/>
              <w:autoSpaceDN/>
              <w:spacing w:line="234" w:lineRule="exact"/>
              <w:ind w:left="102" w:right="90"/>
              <w:jc w:val="center"/>
              <w:rPr>
                <w:rFonts w:asciiTheme="minorEastAsia" w:eastAsiaTheme="minorEastAsia" w:hAnsiTheme="minorEastAsia" w:hint="eastAsia"/>
                <w:b/>
                <w:lang w:eastAsia="zh-CN"/>
              </w:rPr>
            </w:pPr>
            <w:r>
              <w:rPr>
                <w:rFonts w:asciiTheme="minorEastAsia" w:eastAsiaTheme="minorEastAsia" w:hAnsiTheme="minorEastAsia" w:hint="eastAsia"/>
                <w:b/>
                <w:lang w:eastAsia="zh-CN"/>
              </w:rPr>
              <w:t>2.7负责实施的</w:t>
            </w:r>
            <w:r w:rsidRPr="00A011AF">
              <w:rPr>
                <w:rFonts w:asciiTheme="minorEastAsia" w:eastAsiaTheme="minorEastAsia" w:hAnsiTheme="minorEastAsia" w:hint="eastAsia"/>
                <w:b/>
                <w:lang w:eastAsia="zh-CN"/>
              </w:rPr>
              <w:t>组织实体</w:t>
            </w:r>
          </w:p>
        </w:tc>
      </w:tr>
      <w:tr w:rsidR="00471B15" w:rsidRPr="00A011AF" w14:paraId="599839B4" w14:textId="77777777" w:rsidTr="00DA7D11">
        <w:trPr>
          <w:trHeight w:val="1264"/>
        </w:trPr>
        <w:tc>
          <w:tcPr>
            <w:tcW w:w="9352" w:type="dxa"/>
            <w:gridSpan w:val="10"/>
          </w:tcPr>
          <w:p w14:paraId="62E827F9" w14:textId="77777777" w:rsidR="00471B15" w:rsidRPr="00A011AF" w:rsidRDefault="00471B15" w:rsidP="00DB2FCC">
            <w:pPr>
              <w:pStyle w:val="TableParagraph"/>
              <w:autoSpaceDE/>
              <w:autoSpaceDN/>
              <w:spacing w:line="250" w:lineRule="exact"/>
              <w:ind w:left="110"/>
              <w:rPr>
                <w:rFonts w:asciiTheme="minorEastAsia" w:eastAsiaTheme="minorEastAsia" w:hAnsiTheme="minorEastAsia" w:hint="eastAsia"/>
                <w:lang w:eastAsia="zh-CN"/>
              </w:rPr>
            </w:pPr>
            <w:r w:rsidRPr="009B378D">
              <w:rPr>
                <w:rFonts w:asciiTheme="minorEastAsia" w:eastAsiaTheme="minorEastAsia" w:hAnsiTheme="minorEastAsia" w:hint="eastAsia"/>
                <w:lang w:eastAsia="zh-CN"/>
              </w:rPr>
              <w:t>产权组织的</w:t>
            </w:r>
            <w:r w:rsidRPr="00A011AF">
              <w:rPr>
                <w:rFonts w:asciiTheme="minorEastAsia" w:eastAsiaTheme="minorEastAsia" w:hAnsiTheme="minorEastAsia" w:hint="eastAsia"/>
                <w:lang w:eastAsia="zh-CN"/>
              </w:rPr>
              <w:t>哪</w:t>
            </w:r>
            <w:r w:rsidRPr="009B378D">
              <w:rPr>
                <w:rFonts w:asciiTheme="minorEastAsia" w:eastAsiaTheme="minorEastAsia" w:hAnsiTheme="minorEastAsia" w:hint="eastAsia"/>
                <w:lang w:eastAsia="zh-CN"/>
              </w:rPr>
              <w:t>个</w:t>
            </w:r>
            <w:r w:rsidRPr="00A011AF">
              <w:rPr>
                <w:rFonts w:asciiTheme="minorEastAsia" w:eastAsiaTheme="minorEastAsia" w:hAnsiTheme="minorEastAsia" w:hint="eastAsia"/>
                <w:spacing w:val="-1"/>
                <w:lang w:eastAsia="zh-CN"/>
              </w:rPr>
              <w:t>组织部门/</w:t>
            </w:r>
            <w:r>
              <w:rPr>
                <w:rFonts w:asciiTheme="minorEastAsia" w:eastAsiaTheme="minorEastAsia" w:hAnsiTheme="minorEastAsia" w:hint="eastAsia"/>
                <w:spacing w:val="-1"/>
                <w:lang w:eastAsia="zh-CN"/>
              </w:rPr>
              <w:t>领域</w:t>
            </w:r>
            <w:r w:rsidRPr="00A011AF">
              <w:rPr>
                <w:rFonts w:asciiTheme="minorEastAsia" w:eastAsiaTheme="minorEastAsia" w:hAnsiTheme="minorEastAsia" w:hint="eastAsia"/>
                <w:lang w:eastAsia="zh-CN"/>
              </w:rPr>
              <w:t>将负责项目</w:t>
            </w:r>
            <w:r>
              <w:rPr>
                <w:rFonts w:asciiTheme="minorEastAsia" w:eastAsiaTheme="minorEastAsia" w:hAnsiTheme="minorEastAsia" w:hint="eastAsia"/>
                <w:lang w:eastAsia="zh-CN"/>
              </w:rPr>
              <w:t>实施？提议</w:t>
            </w:r>
            <w:r w:rsidRPr="00A011AF">
              <w:rPr>
                <w:rFonts w:asciiTheme="minorEastAsia" w:eastAsiaTheme="minorEastAsia" w:hAnsiTheme="minorEastAsia" w:hint="eastAsia"/>
                <w:lang w:eastAsia="zh-CN"/>
              </w:rPr>
              <w:t>国可</w:t>
            </w:r>
            <w:r>
              <w:rPr>
                <w:rFonts w:asciiTheme="minorEastAsia" w:eastAsiaTheme="minorEastAsia" w:hAnsiTheme="minorEastAsia" w:hint="eastAsia"/>
                <w:lang w:eastAsia="zh-CN"/>
              </w:rPr>
              <w:t>仅</w:t>
            </w:r>
            <w:r w:rsidRPr="00710A49">
              <w:rPr>
                <w:rFonts w:asciiTheme="minorEastAsia" w:eastAsiaTheme="minorEastAsia" w:hAnsiTheme="minorEastAsia" w:hint="eastAsia"/>
                <w:lang w:eastAsia="zh-CN"/>
              </w:rPr>
              <w:t>提及相关</w:t>
            </w:r>
            <w:r w:rsidRPr="00A011AF">
              <w:rPr>
                <w:rFonts w:asciiTheme="minorEastAsia" w:eastAsiaTheme="minorEastAsia" w:hAnsiTheme="minorEastAsia" w:hint="eastAsia"/>
                <w:lang w:eastAsia="zh-CN"/>
              </w:rPr>
              <w:t>部门。如果需要指明负责</w:t>
            </w:r>
            <w:r>
              <w:rPr>
                <w:rFonts w:asciiTheme="minorEastAsia" w:eastAsiaTheme="minorEastAsia" w:hAnsiTheme="minorEastAsia" w:hint="eastAsia"/>
                <w:lang w:eastAsia="zh-CN"/>
              </w:rPr>
              <w:t>实施</w:t>
            </w:r>
            <w:r w:rsidRPr="00A011AF">
              <w:rPr>
                <w:rFonts w:asciiTheme="minorEastAsia" w:eastAsiaTheme="minorEastAsia" w:hAnsiTheme="minorEastAsia" w:hint="eastAsia"/>
                <w:lang w:eastAsia="zh-CN"/>
              </w:rPr>
              <w:t>的</w:t>
            </w:r>
            <w:r>
              <w:rPr>
                <w:rFonts w:asciiTheme="minorEastAsia" w:eastAsiaTheme="minorEastAsia" w:hAnsiTheme="minorEastAsia" w:hint="eastAsia"/>
                <w:lang w:eastAsia="zh-CN"/>
              </w:rPr>
              <w:t>司</w:t>
            </w:r>
            <w:r w:rsidRPr="00A011AF">
              <w:rPr>
                <w:rFonts w:asciiTheme="minorEastAsia" w:eastAsiaTheme="minorEastAsia" w:hAnsiTheme="minorEastAsia" w:hint="eastAsia"/>
                <w:lang w:eastAsia="zh-CN"/>
              </w:rPr>
              <w:t>，DACD</w:t>
            </w:r>
            <w:r>
              <w:rPr>
                <w:rFonts w:asciiTheme="minorEastAsia" w:eastAsiaTheme="minorEastAsia" w:hAnsiTheme="minorEastAsia" w:hint="eastAsia"/>
                <w:lang w:eastAsia="zh-CN"/>
              </w:rPr>
              <w:t>会</w:t>
            </w:r>
            <w:r w:rsidRPr="00A011AF">
              <w:rPr>
                <w:rFonts w:asciiTheme="minorEastAsia" w:eastAsiaTheme="minorEastAsia" w:hAnsiTheme="minorEastAsia" w:hint="eastAsia"/>
                <w:lang w:eastAsia="zh-CN"/>
              </w:rPr>
              <w:t>向提议国提供建议。</w:t>
            </w:r>
          </w:p>
          <w:p w14:paraId="7F526B9F"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p w14:paraId="17F7AFBF" w14:textId="1A03C152" w:rsidR="00471B15" w:rsidRPr="00A011AF" w:rsidRDefault="00471B15" w:rsidP="00DB2FCC">
            <w:pPr>
              <w:pStyle w:val="TableParagraph"/>
              <w:autoSpaceDE/>
              <w:autoSpaceDN/>
              <w:ind w:left="110" w:right="614"/>
              <w:rPr>
                <w:rFonts w:asciiTheme="minorEastAsia" w:eastAsiaTheme="minorEastAsia" w:hAnsiTheme="minorEastAsia" w:hint="eastAsia"/>
                <w:lang w:eastAsia="zh-CN"/>
              </w:rPr>
            </w:pPr>
            <w:r>
              <w:rPr>
                <w:rFonts w:asciiTheme="minorEastAsia" w:eastAsiaTheme="minorEastAsia" w:hAnsiTheme="minorEastAsia" w:hint="eastAsia"/>
                <w:lang w:eastAsia="zh-CN"/>
              </w:rPr>
              <w:t>可以</w:t>
            </w:r>
            <w:r w:rsidRPr="00A011AF">
              <w:rPr>
                <w:rFonts w:asciiTheme="minorEastAsia" w:eastAsiaTheme="minorEastAsia" w:hAnsiTheme="minorEastAsia" w:hint="eastAsia"/>
                <w:lang w:eastAsia="zh-CN"/>
              </w:rPr>
              <w:t>参考</w:t>
            </w:r>
            <w:r>
              <w:rPr>
                <w:rFonts w:asciiTheme="minorEastAsia" w:eastAsiaTheme="minorEastAsia" w:hAnsiTheme="minorEastAsia" w:hint="eastAsia"/>
                <w:lang w:eastAsia="zh-CN"/>
              </w:rPr>
              <w:t>产权组织所涉</w:t>
            </w:r>
            <w:r w:rsidRPr="00A011AF">
              <w:rPr>
                <w:rFonts w:asciiTheme="minorEastAsia" w:eastAsiaTheme="minorEastAsia" w:hAnsiTheme="minorEastAsia" w:hint="eastAsia"/>
                <w:lang w:eastAsia="zh-CN"/>
              </w:rPr>
              <w:t>两年期的</w:t>
            </w:r>
            <w:r w:rsidRPr="00710A49">
              <w:rPr>
                <w:rFonts w:asciiTheme="minorEastAsia" w:eastAsiaTheme="minorEastAsia" w:hAnsiTheme="minorEastAsia" w:hint="eastAsia"/>
                <w:lang w:eastAsia="zh-CN"/>
              </w:rPr>
              <w:t>工作计划和预算</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产权组织工作计划和预算</w:t>
            </w:r>
            <w:r w:rsidRPr="00A011AF">
              <w:rPr>
                <w:rFonts w:asciiTheme="minorEastAsia" w:eastAsiaTheme="minorEastAsia" w:hAnsiTheme="minorEastAsia" w:hint="eastAsia"/>
                <w:lang w:eastAsia="zh-CN"/>
              </w:rPr>
              <w:t>可</w:t>
            </w:r>
            <w:r>
              <w:rPr>
                <w:rFonts w:asciiTheme="minorEastAsia" w:eastAsiaTheme="minorEastAsia" w:hAnsiTheme="minorEastAsia" w:hint="eastAsia"/>
                <w:lang w:eastAsia="zh-CN"/>
              </w:rPr>
              <w:t>在</w:t>
            </w:r>
            <w:hyperlink r:id="rId252" w:history="1">
              <w:r w:rsidRPr="00710A49">
                <w:rPr>
                  <w:rStyle w:val="Hyperlink"/>
                  <w:rFonts w:asciiTheme="minorEastAsia" w:eastAsiaTheme="minorEastAsia" w:hAnsiTheme="minorEastAsia" w:hint="eastAsia"/>
                  <w:lang w:eastAsia="zh-CN"/>
                </w:rPr>
                <w:t>此处</w:t>
              </w:r>
            </w:hyperlink>
            <w:r w:rsidRPr="00A011AF">
              <w:rPr>
                <w:rFonts w:asciiTheme="minorEastAsia" w:eastAsiaTheme="minorEastAsia" w:hAnsiTheme="minorEastAsia" w:hint="eastAsia"/>
                <w:lang w:eastAsia="zh-CN"/>
              </w:rPr>
              <w:t>查阅</w:t>
            </w:r>
            <w:r>
              <w:rPr>
                <w:rFonts w:asciiTheme="minorEastAsia" w:eastAsiaTheme="minorEastAsia" w:hAnsiTheme="minorEastAsia" w:hint="eastAsia"/>
                <w:lang w:eastAsia="zh-CN"/>
              </w:rPr>
              <w:t>。</w:t>
            </w:r>
          </w:p>
          <w:p w14:paraId="141DE4F7" w14:textId="77777777" w:rsidR="00471B15" w:rsidRPr="00A011AF" w:rsidRDefault="00471B15" w:rsidP="00DB2FCC">
            <w:pPr>
              <w:pStyle w:val="TableParagraph"/>
              <w:autoSpaceDE/>
              <w:autoSpaceDN/>
              <w:ind w:left="110" w:right="614"/>
              <w:rPr>
                <w:rFonts w:asciiTheme="minorEastAsia" w:eastAsiaTheme="minorEastAsia" w:hAnsiTheme="minorEastAsia" w:hint="eastAsia"/>
                <w:lang w:eastAsia="zh-CN"/>
              </w:rPr>
            </w:pPr>
          </w:p>
          <w:p w14:paraId="59E5A282" w14:textId="77777777" w:rsidR="00471B15" w:rsidRPr="00A011AF" w:rsidRDefault="00471B15" w:rsidP="00DB2FCC">
            <w:pPr>
              <w:pStyle w:val="TableParagraph"/>
              <w:autoSpaceDE/>
              <w:autoSpaceDN/>
              <w:ind w:left="110" w:right="614"/>
              <w:rPr>
                <w:rFonts w:asciiTheme="minorEastAsia" w:eastAsiaTheme="minorEastAsia" w:hAnsiTheme="minorEastAsia" w:hint="eastAsia"/>
                <w:lang w:eastAsia="zh-CN"/>
              </w:rPr>
            </w:pPr>
            <w:r>
              <w:rPr>
                <w:rFonts w:asciiTheme="minorEastAsia" w:eastAsiaTheme="minorEastAsia" w:hAnsiTheme="minorEastAsia" w:hint="eastAsia"/>
                <w:lang w:eastAsia="zh-CN"/>
              </w:rPr>
              <w:t>例如：</w:t>
            </w:r>
            <w:r w:rsidRPr="00710A49">
              <w:rPr>
                <w:rFonts w:asciiTheme="minorEastAsia" w:eastAsiaTheme="minorEastAsia" w:hAnsiTheme="minorEastAsia" w:hint="eastAsia"/>
                <w:lang w:eastAsia="zh-CN"/>
              </w:rPr>
              <w:t>区域和国家发展部门发展议程协调司</w:t>
            </w:r>
            <w:r w:rsidRPr="00A011AF">
              <w:rPr>
                <w:rFonts w:asciiTheme="minorEastAsia" w:eastAsiaTheme="minorEastAsia" w:hAnsiTheme="minorEastAsia" w:hint="eastAsia"/>
                <w:lang w:eastAsia="zh-CN"/>
              </w:rPr>
              <w:t>；或</w:t>
            </w:r>
            <w:r w:rsidRPr="00710A49">
              <w:rPr>
                <w:rFonts w:asciiTheme="minorEastAsia" w:eastAsiaTheme="minorEastAsia" w:hAnsiTheme="minorEastAsia" w:hint="eastAsia"/>
                <w:lang w:eastAsia="zh-CN"/>
              </w:rPr>
              <w:t>知识产权和创新生态系统部门</w:t>
            </w:r>
            <w:r w:rsidRPr="00A011AF">
              <w:rPr>
                <w:rFonts w:asciiTheme="minorEastAsia" w:eastAsiaTheme="minorEastAsia" w:hAnsiTheme="minorEastAsia" w:hint="eastAsia"/>
                <w:lang w:eastAsia="zh-CN"/>
              </w:rPr>
              <w:t>等。</w:t>
            </w:r>
          </w:p>
        </w:tc>
      </w:tr>
      <w:tr w:rsidR="00471B15" w:rsidRPr="00A011AF" w14:paraId="26CECAB3" w14:textId="77777777" w:rsidTr="00DA7D11">
        <w:trPr>
          <w:trHeight w:val="254"/>
        </w:trPr>
        <w:tc>
          <w:tcPr>
            <w:tcW w:w="9352" w:type="dxa"/>
            <w:gridSpan w:val="10"/>
            <w:shd w:val="clear" w:color="auto" w:fill="00FFCC"/>
          </w:tcPr>
          <w:p w14:paraId="3FEA9E7C" w14:textId="77777777" w:rsidR="00471B15" w:rsidRPr="00A011AF" w:rsidRDefault="00471B15" w:rsidP="00DB2FCC">
            <w:pPr>
              <w:pStyle w:val="TableParagraph"/>
              <w:autoSpaceDE/>
              <w:autoSpaceDN/>
              <w:spacing w:line="234" w:lineRule="exact"/>
              <w:ind w:left="102" w:right="90"/>
              <w:jc w:val="center"/>
              <w:rPr>
                <w:rFonts w:asciiTheme="minorEastAsia" w:eastAsiaTheme="minorEastAsia" w:hAnsiTheme="minorEastAsia" w:hint="eastAsia"/>
                <w:b/>
                <w:lang w:eastAsia="zh-CN"/>
              </w:rPr>
            </w:pPr>
            <w:r>
              <w:rPr>
                <w:rFonts w:asciiTheme="minorEastAsia" w:eastAsiaTheme="minorEastAsia" w:hAnsiTheme="minorEastAsia" w:hint="eastAsia"/>
                <w:b/>
                <w:lang w:eastAsia="zh-CN"/>
              </w:rPr>
              <w:t>2.8</w:t>
            </w:r>
            <w:r w:rsidRPr="00A011AF">
              <w:rPr>
                <w:rFonts w:asciiTheme="minorEastAsia" w:eastAsiaTheme="minorEastAsia" w:hAnsiTheme="minorEastAsia" w:hint="eastAsia"/>
                <w:b/>
                <w:lang w:eastAsia="zh-CN"/>
              </w:rPr>
              <w:t>与其他组织实体的</w:t>
            </w:r>
            <w:r>
              <w:rPr>
                <w:rFonts w:asciiTheme="minorEastAsia" w:eastAsiaTheme="minorEastAsia" w:hAnsiTheme="minorEastAsia" w:hint="eastAsia"/>
                <w:b/>
                <w:lang w:eastAsia="zh-CN"/>
              </w:rPr>
              <w:t>关联</w:t>
            </w:r>
          </w:p>
        </w:tc>
      </w:tr>
      <w:tr w:rsidR="00471B15" w:rsidRPr="00A011AF" w14:paraId="574506D6" w14:textId="77777777" w:rsidTr="00DA7D11">
        <w:trPr>
          <w:trHeight w:val="1873"/>
        </w:trPr>
        <w:tc>
          <w:tcPr>
            <w:tcW w:w="9352" w:type="dxa"/>
            <w:gridSpan w:val="10"/>
          </w:tcPr>
          <w:p w14:paraId="6642EBB9" w14:textId="77777777" w:rsidR="00471B15" w:rsidRPr="00A011AF" w:rsidRDefault="00471B15" w:rsidP="00DB2FCC">
            <w:pPr>
              <w:pStyle w:val="TableParagraph"/>
              <w:autoSpaceDE/>
              <w:autoSpaceDN/>
              <w:spacing w:line="250" w:lineRule="exact"/>
              <w:ind w:left="110"/>
              <w:rPr>
                <w:rFonts w:asciiTheme="minorEastAsia" w:eastAsiaTheme="minorEastAsia" w:hAnsiTheme="minorEastAsia" w:hint="eastAsia"/>
                <w:lang w:eastAsia="zh-CN"/>
              </w:rPr>
            </w:pPr>
            <w:r w:rsidRPr="00B0253D">
              <w:rPr>
                <w:rFonts w:asciiTheme="minorEastAsia" w:eastAsiaTheme="minorEastAsia" w:hAnsiTheme="minorEastAsia" w:hint="eastAsia"/>
                <w:lang w:eastAsia="zh-CN"/>
              </w:rPr>
              <w:t>指出</w:t>
            </w:r>
            <w:r>
              <w:rPr>
                <w:rFonts w:asciiTheme="minorEastAsia" w:eastAsiaTheme="minorEastAsia" w:hAnsiTheme="minorEastAsia" w:hint="eastAsia"/>
                <w:lang w:eastAsia="zh-CN"/>
              </w:rPr>
              <w:t>哪些</w:t>
            </w:r>
            <w:r w:rsidRPr="00B0253D">
              <w:rPr>
                <w:rFonts w:asciiTheme="minorEastAsia" w:eastAsiaTheme="minorEastAsia" w:hAnsiTheme="minorEastAsia" w:hint="eastAsia"/>
                <w:lang w:eastAsia="zh-CN"/>
              </w:rPr>
              <w:t>其</w:t>
            </w:r>
            <w:r>
              <w:rPr>
                <w:rFonts w:asciiTheme="minorEastAsia" w:eastAsiaTheme="minorEastAsia" w:hAnsiTheme="minorEastAsia" w:hint="eastAsia"/>
                <w:lang w:eastAsia="zh-CN"/>
              </w:rPr>
              <w:t>他产权组织</w:t>
            </w:r>
            <w:r w:rsidRPr="00A011AF">
              <w:rPr>
                <w:rFonts w:asciiTheme="minorEastAsia" w:eastAsiaTheme="minorEastAsia" w:hAnsiTheme="minorEastAsia" w:hint="eastAsia"/>
                <w:lang w:eastAsia="zh-CN"/>
              </w:rPr>
              <w:t>部门/领域与项目目标</w:t>
            </w:r>
            <w:r>
              <w:rPr>
                <w:rFonts w:asciiTheme="minorEastAsia" w:eastAsiaTheme="minorEastAsia" w:hAnsiTheme="minorEastAsia" w:hint="eastAsia"/>
                <w:lang w:eastAsia="zh-CN"/>
              </w:rPr>
              <w:t>相关</w:t>
            </w:r>
            <w:r w:rsidRPr="00A011AF">
              <w:rPr>
                <w:rFonts w:asciiTheme="minorEastAsia" w:eastAsiaTheme="minorEastAsia" w:hAnsiTheme="minorEastAsia" w:hint="eastAsia"/>
                <w:lang w:eastAsia="zh-CN"/>
              </w:rPr>
              <w:t>。例如：项目与版权及相关权或版权</w:t>
            </w:r>
            <w:r>
              <w:rPr>
                <w:rFonts w:asciiTheme="minorEastAsia" w:eastAsiaTheme="minorEastAsia" w:hAnsiTheme="minorEastAsia" w:hint="eastAsia"/>
                <w:lang w:eastAsia="zh-CN"/>
              </w:rPr>
              <w:t>和</w:t>
            </w:r>
            <w:r w:rsidRPr="00A011AF">
              <w:rPr>
                <w:rFonts w:asciiTheme="minorEastAsia" w:eastAsiaTheme="minorEastAsia" w:hAnsiTheme="minorEastAsia" w:hint="eastAsia"/>
                <w:lang w:eastAsia="zh-CN"/>
              </w:rPr>
              <w:t>创意产业部门</w:t>
            </w:r>
            <w:r>
              <w:rPr>
                <w:rFonts w:asciiTheme="minorEastAsia" w:eastAsiaTheme="minorEastAsia" w:hAnsiTheme="minorEastAsia" w:hint="eastAsia"/>
                <w:lang w:eastAsia="zh-CN"/>
              </w:rPr>
              <w:t>相关联</w:t>
            </w:r>
            <w:r w:rsidRPr="00A011AF">
              <w:rPr>
                <w:rFonts w:asciiTheme="minorEastAsia" w:eastAsiaTheme="minorEastAsia" w:hAnsiTheme="minorEastAsia" w:hint="eastAsia"/>
                <w:lang w:eastAsia="zh-CN"/>
              </w:rPr>
              <w:t>。</w:t>
            </w:r>
          </w:p>
          <w:p w14:paraId="305A08FA"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09172076" w14:textId="77777777" w:rsidR="00471B15" w:rsidRPr="00A011AF" w:rsidRDefault="00471B15" w:rsidP="00DB2FCC">
            <w:pPr>
              <w:pStyle w:val="TableParagraph"/>
              <w:autoSpaceDE/>
              <w:autoSpaceDN/>
              <w:spacing w:before="1"/>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具体而言</w:t>
            </w:r>
            <w:r w:rsidRPr="00A011AF">
              <w:rPr>
                <w:rFonts w:asciiTheme="minorEastAsia" w:eastAsiaTheme="minorEastAsia" w:hAnsiTheme="minorEastAsia" w:hint="eastAsia"/>
                <w:lang w:eastAsia="zh-CN"/>
              </w:rPr>
              <w:t>，如果项目与</w:t>
            </w:r>
            <w:r>
              <w:rPr>
                <w:rFonts w:asciiTheme="minorEastAsia" w:eastAsiaTheme="minorEastAsia" w:hAnsiTheme="minorEastAsia" w:hint="eastAsia"/>
                <w:lang w:eastAsia="zh-CN"/>
              </w:rPr>
              <w:t>其他产权组织</w:t>
            </w:r>
            <w:r w:rsidRPr="00A011AF">
              <w:rPr>
                <w:rFonts w:asciiTheme="minorEastAsia" w:eastAsiaTheme="minorEastAsia" w:hAnsiTheme="minorEastAsia" w:hint="eastAsia"/>
                <w:lang w:eastAsia="zh-CN"/>
              </w:rPr>
              <w:t>领域</w:t>
            </w:r>
            <w:r>
              <w:rPr>
                <w:rFonts w:asciiTheme="minorEastAsia" w:eastAsiaTheme="minorEastAsia" w:hAnsiTheme="minorEastAsia" w:hint="eastAsia"/>
                <w:lang w:eastAsia="zh-CN"/>
              </w:rPr>
              <w:t>相关</w:t>
            </w:r>
            <w:r w:rsidRPr="00A011AF">
              <w:rPr>
                <w:rFonts w:asciiTheme="minorEastAsia" w:eastAsiaTheme="minorEastAsia" w:hAnsiTheme="minorEastAsia" w:hint="eastAsia"/>
                <w:lang w:eastAsia="zh-CN"/>
              </w:rPr>
              <w:t>（例如使用</w:t>
            </w:r>
            <w:r>
              <w:rPr>
                <w:rFonts w:asciiTheme="minorEastAsia" w:eastAsiaTheme="minorEastAsia" w:hAnsiTheme="minorEastAsia" w:hint="eastAsia"/>
                <w:lang w:eastAsia="zh-CN"/>
              </w:rPr>
              <w:t>特定</w:t>
            </w:r>
            <w:r w:rsidRPr="00A011AF">
              <w:rPr>
                <w:rFonts w:asciiTheme="minorEastAsia" w:eastAsiaTheme="minorEastAsia" w:hAnsiTheme="minorEastAsia" w:hint="eastAsia"/>
                <w:lang w:eastAsia="zh-CN"/>
              </w:rPr>
              <w:t>部门或领域的资源，为</w:t>
            </w:r>
            <w:r>
              <w:rPr>
                <w:rFonts w:asciiTheme="minorEastAsia" w:eastAsiaTheme="minorEastAsia" w:hAnsiTheme="minorEastAsia" w:hint="eastAsia"/>
                <w:lang w:eastAsia="zh-CN"/>
              </w:rPr>
              <w:t>产权组织具体</w:t>
            </w:r>
            <w:r w:rsidRPr="00A011AF">
              <w:rPr>
                <w:rFonts w:asciiTheme="minorEastAsia" w:eastAsiaTheme="minorEastAsia" w:hAnsiTheme="minorEastAsia" w:hint="eastAsia"/>
                <w:lang w:eastAsia="zh-CN"/>
              </w:rPr>
              <w:t>工作领域提供</w:t>
            </w:r>
            <w:r>
              <w:rPr>
                <w:rFonts w:asciiTheme="minorEastAsia" w:eastAsiaTheme="minorEastAsia" w:hAnsiTheme="minorEastAsia" w:hint="eastAsia"/>
                <w:lang w:eastAsia="zh-CN"/>
              </w:rPr>
              <w:t>意见</w:t>
            </w:r>
            <w:r w:rsidRPr="00A011AF">
              <w:rPr>
                <w:rFonts w:asciiTheme="minorEastAsia" w:eastAsiaTheme="minorEastAsia" w:hAnsiTheme="minorEastAsia" w:hint="eastAsia"/>
                <w:lang w:eastAsia="zh-CN"/>
              </w:rPr>
              <w:t>，开展联合活动等），应在本</w:t>
            </w:r>
            <w:r>
              <w:rPr>
                <w:rFonts w:asciiTheme="minorEastAsia" w:eastAsiaTheme="minorEastAsia" w:hAnsiTheme="minorEastAsia" w:hint="eastAsia"/>
                <w:lang w:eastAsia="zh-CN"/>
              </w:rPr>
              <w:t>部分中</w:t>
            </w:r>
            <w:r w:rsidRPr="00A011AF">
              <w:rPr>
                <w:rFonts w:asciiTheme="minorEastAsia" w:eastAsiaTheme="minorEastAsia" w:hAnsiTheme="minorEastAsia" w:hint="eastAsia"/>
                <w:lang w:eastAsia="zh-CN"/>
              </w:rPr>
              <w:t>简要说明。</w:t>
            </w:r>
          </w:p>
        </w:tc>
      </w:tr>
      <w:tr w:rsidR="00471B15" w:rsidRPr="00A011AF" w14:paraId="1DE72D69" w14:textId="77777777" w:rsidTr="00DA7D11">
        <w:trPr>
          <w:trHeight w:val="361"/>
        </w:trPr>
        <w:tc>
          <w:tcPr>
            <w:tcW w:w="9352" w:type="dxa"/>
            <w:gridSpan w:val="10"/>
            <w:shd w:val="clear" w:color="auto" w:fill="00FFCC"/>
          </w:tcPr>
          <w:p w14:paraId="0E2433E2" w14:textId="77777777" w:rsidR="00471B15" w:rsidRPr="00A011AF" w:rsidRDefault="00471B15" w:rsidP="00DB2FCC">
            <w:pPr>
              <w:pStyle w:val="TableParagraph"/>
              <w:autoSpaceDE/>
              <w:autoSpaceDN/>
              <w:spacing w:line="250" w:lineRule="exact"/>
              <w:ind w:left="110"/>
              <w:jc w:val="center"/>
              <w:rPr>
                <w:rFonts w:asciiTheme="minorEastAsia" w:eastAsiaTheme="minorEastAsia" w:hAnsiTheme="minorEastAsia" w:hint="eastAsia"/>
                <w:lang w:eastAsia="zh-CN"/>
              </w:rPr>
            </w:pPr>
            <w:r>
              <w:rPr>
                <w:rFonts w:asciiTheme="minorEastAsia" w:eastAsiaTheme="minorEastAsia" w:hAnsiTheme="minorEastAsia" w:hint="eastAsia"/>
                <w:b/>
                <w:lang w:eastAsia="zh-CN"/>
              </w:rPr>
              <w:t>2.9</w:t>
            </w:r>
            <w:r w:rsidRPr="00A011AF">
              <w:rPr>
                <w:rFonts w:asciiTheme="minorEastAsia" w:eastAsiaTheme="minorEastAsia" w:hAnsiTheme="minorEastAsia" w:hint="eastAsia"/>
                <w:b/>
                <w:lang w:eastAsia="zh-CN"/>
              </w:rPr>
              <w:t>与其他</w:t>
            </w:r>
            <w:r>
              <w:rPr>
                <w:rFonts w:asciiTheme="minorEastAsia" w:eastAsiaTheme="minorEastAsia" w:hAnsiTheme="minorEastAsia" w:hint="eastAsia"/>
                <w:b/>
                <w:lang w:eastAsia="zh-CN"/>
              </w:rPr>
              <w:t>发展议程</w:t>
            </w:r>
            <w:r w:rsidRPr="00A011AF">
              <w:rPr>
                <w:rFonts w:asciiTheme="minorEastAsia" w:eastAsiaTheme="minorEastAsia" w:hAnsiTheme="minorEastAsia" w:hint="eastAsia"/>
                <w:b/>
                <w:lang w:eastAsia="zh-CN"/>
              </w:rPr>
              <w:t>项目的</w:t>
            </w:r>
            <w:r>
              <w:rPr>
                <w:rFonts w:asciiTheme="minorEastAsia" w:eastAsiaTheme="minorEastAsia" w:hAnsiTheme="minorEastAsia" w:hint="eastAsia"/>
                <w:b/>
                <w:lang w:eastAsia="zh-CN"/>
              </w:rPr>
              <w:t>关联</w:t>
            </w:r>
          </w:p>
        </w:tc>
      </w:tr>
      <w:tr w:rsidR="00471B15" w:rsidRPr="00A011AF" w14:paraId="684F1AAE" w14:textId="77777777" w:rsidTr="00DA7D11">
        <w:trPr>
          <w:trHeight w:val="568"/>
        </w:trPr>
        <w:tc>
          <w:tcPr>
            <w:tcW w:w="9352" w:type="dxa"/>
            <w:gridSpan w:val="10"/>
          </w:tcPr>
          <w:p w14:paraId="48C5D37C" w14:textId="77777777" w:rsidR="00471B15" w:rsidRPr="00A011AF" w:rsidRDefault="00471B15" w:rsidP="00DB2FCC">
            <w:pPr>
              <w:pStyle w:val="TableParagraph"/>
              <w:autoSpaceDE/>
              <w:autoSpaceDN/>
              <w:spacing w:line="246" w:lineRule="exact"/>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指出当前</w:t>
            </w:r>
            <w:r w:rsidRPr="00A011AF">
              <w:rPr>
                <w:rFonts w:asciiTheme="minorEastAsia" w:eastAsiaTheme="minorEastAsia" w:hAnsiTheme="minorEastAsia" w:hint="eastAsia"/>
                <w:lang w:eastAsia="zh-CN"/>
              </w:rPr>
              <w:t>提案可能</w:t>
            </w:r>
            <w:r>
              <w:rPr>
                <w:rFonts w:asciiTheme="minorEastAsia" w:eastAsiaTheme="minorEastAsia" w:hAnsiTheme="minorEastAsia" w:hint="eastAsia"/>
                <w:lang w:eastAsia="zh-CN"/>
              </w:rPr>
              <w:t>与</w:t>
            </w:r>
            <w:r w:rsidRPr="00A011AF">
              <w:rPr>
                <w:rFonts w:asciiTheme="minorEastAsia" w:eastAsiaTheme="minorEastAsia" w:hAnsiTheme="minorEastAsia" w:hint="eastAsia"/>
                <w:lang w:eastAsia="zh-CN"/>
              </w:rPr>
              <w:t>哪个</w:t>
            </w:r>
            <w:r>
              <w:rPr>
                <w:rFonts w:asciiTheme="minorEastAsia" w:eastAsiaTheme="minorEastAsia" w:hAnsiTheme="minorEastAsia" w:hint="eastAsia"/>
                <w:lang w:eastAsia="zh-CN"/>
              </w:rPr>
              <w:t>之前</w:t>
            </w:r>
            <w:r w:rsidRPr="00A011AF">
              <w:rPr>
                <w:rFonts w:asciiTheme="minorEastAsia" w:eastAsiaTheme="minorEastAsia" w:hAnsiTheme="minorEastAsia" w:hint="eastAsia"/>
                <w:lang w:eastAsia="zh-CN"/>
              </w:rPr>
              <w:t>、正在进行或计划中的</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项目</w:t>
            </w:r>
            <w:r w:rsidRPr="00A011AF">
              <w:rPr>
                <w:rFonts w:asciiTheme="minorEastAsia" w:eastAsiaTheme="minorEastAsia" w:hAnsiTheme="minorEastAsia" w:hint="eastAsia"/>
                <w:spacing w:val="-3"/>
                <w:lang w:eastAsia="zh-CN"/>
              </w:rPr>
              <w:t>相</w:t>
            </w:r>
            <w:r>
              <w:rPr>
                <w:rFonts w:asciiTheme="minorEastAsia" w:eastAsiaTheme="minorEastAsia" w:hAnsiTheme="minorEastAsia" w:hint="eastAsia"/>
                <w:spacing w:val="-3"/>
                <w:lang w:eastAsia="zh-CN"/>
              </w:rPr>
              <w:t>关联</w:t>
            </w:r>
            <w:r w:rsidRPr="00A011AF">
              <w:rPr>
                <w:rFonts w:asciiTheme="minorEastAsia" w:eastAsiaTheme="minorEastAsia" w:hAnsiTheme="minorEastAsia" w:hint="eastAsia"/>
                <w:lang w:eastAsia="zh-CN"/>
              </w:rPr>
              <w:t>以及如何相</w:t>
            </w:r>
            <w:r>
              <w:rPr>
                <w:rFonts w:asciiTheme="minorEastAsia" w:eastAsiaTheme="minorEastAsia" w:hAnsiTheme="minorEastAsia" w:hint="eastAsia"/>
                <w:lang w:eastAsia="zh-CN"/>
              </w:rPr>
              <w:t>关联</w:t>
            </w:r>
            <w:r w:rsidRPr="00A011AF">
              <w:rPr>
                <w:rFonts w:asciiTheme="minorEastAsia" w:eastAsiaTheme="minorEastAsia" w:hAnsiTheme="minorEastAsia" w:hint="eastAsia"/>
                <w:lang w:eastAsia="zh-CN"/>
              </w:rPr>
              <w:t>。</w:t>
            </w:r>
          </w:p>
        </w:tc>
      </w:tr>
      <w:tr w:rsidR="00471B15" w:rsidRPr="00A011AF" w14:paraId="740CCC1B" w14:textId="77777777" w:rsidTr="00DA7D11">
        <w:trPr>
          <w:trHeight w:val="406"/>
        </w:trPr>
        <w:tc>
          <w:tcPr>
            <w:tcW w:w="9352" w:type="dxa"/>
            <w:gridSpan w:val="10"/>
            <w:shd w:val="clear" w:color="auto" w:fill="00FFCC"/>
          </w:tcPr>
          <w:p w14:paraId="3DBF6EDC" w14:textId="77777777" w:rsidR="00471B15" w:rsidRPr="00A011AF" w:rsidRDefault="00471B15" w:rsidP="00DB2FCC">
            <w:pPr>
              <w:pStyle w:val="TableParagraph"/>
              <w:autoSpaceDE/>
              <w:autoSpaceDN/>
              <w:spacing w:line="246" w:lineRule="exact"/>
              <w:ind w:left="110"/>
              <w:jc w:val="center"/>
              <w:rPr>
                <w:rFonts w:asciiTheme="minorEastAsia" w:eastAsiaTheme="minorEastAsia" w:hAnsiTheme="minorEastAsia" w:hint="eastAsia"/>
                <w:lang w:eastAsia="zh-CN"/>
              </w:rPr>
            </w:pPr>
            <w:r>
              <w:rPr>
                <w:rFonts w:asciiTheme="minorEastAsia" w:eastAsiaTheme="minorEastAsia" w:hAnsiTheme="minorEastAsia" w:hint="eastAsia"/>
                <w:b/>
                <w:lang w:eastAsia="zh-CN"/>
              </w:rPr>
              <w:t>2.10</w:t>
            </w:r>
            <w:r w:rsidRPr="00A011AF">
              <w:rPr>
                <w:rFonts w:asciiTheme="minorEastAsia" w:eastAsiaTheme="minorEastAsia" w:hAnsiTheme="minorEastAsia" w:hint="eastAsia"/>
                <w:b/>
                <w:lang w:eastAsia="zh-CN"/>
              </w:rPr>
              <w:t>对</w:t>
            </w:r>
            <w:r>
              <w:rPr>
                <w:rFonts w:asciiTheme="minorEastAsia" w:eastAsiaTheme="minorEastAsia" w:hAnsiTheme="minorEastAsia" w:hint="eastAsia"/>
                <w:b/>
                <w:lang w:eastAsia="zh-CN"/>
              </w:rPr>
              <w:t>产权组织</w:t>
            </w:r>
            <w:r w:rsidRPr="00A011AF">
              <w:rPr>
                <w:rFonts w:asciiTheme="minorEastAsia" w:eastAsiaTheme="minorEastAsia" w:hAnsiTheme="minorEastAsia" w:hint="eastAsia"/>
                <w:b/>
                <w:lang w:eastAsia="zh-CN"/>
              </w:rPr>
              <w:t>计划和预算中预期成果的贡献</w:t>
            </w:r>
          </w:p>
        </w:tc>
      </w:tr>
      <w:tr w:rsidR="00471B15" w:rsidRPr="00A011AF" w14:paraId="7263833F" w14:textId="77777777" w:rsidTr="00DA7D11">
        <w:trPr>
          <w:trHeight w:val="703"/>
        </w:trPr>
        <w:tc>
          <w:tcPr>
            <w:tcW w:w="9352" w:type="dxa"/>
            <w:gridSpan w:val="10"/>
          </w:tcPr>
          <w:p w14:paraId="29FF0E03" w14:textId="77777777" w:rsidR="00471B15" w:rsidRPr="00A011AF" w:rsidRDefault="00471B15" w:rsidP="00DB2FCC">
            <w:pPr>
              <w:pStyle w:val="TableParagraph"/>
              <w:autoSpaceDE/>
              <w:autoSpaceDN/>
              <w:ind w:left="110" w:right="77"/>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说明拟议项目将对</w:t>
            </w:r>
            <w:r>
              <w:rPr>
                <w:rFonts w:asciiTheme="minorEastAsia" w:eastAsiaTheme="minorEastAsia" w:hAnsiTheme="minorEastAsia" w:hint="eastAsia"/>
                <w:lang w:eastAsia="zh-CN"/>
              </w:rPr>
              <w:t>当前产权组织</w:t>
            </w:r>
            <w:r w:rsidRPr="00A011AF">
              <w:rPr>
                <w:rFonts w:asciiTheme="minorEastAsia" w:eastAsiaTheme="minorEastAsia" w:hAnsiTheme="minorEastAsia" w:hint="eastAsia"/>
                <w:lang w:eastAsia="zh-CN"/>
              </w:rPr>
              <w:t>计划和预算中的哪些预期成果作出贡献，以及如何作出贡献。</w:t>
            </w:r>
          </w:p>
          <w:p w14:paraId="38C959A3" w14:textId="77777777" w:rsidR="00471B15" w:rsidRPr="00A011AF" w:rsidRDefault="00471B15" w:rsidP="00DB2FCC">
            <w:pPr>
              <w:pStyle w:val="TableParagraph"/>
              <w:autoSpaceDE/>
              <w:autoSpaceDN/>
              <w:spacing w:before="5"/>
              <w:rPr>
                <w:rFonts w:asciiTheme="minorEastAsia" w:eastAsiaTheme="minorEastAsia" w:hAnsiTheme="minorEastAsia" w:hint="eastAsia"/>
                <w:lang w:eastAsia="zh-CN"/>
              </w:rPr>
            </w:pPr>
          </w:p>
          <w:p w14:paraId="2573A54D" w14:textId="1D1C2342" w:rsidR="00471B15" w:rsidRPr="00A011AF" w:rsidRDefault="00471B15" w:rsidP="00E41378">
            <w:pPr>
              <w:pStyle w:val="TableParagraph"/>
              <w:autoSpaceDE/>
              <w:autoSpaceDN/>
              <w:spacing w:line="246" w:lineRule="exact"/>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注：</w:t>
            </w:r>
            <w:r>
              <w:rPr>
                <w:rFonts w:asciiTheme="minorEastAsia" w:eastAsiaTheme="minorEastAsia" w:hAnsiTheme="minorEastAsia" w:hint="eastAsia"/>
                <w:lang w:eastAsia="zh-CN"/>
              </w:rPr>
              <w:t>产权组织</w:t>
            </w:r>
            <w:r w:rsidRPr="00A011AF">
              <w:rPr>
                <w:rFonts w:asciiTheme="minorEastAsia" w:eastAsiaTheme="minorEastAsia" w:hAnsiTheme="minorEastAsia" w:hint="eastAsia"/>
                <w:lang w:eastAsia="zh-CN"/>
              </w:rPr>
              <w:t>计划和预算</w:t>
            </w:r>
            <w:r>
              <w:rPr>
                <w:rFonts w:asciiTheme="minorEastAsia" w:eastAsiaTheme="minorEastAsia" w:hAnsiTheme="minorEastAsia" w:hint="eastAsia"/>
                <w:lang w:eastAsia="zh-CN"/>
              </w:rPr>
              <w:t>定义了</w:t>
            </w:r>
            <w:r w:rsidRPr="00A011AF">
              <w:rPr>
                <w:rFonts w:asciiTheme="minorEastAsia" w:eastAsiaTheme="minorEastAsia" w:hAnsiTheme="minorEastAsia" w:hint="eastAsia"/>
                <w:lang w:eastAsia="zh-CN"/>
              </w:rPr>
              <w:t>本组织的</w:t>
            </w:r>
            <w:r w:rsidRPr="00710A49">
              <w:rPr>
                <w:rFonts w:asciiTheme="minorEastAsia" w:eastAsiaTheme="minorEastAsia" w:hAnsiTheme="minorEastAsia" w:hint="eastAsia"/>
                <w:lang w:eastAsia="zh-CN"/>
              </w:rPr>
              <w:t>成果管理制框架</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产权组织</w:t>
            </w:r>
            <w:r w:rsidRPr="00A011AF">
              <w:rPr>
                <w:rFonts w:asciiTheme="minorEastAsia" w:eastAsiaTheme="minorEastAsia" w:hAnsiTheme="minorEastAsia" w:hint="eastAsia"/>
                <w:lang w:eastAsia="zh-CN"/>
              </w:rPr>
              <w:t>计划和预算为两年期，可</w:t>
            </w:r>
            <w:r>
              <w:rPr>
                <w:rFonts w:asciiTheme="minorEastAsia" w:eastAsiaTheme="minorEastAsia" w:hAnsiTheme="minorEastAsia" w:hint="eastAsia"/>
                <w:lang w:eastAsia="zh-CN"/>
              </w:rPr>
              <w:t>在</w:t>
            </w:r>
            <w:hyperlink r:id="rId253" w:history="1">
              <w:r w:rsidRPr="00710A49">
                <w:rPr>
                  <w:rStyle w:val="Hyperlink"/>
                  <w:rFonts w:asciiTheme="minorEastAsia" w:eastAsiaTheme="minorEastAsia" w:hAnsiTheme="minorEastAsia" w:hint="eastAsia"/>
                  <w:lang w:eastAsia="zh-CN"/>
                </w:rPr>
                <w:t>此处</w:t>
              </w:r>
            </w:hyperlink>
            <w:r w:rsidRPr="00A011AF">
              <w:rPr>
                <w:rFonts w:asciiTheme="minorEastAsia" w:eastAsiaTheme="minorEastAsia" w:hAnsiTheme="minorEastAsia" w:hint="eastAsia"/>
                <w:lang w:eastAsia="zh-CN"/>
              </w:rPr>
              <w:t>查阅。</w:t>
            </w:r>
          </w:p>
          <w:p w14:paraId="6099411B" w14:textId="77777777" w:rsidR="00471B15" w:rsidRPr="00A011AF" w:rsidRDefault="00471B15" w:rsidP="00DB2FCC">
            <w:pPr>
              <w:pStyle w:val="TableParagraph"/>
              <w:autoSpaceDE/>
              <w:autoSpaceDN/>
              <w:spacing w:line="246" w:lineRule="exact"/>
              <w:ind w:left="110"/>
              <w:rPr>
                <w:rFonts w:asciiTheme="minorEastAsia" w:eastAsiaTheme="minorEastAsia" w:hAnsiTheme="minorEastAsia" w:hint="eastAsia"/>
                <w:b/>
                <w:lang w:eastAsia="zh-CN"/>
              </w:rPr>
            </w:pPr>
          </w:p>
        </w:tc>
      </w:tr>
      <w:tr w:rsidR="00471B15" w:rsidRPr="00A011AF" w14:paraId="4777FE7C" w14:textId="77777777" w:rsidTr="00DA7D11">
        <w:trPr>
          <w:trHeight w:val="352"/>
        </w:trPr>
        <w:tc>
          <w:tcPr>
            <w:tcW w:w="9352" w:type="dxa"/>
            <w:gridSpan w:val="10"/>
            <w:shd w:val="clear" w:color="auto" w:fill="00FFCC"/>
          </w:tcPr>
          <w:p w14:paraId="6EAEEAF0" w14:textId="77777777" w:rsidR="00471B15" w:rsidRPr="00A011AF" w:rsidRDefault="00471B15" w:rsidP="00A84E78">
            <w:pPr>
              <w:pStyle w:val="TableParagraph"/>
              <w:keepNext/>
              <w:autoSpaceDE/>
              <w:autoSpaceDN/>
              <w:ind w:left="110" w:right="77"/>
              <w:jc w:val="center"/>
              <w:rPr>
                <w:rFonts w:asciiTheme="minorEastAsia" w:eastAsiaTheme="minorEastAsia" w:hAnsiTheme="minorEastAsia" w:hint="eastAsia"/>
                <w:b/>
                <w:lang w:eastAsia="zh-CN"/>
              </w:rPr>
            </w:pPr>
            <w:r>
              <w:rPr>
                <w:rFonts w:asciiTheme="minorEastAsia" w:eastAsiaTheme="minorEastAsia" w:hAnsiTheme="minorEastAsia" w:hint="eastAsia"/>
                <w:b/>
                <w:lang w:eastAsia="zh-CN"/>
              </w:rPr>
              <w:lastRenderedPageBreak/>
              <w:t>2.11</w:t>
            </w:r>
            <w:r w:rsidRPr="00A011AF">
              <w:rPr>
                <w:rFonts w:asciiTheme="minorEastAsia" w:eastAsiaTheme="minorEastAsia" w:hAnsiTheme="minorEastAsia" w:hint="eastAsia"/>
                <w:b/>
                <w:lang w:eastAsia="zh-CN"/>
              </w:rPr>
              <w:t>风险与缓解</w:t>
            </w:r>
          </w:p>
        </w:tc>
      </w:tr>
      <w:tr w:rsidR="00471B15" w:rsidRPr="00A011AF" w14:paraId="567930D3" w14:textId="77777777" w:rsidTr="00DA7D11">
        <w:trPr>
          <w:trHeight w:val="424"/>
        </w:trPr>
        <w:tc>
          <w:tcPr>
            <w:tcW w:w="9352" w:type="dxa"/>
            <w:gridSpan w:val="10"/>
            <w:shd w:val="clear" w:color="auto" w:fill="FFFFFF" w:themeFill="background1"/>
          </w:tcPr>
          <w:p w14:paraId="616ABA47" w14:textId="77777777" w:rsidR="00471B15" w:rsidRPr="00A011AF" w:rsidRDefault="00471B15" w:rsidP="00DB2FCC">
            <w:pPr>
              <w:pStyle w:val="TableParagraph"/>
              <w:autoSpaceDE/>
              <w:autoSpaceDN/>
              <w:ind w:left="110" w:right="77"/>
              <w:rPr>
                <w:rFonts w:asciiTheme="minorEastAsia" w:eastAsiaTheme="minorEastAsia" w:hAnsiTheme="minorEastAsia" w:hint="eastAsia"/>
                <w:b/>
                <w:lang w:eastAsia="zh-CN"/>
              </w:rPr>
            </w:pPr>
            <w:r w:rsidRPr="00A011AF">
              <w:rPr>
                <w:rFonts w:asciiTheme="minorEastAsia" w:eastAsiaTheme="minorEastAsia" w:hAnsiTheme="minorEastAsia" w:hint="eastAsia"/>
                <w:lang w:eastAsia="zh-CN"/>
              </w:rPr>
              <w:t>填写此部分内容，请参考</w:t>
            </w:r>
            <w:r>
              <w:rPr>
                <w:rFonts w:asciiTheme="minorEastAsia" w:eastAsiaTheme="minorEastAsia" w:hAnsiTheme="minorEastAsia" w:hint="eastAsia"/>
                <w:lang w:eastAsia="zh-CN"/>
              </w:rPr>
              <w:t>表</w:t>
            </w:r>
            <w:r w:rsidRPr="00A011AF">
              <w:rPr>
                <w:rFonts w:asciiTheme="minorEastAsia" w:eastAsiaTheme="minorEastAsia" w:hAnsiTheme="minorEastAsia" w:hint="eastAsia"/>
                <w:lang w:eastAsia="zh-CN"/>
              </w:rPr>
              <w:t>3</w:t>
            </w:r>
          </w:p>
        </w:tc>
      </w:tr>
      <w:tr w:rsidR="00471B15" w:rsidRPr="00A011AF" w14:paraId="5C09076C" w14:textId="77777777" w:rsidTr="00DA7D11">
        <w:tblPrEx>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Ex>
        <w:trPr>
          <w:gridAfter w:val="1"/>
          <w:wAfter w:w="10" w:type="dxa"/>
          <w:trHeight w:val="1308"/>
        </w:trPr>
        <w:tc>
          <w:tcPr>
            <w:tcW w:w="9338" w:type="dxa"/>
            <w:gridSpan w:val="9"/>
            <w:tcBorders>
              <w:top w:val="nil"/>
              <w:left w:val="nil"/>
              <w:right w:val="nil"/>
            </w:tcBorders>
            <w:shd w:val="clear" w:color="auto" w:fill="00FFCC"/>
          </w:tcPr>
          <w:p w14:paraId="4323AAA2" w14:textId="77777777" w:rsidR="00471B15" w:rsidRPr="00A011AF" w:rsidRDefault="00471B15" w:rsidP="00DB2FCC">
            <w:pPr>
              <w:pStyle w:val="TableParagraph"/>
              <w:autoSpaceDE/>
              <w:autoSpaceDN/>
              <w:spacing w:line="268" w:lineRule="exact"/>
              <w:ind w:left="98"/>
              <w:rPr>
                <w:rFonts w:asciiTheme="minorEastAsia" w:eastAsiaTheme="minorEastAsia" w:hAnsiTheme="minorEastAsia" w:hint="eastAsia"/>
                <w:b/>
                <w:lang w:eastAsia="zh-CN"/>
              </w:rPr>
            </w:pPr>
            <w:r>
              <w:rPr>
                <w:rFonts w:asciiTheme="minorEastAsia" w:eastAsiaTheme="minorEastAsia" w:hAnsiTheme="minorEastAsia" w:hint="eastAsia"/>
                <w:b/>
                <w:lang w:eastAsia="zh-CN"/>
              </w:rPr>
              <w:t>3.</w:t>
            </w:r>
            <w:r w:rsidRPr="00A011AF">
              <w:rPr>
                <w:rFonts w:asciiTheme="minorEastAsia" w:eastAsiaTheme="minorEastAsia" w:hAnsiTheme="minorEastAsia" w:hint="eastAsia"/>
                <w:b/>
                <w:lang w:eastAsia="zh-CN"/>
              </w:rPr>
              <w:t>暂定</w:t>
            </w:r>
            <w:r>
              <w:rPr>
                <w:rFonts w:asciiTheme="minorEastAsia" w:eastAsiaTheme="minorEastAsia" w:hAnsiTheme="minorEastAsia" w:hint="eastAsia"/>
                <w:b/>
                <w:lang w:eastAsia="zh-CN"/>
              </w:rPr>
              <w:t>实施</w:t>
            </w:r>
            <w:r w:rsidRPr="00A011AF">
              <w:rPr>
                <w:rFonts w:asciiTheme="minorEastAsia" w:eastAsiaTheme="minorEastAsia" w:hAnsiTheme="minorEastAsia" w:hint="eastAsia"/>
                <w:b/>
                <w:lang w:eastAsia="zh-CN"/>
              </w:rPr>
              <w:t>时间表</w:t>
            </w:r>
          </w:p>
          <w:p w14:paraId="4A55E397" w14:textId="77777777" w:rsidR="00471B15" w:rsidRPr="00A011AF" w:rsidRDefault="00471B15" w:rsidP="00DB2FCC">
            <w:pPr>
              <w:pStyle w:val="TableParagraph"/>
              <w:autoSpaceDE/>
              <w:autoSpaceDN/>
              <w:spacing w:before="118"/>
              <w:ind w:left="98" w:right="521"/>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暂定</w:t>
            </w:r>
            <w:r>
              <w:rPr>
                <w:rFonts w:asciiTheme="minorEastAsia" w:eastAsiaTheme="minorEastAsia" w:hAnsiTheme="minorEastAsia" w:hint="eastAsia"/>
                <w:lang w:eastAsia="zh-CN"/>
              </w:rPr>
              <w:t>实施</w:t>
            </w:r>
            <w:r w:rsidRPr="00A011AF">
              <w:rPr>
                <w:rFonts w:asciiTheme="minorEastAsia" w:eastAsiaTheme="minorEastAsia" w:hAnsiTheme="minorEastAsia" w:hint="eastAsia"/>
                <w:lang w:eastAsia="zh-CN"/>
              </w:rPr>
              <w:t>时间表由</w:t>
            </w:r>
            <w:r>
              <w:rPr>
                <w:rFonts w:asciiTheme="minorEastAsia" w:eastAsiaTheme="minorEastAsia" w:hAnsiTheme="minorEastAsia" w:hint="eastAsia"/>
                <w:lang w:eastAsia="zh-CN"/>
              </w:rPr>
              <w:t>产权组织</w:t>
            </w:r>
            <w:r w:rsidRPr="00A011AF">
              <w:rPr>
                <w:rFonts w:asciiTheme="minorEastAsia" w:eastAsiaTheme="minorEastAsia" w:hAnsiTheme="minorEastAsia" w:hint="eastAsia"/>
                <w:lang w:eastAsia="zh-CN"/>
              </w:rPr>
              <w:t>与提议成员国协商制定。它</w:t>
            </w:r>
            <w:r>
              <w:rPr>
                <w:rFonts w:asciiTheme="minorEastAsia" w:eastAsiaTheme="minorEastAsia" w:hAnsiTheme="minorEastAsia" w:hint="eastAsia"/>
                <w:lang w:eastAsia="zh-CN"/>
              </w:rPr>
              <w:t>基于</w:t>
            </w:r>
            <w:r w:rsidRPr="00A011AF">
              <w:rPr>
                <w:rFonts w:asciiTheme="minorEastAsia" w:eastAsiaTheme="minorEastAsia" w:hAnsiTheme="minorEastAsia" w:hint="eastAsia"/>
                <w:lang w:eastAsia="zh-CN"/>
              </w:rPr>
              <w:t>对交付产出所需时间的粗略</w:t>
            </w:r>
            <w:r>
              <w:rPr>
                <w:rFonts w:asciiTheme="minorEastAsia" w:eastAsiaTheme="minorEastAsia" w:hAnsiTheme="minorEastAsia" w:hint="eastAsia"/>
                <w:lang w:eastAsia="zh-CN"/>
              </w:rPr>
              <w:t>估算</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实施</w:t>
            </w:r>
            <w:r w:rsidRPr="00A011AF">
              <w:rPr>
                <w:rFonts w:asciiTheme="minorEastAsia" w:eastAsiaTheme="minorEastAsia" w:hAnsiTheme="minorEastAsia" w:hint="eastAsia"/>
                <w:lang w:eastAsia="zh-CN"/>
              </w:rPr>
              <w:t>时间表</w:t>
            </w:r>
            <w:r>
              <w:rPr>
                <w:rFonts w:asciiTheme="minorEastAsia" w:eastAsiaTheme="minorEastAsia" w:hAnsiTheme="minorEastAsia" w:hint="eastAsia"/>
                <w:lang w:eastAsia="zh-CN"/>
              </w:rPr>
              <w:t>之后</w:t>
            </w:r>
            <w:r w:rsidRPr="00A011AF">
              <w:rPr>
                <w:rFonts w:asciiTheme="minorEastAsia" w:eastAsiaTheme="minorEastAsia" w:hAnsiTheme="minorEastAsia" w:hint="eastAsia"/>
                <w:lang w:eastAsia="zh-CN"/>
              </w:rPr>
              <w:t>可由CDIP修订。</w:t>
            </w:r>
          </w:p>
        </w:tc>
      </w:tr>
      <w:tr w:rsidR="00471B15" w:rsidRPr="00A011AF" w14:paraId="1E54382E" w14:textId="77777777" w:rsidTr="00DA7D11">
        <w:tblPrEx>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Ex>
        <w:trPr>
          <w:gridAfter w:val="1"/>
          <w:wAfter w:w="10" w:type="dxa"/>
          <w:trHeight w:val="377"/>
        </w:trPr>
        <w:tc>
          <w:tcPr>
            <w:tcW w:w="5600" w:type="dxa"/>
            <w:vMerge w:val="restart"/>
            <w:tcBorders>
              <w:left w:val="nil"/>
              <w:bottom w:val="single" w:sz="8" w:space="0" w:color="FFFFFF"/>
              <w:right w:val="single" w:sz="8" w:space="0" w:color="FFFFFF"/>
            </w:tcBorders>
            <w:shd w:val="clear" w:color="auto" w:fill="F1F1F1"/>
          </w:tcPr>
          <w:p w14:paraId="616EA5D4"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p w14:paraId="6CDCAFEC" w14:textId="77777777" w:rsidR="00471B15" w:rsidRPr="00A011AF" w:rsidRDefault="00471B15" w:rsidP="00DB2FCC">
            <w:pPr>
              <w:pStyle w:val="TableParagraph"/>
              <w:autoSpaceDE/>
              <w:autoSpaceDN/>
              <w:spacing w:before="150"/>
              <w:ind w:left="98"/>
              <w:rPr>
                <w:rFonts w:asciiTheme="minorEastAsia" w:eastAsiaTheme="minorEastAsia" w:hAnsiTheme="minorEastAsia" w:hint="eastAsia"/>
                <w:lang w:eastAsia="zh-CN"/>
              </w:rPr>
            </w:pPr>
            <w:r>
              <w:rPr>
                <w:rFonts w:asciiTheme="minorEastAsia" w:eastAsiaTheme="minorEastAsia" w:hAnsiTheme="minorEastAsia" w:hint="eastAsia"/>
                <w:lang w:eastAsia="zh-CN"/>
              </w:rPr>
              <w:t>如</w:t>
            </w:r>
            <w:r w:rsidRPr="00A011AF">
              <w:rPr>
                <w:rFonts w:asciiTheme="minorEastAsia" w:eastAsiaTheme="minorEastAsia" w:hAnsiTheme="minorEastAsia" w:hint="eastAsia"/>
                <w:lang w:eastAsia="zh-CN"/>
              </w:rPr>
              <w:t>逻辑框架</w:t>
            </w:r>
            <w:r>
              <w:rPr>
                <w:rFonts w:asciiTheme="minorEastAsia" w:eastAsiaTheme="minorEastAsia" w:hAnsiTheme="minorEastAsia" w:hint="eastAsia"/>
                <w:lang w:eastAsia="zh-CN"/>
              </w:rPr>
              <w:t>所述的产出</w:t>
            </w:r>
            <w:r w:rsidRPr="00A011AF">
              <w:rPr>
                <w:rFonts w:asciiTheme="minorEastAsia" w:eastAsiaTheme="minorEastAsia" w:hAnsiTheme="minorEastAsia" w:hint="eastAsia"/>
                <w:lang w:eastAsia="zh-CN"/>
              </w:rPr>
              <w:t>（第3节）</w:t>
            </w:r>
          </w:p>
        </w:tc>
        <w:tc>
          <w:tcPr>
            <w:tcW w:w="3738" w:type="dxa"/>
            <w:gridSpan w:val="8"/>
            <w:tcBorders>
              <w:left w:val="single" w:sz="8" w:space="0" w:color="FFFFFF"/>
              <w:right w:val="nil"/>
            </w:tcBorders>
            <w:shd w:val="clear" w:color="auto" w:fill="00FFCC"/>
          </w:tcPr>
          <w:p w14:paraId="6955DEE0" w14:textId="77777777" w:rsidR="00471B15" w:rsidRPr="00A011AF" w:rsidRDefault="00471B15" w:rsidP="00DB2FCC">
            <w:pPr>
              <w:pStyle w:val="TableParagraph"/>
              <w:autoSpaceDE/>
              <w:autoSpaceDN/>
              <w:spacing w:line="264" w:lineRule="exact"/>
              <w:ind w:left="90"/>
              <w:rPr>
                <w:rFonts w:asciiTheme="minorEastAsia" w:eastAsiaTheme="minorEastAsia" w:hAnsiTheme="minorEastAsia" w:hint="eastAsia"/>
                <w:lang w:eastAsia="zh-CN"/>
              </w:rPr>
            </w:pPr>
            <w:r>
              <w:rPr>
                <w:rFonts w:asciiTheme="minorEastAsia" w:eastAsiaTheme="minorEastAsia" w:hAnsiTheme="minorEastAsia" w:hint="eastAsia"/>
                <w:lang w:eastAsia="zh-CN"/>
              </w:rPr>
              <w:t>季度</w:t>
            </w:r>
          </w:p>
        </w:tc>
      </w:tr>
      <w:tr w:rsidR="00471B15" w:rsidRPr="00A011AF" w14:paraId="1141C6E3" w14:textId="77777777" w:rsidTr="00DA7D11">
        <w:tblPrEx>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Ex>
        <w:trPr>
          <w:gridAfter w:val="1"/>
          <w:wAfter w:w="10" w:type="dxa"/>
          <w:trHeight w:val="384"/>
        </w:trPr>
        <w:tc>
          <w:tcPr>
            <w:tcW w:w="5600" w:type="dxa"/>
            <w:vMerge/>
            <w:tcBorders>
              <w:top w:val="nil"/>
              <w:left w:val="nil"/>
              <w:bottom w:val="single" w:sz="8" w:space="0" w:color="FFFFFF"/>
              <w:right w:val="single" w:sz="8" w:space="0" w:color="FFFFFF"/>
            </w:tcBorders>
            <w:shd w:val="clear" w:color="auto" w:fill="F1F1F1"/>
          </w:tcPr>
          <w:p w14:paraId="1FFBF968" w14:textId="77777777" w:rsidR="00471B15" w:rsidRPr="00A011AF" w:rsidRDefault="00471B15" w:rsidP="00DB2FCC">
            <w:pPr>
              <w:rPr>
                <w:rFonts w:asciiTheme="minorEastAsia" w:hAnsiTheme="minorEastAsia" w:hint="eastAsia"/>
                <w:lang w:eastAsia="zh-CN"/>
              </w:rPr>
            </w:pPr>
          </w:p>
        </w:tc>
        <w:tc>
          <w:tcPr>
            <w:tcW w:w="965" w:type="dxa"/>
            <w:gridSpan w:val="2"/>
            <w:tcBorders>
              <w:left w:val="single" w:sz="8" w:space="0" w:color="FFFFFF"/>
              <w:bottom w:val="single" w:sz="8" w:space="0" w:color="FFFFFF"/>
              <w:right w:val="nil"/>
            </w:tcBorders>
            <w:shd w:val="clear" w:color="auto" w:fill="00FFCC"/>
          </w:tcPr>
          <w:p w14:paraId="209BC334" w14:textId="77777777" w:rsidR="00471B15" w:rsidRPr="00A011AF" w:rsidRDefault="00471B15" w:rsidP="00DB2FCC">
            <w:pPr>
              <w:pStyle w:val="TableParagraph"/>
              <w:autoSpaceDE/>
              <w:autoSpaceDN/>
              <w:spacing w:line="264" w:lineRule="exact"/>
              <w:ind w:left="9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第1年</w:t>
            </w:r>
          </w:p>
        </w:tc>
        <w:tc>
          <w:tcPr>
            <w:tcW w:w="464" w:type="dxa"/>
            <w:tcBorders>
              <w:left w:val="nil"/>
              <w:bottom w:val="single" w:sz="8" w:space="0" w:color="FFFFFF"/>
              <w:right w:val="nil"/>
            </w:tcBorders>
            <w:shd w:val="clear" w:color="auto" w:fill="00FFCC"/>
          </w:tcPr>
          <w:p w14:paraId="129C731E"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487" w:type="dxa"/>
            <w:tcBorders>
              <w:left w:val="nil"/>
              <w:bottom w:val="single" w:sz="8" w:space="0" w:color="FFFFFF"/>
              <w:right w:val="nil"/>
            </w:tcBorders>
            <w:shd w:val="clear" w:color="auto" w:fill="00FFCC"/>
          </w:tcPr>
          <w:p w14:paraId="16F8F57B"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926" w:type="dxa"/>
            <w:gridSpan w:val="2"/>
            <w:tcBorders>
              <w:left w:val="nil"/>
              <w:bottom w:val="single" w:sz="8" w:space="0" w:color="FFFFFF"/>
              <w:right w:val="nil"/>
            </w:tcBorders>
            <w:shd w:val="clear" w:color="auto" w:fill="6DEBBB"/>
          </w:tcPr>
          <w:p w14:paraId="67EE3045" w14:textId="77777777" w:rsidR="00471B15" w:rsidRPr="00A011AF" w:rsidRDefault="00471B15" w:rsidP="00DB2FCC">
            <w:pPr>
              <w:pStyle w:val="TableParagraph"/>
              <w:autoSpaceDE/>
              <w:autoSpaceDN/>
              <w:spacing w:line="264" w:lineRule="exact"/>
              <w:ind w:left="107"/>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第2年</w:t>
            </w:r>
          </w:p>
        </w:tc>
        <w:tc>
          <w:tcPr>
            <w:tcW w:w="451" w:type="dxa"/>
            <w:tcBorders>
              <w:left w:val="nil"/>
              <w:bottom w:val="single" w:sz="8" w:space="0" w:color="FFFFFF"/>
              <w:right w:val="nil"/>
            </w:tcBorders>
            <w:shd w:val="clear" w:color="auto" w:fill="00FFCC"/>
          </w:tcPr>
          <w:p w14:paraId="37BEB6EF"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445" w:type="dxa"/>
            <w:tcBorders>
              <w:left w:val="nil"/>
              <w:bottom w:val="single" w:sz="8" w:space="0" w:color="FFFFFF"/>
              <w:right w:val="nil"/>
            </w:tcBorders>
            <w:shd w:val="clear" w:color="auto" w:fill="6DEBBB"/>
          </w:tcPr>
          <w:p w14:paraId="2A7CCFEF"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0C05E1B3" w14:textId="77777777" w:rsidTr="00DA7D11">
        <w:tblPrEx>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Ex>
        <w:trPr>
          <w:gridAfter w:val="1"/>
          <w:wAfter w:w="10" w:type="dxa"/>
          <w:trHeight w:val="966"/>
        </w:trPr>
        <w:tc>
          <w:tcPr>
            <w:tcW w:w="5600" w:type="dxa"/>
            <w:vMerge/>
            <w:tcBorders>
              <w:top w:val="nil"/>
              <w:left w:val="nil"/>
              <w:bottom w:val="single" w:sz="8" w:space="0" w:color="FFFFFF"/>
              <w:right w:val="single" w:sz="8" w:space="0" w:color="FFFFFF"/>
            </w:tcBorders>
            <w:shd w:val="clear" w:color="auto" w:fill="F1F1F1"/>
          </w:tcPr>
          <w:p w14:paraId="2377BBBF" w14:textId="77777777" w:rsidR="00471B15" w:rsidRPr="00A011AF" w:rsidRDefault="00471B15" w:rsidP="00DB2FCC">
            <w:pPr>
              <w:rPr>
                <w:rFonts w:asciiTheme="minorEastAsia" w:hAnsiTheme="minorEastAsia" w:hint="eastAsia"/>
                <w:lang w:eastAsia="zh-CN"/>
              </w:rPr>
            </w:pPr>
          </w:p>
        </w:tc>
        <w:tc>
          <w:tcPr>
            <w:tcW w:w="456" w:type="dxa"/>
            <w:tcBorders>
              <w:top w:val="single" w:sz="8" w:space="0" w:color="FFFFFF"/>
              <w:left w:val="single" w:sz="8" w:space="0" w:color="FFFFFF"/>
              <w:bottom w:val="single" w:sz="8" w:space="0" w:color="FFFFFF"/>
              <w:right w:val="nil"/>
            </w:tcBorders>
            <w:shd w:val="clear" w:color="auto" w:fill="6DEBBB"/>
          </w:tcPr>
          <w:p w14:paraId="436A5A97" w14:textId="77777777" w:rsidR="00471B15" w:rsidRPr="00710A49" w:rsidRDefault="00471B15" w:rsidP="00DB2FCC">
            <w:pPr>
              <w:spacing w:after="120"/>
              <w:rPr>
                <w:rFonts w:asciiTheme="minorEastAsia" w:hAnsiTheme="minorEastAsia" w:cs="Calibri" w:hint="eastAsia"/>
                <w:lang w:val="en-ZA" w:eastAsia="zh-CN"/>
              </w:rPr>
            </w:pPr>
            <w:r w:rsidRPr="00710A49">
              <w:rPr>
                <w:rFonts w:asciiTheme="minorEastAsia" w:hAnsiTheme="minorEastAsia" w:cs="Calibri" w:hint="eastAsia"/>
                <w:lang w:val="en-ZA" w:eastAsia="zh-CN"/>
              </w:rPr>
              <w:t>第1季度</w:t>
            </w:r>
          </w:p>
        </w:tc>
        <w:tc>
          <w:tcPr>
            <w:tcW w:w="509" w:type="dxa"/>
            <w:tcBorders>
              <w:top w:val="single" w:sz="8" w:space="0" w:color="FFFFFF"/>
              <w:left w:val="nil"/>
              <w:bottom w:val="single" w:sz="8" w:space="0" w:color="FFFFFF"/>
              <w:right w:val="nil"/>
            </w:tcBorders>
            <w:shd w:val="clear" w:color="auto" w:fill="6DEBBB"/>
          </w:tcPr>
          <w:p w14:paraId="62222247" w14:textId="77777777" w:rsidR="00471B15" w:rsidRPr="00710A49" w:rsidRDefault="00471B15" w:rsidP="00DB2FCC">
            <w:pPr>
              <w:spacing w:after="120"/>
              <w:rPr>
                <w:rFonts w:asciiTheme="minorEastAsia" w:hAnsiTheme="minorEastAsia" w:cs="Calibri" w:hint="eastAsia"/>
                <w:lang w:val="en-ZA" w:eastAsia="zh-CN"/>
              </w:rPr>
            </w:pPr>
            <w:r w:rsidRPr="00710A49">
              <w:rPr>
                <w:rFonts w:asciiTheme="minorEastAsia" w:hAnsiTheme="minorEastAsia" w:cs="Calibri" w:hint="eastAsia"/>
                <w:lang w:val="en-ZA" w:eastAsia="zh-CN"/>
              </w:rPr>
              <w:t>第2季度</w:t>
            </w:r>
          </w:p>
        </w:tc>
        <w:tc>
          <w:tcPr>
            <w:tcW w:w="464" w:type="dxa"/>
            <w:tcBorders>
              <w:top w:val="single" w:sz="8" w:space="0" w:color="FFFFFF"/>
              <w:left w:val="nil"/>
              <w:bottom w:val="single" w:sz="8" w:space="0" w:color="FFFFFF"/>
              <w:right w:val="nil"/>
            </w:tcBorders>
            <w:shd w:val="clear" w:color="auto" w:fill="6DEBBB"/>
          </w:tcPr>
          <w:p w14:paraId="5289EC50" w14:textId="77777777" w:rsidR="00471B15" w:rsidRPr="00710A49" w:rsidRDefault="00471B15" w:rsidP="00DB2FCC">
            <w:pPr>
              <w:spacing w:after="120"/>
              <w:rPr>
                <w:rFonts w:asciiTheme="minorEastAsia" w:hAnsiTheme="minorEastAsia" w:cs="Calibri" w:hint="eastAsia"/>
                <w:lang w:val="en-ZA" w:eastAsia="zh-CN"/>
              </w:rPr>
            </w:pPr>
            <w:r w:rsidRPr="00710A49">
              <w:rPr>
                <w:rFonts w:asciiTheme="minorEastAsia" w:hAnsiTheme="minorEastAsia" w:cs="Calibri" w:hint="eastAsia"/>
                <w:lang w:val="en-ZA" w:eastAsia="zh-CN"/>
              </w:rPr>
              <w:t>第3季度</w:t>
            </w:r>
          </w:p>
        </w:tc>
        <w:tc>
          <w:tcPr>
            <w:tcW w:w="487" w:type="dxa"/>
            <w:tcBorders>
              <w:top w:val="single" w:sz="8" w:space="0" w:color="FFFFFF"/>
              <w:left w:val="nil"/>
              <w:bottom w:val="single" w:sz="8" w:space="0" w:color="FFFFFF"/>
              <w:right w:val="nil"/>
            </w:tcBorders>
            <w:shd w:val="clear" w:color="auto" w:fill="6DEBBB"/>
          </w:tcPr>
          <w:p w14:paraId="103B8FD5" w14:textId="77777777" w:rsidR="00471B15" w:rsidRPr="00710A49" w:rsidRDefault="00471B15" w:rsidP="00DB2FCC">
            <w:pPr>
              <w:spacing w:after="120"/>
              <w:rPr>
                <w:rFonts w:asciiTheme="minorEastAsia" w:hAnsiTheme="minorEastAsia" w:cs="Calibri" w:hint="eastAsia"/>
                <w:lang w:val="en-ZA" w:eastAsia="zh-CN"/>
              </w:rPr>
            </w:pPr>
            <w:r w:rsidRPr="00710A49">
              <w:rPr>
                <w:rFonts w:asciiTheme="minorEastAsia" w:hAnsiTheme="minorEastAsia" w:cs="Calibri" w:hint="eastAsia"/>
                <w:lang w:val="en-ZA" w:eastAsia="zh-CN"/>
              </w:rPr>
              <w:t>第4季度</w:t>
            </w:r>
          </w:p>
        </w:tc>
        <w:tc>
          <w:tcPr>
            <w:tcW w:w="451" w:type="dxa"/>
            <w:tcBorders>
              <w:top w:val="single" w:sz="8" w:space="0" w:color="FFFFFF"/>
              <w:left w:val="nil"/>
              <w:bottom w:val="single" w:sz="8" w:space="0" w:color="FFFFFF"/>
              <w:right w:val="nil"/>
            </w:tcBorders>
            <w:shd w:val="clear" w:color="auto" w:fill="6DEBBB"/>
          </w:tcPr>
          <w:p w14:paraId="58099EE4" w14:textId="77777777" w:rsidR="00471B15" w:rsidRPr="00710A49" w:rsidRDefault="00471B15" w:rsidP="00DB2FCC">
            <w:pPr>
              <w:spacing w:after="120"/>
              <w:rPr>
                <w:rFonts w:asciiTheme="minorEastAsia" w:hAnsiTheme="minorEastAsia" w:cs="Calibri" w:hint="eastAsia"/>
                <w:lang w:val="en-ZA" w:eastAsia="zh-CN"/>
              </w:rPr>
            </w:pPr>
            <w:r w:rsidRPr="00710A49">
              <w:rPr>
                <w:rFonts w:asciiTheme="minorEastAsia" w:hAnsiTheme="minorEastAsia" w:cs="Calibri" w:hint="eastAsia"/>
                <w:lang w:val="en-ZA" w:eastAsia="zh-CN"/>
              </w:rPr>
              <w:t>第1季度</w:t>
            </w:r>
          </w:p>
        </w:tc>
        <w:tc>
          <w:tcPr>
            <w:tcW w:w="475" w:type="dxa"/>
            <w:tcBorders>
              <w:top w:val="single" w:sz="8" w:space="0" w:color="FFFFFF"/>
              <w:left w:val="nil"/>
              <w:bottom w:val="single" w:sz="8" w:space="0" w:color="FFFFFF"/>
              <w:right w:val="nil"/>
            </w:tcBorders>
            <w:shd w:val="clear" w:color="auto" w:fill="6DEBBB"/>
          </w:tcPr>
          <w:p w14:paraId="042179BB" w14:textId="77777777" w:rsidR="00471B15" w:rsidRPr="00710A49" w:rsidRDefault="00471B15" w:rsidP="00DB2FCC">
            <w:pPr>
              <w:spacing w:after="120"/>
              <w:rPr>
                <w:rFonts w:asciiTheme="minorEastAsia" w:hAnsiTheme="minorEastAsia" w:cs="Calibri" w:hint="eastAsia"/>
                <w:lang w:val="en-ZA" w:eastAsia="zh-CN"/>
              </w:rPr>
            </w:pPr>
            <w:r w:rsidRPr="00710A49">
              <w:rPr>
                <w:rFonts w:asciiTheme="minorEastAsia" w:hAnsiTheme="minorEastAsia" w:cs="Calibri" w:hint="eastAsia"/>
                <w:lang w:val="en-ZA" w:eastAsia="zh-CN"/>
              </w:rPr>
              <w:t>第2季度</w:t>
            </w:r>
          </w:p>
        </w:tc>
        <w:tc>
          <w:tcPr>
            <w:tcW w:w="451" w:type="dxa"/>
            <w:tcBorders>
              <w:top w:val="single" w:sz="8" w:space="0" w:color="FFFFFF"/>
              <w:left w:val="nil"/>
              <w:bottom w:val="single" w:sz="8" w:space="0" w:color="FFFFFF"/>
              <w:right w:val="nil"/>
            </w:tcBorders>
            <w:shd w:val="clear" w:color="auto" w:fill="6DEBBB"/>
          </w:tcPr>
          <w:p w14:paraId="1347B9CD" w14:textId="77777777" w:rsidR="00471B15" w:rsidRPr="00710A49" w:rsidRDefault="00471B15" w:rsidP="00DB2FCC">
            <w:pPr>
              <w:spacing w:after="120"/>
              <w:rPr>
                <w:rFonts w:asciiTheme="minorEastAsia" w:hAnsiTheme="minorEastAsia" w:cs="Calibri" w:hint="eastAsia"/>
                <w:lang w:val="en-ZA" w:eastAsia="zh-CN"/>
              </w:rPr>
            </w:pPr>
            <w:r w:rsidRPr="00710A49">
              <w:rPr>
                <w:rFonts w:asciiTheme="minorEastAsia" w:hAnsiTheme="minorEastAsia" w:cs="Calibri" w:hint="eastAsia"/>
                <w:lang w:val="en-ZA" w:eastAsia="zh-CN"/>
              </w:rPr>
              <w:t>第3季度</w:t>
            </w:r>
          </w:p>
        </w:tc>
        <w:tc>
          <w:tcPr>
            <w:tcW w:w="445" w:type="dxa"/>
            <w:tcBorders>
              <w:top w:val="single" w:sz="8" w:space="0" w:color="FFFFFF"/>
              <w:left w:val="nil"/>
              <w:bottom w:val="single" w:sz="8" w:space="0" w:color="FFFFFF"/>
              <w:right w:val="nil"/>
            </w:tcBorders>
            <w:shd w:val="clear" w:color="auto" w:fill="6DEBBB"/>
          </w:tcPr>
          <w:p w14:paraId="41AFB029" w14:textId="77777777" w:rsidR="00471B15" w:rsidRPr="00710A49" w:rsidRDefault="00471B15" w:rsidP="00DB2FCC">
            <w:pPr>
              <w:spacing w:after="120"/>
              <w:rPr>
                <w:rFonts w:asciiTheme="minorEastAsia" w:hAnsiTheme="minorEastAsia" w:cs="Calibri" w:hint="eastAsia"/>
                <w:lang w:val="en-ZA" w:eastAsia="zh-CN"/>
              </w:rPr>
            </w:pPr>
            <w:r w:rsidRPr="00710A49">
              <w:rPr>
                <w:rFonts w:asciiTheme="minorEastAsia" w:hAnsiTheme="minorEastAsia" w:cs="Calibri" w:hint="eastAsia"/>
                <w:lang w:val="en-ZA" w:eastAsia="zh-CN"/>
              </w:rPr>
              <w:t>第4季度</w:t>
            </w:r>
          </w:p>
        </w:tc>
      </w:tr>
      <w:tr w:rsidR="00471B15" w:rsidRPr="00A011AF" w14:paraId="28677821" w14:textId="77777777" w:rsidTr="00DA7D11">
        <w:tblPrEx>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Ex>
        <w:trPr>
          <w:gridAfter w:val="1"/>
          <w:wAfter w:w="10" w:type="dxa"/>
          <w:trHeight w:val="388"/>
        </w:trPr>
        <w:tc>
          <w:tcPr>
            <w:tcW w:w="5600" w:type="dxa"/>
            <w:tcBorders>
              <w:top w:val="single" w:sz="8" w:space="0" w:color="FFFFFF"/>
              <w:left w:val="nil"/>
              <w:bottom w:val="single" w:sz="8" w:space="0" w:color="FFFFFF"/>
              <w:right w:val="single" w:sz="8" w:space="0" w:color="FFFFFF"/>
            </w:tcBorders>
            <w:shd w:val="clear" w:color="auto" w:fill="F1F1F1"/>
          </w:tcPr>
          <w:p w14:paraId="58B04A78" w14:textId="77777777" w:rsidR="00471B15" w:rsidRPr="00A011AF" w:rsidRDefault="00471B15" w:rsidP="00DB2FCC">
            <w:pPr>
              <w:pStyle w:val="TableParagraph"/>
              <w:autoSpaceDE/>
              <w:autoSpaceDN/>
              <w:spacing w:line="268" w:lineRule="exact"/>
              <w:ind w:left="98"/>
              <w:rPr>
                <w:rFonts w:asciiTheme="minorEastAsia" w:eastAsiaTheme="minorEastAsia" w:hAnsiTheme="minorEastAsia" w:hint="eastAsia"/>
                <w:lang w:eastAsia="zh-CN"/>
              </w:rPr>
            </w:pPr>
            <w:r>
              <w:rPr>
                <w:rFonts w:asciiTheme="minorEastAsia" w:eastAsiaTheme="minorEastAsia" w:hAnsiTheme="minorEastAsia" w:hint="eastAsia"/>
                <w:lang w:eastAsia="zh-CN"/>
              </w:rPr>
              <w:t>产出</w:t>
            </w:r>
            <w:r w:rsidRPr="00A011AF">
              <w:rPr>
                <w:rFonts w:asciiTheme="minorEastAsia" w:eastAsiaTheme="minorEastAsia" w:hAnsiTheme="minorEastAsia" w:hint="eastAsia"/>
                <w:lang w:eastAsia="zh-CN"/>
              </w:rPr>
              <w:t>1</w:t>
            </w:r>
          </w:p>
        </w:tc>
        <w:tc>
          <w:tcPr>
            <w:tcW w:w="965" w:type="dxa"/>
            <w:gridSpan w:val="2"/>
            <w:tcBorders>
              <w:top w:val="single" w:sz="8" w:space="0" w:color="FFFFFF"/>
              <w:left w:val="single" w:sz="8" w:space="0" w:color="FFFFFF"/>
              <w:bottom w:val="single" w:sz="8" w:space="0" w:color="FFFFFF"/>
              <w:right w:val="nil"/>
            </w:tcBorders>
            <w:shd w:val="clear" w:color="auto" w:fill="7BBEDA"/>
          </w:tcPr>
          <w:p w14:paraId="7E25D181"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2773" w:type="dxa"/>
            <w:gridSpan w:val="6"/>
            <w:tcBorders>
              <w:top w:val="single" w:sz="8" w:space="0" w:color="FFFFFF"/>
              <w:left w:val="nil"/>
              <w:bottom w:val="single" w:sz="8" w:space="0" w:color="FFFFFF"/>
              <w:right w:val="nil"/>
            </w:tcBorders>
            <w:shd w:val="clear" w:color="auto" w:fill="00FFCC"/>
          </w:tcPr>
          <w:p w14:paraId="0BE341FF"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6F3F1190" w14:textId="77777777" w:rsidTr="00DA7D11">
        <w:tblPrEx>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Ex>
        <w:trPr>
          <w:gridAfter w:val="1"/>
          <w:wAfter w:w="10" w:type="dxa"/>
          <w:trHeight w:val="384"/>
        </w:trPr>
        <w:tc>
          <w:tcPr>
            <w:tcW w:w="5600" w:type="dxa"/>
            <w:tcBorders>
              <w:top w:val="single" w:sz="8" w:space="0" w:color="FFFFFF"/>
              <w:left w:val="nil"/>
              <w:right w:val="single" w:sz="8" w:space="0" w:color="FFFFFF"/>
            </w:tcBorders>
            <w:shd w:val="clear" w:color="auto" w:fill="F1F1F1"/>
          </w:tcPr>
          <w:p w14:paraId="24784F13" w14:textId="77777777" w:rsidR="00471B15" w:rsidRPr="00A011AF" w:rsidRDefault="00471B15" w:rsidP="00DB2FCC">
            <w:pPr>
              <w:pStyle w:val="TableParagraph"/>
              <w:autoSpaceDE/>
              <w:autoSpaceDN/>
              <w:spacing w:line="267" w:lineRule="exact"/>
              <w:ind w:left="98"/>
              <w:rPr>
                <w:rFonts w:asciiTheme="minorEastAsia" w:eastAsiaTheme="minorEastAsia" w:hAnsiTheme="minorEastAsia" w:hint="eastAsia"/>
                <w:lang w:eastAsia="zh-CN"/>
              </w:rPr>
            </w:pPr>
            <w:r>
              <w:rPr>
                <w:rFonts w:asciiTheme="minorEastAsia" w:eastAsiaTheme="minorEastAsia" w:hAnsiTheme="minorEastAsia" w:hint="eastAsia"/>
                <w:lang w:eastAsia="zh-CN"/>
              </w:rPr>
              <w:t>产出</w:t>
            </w:r>
            <w:r w:rsidRPr="00A011AF">
              <w:rPr>
                <w:rFonts w:asciiTheme="minorEastAsia" w:eastAsiaTheme="minorEastAsia" w:hAnsiTheme="minorEastAsia" w:hint="eastAsia"/>
                <w:lang w:eastAsia="zh-CN"/>
              </w:rPr>
              <w:t>2</w:t>
            </w:r>
          </w:p>
        </w:tc>
        <w:tc>
          <w:tcPr>
            <w:tcW w:w="456" w:type="dxa"/>
            <w:tcBorders>
              <w:top w:val="single" w:sz="8" w:space="0" w:color="FFFFFF"/>
              <w:left w:val="single" w:sz="8" w:space="0" w:color="FFFFFF"/>
              <w:right w:val="nil"/>
            </w:tcBorders>
            <w:shd w:val="clear" w:color="auto" w:fill="00FFCC"/>
          </w:tcPr>
          <w:p w14:paraId="367E5183"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460" w:type="dxa"/>
            <w:gridSpan w:val="3"/>
            <w:tcBorders>
              <w:top w:val="single" w:sz="8" w:space="0" w:color="FFFFFF"/>
              <w:left w:val="nil"/>
              <w:right w:val="nil"/>
            </w:tcBorders>
            <w:shd w:val="clear" w:color="auto" w:fill="7BBEDA"/>
          </w:tcPr>
          <w:p w14:paraId="2709DE9D"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822" w:type="dxa"/>
            <w:gridSpan w:val="4"/>
            <w:tcBorders>
              <w:top w:val="single" w:sz="8" w:space="0" w:color="FFFFFF"/>
              <w:left w:val="nil"/>
              <w:right w:val="nil"/>
            </w:tcBorders>
            <w:shd w:val="clear" w:color="auto" w:fill="6DEBBB"/>
          </w:tcPr>
          <w:p w14:paraId="40AE0693"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0BC103B6" w14:textId="77777777" w:rsidTr="00DA7D11">
        <w:tblPrEx>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Ex>
        <w:trPr>
          <w:gridAfter w:val="1"/>
          <w:wAfter w:w="10" w:type="dxa"/>
          <w:trHeight w:val="384"/>
        </w:trPr>
        <w:tc>
          <w:tcPr>
            <w:tcW w:w="5600" w:type="dxa"/>
            <w:tcBorders>
              <w:left w:val="nil"/>
              <w:bottom w:val="single" w:sz="8" w:space="0" w:color="FFFFFF"/>
              <w:right w:val="single" w:sz="8" w:space="0" w:color="FFFFFF"/>
            </w:tcBorders>
            <w:shd w:val="clear" w:color="auto" w:fill="F1F1F1"/>
          </w:tcPr>
          <w:p w14:paraId="6191AB2F" w14:textId="20C520EB" w:rsidR="00471B15" w:rsidRPr="00A011AF" w:rsidRDefault="00471B15" w:rsidP="00DB2FCC">
            <w:pPr>
              <w:pStyle w:val="TableParagraph"/>
              <w:autoSpaceDE/>
              <w:autoSpaceDN/>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 xml:space="preserve">  </w:t>
            </w:r>
            <w:r w:rsidR="004816F0">
              <w:rPr>
                <w:rFonts w:asciiTheme="minorEastAsia" w:eastAsiaTheme="minorEastAsia" w:hAnsiTheme="minorEastAsia" w:hint="eastAsia"/>
                <w:lang w:eastAsia="zh-CN"/>
              </w:rPr>
              <w:t xml:space="preserve"> </w:t>
            </w:r>
            <w:r w:rsidRPr="00A011AF">
              <w:rPr>
                <w:rFonts w:asciiTheme="minorEastAsia" w:eastAsiaTheme="minorEastAsia" w:hAnsiTheme="minorEastAsia" w:hint="eastAsia"/>
                <w:lang w:eastAsia="zh-CN"/>
              </w:rPr>
              <w:t>A</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B</w:t>
            </w: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C</w:t>
            </w:r>
          </w:p>
        </w:tc>
        <w:tc>
          <w:tcPr>
            <w:tcW w:w="456" w:type="dxa"/>
            <w:tcBorders>
              <w:left w:val="single" w:sz="8" w:space="0" w:color="FFFFFF"/>
              <w:bottom w:val="single" w:sz="8" w:space="0" w:color="FFFFFF"/>
              <w:right w:val="nil"/>
            </w:tcBorders>
            <w:shd w:val="clear" w:color="auto" w:fill="00FFCC"/>
          </w:tcPr>
          <w:p w14:paraId="2C611D3E"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460" w:type="dxa"/>
            <w:gridSpan w:val="3"/>
            <w:tcBorders>
              <w:left w:val="nil"/>
              <w:bottom w:val="single" w:sz="8" w:space="0" w:color="FFFFFF"/>
              <w:right w:val="nil"/>
            </w:tcBorders>
            <w:shd w:val="clear" w:color="auto" w:fill="7BBEDA"/>
          </w:tcPr>
          <w:p w14:paraId="24AB8DF8"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822" w:type="dxa"/>
            <w:gridSpan w:val="4"/>
            <w:tcBorders>
              <w:left w:val="nil"/>
              <w:bottom w:val="single" w:sz="8" w:space="0" w:color="FFFFFF"/>
              <w:right w:val="nil"/>
            </w:tcBorders>
            <w:shd w:val="clear" w:color="auto" w:fill="00FFCC"/>
          </w:tcPr>
          <w:p w14:paraId="647230A5"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0F5D1242" w14:textId="77777777" w:rsidTr="00DA7D11">
        <w:tblPrEx>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Ex>
        <w:trPr>
          <w:gridAfter w:val="1"/>
          <w:wAfter w:w="10" w:type="dxa"/>
          <w:trHeight w:val="387"/>
        </w:trPr>
        <w:tc>
          <w:tcPr>
            <w:tcW w:w="5600" w:type="dxa"/>
            <w:tcBorders>
              <w:top w:val="single" w:sz="8" w:space="0" w:color="FFFFFF"/>
              <w:left w:val="nil"/>
              <w:bottom w:val="single" w:sz="8" w:space="0" w:color="FFFFFF"/>
              <w:right w:val="single" w:sz="8" w:space="0" w:color="FFFFFF"/>
            </w:tcBorders>
            <w:shd w:val="clear" w:color="auto" w:fill="F1F1F1"/>
          </w:tcPr>
          <w:p w14:paraId="06B80176" w14:textId="77777777" w:rsidR="00471B15" w:rsidRPr="00A011AF" w:rsidRDefault="00471B15" w:rsidP="00DB2FCC">
            <w:pPr>
              <w:pStyle w:val="TableParagraph"/>
              <w:autoSpaceDE/>
              <w:autoSpaceDN/>
              <w:spacing w:line="267" w:lineRule="exact"/>
              <w:ind w:left="98"/>
              <w:rPr>
                <w:rFonts w:asciiTheme="minorEastAsia" w:eastAsiaTheme="minorEastAsia" w:hAnsiTheme="minorEastAsia" w:hint="eastAsia"/>
                <w:lang w:eastAsia="zh-CN"/>
              </w:rPr>
            </w:pPr>
            <w:r>
              <w:rPr>
                <w:rFonts w:asciiTheme="minorEastAsia" w:eastAsiaTheme="minorEastAsia" w:hAnsiTheme="minorEastAsia" w:hint="eastAsia"/>
                <w:lang w:eastAsia="zh-CN"/>
              </w:rPr>
              <w:t>产出</w:t>
            </w:r>
            <w:r w:rsidRPr="00A011AF">
              <w:rPr>
                <w:rFonts w:asciiTheme="minorEastAsia" w:eastAsiaTheme="minorEastAsia" w:hAnsiTheme="minorEastAsia" w:hint="eastAsia"/>
                <w:lang w:eastAsia="zh-CN"/>
              </w:rPr>
              <w:t>3</w:t>
            </w:r>
          </w:p>
        </w:tc>
        <w:tc>
          <w:tcPr>
            <w:tcW w:w="965" w:type="dxa"/>
            <w:gridSpan w:val="2"/>
            <w:tcBorders>
              <w:top w:val="single" w:sz="8" w:space="0" w:color="FFFFFF"/>
              <w:left w:val="single" w:sz="8" w:space="0" w:color="FFFFFF"/>
              <w:bottom w:val="single" w:sz="8" w:space="0" w:color="FFFFFF"/>
              <w:right w:val="nil"/>
            </w:tcBorders>
            <w:shd w:val="clear" w:color="auto" w:fill="00FFCC"/>
          </w:tcPr>
          <w:p w14:paraId="5C1CC303"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2328" w:type="dxa"/>
            <w:gridSpan w:val="5"/>
            <w:tcBorders>
              <w:top w:val="single" w:sz="8" w:space="0" w:color="FFFFFF"/>
              <w:left w:val="nil"/>
              <w:bottom w:val="single" w:sz="8" w:space="0" w:color="FFFFFF"/>
              <w:right w:val="nil"/>
            </w:tcBorders>
            <w:shd w:val="clear" w:color="auto" w:fill="7BBEDA"/>
          </w:tcPr>
          <w:p w14:paraId="56723E4D"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445" w:type="dxa"/>
            <w:tcBorders>
              <w:top w:val="single" w:sz="8" w:space="0" w:color="FFFFFF"/>
              <w:left w:val="nil"/>
              <w:bottom w:val="single" w:sz="8" w:space="0" w:color="FFFFFF"/>
              <w:right w:val="nil"/>
            </w:tcBorders>
            <w:shd w:val="clear" w:color="auto" w:fill="00FFCC"/>
          </w:tcPr>
          <w:p w14:paraId="77CD059B"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6CA47C8E" w14:textId="77777777" w:rsidTr="00DA7D11">
        <w:tblPrEx>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Ex>
        <w:trPr>
          <w:gridAfter w:val="1"/>
          <w:wAfter w:w="10" w:type="dxa"/>
          <w:trHeight w:val="388"/>
        </w:trPr>
        <w:tc>
          <w:tcPr>
            <w:tcW w:w="5600" w:type="dxa"/>
            <w:tcBorders>
              <w:top w:val="single" w:sz="8" w:space="0" w:color="FFFFFF"/>
              <w:left w:val="nil"/>
              <w:bottom w:val="nil"/>
              <w:right w:val="single" w:sz="8" w:space="0" w:color="FFFFFF"/>
            </w:tcBorders>
            <w:shd w:val="clear" w:color="auto" w:fill="F1F1F1"/>
          </w:tcPr>
          <w:p w14:paraId="009226B4" w14:textId="77777777" w:rsidR="00471B15" w:rsidRPr="00A011AF" w:rsidRDefault="00471B15" w:rsidP="00DB2FCC">
            <w:pPr>
              <w:pStyle w:val="TableParagraph"/>
              <w:autoSpaceDE/>
              <w:autoSpaceDN/>
              <w:spacing w:line="267" w:lineRule="exact"/>
              <w:ind w:left="98"/>
              <w:rPr>
                <w:rFonts w:asciiTheme="minorEastAsia" w:eastAsiaTheme="minorEastAsia" w:hAnsiTheme="minorEastAsia" w:hint="eastAsia"/>
                <w:lang w:eastAsia="zh-CN"/>
              </w:rPr>
            </w:pPr>
            <w:r>
              <w:rPr>
                <w:rFonts w:asciiTheme="minorEastAsia" w:eastAsiaTheme="minorEastAsia" w:hAnsiTheme="minorEastAsia" w:hint="eastAsia"/>
                <w:lang w:eastAsia="zh-CN"/>
              </w:rPr>
              <w:t>产出</w:t>
            </w:r>
            <w:r w:rsidRPr="00A011AF">
              <w:rPr>
                <w:rFonts w:asciiTheme="minorEastAsia" w:eastAsiaTheme="minorEastAsia" w:hAnsiTheme="minorEastAsia" w:hint="eastAsia"/>
                <w:lang w:eastAsia="zh-CN"/>
              </w:rPr>
              <w:t>4</w:t>
            </w:r>
          </w:p>
        </w:tc>
        <w:tc>
          <w:tcPr>
            <w:tcW w:w="2367" w:type="dxa"/>
            <w:gridSpan w:val="5"/>
            <w:tcBorders>
              <w:top w:val="single" w:sz="8" w:space="0" w:color="FFFFFF"/>
              <w:left w:val="single" w:sz="8" w:space="0" w:color="FFFFFF"/>
              <w:bottom w:val="nil"/>
              <w:right w:val="nil"/>
            </w:tcBorders>
            <w:shd w:val="clear" w:color="auto" w:fill="00FFCC"/>
          </w:tcPr>
          <w:p w14:paraId="01E367C4"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371" w:type="dxa"/>
            <w:gridSpan w:val="3"/>
            <w:tcBorders>
              <w:top w:val="single" w:sz="8" w:space="0" w:color="FFFFFF"/>
              <w:left w:val="nil"/>
              <w:bottom w:val="nil"/>
              <w:right w:val="nil"/>
            </w:tcBorders>
            <w:shd w:val="clear" w:color="auto" w:fill="7BBEDA"/>
          </w:tcPr>
          <w:p w14:paraId="0C10694E"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bl>
    <w:p w14:paraId="5DE63912" w14:textId="248B8812" w:rsidR="00D64ED0" w:rsidRPr="00D64ED0" w:rsidRDefault="00471B15" w:rsidP="000B68B0">
      <w:pPr>
        <w:pStyle w:val="BodyText"/>
        <w:spacing w:before="94"/>
        <w:ind w:left="136" w:right="1471"/>
        <w:rPr>
          <w:rFonts w:asciiTheme="minorEastAsia" w:hAnsiTheme="minorEastAsia" w:hint="eastAsia"/>
          <w:lang w:eastAsia="zh-CN"/>
        </w:rPr>
      </w:pPr>
      <w:r w:rsidRPr="00A011AF">
        <w:rPr>
          <w:rFonts w:asciiTheme="minorEastAsia" w:hAnsiTheme="minorEastAsia" w:hint="eastAsia"/>
          <w:b/>
          <w:lang w:eastAsia="zh-CN"/>
        </w:rPr>
        <w:t>重要提示</w:t>
      </w:r>
      <w:r w:rsidRPr="00A011AF">
        <w:rPr>
          <w:rFonts w:asciiTheme="minorEastAsia" w:hAnsiTheme="minorEastAsia" w:hint="eastAsia"/>
          <w:lang w:eastAsia="zh-CN"/>
        </w:rPr>
        <w:t>：CDIP</w:t>
      </w:r>
      <w:r>
        <w:rPr>
          <w:rFonts w:asciiTheme="minorEastAsia" w:hAnsiTheme="minorEastAsia" w:hint="eastAsia"/>
          <w:lang w:eastAsia="zh-CN"/>
        </w:rPr>
        <w:t>所做</w:t>
      </w:r>
      <w:r w:rsidRPr="00A011AF">
        <w:rPr>
          <w:rFonts w:asciiTheme="minorEastAsia" w:hAnsiTheme="minorEastAsia" w:hint="eastAsia"/>
          <w:lang w:eastAsia="zh-CN"/>
        </w:rPr>
        <w:t>的任何修改</w:t>
      </w:r>
      <w:r>
        <w:rPr>
          <w:rFonts w:asciiTheme="minorEastAsia" w:hAnsiTheme="minorEastAsia" w:hint="eastAsia"/>
          <w:lang w:eastAsia="zh-CN"/>
        </w:rPr>
        <w:t>均</w:t>
      </w:r>
      <w:r w:rsidRPr="00A011AF">
        <w:rPr>
          <w:rFonts w:asciiTheme="minorEastAsia" w:hAnsiTheme="minorEastAsia" w:hint="eastAsia"/>
          <w:lang w:eastAsia="zh-CN"/>
        </w:rPr>
        <w:t>将反映在</w:t>
      </w:r>
      <w:r>
        <w:rPr>
          <w:rFonts w:asciiTheme="minorEastAsia" w:hAnsiTheme="minorEastAsia" w:hint="eastAsia"/>
          <w:lang w:eastAsia="zh-CN"/>
        </w:rPr>
        <w:t>发展议程</w:t>
      </w:r>
      <w:r w:rsidRPr="00A011AF">
        <w:rPr>
          <w:rFonts w:asciiTheme="minorEastAsia" w:hAnsiTheme="minorEastAsia" w:hint="eastAsia"/>
          <w:lang w:eastAsia="zh-CN"/>
        </w:rPr>
        <w:t>项目</w:t>
      </w:r>
      <w:r>
        <w:rPr>
          <w:rFonts w:asciiTheme="minorEastAsia" w:hAnsiTheme="minorEastAsia" w:hint="eastAsia"/>
          <w:lang w:eastAsia="zh-CN"/>
        </w:rPr>
        <w:t>提案中</w:t>
      </w:r>
      <w:r w:rsidRPr="00A011AF">
        <w:rPr>
          <w:rFonts w:asciiTheme="minorEastAsia" w:hAnsiTheme="minorEastAsia" w:hint="eastAsia"/>
          <w:lang w:eastAsia="zh-CN"/>
        </w:rPr>
        <w:t>。一旦CDIP批准，项目</w:t>
      </w:r>
      <w:r>
        <w:rPr>
          <w:rFonts w:asciiTheme="minorEastAsia" w:hAnsiTheme="minorEastAsia" w:hint="eastAsia"/>
          <w:lang w:eastAsia="zh-CN"/>
        </w:rPr>
        <w:t>提案</w:t>
      </w:r>
      <w:r w:rsidRPr="00A011AF">
        <w:rPr>
          <w:rFonts w:asciiTheme="minorEastAsia" w:hAnsiTheme="minorEastAsia" w:hint="eastAsia"/>
          <w:lang w:eastAsia="zh-CN"/>
        </w:rPr>
        <w:t>将成为正式的</w:t>
      </w:r>
      <w:r>
        <w:rPr>
          <w:rFonts w:asciiTheme="minorEastAsia" w:hAnsiTheme="minorEastAsia" w:hint="eastAsia"/>
          <w:lang w:eastAsia="zh-CN"/>
        </w:rPr>
        <w:t>发展议程</w:t>
      </w:r>
      <w:r w:rsidRPr="00A011AF">
        <w:rPr>
          <w:rFonts w:asciiTheme="minorEastAsia" w:hAnsiTheme="minorEastAsia" w:hint="eastAsia"/>
          <w:lang w:eastAsia="zh-CN"/>
        </w:rPr>
        <w:t>项目文件。</w:t>
      </w:r>
    </w:p>
    <w:p w14:paraId="6552A738" w14:textId="24C7EAE8" w:rsidR="00471B15" w:rsidRDefault="00471B15" w:rsidP="00471B15">
      <w:pPr>
        <w:rPr>
          <w:rFonts w:hint="eastAsia"/>
          <w:lang w:eastAsia="zh-CN"/>
        </w:rPr>
      </w:pPr>
      <w:r w:rsidRPr="000B68B0">
        <w:rPr>
          <w:rFonts w:asciiTheme="minorEastAsia" w:hAnsiTheme="minorEastAsia" w:hint="eastAsia"/>
          <w:b/>
          <w:szCs w:val="22"/>
          <w:lang w:eastAsia="zh-CN"/>
        </w:rPr>
        <w:t>4.按产出和费用类别开列的项目预算</w:t>
      </w:r>
    </w:p>
    <w:p w14:paraId="2EE603C9" w14:textId="77777777" w:rsidR="00471B15" w:rsidRDefault="00471B15" w:rsidP="00471B15">
      <w:pPr>
        <w:rPr>
          <w:rFonts w:hint="eastAsia"/>
          <w:lang w:eastAsia="zh-CN"/>
        </w:rPr>
      </w:pPr>
    </w:p>
    <w:p w14:paraId="36362CF6" w14:textId="2F419085" w:rsidR="00471B15" w:rsidRPr="0029452A" w:rsidRDefault="00471B15" w:rsidP="00DA7D11">
      <w:pPr>
        <w:rPr>
          <w:rFonts w:asciiTheme="minorEastAsia" w:hAnsiTheme="minorEastAsia" w:hint="eastAsia"/>
          <w:lang w:eastAsia="zh-CN"/>
        </w:rPr>
      </w:pPr>
      <w:r w:rsidRPr="0029452A">
        <w:rPr>
          <w:rFonts w:hint="eastAsia"/>
          <w:lang w:eastAsia="zh-CN"/>
        </w:rPr>
        <w:t>项目预算将由发展议程协调司与</w:t>
      </w:r>
      <w:r>
        <w:rPr>
          <w:rFonts w:asciiTheme="minorEastAsia" w:hAnsiTheme="minorEastAsia" w:hint="eastAsia"/>
          <w:lang w:eastAsia="zh-CN"/>
        </w:rPr>
        <w:t>产权组织</w:t>
      </w:r>
      <w:r w:rsidRPr="0029452A">
        <w:rPr>
          <w:rFonts w:hint="eastAsia"/>
          <w:lang w:eastAsia="zh-CN"/>
        </w:rPr>
        <w:t>其他相关领域和司局协调制定。</w:t>
      </w:r>
    </w:p>
    <w:p w14:paraId="5767B980" w14:textId="77777777" w:rsidR="00471B15" w:rsidRPr="00A011AF" w:rsidRDefault="00471B15" w:rsidP="00471B15">
      <w:pPr>
        <w:rPr>
          <w:rFonts w:asciiTheme="minorEastAsia" w:hAnsiTheme="minorEastAsia" w:hint="eastAsia"/>
          <w:lang w:eastAsia="zh-CN"/>
        </w:rPr>
        <w:sectPr w:rsidR="00471B15" w:rsidRPr="00A011AF" w:rsidSect="00DB2FCC">
          <w:headerReference w:type="even" r:id="rId254"/>
          <w:headerReference w:type="default" r:id="rId255"/>
          <w:footerReference w:type="even" r:id="rId256"/>
          <w:footerReference w:type="default" r:id="rId257"/>
          <w:headerReference w:type="first" r:id="rId258"/>
          <w:pgSz w:w="11907" w:h="16840" w:code="9"/>
          <w:pgMar w:top="567" w:right="1134" w:bottom="1418" w:left="1418" w:header="510" w:footer="1021" w:gutter="0"/>
          <w:cols w:space="720"/>
        </w:sectPr>
      </w:pPr>
    </w:p>
    <w:p w14:paraId="41443F10" w14:textId="77777777" w:rsidR="00471B15" w:rsidRPr="00A011AF" w:rsidRDefault="00471B15" w:rsidP="00471B15">
      <w:pPr>
        <w:spacing w:before="71"/>
        <w:ind w:left="136"/>
        <w:jc w:val="center"/>
        <w:rPr>
          <w:rFonts w:asciiTheme="minorEastAsia" w:hAnsiTheme="minorEastAsia" w:hint="eastAsia"/>
          <w:b/>
          <w:lang w:eastAsia="zh-CN"/>
        </w:rPr>
      </w:pPr>
      <w:r>
        <w:rPr>
          <w:rFonts w:asciiTheme="minorEastAsia" w:hAnsiTheme="minorEastAsia" w:hint="eastAsia"/>
          <w:b/>
          <w:lang w:eastAsia="zh-CN"/>
        </w:rPr>
        <w:lastRenderedPageBreak/>
        <w:t>表</w:t>
      </w:r>
      <w:r w:rsidRPr="00A011AF">
        <w:rPr>
          <w:rFonts w:asciiTheme="minorEastAsia" w:hAnsiTheme="minorEastAsia" w:hint="eastAsia"/>
          <w:b/>
          <w:lang w:eastAsia="zh-CN"/>
        </w:rPr>
        <w:t xml:space="preserve">3 </w:t>
      </w:r>
      <w:r w:rsidRPr="00C6096E">
        <w:rPr>
          <w:rFonts w:hint="eastAsia"/>
          <w:b/>
          <w:lang w:eastAsia="zh-CN"/>
        </w:rPr>
        <w:t>–</w:t>
      </w:r>
      <w:r w:rsidRPr="00A011AF">
        <w:rPr>
          <w:rFonts w:asciiTheme="minorEastAsia" w:hAnsiTheme="minorEastAsia" w:hint="eastAsia"/>
          <w:b/>
          <w:lang w:eastAsia="zh-CN"/>
        </w:rPr>
        <w:t xml:space="preserve"> 风险评估模板</w:t>
      </w:r>
    </w:p>
    <w:p w14:paraId="7234214D" w14:textId="77777777" w:rsidR="00471B15" w:rsidRPr="00A011AF" w:rsidRDefault="00471B15" w:rsidP="00471B15">
      <w:pPr>
        <w:pStyle w:val="BodyText"/>
        <w:spacing w:before="5"/>
        <w:rPr>
          <w:rFonts w:asciiTheme="minorEastAsia" w:hAnsiTheme="minorEastAsia" w:hint="eastAsia"/>
          <w:b/>
          <w:lang w:eastAsia="zh-CN"/>
        </w:rPr>
      </w:pPr>
    </w:p>
    <w:tbl>
      <w:tblPr>
        <w:tblW w:w="0" w:type="auto"/>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7"/>
        <w:gridCol w:w="569"/>
        <w:gridCol w:w="509"/>
        <w:gridCol w:w="482"/>
        <w:gridCol w:w="3684"/>
      </w:tblGrid>
      <w:tr w:rsidR="00471B15" w:rsidRPr="00A011AF" w14:paraId="2FE6A566" w14:textId="77777777" w:rsidTr="00DB2FCC">
        <w:trPr>
          <w:trHeight w:val="803"/>
        </w:trPr>
        <w:tc>
          <w:tcPr>
            <w:tcW w:w="4107" w:type="dxa"/>
            <w:vMerge w:val="restart"/>
            <w:tcBorders>
              <w:bottom w:val="single" w:sz="12" w:space="0" w:color="000000"/>
            </w:tcBorders>
            <w:shd w:val="clear" w:color="auto" w:fill="69F0C4"/>
          </w:tcPr>
          <w:p w14:paraId="54EE74AB" w14:textId="77777777" w:rsidR="00471B15" w:rsidRPr="00A011AF" w:rsidRDefault="00471B15" w:rsidP="00DB2FCC">
            <w:pPr>
              <w:pStyle w:val="TableParagraph"/>
              <w:autoSpaceDE/>
              <w:autoSpaceDN/>
              <w:spacing w:before="39"/>
              <w:ind w:left="119"/>
              <w:rPr>
                <w:rFonts w:asciiTheme="minorEastAsia" w:eastAsiaTheme="minorEastAsia" w:hAnsiTheme="minorEastAsia" w:hint="eastAsia"/>
                <w:lang w:eastAsia="zh-CN"/>
              </w:rPr>
            </w:pPr>
            <w:r>
              <w:rPr>
                <w:rFonts w:asciiTheme="minorEastAsia" w:eastAsiaTheme="minorEastAsia" w:hAnsiTheme="minorEastAsia" w:hint="eastAsia"/>
                <w:color w:val="FFFFFF"/>
                <w:lang w:eastAsia="zh-CN"/>
              </w:rPr>
              <w:t>对不利</w:t>
            </w:r>
            <w:r w:rsidRPr="00A011AF">
              <w:rPr>
                <w:rFonts w:asciiTheme="minorEastAsia" w:eastAsiaTheme="minorEastAsia" w:hAnsiTheme="minorEastAsia" w:hint="eastAsia"/>
                <w:color w:val="FFFFFF"/>
                <w:lang w:eastAsia="zh-CN"/>
              </w:rPr>
              <w:t>事件（威胁）的描述</w:t>
            </w:r>
          </w:p>
        </w:tc>
        <w:tc>
          <w:tcPr>
            <w:tcW w:w="1560" w:type="dxa"/>
            <w:gridSpan w:val="3"/>
            <w:shd w:val="clear" w:color="auto" w:fill="69F0C4"/>
          </w:tcPr>
          <w:p w14:paraId="5AFE9AF6" w14:textId="77777777" w:rsidR="00471B15" w:rsidRPr="00A011AF" w:rsidRDefault="00471B15" w:rsidP="00DB2FCC">
            <w:pPr>
              <w:pStyle w:val="TableParagraph"/>
              <w:autoSpaceDE/>
              <w:autoSpaceDN/>
              <w:spacing w:before="39"/>
              <w:ind w:left="117" w:right="417"/>
              <w:rPr>
                <w:rFonts w:asciiTheme="minorEastAsia" w:eastAsiaTheme="minorEastAsia" w:hAnsiTheme="minorEastAsia" w:hint="eastAsia"/>
                <w:lang w:eastAsia="zh-CN"/>
              </w:rPr>
            </w:pPr>
            <w:r w:rsidRPr="00A011AF">
              <w:rPr>
                <w:rFonts w:asciiTheme="minorEastAsia" w:eastAsiaTheme="minorEastAsia" w:hAnsiTheme="minorEastAsia" w:hint="eastAsia"/>
                <w:color w:val="FFFFFF"/>
                <w:lang w:eastAsia="zh-CN"/>
              </w:rPr>
              <w:t>根据评级表对风险进行评级</w:t>
            </w:r>
          </w:p>
        </w:tc>
        <w:tc>
          <w:tcPr>
            <w:tcW w:w="3684" w:type="dxa"/>
            <w:vMerge w:val="restart"/>
            <w:tcBorders>
              <w:bottom w:val="single" w:sz="12" w:space="0" w:color="000000"/>
            </w:tcBorders>
            <w:shd w:val="clear" w:color="auto" w:fill="69F0C4"/>
          </w:tcPr>
          <w:p w14:paraId="748BBD36" w14:textId="77777777" w:rsidR="00471B15" w:rsidRPr="00A011AF" w:rsidRDefault="00471B15" w:rsidP="00DB2FCC">
            <w:pPr>
              <w:pStyle w:val="TableParagraph"/>
              <w:autoSpaceDE/>
              <w:autoSpaceDN/>
              <w:spacing w:before="39" w:line="259" w:lineRule="auto"/>
              <w:ind w:left="117" w:right="421"/>
              <w:rPr>
                <w:rFonts w:asciiTheme="minorEastAsia" w:eastAsiaTheme="minorEastAsia" w:hAnsiTheme="minorEastAsia" w:hint="eastAsia"/>
                <w:lang w:eastAsia="zh-CN"/>
              </w:rPr>
            </w:pPr>
            <w:r w:rsidRPr="00A011AF">
              <w:rPr>
                <w:rFonts w:asciiTheme="minorEastAsia" w:eastAsiaTheme="minorEastAsia" w:hAnsiTheme="minorEastAsia" w:hint="eastAsia"/>
                <w:color w:val="FFFFFF"/>
                <w:lang w:eastAsia="zh-CN"/>
              </w:rPr>
              <w:t>风险缓解措施（一个/</w:t>
            </w:r>
            <w:r>
              <w:rPr>
                <w:rFonts w:asciiTheme="minorEastAsia" w:eastAsiaTheme="minorEastAsia" w:hAnsiTheme="minorEastAsia" w:hint="eastAsia"/>
                <w:color w:val="FFFFFF"/>
                <w:lang w:eastAsia="zh-CN"/>
              </w:rPr>
              <w:t>多</w:t>
            </w:r>
            <w:r w:rsidRPr="00A011AF">
              <w:rPr>
                <w:rFonts w:asciiTheme="minorEastAsia" w:eastAsiaTheme="minorEastAsia" w:hAnsiTheme="minorEastAsia" w:hint="eastAsia"/>
                <w:color w:val="FFFFFF"/>
                <w:lang w:eastAsia="zh-CN"/>
              </w:rPr>
              <w:t>个</w:t>
            </w:r>
            <w:r>
              <w:rPr>
                <w:rFonts w:asciiTheme="minorEastAsia" w:eastAsiaTheme="minorEastAsia" w:hAnsiTheme="minorEastAsia" w:hint="eastAsia"/>
                <w:color w:val="FFFFFF"/>
                <w:lang w:eastAsia="zh-CN"/>
              </w:rPr>
              <w:t>产权组织</w:t>
            </w:r>
            <w:r w:rsidRPr="00A011AF">
              <w:rPr>
                <w:rFonts w:asciiTheme="minorEastAsia" w:eastAsiaTheme="minorEastAsia" w:hAnsiTheme="minorEastAsia" w:hint="eastAsia"/>
                <w:color w:val="FFFFFF"/>
                <w:lang w:eastAsia="zh-CN"/>
              </w:rPr>
              <w:t>风险缓解战略）</w:t>
            </w:r>
          </w:p>
        </w:tc>
      </w:tr>
      <w:tr w:rsidR="00471B15" w:rsidRPr="00A011AF" w14:paraId="2BDC0721" w14:textId="77777777" w:rsidTr="00DB2FCC">
        <w:trPr>
          <w:trHeight w:val="337"/>
        </w:trPr>
        <w:tc>
          <w:tcPr>
            <w:tcW w:w="4107" w:type="dxa"/>
            <w:vMerge/>
            <w:tcBorders>
              <w:top w:val="nil"/>
              <w:bottom w:val="single" w:sz="12" w:space="0" w:color="000000"/>
            </w:tcBorders>
            <w:shd w:val="clear" w:color="auto" w:fill="69F0C4"/>
          </w:tcPr>
          <w:p w14:paraId="3E63F95F" w14:textId="77777777" w:rsidR="00471B15" w:rsidRPr="00A011AF" w:rsidRDefault="00471B15" w:rsidP="00DB2FCC">
            <w:pPr>
              <w:rPr>
                <w:rFonts w:asciiTheme="minorEastAsia" w:hAnsiTheme="minorEastAsia" w:hint="eastAsia"/>
                <w:lang w:eastAsia="zh-CN"/>
              </w:rPr>
            </w:pPr>
          </w:p>
        </w:tc>
        <w:tc>
          <w:tcPr>
            <w:tcW w:w="569" w:type="dxa"/>
            <w:tcBorders>
              <w:bottom w:val="single" w:sz="12" w:space="0" w:color="000000"/>
            </w:tcBorders>
            <w:shd w:val="clear" w:color="auto" w:fill="276D8A"/>
          </w:tcPr>
          <w:p w14:paraId="1C6277A6" w14:textId="77777777" w:rsidR="00471B15" w:rsidRPr="00A011AF" w:rsidRDefault="00471B15" w:rsidP="00DB2FCC">
            <w:pPr>
              <w:pStyle w:val="TableParagraph"/>
              <w:autoSpaceDE/>
              <w:autoSpaceDN/>
              <w:spacing w:before="27"/>
              <w:ind w:left="117"/>
              <w:rPr>
                <w:rFonts w:asciiTheme="minorEastAsia" w:eastAsiaTheme="minorEastAsia" w:hAnsiTheme="minorEastAsia" w:hint="eastAsia"/>
                <w:lang w:eastAsia="zh-CN"/>
              </w:rPr>
            </w:pPr>
            <w:r>
              <w:rPr>
                <w:rFonts w:asciiTheme="minorEastAsia" w:eastAsiaTheme="minorEastAsia" w:hAnsiTheme="minorEastAsia" w:hint="eastAsia"/>
                <w:color w:val="FFFFFF"/>
                <w:lang w:eastAsia="zh-CN"/>
              </w:rPr>
              <w:t>低</w:t>
            </w:r>
          </w:p>
        </w:tc>
        <w:tc>
          <w:tcPr>
            <w:tcW w:w="509" w:type="dxa"/>
            <w:tcBorders>
              <w:bottom w:val="single" w:sz="12" w:space="0" w:color="000000"/>
            </w:tcBorders>
            <w:shd w:val="clear" w:color="auto" w:fill="276D8A"/>
          </w:tcPr>
          <w:p w14:paraId="0894CF62" w14:textId="77777777" w:rsidR="00471B15" w:rsidRPr="00A011AF" w:rsidRDefault="00471B15" w:rsidP="00DB2FCC">
            <w:pPr>
              <w:pStyle w:val="TableParagraph"/>
              <w:autoSpaceDE/>
              <w:autoSpaceDN/>
              <w:spacing w:before="27"/>
              <w:ind w:left="117"/>
              <w:rPr>
                <w:rFonts w:asciiTheme="minorEastAsia" w:eastAsiaTheme="minorEastAsia" w:hAnsiTheme="minorEastAsia" w:hint="eastAsia"/>
                <w:lang w:eastAsia="zh-CN"/>
              </w:rPr>
            </w:pPr>
            <w:r>
              <w:rPr>
                <w:rFonts w:asciiTheme="minorEastAsia" w:eastAsiaTheme="minorEastAsia" w:hAnsiTheme="minorEastAsia" w:hint="eastAsia"/>
                <w:color w:val="FFFFFF"/>
                <w:lang w:eastAsia="zh-CN"/>
              </w:rPr>
              <w:t>中</w:t>
            </w:r>
          </w:p>
        </w:tc>
        <w:tc>
          <w:tcPr>
            <w:tcW w:w="482" w:type="dxa"/>
            <w:tcBorders>
              <w:bottom w:val="single" w:sz="12" w:space="0" w:color="000000"/>
            </w:tcBorders>
            <w:shd w:val="clear" w:color="auto" w:fill="276D8A"/>
          </w:tcPr>
          <w:p w14:paraId="4FE49F4B" w14:textId="77777777" w:rsidR="00471B15" w:rsidRPr="00A011AF" w:rsidRDefault="00471B15" w:rsidP="00DB2FCC">
            <w:pPr>
              <w:pStyle w:val="TableParagraph"/>
              <w:autoSpaceDE/>
              <w:autoSpaceDN/>
              <w:spacing w:before="27"/>
              <w:ind w:left="117"/>
              <w:rPr>
                <w:rFonts w:asciiTheme="minorEastAsia" w:eastAsiaTheme="minorEastAsia" w:hAnsiTheme="minorEastAsia" w:hint="eastAsia"/>
                <w:lang w:eastAsia="zh-CN"/>
              </w:rPr>
            </w:pPr>
            <w:r>
              <w:rPr>
                <w:rFonts w:asciiTheme="minorEastAsia" w:eastAsiaTheme="minorEastAsia" w:hAnsiTheme="minorEastAsia" w:hint="eastAsia"/>
                <w:color w:val="FFFFFF"/>
                <w:lang w:eastAsia="zh-CN"/>
              </w:rPr>
              <w:t>高</w:t>
            </w:r>
          </w:p>
        </w:tc>
        <w:tc>
          <w:tcPr>
            <w:tcW w:w="3684" w:type="dxa"/>
            <w:vMerge/>
            <w:tcBorders>
              <w:top w:val="nil"/>
              <w:bottom w:val="single" w:sz="12" w:space="0" w:color="000000"/>
            </w:tcBorders>
            <w:shd w:val="clear" w:color="auto" w:fill="69F0C4"/>
          </w:tcPr>
          <w:p w14:paraId="10BFDF09" w14:textId="77777777" w:rsidR="00471B15" w:rsidRPr="00A011AF" w:rsidRDefault="00471B15" w:rsidP="00DB2FCC">
            <w:pPr>
              <w:rPr>
                <w:rFonts w:asciiTheme="minorEastAsia" w:hAnsiTheme="minorEastAsia" w:hint="eastAsia"/>
                <w:lang w:eastAsia="zh-CN"/>
              </w:rPr>
            </w:pPr>
          </w:p>
        </w:tc>
      </w:tr>
      <w:tr w:rsidR="00471B15" w:rsidRPr="00A011AF" w14:paraId="59047022" w14:textId="77777777" w:rsidTr="00DB2FCC">
        <w:trPr>
          <w:trHeight w:val="349"/>
        </w:trPr>
        <w:tc>
          <w:tcPr>
            <w:tcW w:w="4107" w:type="dxa"/>
            <w:tcBorders>
              <w:top w:val="single" w:sz="12" w:space="0" w:color="000000"/>
              <w:left w:val="single" w:sz="12" w:space="0" w:color="000000"/>
              <w:bottom w:val="single" w:sz="6" w:space="0" w:color="FFFFFF"/>
              <w:right w:val="nil"/>
            </w:tcBorders>
            <w:shd w:val="clear" w:color="auto" w:fill="7BBEDA"/>
          </w:tcPr>
          <w:p w14:paraId="330A52EF" w14:textId="77777777" w:rsidR="00471B15" w:rsidRPr="00A011AF" w:rsidRDefault="00471B15" w:rsidP="00DB2FCC">
            <w:pPr>
              <w:pStyle w:val="TableParagraph"/>
              <w:autoSpaceDE/>
              <w:autoSpaceDN/>
              <w:spacing w:before="39"/>
              <w:ind w:left="109"/>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描述威胁</w:t>
            </w:r>
          </w:p>
        </w:tc>
        <w:tc>
          <w:tcPr>
            <w:tcW w:w="569" w:type="dxa"/>
            <w:tcBorders>
              <w:top w:val="single" w:sz="12" w:space="0" w:color="000000"/>
              <w:left w:val="nil"/>
              <w:bottom w:val="single" w:sz="6" w:space="0" w:color="FFFFFF"/>
              <w:right w:val="nil"/>
            </w:tcBorders>
            <w:shd w:val="clear" w:color="auto" w:fill="7BBEDA"/>
          </w:tcPr>
          <w:p w14:paraId="2E1C5B6A" w14:textId="77777777" w:rsidR="00471B15" w:rsidRPr="00A011AF" w:rsidRDefault="00471B15" w:rsidP="00DB2FCC">
            <w:pPr>
              <w:pStyle w:val="TableParagraph"/>
              <w:autoSpaceDE/>
              <w:autoSpaceDN/>
              <w:spacing w:before="39"/>
              <w:ind w:left="122"/>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X</w:t>
            </w:r>
          </w:p>
        </w:tc>
        <w:tc>
          <w:tcPr>
            <w:tcW w:w="509" w:type="dxa"/>
            <w:tcBorders>
              <w:top w:val="single" w:sz="12" w:space="0" w:color="000000"/>
              <w:left w:val="nil"/>
              <w:bottom w:val="single" w:sz="6" w:space="0" w:color="FFFFFF"/>
              <w:right w:val="nil"/>
            </w:tcBorders>
            <w:shd w:val="clear" w:color="auto" w:fill="7BBEDA"/>
          </w:tcPr>
          <w:p w14:paraId="10EBBB04"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482" w:type="dxa"/>
            <w:tcBorders>
              <w:top w:val="single" w:sz="12" w:space="0" w:color="000000"/>
              <w:left w:val="nil"/>
              <w:bottom w:val="single" w:sz="6" w:space="0" w:color="FFFFFF"/>
              <w:right w:val="nil"/>
            </w:tcBorders>
            <w:shd w:val="clear" w:color="auto" w:fill="7BBEDA"/>
          </w:tcPr>
          <w:p w14:paraId="3E724333"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3684" w:type="dxa"/>
            <w:tcBorders>
              <w:top w:val="single" w:sz="12" w:space="0" w:color="000000"/>
              <w:left w:val="nil"/>
              <w:bottom w:val="single" w:sz="6" w:space="0" w:color="FFFFFF"/>
              <w:right w:val="single" w:sz="12" w:space="0" w:color="000000"/>
            </w:tcBorders>
            <w:shd w:val="clear" w:color="auto" w:fill="7BBEDA"/>
          </w:tcPr>
          <w:p w14:paraId="4088BE97" w14:textId="77777777" w:rsidR="00471B15" w:rsidRPr="00A011AF" w:rsidRDefault="00471B15" w:rsidP="00DB2FCC">
            <w:pPr>
              <w:pStyle w:val="TableParagraph"/>
              <w:autoSpaceDE/>
              <w:autoSpaceDN/>
              <w:spacing w:before="39"/>
              <w:ind w:left="122"/>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说明将如何</w:t>
            </w:r>
            <w:r>
              <w:rPr>
                <w:rFonts w:asciiTheme="minorEastAsia" w:eastAsiaTheme="minorEastAsia" w:hAnsiTheme="minorEastAsia" w:hint="eastAsia"/>
                <w:lang w:eastAsia="zh-CN"/>
              </w:rPr>
              <w:t>降低</w:t>
            </w:r>
            <w:r w:rsidRPr="00A011AF">
              <w:rPr>
                <w:rFonts w:asciiTheme="minorEastAsia" w:eastAsiaTheme="minorEastAsia" w:hAnsiTheme="minorEastAsia" w:hint="eastAsia"/>
                <w:lang w:eastAsia="zh-CN"/>
              </w:rPr>
              <w:t>风险</w:t>
            </w:r>
          </w:p>
        </w:tc>
      </w:tr>
      <w:tr w:rsidR="00471B15" w:rsidRPr="00A011AF" w14:paraId="7964577E" w14:textId="77777777" w:rsidTr="00DB2FCC">
        <w:trPr>
          <w:trHeight w:val="349"/>
        </w:trPr>
        <w:tc>
          <w:tcPr>
            <w:tcW w:w="4107" w:type="dxa"/>
            <w:tcBorders>
              <w:top w:val="single" w:sz="6" w:space="0" w:color="FFFFFF"/>
              <w:left w:val="single" w:sz="12" w:space="0" w:color="000000"/>
              <w:bottom w:val="single" w:sz="6" w:space="0" w:color="FFFFFF"/>
              <w:right w:val="nil"/>
            </w:tcBorders>
            <w:shd w:val="clear" w:color="auto" w:fill="7BBEDA"/>
          </w:tcPr>
          <w:p w14:paraId="1A4EBAEB"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569" w:type="dxa"/>
            <w:tcBorders>
              <w:top w:val="single" w:sz="6" w:space="0" w:color="FFFFFF"/>
              <w:left w:val="nil"/>
              <w:bottom w:val="single" w:sz="6" w:space="0" w:color="FFFFFF"/>
              <w:right w:val="nil"/>
            </w:tcBorders>
            <w:shd w:val="clear" w:color="auto" w:fill="7BBEDA"/>
          </w:tcPr>
          <w:p w14:paraId="596598CB"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509" w:type="dxa"/>
            <w:tcBorders>
              <w:top w:val="single" w:sz="6" w:space="0" w:color="FFFFFF"/>
              <w:left w:val="nil"/>
              <w:bottom w:val="single" w:sz="6" w:space="0" w:color="FFFFFF"/>
              <w:right w:val="nil"/>
            </w:tcBorders>
            <w:shd w:val="clear" w:color="auto" w:fill="7BBEDA"/>
          </w:tcPr>
          <w:p w14:paraId="29A39244"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482" w:type="dxa"/>
            <w:tcBorders>
              <w:top w:val="single" w:sz="6" w:space="0" w:color="FFFFFF"/>
              <w:left w:val="nil"/>
              <w:bottom w:val="single" w:sz="6" w:space="0" w:color="FFFFFF"/>
              <w:right w:val="nil"/>
            </w:tcBorders>
            <w:shd w:val="clear" w:color="auto" w:fill="7BBEDA"/>
          </w:tcPr>
          <w:p w14:paraId="032F1179"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3684" w:type="dxa"/>
            <w:tcBorders>
              <w:top w:val="single" w:sz="6" w:space="0" w:color="FFFFFF"/>
              <w:left w:val="nil"/>
              <w:bottom w:val="single" w:sz="6" w:space="0" w:color="FFFFFF"/>
              <w:right w:val="single" w:sz="12" w:space="0" w:color="000000"/>
            </w:tcBorders>
            <w:shd w:val="clear" w:color="auto" w:fill="7BBEDA"/>
          </w:tcPr>
          <w:p w14:paraId="3FBE0F78"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76DEE8ED" w14:textId="77777777" w:rsidTr="00DB2FCC">
        <w:trPr>
          <w:trHeight w:val="347"/>
        </w:trPr>
        <w:tc>
          <w:tcPr>
            <w:tcW w:w="4107" w:type="dxa"/>
            <w:tcBorders>
              <w:top w:val="single" w:sz="6" w:space="0" w:color="FFFFFF"/>
              <w:left w:val="single" w:sz="12" w:space="0" w:color="000000"/>
              <w:bottom w:val="single" w:sz="6" w:space="0" w:color="FFFFFF"/>
              <w:right w:val="nil"/>
            </w:tcBorders>
            <w:shd w:val="clear" w:color="auto" w:fill="7BBEDA"/>
          </w:tcPr>
          <w:p w14:paraId="197D7902"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569" w:type="dxa"/>
            <w:tcBorders>
              <w:top w:val="single" w:sz="6" w:space="0" w:color="FFFFFF"/>
              <w:left w:val="nil"/>
              <w:bottom w:val="single" w:sz="6" w:space="0" w:color="FFFFFF"/>
              <w:right w:val="nil"/>
            </w:tcBorders>
            <w:shd w:val="clear" w:color="auto" w:fill="7BBEDA"/>
          </w:tcPr>
          <w:p w14:paraId="7D97FB7E"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509" w:type="dxa"/>
            <w:tcBorders>
              <w:top w:val="single" w:sz="6" w:space="0" w:color="FFFFFF"/>
              <w:left w:val="nil"/>
              <w:bottom w:val="single" w:sz="6" w:space="0" w:color="FFFFFF"/>
              <w:right w:val="nil"/>
            </w:tcBorders>
            <w:shd w:val="clear" w:color="auto" w:fill="7BBEDA"/>
          </w:tcPr>
          <w:p w14:paraId="4A9812B3"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482" w:type="dxa"/>
            <w:tcBorders>
              <w:top w:val="single" w:sz="6" w:space="0" w:color="FFFFFF"/>
              <w:left w:val="nil"/>
              <w:bottom w:val="single" w:sz="6" w:space="0" w:color="FFFFFF"/>
              <w:right w:val="nil"/>
            </w:tcBorders>
            <w:shd w:val="clear" w:color="auto" w:fill="7BBEDA"/>
          </w:tcPr>
          <w:p w14:paraId="471235AB"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3684" w:type="dxa"/>
            <w:tcBorders>
              <w:top w:val="single" w:sz="6" w:space="0" w:color="FFFFFF"/>
              <w:left w:val="nil"/>
              <w:bottom w:val="single" w:sz="6" w:space="0" w:color="FFFFFF"/>
              <w:right w:val="single" w:sz="12" w:space="0" w:color="000000"/>
            </w:tcBorders>
            <w:shd w:val="clear" w:color="auto" w:fill="7BBEDA"/>
          </w:tcPr>
          <w:p w14:paraId="20A1B664"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6E2A3946" w14:textId="77777777" w:rsidTr="00DB2FCC">
        <w:trPr>
          <w:trHeight w:val="346"/>
        </w:trPr>
        <w:tc>
          <w:tcPr>
            <w:tcW w:w="4107" w:type="dxa"/>
            <w:tcBorders>
              <w:top w:val="single" w:sz="6" w:space="0" w:color="FFFFFF"/>
              <w:left w:val="single" w:sz="12" w:space="0" w:color="000000"/>
              <w:bottom w:val="single" w:sz="8" w:space="0" w:color="FFFFFF"/>
              <w:right w:val="nil"/>
            </w:tcBorders>
            <w:shd w:val="clear" w:color="auto" w:fill="7BBEDA"/>
          </w:tcPr>
          <w:p w14:paraId="609ABAB1"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569" w:type="dxa"/>
            <w:tcBorders>
              <w:top w:val="single" w:sz="6" w:space="0" w:color="FFFFFF"/>
              <w:left w:val="nil"/>
              <w:bottom w:val="single" w:sz="8" w:space="0" w:color="FFFFFF"/>
              <w:right w:val="nil"/>
            </w:tcBorders>
            <w:shd w:val="clear" w:color="auto" w:fill="7BBEDA"/>
          </w:tcPr>
          <w:p w14:paraId="2AF8F60A"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509" w:type="dxa"/>
            <w:tcBorders>
              <w:top w:val="single" w:sz="6" w:space="0" w:color="FFFFFF"/>
              <w:left w:val="nil"/>
              <w:bottom w:val="single" w:sz="8" w:space="0" w:color="FFFFFF"/>
              <w:right w:val="nil"/>
            </w:tcBorders>
            <w:shd w:val="clear" w:color="auto" w:fill="7BBEDA"/>
          </w:tcPr>
          <w:p w14:paraId="2C039A07"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482" w:type="dxa"/>
            <w:tcBorders>
              <w:top w:val="single" w:sz="6" w:space="0" w:color="FFFFFF"/>
              <w:left w:val="nil"/>
              <w:bottom w:val="single" w:sz="8" w:space="0" w:color="FFFFFF"/>
              <w:right w:val="nil"/>
            </w:tcBorders>
            <w:shd w:val="clear" w:color="auto" w:fill="7BBEDA"/>
          </w:tcPr>
          <w:p w14:paraId="2138C175"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3684" w:type="dxa"/>
            <w:tcBorders>
              <w:top w:val="single" w:sz="6" w:space="0" w:color="FFFFFF"/>
              <w:left w:val="nil"/>
              <w:bottom w:val="single" w:sz="8" w:space="0" w:color="FFFFFF"/>
              <w:right w:val="single" w:sz="12" w:space="0" w:color="000000"/>
            </w:tcBorders>
            <w:shd w:val="clear" w:color="auto" w:fill="7BBEDA"/>
          </w:tcPr>
          <w:p w14:paraId="196260DA"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4FA68AA9" w14:textId="77777777" w:rsidTr="00DB2FCC">
        <w:trPr>
          <w:trHeight w:val="345"/>
        </w:trPr>
        <w:tc>
          <w:tcPr>
            <w:tcW w:w="4107" w:type="dxa"/>
            <w:tcBorders>
              <w:top w:val="single" w:sz="8" w:space="0" w:color="FFFFFF"/>
              <w:left w:val="single" w:sz="12" w:space="0" w:color="000000"/>
              <w:bottom w:val="single" w:sz="12" w:space="0" w:color="000000"/>
              <w:right w:val="nil"/>
            </w:tcBorders>
            <w:shd w:val="clear" w:color="auto" w:fill="7BBEDA"/>
          </w:tcPr>
          <w:p w14:paraId="64E42777"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569" w:type="dxa"/>
            <w:tcBorders>
              <w:top w:val="single" w:sz="8" w:space="0" w:color="FFFFFF"/>
              <w:left w:val="nil"/>
              <w:bottom w:val="single" w:sz="12" w:space="0" w:color="000000"/>
              <w:right w:val="nil"/>
            </w:tcBorders>
            <w:shd w:val="clear" w:color="auto" w:fill="7BBEDA"/>
          </w:tcPr>
          <w:p w14:paraId="1FCAF5F2"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509" w:type="dxa"/>
            <w:tcBorders>
              <w:top w:val="single" w:sz="8" w:space="0" w:color="FFFFFF"/>
              <w:left w:val="nil"/>
              <w:bottom w:val="single" w:sz="12" w:space="0" w:color="000000"/>
              <w:right w:val="nil"/>
            </w:tcBorders>
            <w:shd w:val="clear" w:color="auto" w:fill="7BBEDA"/>
          </w:tcPr>
          <w:p w14:paraId="484A061A"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482" w:type="dxa"/>
            <w:tcBorders>
              <w:top w:val="single" w:sz="8" w:space="0" w:color="FFFFFF"/>
              <w:left w:val="nil"/>
              <w:bottom w:val="single" w:sz="12" w:space="0" w:color="000000"/>
              <w:right w:val="nil"/>
            </w:tcBorders>
            <w:shd w:val="clear" w:color="auto" w:fill="7BBEDA"/>
          </w:tcPr>
          <w:p w14:paraId="5AD8EE55"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3684" w:type="dxa"/>
            <w:tcBorders>
              <w:top w:val="single" w:sz="8" w:space="0" w:color="FFFFFF"/>
              <w:left w:val="nil"/>
              <w:bottom w:val="single" w:sz="12" w:space="0" w:color="000000"/>
              <w:right w:val="single" w:sz="12" w:space="0" w:color="000000"/>
            </w:tcBorders>
            <w:shd w:val="clear" w:color="auto" w:fill="7BBEDA"/>
          </w:tcPr>
          <w:p w14:paraId="4F3C1961"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bl>
    <w:p w14:paraId="15522D77" w14:textId="77777777" w:rsidR="00471B15" w:rsidRPr="00A011AF" w:rsidRDefault="00471B15" w:rsidP="00471B15">
      <w:pPr>
        <w:pStyle w:val="BodyText"/>
        <w:spacing w:before="7"/>
        <w:rPr>
          <w:rFonts w:asciiTheme="minorEastAsia" w:hAnsiTheme="minorEastAsia" w:hint="eastAsia"/>
          <w:b/>
          <w:lang w:eastAsia="zh-CN"/>
        </w:rPr>
      </w:pPr>
    </w:p>
    <w:p w14:paraId="0CA6E648" w14:textId="77777777" w:rsidR="00471B15" w:rsidRPr="008C74EC" w:rsidRDefault="00471B15" w:rsidP="00471B15">
      <w:pPr>
        <w:pStyle w:val="Heading1"/>
        <w:jc w:val="center"/>
        <w:rPr>
          <w:rFonts w:ascii="KaiTi" w:eastAsia="KaiTi" w:hAnsi="KaiTi" w:hint="eastAsia"/>
          <w:i/>
          <w:iCs/>
          <w:szCs w:val="22"/>
          <w:lang w:eastAsia="zh-CN"/>
        </w:rPr>
      </w:pPr>
      <w:bookmarkStart w:id="303" w:name="_Toc102145214"/>
      <w:r w:rsidRPr="008C74EC">
        <w:rPr>
          <w:rFonts w:ascii="KaiTi" w:eastAsia="KaiTi" w:hAnsi="KaiTi" w:hint="eastAsia"/>
          <w:color w:val="2583C5"/>
          <w:szCs w:val="22"/>
          <w:lang w:eastAsia="zh-CN"/>
        </w:rPr>
        <w:t>产权组织项目风险等级表</w:t>
      </w:r>
      <w:r w:rsidRPr="008C74EC">
        <w:rPr>
          <w:rStyle w:val="FootnoteReference"/>
          <w:rFonts w:ascii="KaiTi" w:eastAsia="KaiTi" w:hAnsi="KaiTi" w:hint="eastAsia"/>
          <w:color w:val="2583C5"/>
          <w:lang w:eastAsia="zh-CN"/>
        </w:rPr>
        <w:footnoteReference w:id="15"/>
      </w:r>
      <w:bookmarkEnd w:id="303"/>
    </w:p>
    <w:p w14:paraId="2F50A052" w14:textId="77777777" w:rsidR="00471B15" w:rsidRPr="00A011AF" w:rsidRDefault="00471B15" w:rsidP="00471B15">
      <w:pPr>
        <w:pStyle w:val="BodyText"/>
        <w:spacing w:before="5"/>
        <w:rPr>
          <w:rFonts w:asciiTheme="minorEastAsia" w:hAnsiTheme="minorEastAsia" w:hint="eastAsia"/>
          <w:b/>
          <w:i/>
          <w:lang w:eastAsia="zh-CN"/>
        </w:rPr>
      </w:pPr>
    </w:p>
    <w:tbl>
      <w:tblPr>
        <w:tblStyle w:val="TableGrid"/>
        <w:tblW w:w="9212" w:type="dxa"/>
        <w:tblLayout w:type="fixed"/>
        <w:tblLook w:val="04A0" w:firstRow="1" w:lastRow="0" w:firstColumn="1" w:lastColumn="0" w:noHBand="0" w:noVBand="1"/>
      </w:tblPr>
      <w:tblGrid>
        <w:gridCol w:w="1691"/>
        <w:gridCol w:w="1134"/>
        <w:gridCol w:w="1985"/>
        <w:gridCol w:w="2126"/>
        <w:gridCol w:w="2268"/>
        <w:gridCol w:w="8"/>
      </w:tblGrid>
      <w:tr w:rsidR="00471B15" w:rsidRPr="00581C23" w14:paraId="36DB77B8" w14:textId="77777777" w:rsidTr="00DB2FCC">
        <w:tc>
          <w:tcPr>
            <w:tcW w:w="9212" w:type="dxa"/>
            <w:gridSpan w:val="6"/>
            <w:tcBorders>
              <w:top w:val="single" w:sz="8" w:space="0" w:color="000000"/>
              <w:left w:val="single" w:sz="8" w:space="0" w:color="000000"/>
              <w:right w:val="single" w:sz="8" w:space="0" w:color="000000"/>
            </w:tcBorders>
            <w:shd w:val="clear" w:color="auto" w:fill="276E8B"/>
          </w:tcPr>
          <w:p w14:paraId="432328A7" w14:textId="77777777" w:rsidR="00471B15" w:rsidRPr="00581C23" w:rsidRDefault="00471B15" w:rsidP="00DB2FCC">
            <w:pPr>
              <w:spacing w:after="120"/>
              <w:rPr>
                <w:rFonts w:asciiTheme="minorEastAsia" w:eastAsiaTheme="minorEastAsia" w:hAnsiTheme="minorEastAsia" w:cs="Calibri" w:hint="eastAsia"/>
                <w:b/>
                <w:bCs/>
                <w:lang w:eastAsia="zh-CN"/>
              </w:rPr>
            </w:pPr>
            <w:r>
              <w:rPr>
                <w:rFonts w:asciiTheme="minorEastAsia" w:eastAsiaTheme="minorEastAsia" w:hAnsiTheme="minorEastAsia" w:cs="Calibri" w:hint="eastAsia"/>
                <w:b/>
                <w:bCs/>
                <w:lang w:eastAsia="zh-CN"/>
              </w:rPr>
              <w:t>产权组织发展议程</w:t>
            </w:r>
            <w:r w:rsidRPr="00581C23">
              <w:rPr>
                <w:rFonts w:asciiTheme="minorEastAsia" w:eastAsiaTheme="minorEastAsia" w:hAnsiTheme="minorEastAsia" w:cs="Calibri" w:hint="eastAsia"/>
                <w:b/>
                <w:bCs/>
                <w:lang w:eastAsia="zh-CN"/>
              </w:rPr>
              <w:t>项目风险等级</w:t>
            </w:r>
            <w:r>
              <w:rPr>
                <w:rFonts w:asciiTheme="minorEastAsia" w:eastAsiaTheme="minorEastAsia" w:hAnsiTheme="minorEastAsia" w:cs="Calibri" w:hint="eastAsia"/>
                <w:b/>
                <w:bCs/>
                <w:lang w:eastAsia="zh-CN"/>
              </w:rPr>
              <w:t>表</w:t>
            </w:r>
          </w:p>
        </w:tc>
      </w:tr>
      <w:tr w:rsidR="00471B15" w:rsidRPr="00581C23" w14:paraId="2AC56F4D" w14:textId="77777777" w:rsidTr="00DB2FCC">
        <w:trPr>
          <w:gridAfter w:val="1"/>
          <w:wAfter w:w="8" w:type="dxa"/>
        </w:trPr>
        <w:tc>
          <w:tcPr>
            <w:tcW w:w="2825" w:type="dxa"/>
            <w:gridSpan w:val="2"/>
            <w:tcBorders>
              <w:left w:val="single" w:sz="8" w:space="0" w:color="000000"/>
            </w:tcBorders>
            <w:shd w:val="clear" w:color="auto" w:fill="7FC0DB"/>
          </w:tcPr>
          <w:p w14:paraId="1C8C9AA6"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概率</w:t>
            </w:r>
          </w:p>
        </w:tc>
        <w:tc>
          <w:tcPr>
            <w:tcW w:w="6379" w:type="dxa"/>
            <w:gridSpan w:val="3"/>
            <w:tcBorders>
              <w:bottom w:val="nil"/>
              <w:right w:val="single" w:sz="8" w:space="0" w:color="000000"/>
            </w:tcBorders>
            <w:shd w:val="clear" w:color="auto" w:fill="7FC0DB"/>
          </w:tcPr>
          <w:p w14:paraId="59158CBF"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每项</w:t>
            </w:r>
            <w:r w:rsidRPr="00581C23">
              <w:rPr>
                <w:rFonts w:asciiTheme="minorEastAsia" w:eastAsiaTheme="minorEastAsia" w:hAnsiTheme="minorEastAsia" w:cs="Calibri" w:hint="eastAsia"/>
                <w:sz w:val="18"/>
                <w:szCs w:val="18"/>
                <w:lang w:eastAsia="zh-CN"/>
              </w:rPr>
              <w:t>风险的评级</w:t>
            </w:r>
            <w:r>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 xml:space="preserve"> </w:t>
            </w:r>
          </w:p>
        </w:tc>
      </w:tr>
      <w:tr w:rsidR="00471B15" w:rsidRPr="00581C23" w14:paraId="00FB00DE" w14:textId="77777777" w:rsidTr="00DB2FCC">
        <w:trPr>
          <w:gridAfter w:val="1"/>
          <w:wAfter w:w="8" w:type="dxa"/>
        </w:trPr>
        <w:tc>
          <w:tcPr>
            <w:tcW w:w="1691" w:type="dxa"/>
            <w:tcBorders>
              <w:left w:val="single" w:sz="8" w:space="0" w:color="000000"/>
            </w:tcBorders>
            <w:shd w:val="clear" w:color="auto" w:fill="7FC0DB"/>
          </w:tcPr>
          <w:p w14:paraId="734BB6BC"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高</w:t>
            </w:r>
          </w:p>
        </w:tc>
        <w:tc>
          <w:tcPr>
            <w:tcW w:w="1134" w:type="dxa"/>
            <w:shd w:val="clear" w:color="auto" w:fill="7FC0DB"/>
          </w:tcPr>
          <w:p w14:paraId="3AAE3B5D"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&gt; 50%</w:t>
            </w:r>
          </w:p>
        </w:tc>
        <w:tc>
          <w:tcPr>
            <w:tcW w:w="1985" w:type="dxa"/>
            <w:tcBorders>
              <w:top w:val="nil"/>
              <w:bottom w:val="nil"/>
              <w:right w:val="nil"/>
            </w:tcBorders>
            <w:shd w:val="clear" w:color="auto" w:fill="FFFF00"/>
            <w:vAlign w:val="center"/>
          </w:tcPr>
          <w:p w14:paraId="49283C5F"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中</w:t>
            </w:r>
          </w:p>
        </w:tc>
        <w:tc>
          <w:tcPr>
            <w:tcW w:w="2126" w:type="dxa"/>
            <w:tcBorders>
              <w:top w:val="nil"/>
              <w:left w:val="nil"/>
              <w:bottom w:val="nil"/>
              <w:right w:val="single" w:sz="4" w:space="0" w:color="FFFFFF"/>
            </w:tcBorders>
            <w:shd w:val="clear" w:color="auto" w:fill="FF0000"/>
            <w:vAlign w:val="center"/>
          </w:tcPr>
          <w:p w14:paraId="27A0DD55"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高</w:t>
            </w:r>
          </w:p>
        </w:tc>
        <w:tc>
          <w:tcPr>
            <w:tcW w:w="2268" w:type="dxa"/>
            <w:tcBorders>
              <w:top w:val="nil"/>
              <w:left w:val="single" w:sz="4" w:space="0" w:color="FFFFFF"/>
              <w:bottom w:val="nil"/>
              <w:right w:val="single" w:sz="8" w:space="0" w:color="000000"/>
            </w:tcBorders>
            <w:shd w:val="clear" w:color="auto" w:fill="FF0000"/>
            <w:vAlign w:val="center"/>
          </w:tcPr>
          <w:p w14:paraId="6157D108"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高</w:t>
            </w:r>
          </w:p>
        </w:tc>
      </w:tr>
      <w:tr w:rsidR="00471B15" w:rsidRPr="00581C23" w14:paraId="48CDB977" w14:textId="77777777" w:rsidTr="00DB2FCC">
        <w:trPr>
          <w:gridAfter w:val="1"/>
          <w:wAfter w:w="8" w:type="dxa"/>
        </w:trPr>
        <w:tc>
          <w:tcPr>
            <w:tcW w:w="1691" w:type="dxa"/>
            <w:tcBorders>
              <w:left w:val="single" w:sz="8" w:space="0" w:color="000000"/>
            </w:tcBorders>
            <w:shd w:val="clear" w:color="auto" w:fill="7FC0DB"/>
          </w:tcPr>
          <w:p w14:paraId="385CF9C6"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中</w:t>
            </w:r>
          </w:p>
        </w:tc>
        <w:tc>
          <w:tcPr>
            <w:tcW w:w="1134" w:type="dxa"/>
            <w:shd w:val="clear" w:color="auto" w:fill="7FC0DB"/>
          </w:tcPr>
          <w:p w14:paraId="61E6F273"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25–50%</w:t>
            </w:r>
          </w:p>
        </w:tc>
        <w:tc>
          <w:tcPr>
            <w:tcW w:w="1985" w:type="dxa"/>
            <w:tcBorders>
              <w:top w:val="nil"/>
              <w:bottom w:val="nil"/>
              <w:right w:val="nil"/>
            </w:tcBorders>
            <w:shd w:val="clear" w:color="auto" w:fill="00B050"/>
            <w:vAlign w:val="center"/>
          </w:tcPr>
          <w:p w14:paraId="73F0230E"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低</w:t>
            </w:r>
          </w:p>
        </w:tc>
        <w:tc>
          <w:tcPr>
            <w:tcW w:w="2126" w:type="dxa"/>
            <w:tcBorders>
              <w:top w:val="nil"/>
              <w:left w:val="nil"/>
              <w:bottom w:val="nil"/>
              <w:right w:val="single" w:sz="4" w:space="0" w:color="FFFFFF"/>
            </w:tcBorders>
            <w:shd w:val="clear" w:color="auto" w:fill="FFFF00"/>
            <w:vAlign w:val="center"/>
          </w:tcPr>
          <w:p w14:paraId="5E7DC4E6"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中</w:t>
            </w:r>
          </w:p>
        </w:tc>
        <w:tc>
          <w:tcPr>
            <w:tcW w:w="2268" w:type="dxa"/>
            <w:tcBorders>
              <w:top w:val="nil"/>
              <w:left w:val="single" w:sz="4" w:space="0" w:color="FFFFFF"/>
              <w:bottom w:val="nil"/>
              <w:right w:val="single" w:sz="8" w:space="0" w:color="000000"/>
            </w:tcBorders>
            <w:shd w:val="clear" w:color="auto" w:fill="FF0000"/>
            <w:vAlign w:val="center"/>
          </w:tcPr>
          <w:p w14:paraId="19F78C4A"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高</w:t>
            </w:r>
          </w:p>
        </w:tc>
      </w:tr>
      <w:tr w:rsidR="00471B15" w:rsidRPr="00581C23" w14:paraId="368A6E9F" w14:textId="77777777" w:rsidTr="00DB2FCC">
        <w:trPr>
          <w:gridAfter w:val="1"/>
          <w:wAfter w:w="8" w:type="dxa"/>
        </w:trPr>
        <w:tc>
          <w:tcPr>
            <w:tcW w:w="1691" w:type="dxa"/>
            <w:tcBorders>
              <w:left w:val="single" w:sz="8" w:space="0" w:color="000000"/>
              <w:bottom w:val="single" w:sz="4" w:space="0" w:color="FFFFFF"/>
            </w:tcBorders>
            <w:shd w:val="clear" w:color="auto" w:fill="7FC0DB"/>
          </w:tcPr>
          <w:p w14:paraId="1750E81E"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低</w:t>
            </w:r>
          </w:p>
        </w:tc>
        <w:tc>
          <w:tcPr>
            <w:tcW w:w="1134" w:type="dxa"/>
            <w:tcBorders>
              <w:bottom w:val="single" w:sz="4" w:space="0" w:color="FFFFFF"/>
            </w:tcBorders>
            <w:shd w:val="clear" w:color="auto" w:fill="7FC0DB"/>
          </w:tcPr>
          <w:p w14:paraId="15E5913B"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&lt; 25%</w:t>
            </w:r>
          </w:p>
        </w:tc>
        <w:tc>
          <w:tcPr>
            <w:tcW w:w="1985" w:type="dxa"/>
            <w:tcBorders>
              <w:top w:val="nil"/>
              <w:bottom w:val="single" w:sz="4" w:space="0" w:color="FFFFFF"/>
              <w:right w:val="nil"/>
            </w:tcBorders>
            <w:shd w:val="clear" w:color="auto" w:fill="00B050"/>
            <w:vAlign w:val="center"/>
          </w:tcPr>
          <w:p w14:paraId="23013F1B"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低</w:t>
            </w:r>
          </w:p>
        </w:tc>
        <w:tc>
          <w:tcPr>
            <w:tcW w:w="2126" w:type="dxa"/>
            <w:tcBorders>
              <w:top w:val="nil"/>
              <w:left w:val="nil"/>
              <w:bottom w:val="single" w:sz="4" w:space="0" w:color="FFFFFF"/>
              <w:right w:val="single" w:sz="4" w:space="0" w:color="FFFFFF"/>
            </w:tcBorders>
            <w:shd w:val="clear" w:color="auto" w:fill="00B050"/>
            <w:vAlign w:val="center"/>
          </w:tcPr>
          <w:p w14:paraId="01DEAAE8"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低</w:t>
            </w:r>
          </w:p>
        </w:tc>
        <w:tc>
          <w:tcPr>
            <w:tcW w:w="2268" w:type="dxa"/>
            <w:tcBorders>
              <w:top w:val="nil"/>
              <w:left w:val="single" w:sz="4" w:space="0" w:color="FFFFFF"/>
              <w:bottom w:val="single" w:sz="4" w:space="0" w:color="FFFFFF"/>
              <w:right w:val="single" w:sz="8" w:space="0" w:color="000000"/>
            </w:tcBorders>
            <w:shd w:val="clear" w:color="auto" w:fill="FFFF00"/>
            <w:vAlign w:val="center"/>
          </w:tcPr>
          <w:p w14:paraId="564F2D51" w14:textId="77777777" w:rsidR="00471B15" w:rsidRPr="00581C23" w:rsidRDefault="00471B15" w:rsidP="00DB2FCC">
            <w:pPr>
              <w:spacing w:after="1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中</w:t>
            </w:r>
          </w:p>
        </w:tc>
      </w:tr>
      <w:tr w:rsidR="00471B15" w:rsidRPr="00581C23" w14:paraId="23FE4299" w14:textId="77777777" w:rsidTr="00DB2FCC">
        <w:trPr>
          <w:gridAfter w:val="1"/>
          <w:wAfter w:w="8" w:type="dxa"/>
          <w:trHeight w:val="387"/>
        </w:trPr>
        <w:tc>
          <w:tcPr>
            <w:tcW w:w="2825" w:type="dxa"/>
            <w:gridSpan w:val="2"/>
            <w:tcBorders>
              <w:top w:val="single" w:sz="4" w:space="0" w:color="FFFFFF"/>
              <w:left w:val="single" w:sz="8" w:space="0" w:color="000000"/>
              <w:bottom w:val="single" w:sz="4" w:space="0" w:color="FFFFFF"/>
              <w:right w:val="single" w:sz="4" w:space="0" w:color="FFFFFF"/>
            </w:tcBorders>
            <w:shd w:val="clear" w:color="auto" w:fill="276E8B"/>
            <w:vAlign w:val="center"/>
          </w:tcPr>
          <w:p w14:paraId="77C28D58" w14:textId="77777777" w:rsidR="00471B15" w:rsidRPr="000B68B0" w:rsidRDefault="00471B15" w:rsidP="00DB2FCC">
            <w:pPr>
              <w:spacing w:after="120"/>
              <w:rPr>
                <w:rFonts w:asciiTheme="minorEastAsia" w:eastAsiaTheme="minorEastAsia" w:hAnsiTheme="minorEastAsia" w:cs="Calibri" w:hint="eastAsia"/>
                <w:color w:val="FFFFFF" w:themeColor="background1"/>
                <w:sz w:val="18"/>
                <w:szCs w:val="18"/>
                <w:lang w:eastAsia="zh-CN"/>
              </w:rPr>
            </w:pPr>
            <w:r w:rsidRPr="000B68B0">
              <w:rPr>
                <w:rFonts w:asciiTheme="minorEastAsia" w:eastAsiaTheme="minorEastAsia" w:hAnsiTheme="minorEastAsia" w:cs="Calibri" w:hint="eastAsia"/>
                <w:color w:val="FFFFFF" w:themeColor="background1"/>
                <w:sz w:val="18"/>
                <w:szCs w:val="18"/>
                <w:lang w:eastAsia="zh-CN"/>
              </w:rPr>
              <w:t>风险的影响和类型</w:t>
            </w:r>
          </w:p>
        </w:tc>
        <w:tc>
          <w:tcPr>
            <w:tcW w:w="1985" w:type="dxa"/>
            <w:tcBorders>
              <w:top w:val="single" w:sz="4" w:space="0" w:color="FFFFFF"/>
              <w:left w:val="single" w:sz="4" w:space="0" w:color="FFFFFF"/>
              <w:right w:val="single" w:sz="4" w:space="0" w:color="FFFFFF"/>
            </w:tcBorders>
            <w:shd w:val="clear" w:color="auto" w:fill="276E8B"/>
            <w:vAlign w:val="center"/>
          </w:tcPr>
          <w:p w14:paraId="7DB56306" w14:textId="77777777" w:rsidR="00471B15" w:rsidRPr="000B68B0" w:rsidRDefault="00471B15" w:rsidP="00DB2FCC">
            <w:pPr>
              <w:spacing w:after="120"/>
              <w:rPr>
                <w:rFonts w:asciiTheme="minorEastAsia" w:eastAsiaTheme="minorEastAsia" w:hAnsiTheme="minorEastAsia" w:cs="Calibri" w:hint="eastAsia"/>
                <w:color w:val="FFFFFF" w:themeColor="background1"/>
                <w:sz w:val="18"/>
                <w:szCs w:val="18"/>
                <w:lang w:eastAsia="zh-CN"/>
              </w:rPr>
            </w:pPr>
            <w:r w:rsidRPr="000B68B0">
              <w:rPr>
                <w:rFonts w:asciiTheme="minorEastAsia" w:eastAsiaTheme="minorEastAsia" w:hAnsiTheme="minorEastAsia" w:cs="Calibri" w:hint="eastAsia"/>
                <w:color w:val="FFFFFF" w:themeColor="background1"/>
                <w:sz w:val="18"/>
                <w:szCs w:val="18"/>
                <w:lang w:eastAsia="zh-CN"/>
              </w:rPr>
              <w:t>小</w:t>
            </w:r>
          </w:p>
        </w:tc>
        <w:tc>
          <w:tcPr>
            <w:tcW w:w="2126" w:type="dxa"/>
            <w:tcBorders>
              <w:top w:val="single" w:sz="4" w:space="0" w:color="FFFFFF"/>
              <w:left w:val="single" w:sz="4" w:space="0" w:color="FFFFFF"/>
              <w:right w:val="single" w:sz="4" w:space="0" w:color="FFFFFF"/>
            </w:tcBorders>
            <w:shd w:val="clear" w:color="auto" w:fill="276E8B"/>
            <w:vAlign w:val="center"/>
          </w:tcPr>
          <w:p w14:paraId="32A4D956" w14:textId="77777777" w:rsidR="00471B15" w:rsidRPr="000B68B0" w:rsidRDefault="00471B15" w:rsidP="00DB2FCC">
            <w:pPr>
              <w:spacing w:after="120"/>
              <w:rPr>
                <w:rFonts w:asciiTheme="minorEastAsia" w:eastAsiaTheme="minorEastAsia" w:hAnsiTheme="minorEastAsia" w:cs="Calibri" w:hint="eastAsia"/>
                <w:color w:val="FFFFFF" w:themeColor="background1"/>
                <w:sz w:val="18"/>
                <w:szCs w:val="18"/>
                <w:lang w:eastAsia="zh-CN"/>
              </w:rPr>
            </w:pPr>
            <w:r w:rsidRPr="000B68B0">
              <w:rPr>
                <w:rFonts w:asciiTheme="minorEastAsia" w:eastAsiaTheme="minorEastAsia" w:hAnsiTheme="minorEastAsia" w:cs="Calibri" w:hint="eastAsia"/>
                <w:color w:val="FFFFFF" w:themeColor="background1"/>
                <w:sz w:val="18"/>
                <w:szCs w:val="18"/>
                <w:lang w:eastAsia="zh-CN"/>
              </w:rPr>
              <w:t>中等</w:t>
            </w:r>
          </w:p>
        </w:tc>
        <w:tc>
          <w:tcPr>
            <w:tcW w:w="2268" w:type="dxa"/>
            <w:tcBorders>
              <w:top w:val="single" w:sz="4" w:space="0" w:color="FFFFFF"/>
              <w:left w:val="single" w:sz="4" w:space="0" w:color="FFFFFF"/>
              <w:right w:val="single" w:sz="8" w:space="0" w:color="000000"/>
            </w:tcBorders>
            <w:shd w:val="clear" w:color="auto" w:fill="276E8B"/>
            <w:vAlign w:val="center"/>
          </w:tcPr>
          <w:p w14:paraId="79329154" w14:textId="77777777" w:rsidR="00471B15" w:rsidRPr="000B68B0" w:rsidRDefault="00471B15" w:rsidP="00DB2FCC">
            <w:pPr>
              <w:spacing w:after="120"/>
              <w:rPr>
                <w:rFonts w:asciiTheme="minorEastAsia" w:eastAsiaTheme="minorEastAsia" w:hAnsiTheme="minorEastAsia" w:cs="Calibri" w:hint="eastAsia"/>
                <w:color w:val="FFFFFF" w:themeColor="background1"/>
                <w:sz w:val="18"/>
                <w:szCs w:val="18"/>
                <w:lang w:eastAsia="zh-CN"/>
              </w:rPr>
            </w:pPr>
            <w:r w:rsidRPr="000B68B0">
              <w:rPr>
                <w:rFonts w:asciiTheme="minorEastAsia" w:eastAsiaTheme="minorEastAsia" w:hAnsiTheme="minorEastAsia" w:cs="Calibri" w:hint="eastAsia"/>
                <w:color w:val="FFFFFF" w:themeColor="background1"/>
                <w:sz w:val="18"/>
                <w:szCs w:val="18"/>
                <w:lang w:eastAsia="zh-CN"/>
              </w:rPr>
              <w:t>大</w:t>
            </w:r>
          </w:p>
        </w:tc>
      </w:tr>
      <w:tr w:rsidR="00471B15" w:rsidRPr="00581C23" w14:paraId="471D8E7B" w14:textId="77777777" w:rsidTr="00DB2FCC">
        <w:trPr>
          <w:gridAfter w:val="1"/>
          <w:wAfter w:w="8" w:type="dxa"/>
        </w:trPr>
        <w:tc>
          <w:tcPr>
            <w:tcW w:w="2825" w:type="dxa"/>
            <w:gridSpan w:val="2"/>
            <w:tcBorders>
              <w:top w:val="single" w:sz="4" w:space="0" w:color="FFFFFF"/>
              <w:left w:val="single" w:sz="8" w:space="0" w:color="000000"/>
            </w:tcBorders>
            <w:shd w:val="clear" w:color="auto" w:fill="7FC0DB"/>
          </w:tcPr>
          <w:p w14:paraId="6C4D9D74" w14:textId="77777777" w:rsidR="00471B15" w:rsidRPr="00581C23" w:rsidRDefault="00471B15" w:rsidP="00DB2FCC">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财务</w:t>
            </w:r>
            <w:r w:rsidRPr="00581C23">
              <w:rPr>
                <w:rFonts w:asciiTheme="minorEastAsia" w:eastAsiaTheme="minorEastAsia" w:hAnsiTheme="minorEastAsia" w:cs="Calibri" w:hint="eastAsia"/>
                <w:sz w:val="20"/>
                <w:lang w:eastAsia="zh-CN"/>
              </w:rPr>
              <w:t>威胁</w:t>
            </w:r>
          </w:p>
        </w:tc>
        <w:tc>
          <w:tcPr>
            <w:tcW w:w="1985" w:type="dxa"/>
            <w:tcBorders>
              <w:top w:val="single" w:sz="4" w:space="0" w:color="FFFFFF"/>
            </w:tcBorders>
            <w:shd w:val="clear" w:color="auto" w:fill="7FC0DB"/>
            <w:vAlign w:val="center"/>
          </w:tcPr>
          <w:p w14:paraId="789E5BFB" w14:textId="77777777" w:rsidR="00471B15" w:rsidRPr="00581C23" w:rsidRDefault="00471B15" w:rsidP="00DB2FCC">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&lt;预算的10%</w:t>
            </w:r>
          </w:p>
        </w:tc>
        <w:tc>
          <w:tcPr>
            <w:tcW w:w="2126" w:type="dxa"/>
            <w:tcBorders>
              <w:top w:val="single" w:sz="4" w:space="0" w:color="FFFFFF"/>
            </w:tcBorders>
            <w:shd w:val="clear" w:color="auto" w:fill="7FC0DB"/>
            <w:vAlign w:val="center"/>
          </w:tcPr>
          <w:p w14:paraId="6E3B9B4D" w14:textId="77777777" w:rsidR="00471B15" w:rsidRPr="00581C23" w:rsidRDefault="00471B15" w:rsidP="00DB2FCC">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预算</w:t>
            </w:r>
            <w:r>
              <w:rPr>
                <w:rFonts w:asciiTheme="minorEastAsia" w:eastAsiaTheme="minorEastAsia" w:hAnsiTheme="minorEastAsia" w:cs="Calibri" w:hint="eastAsia"/>
                <w:sz w:val="20"/>
                <w:lang w:eastAsia="zh-CN"/>
              </w:rPr>
              <w:t>的</w:t>
            </w:r>
            <w:r w:rsidRPr="00581C23">
              <w:rPr>
                <w:rFonts w:asciiTheme="minorEastAsia" w:eastAsiaTheme="minorEastAsia" w:hAnsiTheme="minorEastAsia" w:cs="Calibri" w:hint="eastAsia"/>
                <w:sz w:val="20"/>
                <w:lang w:eastAsia="zh-CN"/>
              </w:rPr>
              <w:t>10 -</w:t>
            </w:r>
            <w:r>
              <w:rPr>
                <w:rFonts w:asciiTheme="minorEastAsia" w:eastAsiaTheme="minorEastAsia" w:hAnsiTheme="minorEastAsia" w:cs="Calibri" w:hint="eastAsia"/>
                <w:sz w:val="20"/>
                <w:lang w:eastAsia="zh-CN"/>
              </w:rPr>
              <w:t xml:space="preserve"> </w:t>
            </w:r>
            <w:r w:rsidRPr="00581C23">
              <w:rPr>
                <w:rFonts w:asciiTheme="minorEastAsia" w:eastAsiaTheme="minorEastAsia" w:hAnsiTheme="minorEastAsia" w:cs="Calibri" w:hint="eastAsia"/>
                <w:sz w:val="20"/>
                <w:lang w:eastAsia="zh-CN"/>
              </w:rPr>
              <w:t>30%</w:t>
            </w:r>
          </w:p>
        </w:tc>
        <w:tc>
          <w:tcPr>
            <w:tcW w:w="2268" w:type="dxa"/>
            <w:tcBorders>
              <w:top w:val="single" w:sz="4" w:space="0" w:color="FFFFFF"/>
              <w:right w:val="single" w:sz="8" w:space="0" w:color="000000"/>
            </w:tcBorders>
            <w:shd w:val="clear" w:color="auto" w:fill="7FC0DB"/>
            <w:vAlign w:val="center"/>
          </w:tcPr>
          <w:p w14:paraId="7FC1C132" w14:textId="77777777" w:rsidR="00471B15" w:rsidRPr="00581C23" w:rsidRDefault="00471B15" w:rsidP="00DB2FCC">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&gt;预算</w:t>
            </w:r>
            <w:r>
              <w:rPr>
                <w:rFonts w:asciiTheme="minorEastAsia" w:eastAsiaTheme="minorEastAsia" w:hAnsiTheme="minorEastAsia" w:cs="Calibri" w:hint="eastAsia"/>
                <w:sz w:val="20"/>
                <w:lang w:eastAsia="zh-CN"/>
              </w:rPr>
              <w:t>的</w:t>
            </w:r>
            <w:r w:rsidRPr="00581C23">
              <w:rPr>
                <w:rFonts w:asciiTheme="minorEastAsia" w:eastAsiaTheme="minorEastAsia" w:hAnsiTheme="minorEastAsia" w:cs="Calibri" w:hint="eastAsia"/>
                <w:sz w:val="20"/>
                <w:lang w:eastAsia="zh-CN"/>
              </w:rPr>
              <w:t>30%</w:t>
            </w:r>
          </w:p>
        </w:tc>
      </w:tr>
      <w:tr w:rsidR="00471B15" w:rsidRPr="00581C23" w14:paraId="4BADB67D" w14:textId="77777777" w:rsidTr="00DB2FCC">
        <w:trPr>
          <w:gridAfter w:val="1"/>
          <w:wAfter w:w="8" w:type="dxa"/>
        </w:trPr>
        <w:tc>
          <w:tcPr>
            <w:tcW w:w="2825" w:type="dxa"/>
            <w:gridSpan w:val="2"/>
            <w:tcBorders>
              <w:left w:val="single" w:sz="8" w:space="0" w:color="000000"/>
            </w:tcBorders>
            <w:shd w:val="clear" w:color="auto" w:fill="7FC0DB"/>
          </w:tcPr>
          <w:p w14:paraId="53EFCD23" w14:textId="77777777" w:rsidR="00471B15" w:rsidRPr="00581C23" w:rsidRDefault="00471B15" w:rsidP="00DB2FCC">
            <w:pPr>
              <w:spacing w:after="120"/>
              <w:jc w:val="left"/>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危及</w:t>
            </w:r>
            <w:r w:rsidRPr="00581C23">
              <w:rPr>
                <w:rFonts w:asciiTheme="minorEastAsia" w:eastAsiaTheme="minorEastAsia" w:hAnsiTheme="minorEastAsia" w:cs="Calibri" w:hint="eastAsia"/>
                <w:sz w:val="20"/>
                <w:lang w:eastAsia="zh-CN"/>
              </w:rPr>
              <w:t>项目成果</w:t>
            </w:r>
            <w:r>
              <w:rPr>
                <w:rFonts w:asciiTheme="minorEastAsia" w:eastAsiaTheme="minorEastAsia" w:hAnsiTheme="minorEastAsia" w:cs="Calibri" w:hint="eastAsia"/>
                <w:sz w:val="20"/>
                <w:lang w:eastAsia="zh-CN"/>
              </w:rPr>
              <w:t>的实现</w:t>
            </w:r>
          </w:p>
        </w:tc>
        <w:tc>
          <w:tcPr>
            <w:tcW w:w="1985" w:type="dxa"/>
            <w:shd w:val="clear" w:color="auto" w:fill="7FC0DB"/>
            <w:vAlign w:val="center"/>
          </w:tcPr>
          <w:p w14:paraId="319DAA5B" w14:textId="77777777" w:rsidR="00471B15" w:rsidRPr="00581C23" w:rsidRDefault="00471B15" w:rsidP="00DB2FCC">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程度</w:t>
            </w:r>
            <w:r>
              <w:rPr>
                <w:rFonts w:asciiTheme="minorEastAsia" w:eastAsiaTheme="minorEastAsia" w:hAnsiTheme="minorEastAsia" w:cs="Calibri" w:hint="eastAsia"/>
                <w:sz w:val="20"/>
                <w:lang w:eastAsia="zh-CN"/>
              </w:rPr>
              <w:t>较轻</w:t>
            </w:r>
          </w:p>
        </w:tc>
        <w:tc>
          <w:tcPr>
            <w:tcW w:w="2126" w:type="dxa"/>
            <w:shd w:val="clear" w:color="auto" w:fill="7FC0DB"/>
            <w:vAlign w:val="center"/>
          </w:tcPr>
          <w:p w14:paraId="089D3B74" w14:textId="77777777" w:rsidR="00471B15" w:rsidRPr="00581C23" w:rsidRDefault="00471B15" w:rsidP="00DB2FCC">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程度</w:t>
            </w:r>
            <w:r>
              <w:rPr>
                <w:rFonts w:asciiTheme="minorEastAsia" w:eastAsiaTheme="minorEastAsia" w:hAnsiTheme="minorEastAsia" w:cs="Calibri" w:hint="eastAsia"/>
                <w:sz w:val="20"/>
                <w:lang w:eastAsia="zh-CN"/>
              </w:rPr>
              <w:t>很高</w:t>
            </w:r>
          </w:p>
        </w:tc>
        <w:tc>
          <w:tcPr>
            <w:tcW w:w="2268" w:type="dxa"/>
            <w:tcBorders>
              <w:right w:val="single" w:sz="8" w:space="0" w:color="000000"/>
            </w:tcBorders>
            <w:shd w:val="clear" w:color="auto" w:fill="7FC0DB"/>
            <w:vAlign w:val="center"/>
          </w:tcPr>
          <w:p w14:paraId="12FE952E" w14:textId="77777777" w:rsidR="00471B15" w:rsidRPr="00581C23" w:rsidRDefault="00471B15" w:rsidP="00DB2FCC">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项目</w:t>
            </w:r>
            <w:r>
              <w:rPr>
                <w:rFonts w:asciiTheme="minorEastAsia" w:eastAsiaTheme="minorEastAsia" w:hAnsiTheme="minorEastAsia" w:cs="Calibri" w:hint="eastAsia"/>
                <w:sz w:val="20"/>
                <w:lang w:eastAsia="zh-CN"/>
              </w:rPr>
              <w:t>无法实现</w:t>
            </w:r>
          </w:p>
        </w:tc>
      </w:tr>
      <w:tr w:rsidR="00471B15" w:rsidRPr="00581C23" w14:paraId="616E3DE2" w14:textId="77777777" w:rsidTr="00DB2FCC">
        <w:trPr>
          <w:gridAfter w:val="1"/>
          <w:wAfter w:w="8" w:type="dxa"/>
        </w:trPr>
        <w:tc>
          <w:tcPr>
            <w:tcW w:w="2825" w:type="dxa"/>
            <w:gridSpan w:val="2"/>
            <w:tcBorders>
              <w:left w:val="single" w:sz="8" w:space="0" w:color="000000"/>
            </w:tcBorders>
            <w:shd w:val="clear" w:color="auto" w:fill="7FC0DB"/>
          </w:tcPr>
          <w:p w14:paraId="623EBCC3" w14:textId="77777777" w:rsidR="00471B15" w:rsidRPr="00581C23" w:rsidRDefault="00471B15" w:rsidP="00DB2FCC">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交付产出延迟</w:t>
            </w:r>
          </w:p>
        </w:tc>
        <w:tc>
          <w:tcPr>
            <w:tcW w:w="1985" w:type="dxa"/>
            <w:shd w:val="clear" w:color="auto" w:fill="7FC0DB"/>
            <w:vAlign w:val="center"/>
          </w:tcPr>
          <w:p w14:paraId="1BDC7F80" w14:textId="77777777" w:rsidR="00471B15" w:rsidRPr="00581C23" w:rsidRDefault="00471B15" w:rsidP="00DB2FCC">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少于</w:t>
            </w:r>
            <w:r w:rsidRPr="00581C23">
              <w:rPr>
                <w:rFonts w:asciiTheme="minorEastAsia" w:eastAsiaTheme="minorEastAsia" w:hAnsiTheme="minorEastAsia" w:cs="Calibri" w:hint="eastAsia"/>
                <w:sz w:val="20"/>
                <w:lang w:eastAsia="zh-CN"/>
              </w:rPr>
              <w:t xml:space="preserve">6个月 </w:t>
            </w:r>
          </w:p>
        </w:tc>
        <w:tc>
          <w:tcPr>
            <w:tcW w:w="2126" w:type="dxa"/>
            <w:shd w:val="clear" w:color="auto" w:fill="7FC0DB"/>
            <w:vAlign w:val="center"/>
          </w:tcPr>
          <w:p w14:paraId="7514123C" w14:textId="77777777" w:rsidR="00471B15" w:rsidRPr="00581C23" w:rsidRDefault="00471B15" w:rsidP="00DB2FCC">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6 - 12个月</w:t>
            </w:r>
          </w:p>
        </w:tc>
        <w:tc>
          <w:tcPr>
            <w:tcW w:w="2268" w:type="dxa"/>
            <w:tcBorders>
              <w:right w:val="single" w:sz="8" w:space="0" w:color="000000"/>
            </w:tcBorders>
            <w:shd w:val="clear" w:color="auto" w:fill="7FC0DB"/>
            <w:vAlign w:val="center"/>
          </w:tcPr>
          <w:p w14:paraId="1E0C859B" w14:textId="77777777" w:rsidR="00471B15" w:rsidRPr="00581C23" w:rsidRDefault="00471B15" w:rsidP="00DB2FCC">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超过12个月</w:t>
            </w:r>
          </w:p>
        </w:tc>
      </w:tr>
      <w:tr w:rsidR="00471B15" w:rsidRPr="00581C23" w14:paraId="575A8E35" w14:textId="77777777" w:rsidTr="00DB2FCC">
        <w:trPr>
          <w:gridAfter w:val="1"/>
          <w:wAfter w:w="8" w:type="dxa"/>
        </w:trPr>
        <w:tc>
          <w:tcPr>
            <w:tcW w:w="2825" w:type="dxa"/>
            <w:gridSpan w:val="2"/>
            <w:tcBorders>
              <w:left w:val="single" w:sz="8" w:space="0" w:color="000000"/>
              <w:bottom w:val="single" w:sz="8" w:space="0" w:color="000000"/>
            </w:tcBorders>
            <w:shd w:val="clear" w:color="auto" w:fill="7FC0DB"/>
          </w:tcPr>
          <w:p w14:paraId="5D48F83E" w14:textId="77777777" w:rsidR="00471B15" w:rsidRPr="00581C23" w:rsidRDefault="00471B15" w:rsidP="00DB2FCC">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声誉</w:t>
            </w:r>
            <w:r>
              <w:rPr>
                <w:rFonts w:asciiTheme="minorEastAsia" w:eastAsiaTheme="minorEastAsia" w:hAnsiTheme="minorEastAsia" w:cs="Calibri" w:hint="eastAsia"/>
                <w:sz w:val="20"/>
                <w:lang w:eastAsia="zh-CN"/>
              </w:rPr>
              <w:t>受损</w:t>
            </w:r>
          </w:p>
        </w:tc>
        <w:tc>
          <w:tcPr>
            <w:tcW w:w="1985" w:type="dxa"/>
            <w:tcBorders>
              <w:bottom w:val="single" w:sz="8" w:space="0" w:color="000000"/>
            </w:tcBorders>
            <w:shd w:val="clear" w:color="auto" w:fill="7FC0DB"/>
            <w:vAlign w:val="center"/>
          </w:tcPr>
          <w:p w14:paraId="53684700" w14:textId="77777777" w:rsidR="00471B15" w:rsidRPr="00581C23" w:rsidRDefault="00471B15" w:rsidP="00DB2FCC">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仅涉及一个</w:t>
            </w:r>
            <w:r w:rsidRPr="00581C23">
              <w:rPr>
                <w:rFonts w:asciiTheme="minorEastAsia" w:eastAsiaTheme="minorEastAsia" w:hAnsiTheme="minorEastAsia" w:cs="Calibri" w:hint="eastAsia"/>
                <w:sz w:val="20"/>
                <w:lang w:eastAsia="zh-CN"/>
              </w:rPr>
              <w:t>利益</w:t>
            </w:r>
            <w:r>
              <w:rPr>
                <w:rFonts w:asciiTheme="minorEastAsia" w:eastAsiaTheme="minorEastAsia" w:hAnsiTheme="minorEastAsia" w:cs="Calibri" w:hint="eastAsia"/>
                <w:sz w:val="20"/>
                <w:lang w:eastAsia="zh-CN"/>
              </w:rPr>
              <w:t>攸关方群体</w:t>
            </w:r>
          </w:p>
        </w:tc>
        <w:tc>
          <w:tcPr>
            <w:tcW w:w="2126" w:type="dxa"/>
            <w:tcBorders>
              <w:bottom w:val="single" w:sz="8" w:space="0" w:color="000000"/>
            </w:tcBorders>
            <w:shd w:val="clear" w:color="auto" w:fill="7FC0DB"/>
            <w:vAlign w:val="center"/>
          </w:tcPr>
          <w:p w14:paraId="6278BB17" w14:textId="77777777" w:rsidR="00471B15" w:rsidRPr="00581C23" w:rsidRDefault="00471B15" w:rsidP="00DB2FCC">
            <w:pPr>
              <w:spacing w:after="120"/>
              <w:rPr>
                <w:rFonts w:asciiTheme="minorEastAsia" w:eastAsiaTheme="minorEastAsia" w:hAnsiTheme="minorEastAsia" w:cs="Calibri" w:hint="eastAsia"/>
                <w:sz w:val="20"/>
                <w:lang w:eastAsia="zh-CN"/>
              </w:rPr>
            </w:pPr>
            <w:r w:rsidRPr="00581C23">
              <w:rPr>
                <w:rFonts w:asciiTheme="minorEastAsia" w:eastAsiaTheme="minorEastAsia" w:hAnsiTheme="minorEastAsia" w:cs="Calibri" w:hint="eastAsia"/>
                <w:sz w:val="20"/>
                <w:lang w:eastAsia="zh-CN"/>
              </w:rPr>
              <w:t>整个项目（许多利益</w:t>
            </w:r>
            <w:r>
              <w:rPr>
                <w:rFonts w:asciiTheme="minorEastAsia" w:eastAsiaTheme="minorEastAsia" w:hAnsiTheme="minorEastAsia" w:cs="Calibri" w:hint="eastAsia"/>
                <w:sz w:val="20"/>
                <w:lang w:eastAsia="zh-CN"/>
              </w:rPr>
              <w:t>攸关方）</w:t>
            </w:r>
          </w:p>
        </w:tc>
        <w:tc>
          <w:tcPr>
            <w:tcW w:w="2268" w:type="dxa"/>
            <w:tcBorders>
              <w:bottom w:val="single" w:sz="8" w:space="0" w:color="000000"/>
              <w:right w:val="single" w:sz="8" w:space="0" w:color="000000"/>
            </w:tcBorders>
            <w:shd w:val="clear" w:color="auto" w:fill="7FC0DB"/>
            <w:vAlign w:val="center"/>
          </w:tcPr>
          <w:p w14:paraId="4CAE575E" w14:textId="77777777" w:rsidR="00471B15" w:rsidRPr="00581C23" w:rsidRDefault="00471B15" w:rsidP="00DB2FCC">
            <w:pPr>
              <w:spacing w:after="120"/>
              <w:rPr>
                <w:rFonts w:asciiTheme="minorEastAsia" w:eastAsiaTheme="minorEastAsia" w:hAnsiTheme="minorEastAsia" w:cs="Calibri" w:hint="eastAsia"/>
                <w:sz w:val="20"/>
                <w:lang w:eastAsia="zh-CN"/>
              </w:rPr>
            </w:pPr>
            <w:r>
              <w:rPr>
                <w:rFonts w:asciiTheme="minorEastAsia" w:eastAsiaTheme="minorEastAsia" w:hAnsiTheme="minorEastAsia" w:cs="Calibri" w:hint="eastAsia"/>
                <w:sz w:val="20"/>
                <w:lang w:eastAsia="zh-CN"/>
              </w:rPr>
              <w:t>产权组织</w:t>
            </w:r>
            <w:r w:rsidRPr="00581C23">
              <w:rPr>
                <w:rFonts w:asciiTheme="minorEastAsia" w:eastAsiaTheme="minorEastAsia" w:hAnsiTheme="minorEastAsia" w:cs="Calibri" w:hint="eastAsia"/>
                <w:sz w:val="20"/>
                <w:lang w:eastAsia="zh-CN"/>
              </w:rPr>
              <w:t>层面</w:t>
            </w:r>
          </w:p>
        </w:tc>
      </w:tr>
    </w:tbl>
    <w:p w14:paraId="25BEF9ED" w14:textId="77777777" w:rsidR="00471B15" w:rsidRPr="00A011AF" w:rsidRDefault="00471B15" w:rsidP="00471B15">
      <w:pPr>
        <w:tabs>
          <w:tab w:val="left" w:pos="2550"/>
        </w:tabs>
        <w:rPr>
          <w:rFonts w:asciiTheme="minorEastAsia" w:hAnsiTheme="minorEastAsia" w:hint="eastAsia"/>
          <w:lang w:eastAsia="zh-CN"/>
        </w:rPr>
      </w:pPr>
    </w:p>
    <w:p w14:paraId="2A86BF9B" w14:textId="4F96FE1B" w:rsidR="00471B15" w:rsidRPr="00A011AF" w:rsidRDefault="00471B15" w:rsidP="00471B15">
      <w:pPr>
        <w:tabs>
          <w:tab w:val="left" w:pos="2010"/>
        </w:tabs>
        <w:rPr>
          <w:rFonts w:asciiTheme="minorEastAsia" w:hAnsiTheme="minorEastAsia" w:hint="eastAsia"/>
          <w:lang w:eastAsia="zh-CN"/>
        </w:rPr>
      </w:pPr>
    </w:p>
    <w:p w14:paraId="0E71743B" w14:textId="77777777" w:rsidR="00471B15" w:rsidRPr="00A011AF" w:rsidRDefault="00471B15" w:rsidP="00471B15">
      <w:pPr>
        <w:jc w:val="center"/>
        <w:rPr>
          <w:rFonts w:asciiTheme="minorEastAsia" w:hAnsiTheme="minorEastAsia" w:hint="eastAsia"/>
          <w:lang w:eastAsia="zh-CN"/>
        </w:rPr>
        <w:sectPr w:rsidR="00471B15" w:rsidRPr="00A011AF" w:rsidSect="00DB2FCC">
          <w:footerReference w:type="default" r:id="rId259"/>
          <w:pgSz w:w="11907" w:h="16840" w:code="9"/>
          <w:pgMar w:top="567" w:right="1134" w:bottom="1418" w:left="1418" w:header="510" w:footer="1021" w:gutter="0"/>
          <w:cols w:space="720"/>
        </w:sectPr>
      </w:pPr>
    </w:p>
    <w:p w14:paraId="3184A385" w14:textId="77777777" w:rsidR="00471B15" w:rsidRPr="00A011AF" w:rsidRDefault="00471B15" w:rsidP="00471B15">
      <w:pPr>
        <w:spacing w:before="65"/>
        <w:ind w:left="136"/>
        <w:jc w:val="center"/>
        <w:rPr>
          <w:rFonts w:asciiTheme="minorEastAsia" w:hAnsiTheme="minorEastAsia" w:hint="eastAsia"/>
          <w:b/>
          <w:lang w:eastAsia="zh-CN"/>
        </w:rPr>
      </w:pPr>
      <w:r>
        <w:rPr>
          <w:rFonts w:asciiTheme="minorEastAsia" w:hAnsiTheme="minorEastAsia" w:hint="eastAsia"/>
          <w:b/>
          <w:lang w:eastAsia="zh-CN"/>
        </w:rPr>
        <w:lastRenderedPageBreak/>
        <w:t>表</w:t>
      </w:r>
      <w:r w:rsidRPr="00A011AF">
        <w:rPr>
          <w:rFonts w:asciiTheme="minorEastAsia" w:hAnsiTheme="minorEastAsia" w:hint="eastAsia"/>
          <w:b/>
          <w:lang w:eastAsia="zh-CN"/>
        </w:rPr>
        <w:t xml:space="preserve">4 </w:t>
      </w:r>
      <w:r>
        <w:rPr>
          <w:rFonts w:asciiTheme="minorEastAsia" w:hAnsiTheme="minorEastAsia" w:hint="eastAsia"/>
          <w:b/>
          <w:lang w:eastAsia="zh-CN"/>
        </w:rPr>
        <w:t>–</w:t>
      </w:r>
      <w:r w:rsidRPr="00A011AF">
        <w:rPr>
          <w:rFonts w:asciiTheme="minorEastAsia" w:hAnsiTheme="minorEastAsia" w:hint="eastAsia"/>
          <w:b/>
          <w:lang w:eastAsia="zh-CN"/>
        </w:rPr>
        <w:t xml:space="preserve"> </w:t>
      </w:r>
      <w:r>
        <w:rPr>
          <w:rFonts w:asciiTheme="minorEastAsia" w:hAnsiTheme="minorEastAsia" w:hint="eastAsia"/>
          <w:b/>
          <w:lang w:eastAsia="zh-CN"/>
        </w:rPr>
        <w:t>启动</w:t>
      </w:r>
      <w:r w:rsidRPr="00A011AF">
        <w:rPr>
          <w:rFonts w:asciiTheme="minorEastAsia" w:hAnsiTheme="minorEastAsia" w:hint="eastAsia"/>
          <w:b/>
          <w:lang w:eastAsia="zh-CN"/>
        </w:rPr>
        <w:t>阶段报告和逻辑框架（项目管理</w:t>
      </w:r>
      <w:r>
        <w:rPr>
          <w:rFonts w:asciiTheme="minorEastAsia" w:hAnsiTheme="minorEastAsia" w:hint="eastAsia"/>
          <w:b/>
          <w:lang w:eastAsia="zh-CN"/>
        </w:rPr>
        <w:t>人</w:t>
      </w:r>
      <w:r w:rsidRPr="003F1A94">
        <w:rPr>
          <w:rFonts w:asciiTheme="minorEastAsia" w:hAnsiTheme="minorEastAsia" w:hint="eastAsia"/>
          <w:b/>
          <w:lang w:eastAsia="zh-CN"/>
        </w:rPr>
        <w:t>）</w:t>
      </w:r>
    </w:p>
    <w:p w14:paraId="488205F9" w14:textId="77777777" w:rsidR="00471B15" w:rsidRPr="00A011AF" w:rsidRDefault="00471B15" w:rsidP="00471B15">
      <w:pPr>
        <w:pStyle w:val="BodyText"/>
        <w:spacing w:before="5"/>
        <w:rPr>
          <w:rFonts w:asciiTheme="minorEastAsia" w:hAnsiTheme="minorEastAsia" w:hint="eastAsia"/>
          <w:b/>
          <w:lang w:eastAsia="zh-CN"/>
        </w:rPr>
      </w:pPr>
    </w:p>
    <w:tbl>
      <w:tblPr>
        <w:tblW w:w="0" w:type="auto"/>
        <w:tblInd w:w="1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85"/>
        <w:gridCol w:w="1276"/>
        <w:gridCol w:w="3701"/>
        <w:gridCol w:w="3684"/>
      </w:tblGrid>
      <w:tr w:rsidR="00471B15" w:rsidRPr="00A011AF" w14:paraId="46A05586" w14:textId="77777777" w:rsidTr="00DB2FCC">
        <w:trPr>
          <w:trHeight w:val="371"/>
        </w:trPr>
        <w:tc>
          <w:tcPr>
            <w:tcW w:w="685" w:type="dxa"/>
            <w:tcBorders>
              <w:bottom w:val="single" w:sz="6" w:space="0" w:color="000000"/>
              <w:right w:val="single" w:sz="6" w:space="0" w:color="000000"/>
            </w:tcBorders>
            <w:shd w:val="clear" w:color="auto" w:fill="69F0C4"/>
          </w:tcPr>
          <w:p w14:paraId="3F2C076F"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276" w:type="dxa"/>
            <w:tcBorders>
              <w:left w:val="single" w:sz="6" w:space="0" w:color="000000"/>
              <w:bottom w:val="single" w:sz="6" w:space="0" w:color="000000"/>
              <w:right w:val="single" w:sz="6" w:space="0" w:color="000000"/>
            </w:tcBorders>
            <w:shd w:val="clear" w:color="auto" w:fill="69F0C4"/>
          </w:tcPr>
          <w:p w14:paraId="17260F55" w14:textId="77777777" w:rsidR="00471B15" w:rsidRPr="00A011AF" w:rsidRDefault="00471B15" w:rsidP="00DB2FCC">
            <w:pPr>
              <w:pStyle w:val="TableParagraph"/>
              <w:autoSpaceDE/>
              <w:autoSpaceDN/>
              <w:jc w:val="center"/>
              <w:rPr>
                <w:rFonts w:asciiTheme="minorEastAsia" w:eastAsiaTheme="minorEastAsia" w:hAnsiTheme="minorEastAsia" w:hint="eastAsia"/>
                <w:lang w:eastAsia="zh-CN"/>
              </w:rPr>
            </w:pPr>
          </w:p>
        </w:tc>
        <w:tc>
          <w:tcPr>
            <w:tcW w:w="3701" w:type="dxa"/>
            <w:tcBorders>
              <w:left w:val="single" w:sz="6" w:space="0" w:color="000000"/>
              <w:bottom w:val="single" w:sz="6" w:space="0" w:color="000000"/>
              <w:right w:val="single" w:sz="6" w:space="0" w:color="000000"/>
            </w:tcBorders>
            <w:shd w:val="clear" w:color="auto" w:fill="69F0C4"/>
          </w:tcPr>
          <w:p w14:paraId="2A26F9D6" w14:textId="77777777" w:rsidR="00471B15" w:rsidRPr="00A011AF" w:rsidRDefault="00471B15" w:rsidP="00DB2FCC">
            <w:pPr>
              <w:pStyle w:val="TableParagraph"/>
              <w:autoSpaceDE/>
              <w:autoSpaceDN/>
              <w:spacing w:before="37"/>
              <w:ind w:left="110"/>
              <w:jc w:val="center"/>
              <w:rPr>
                <w:rFonts w:asciiTheme="minorEastAsia" w:eastAsiaTheme="minorEastAsia" w:hAnsiTheme="minorEastAsia" w:hint="eastAsia"/>
                <w:lang w:eastAsia="zh-CN"/>
              </w:rPr>
            </w:pPr>
            <w:r>
              <w:rPr>
                <w:rFonts w:asciiTheme="minorEastAsia" w:eastAsiaTheme="minorEastAsia" w:hAnsiTheme="minorEastAsia" w:hint="eastAsia"/>
                <w:color w:val="FFFFFF"/>
                <w:lang w:eastAsia="zh-CN"/>
              </w:rPr>
              <w:t>启动</w:t>
            </w:r>
            <w:r w:rsidRPr="00A011AF">
              <w:rPr>
                <w:rFonts w:asciiTheme="minorEastAsia" w:eastAsiaTheme="minorEastAsia" w:hAnsiTheme="minorEastAsia" w:hint="eastAsia"/>
                <w:color w:val="FFFFFF"/>
                <w:lang w:eastAsia="zh-CN"/>
              </w:rPr>
              <w:t>阶段</w:t>
            </w:r>
          </w:p>
        </w:tc>
        <w:tc>
          <w:tcPr>
            <w:tcW w:w="3684" w:type="dxa"/>
            <w:tcBorders>
              <w:left w:val="single" w:sz="6" w:space="0" w:color="000000"/>
              <w:bottom w:val="single" w:sz="6" w:space="0" w:color="000000"/>
            </w:tcBorders>
            <w:shd w:val="clear" w:color="auto" w:fill="69F0C4"/>
          </w:tcPr>
          <w:p w14:paraId="344B44EF"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06288DE1" w14:textId="77777777" w:rsidTr="00DB2FCC">
        <w:trPr>
          <w:trHeight w:val="520"/>
        </w:trPr>
        <w:tc>
          <w:tcPr>
            <w:tcW w:w="685" w:type="dxa"/>
            <w:tcBorders>
              <w:top w:val="single" w:sz="6" w:space="0" w:color="000000"/>
              <w:bottom w:val="single" w:sz="6" w:space="0" w:color="000000"/>
              <w:right w:val="single" w:sz="6" w:space="0" w:color="000000"/>
            </w:tcBorders>
            <w:shd w:val="clear" w:color="auto" w:fill="69F0C4"/>
          </w:tcPr>
          <w:p w14:paraId="0FFDC136" w14:textId="77777777" w:rsidR="00471B15" w:rsidRPr="00A011AF" w:rsidRDefault="00471B15" w:rsidP="00DB2FCC">
            <w:pPr>
              <w:pStyle w:val="TableParagraph"/>
              <w:autoSpaceDE/>
              <w:autoSpaceDN/>
              <w:spacing w:before="150"/>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color w:val="FFFFFF"/>
                <w:sz w:val="20"/>
                <w:szCs w:val="20"/>
                <w:lang w:eastAsia="zh-CN"/>
              </w:rPr>
              <w:t>时间</w:t>
            </w:r>
          </w:p>
        </w:tc>
        <w:tc>
          <w:tcPr>
            <w:tcW w:w="1276" w:type="dxa"/>
            <w:tcBorders>
              <w:top w:val="single" w:sz="6" w:space="0" w:color="000000"/>
              <w:left w:val="single" w:sz="6" w:space="0" w:color="000000"/>
              <w:bottom w:val="single" w:sz="6" w:space="0" w:color="000000"/>
              <w:right w:val="single" w:sz="6" w:space="0" w:color="000000"/>
            </w:tcBorders>
            <w:shd w:val="clear" w:color="auto" w:fill="69F0C4"/>
          </w:tcPr>
          <w:p w14:paraId="14E9EBB1" w14:textId="77777777" w:rsidR="00471B15" w:rsidRPr="00A011AF" w:rsidRDefault="00471B15" w:rsidP="00DB2FCC">
            <w:pPr>
              <w:pStyle w:val="TableParagraph"/>
              <w:autoSpaceDE/>
              <w:autoSpaceDN/>
              <w:spacing w:before="150"/>
              <w:ind w:left="112"/>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color w:val="FFFFFF"/>
                <w:sz w:val="20"/>
                <w:szCs w:val="20"/>
                <w:lang w:eastAsia="zh-CN"/>
              </w:rPr>
              <w:t>活动</w:t>
            </w:r>
          </w:p>
        </w:tc>
        <w:tc>
          <w:tcPr>
            <w:tcW w:w="3701" w:type="dxa"/>
            <w:tcBorders>
              <w:top w:val="single" w:sz="6" w:space="0" w:color="000000"/>
              <w:left w:val="single" w:sz="6" w:space="0" w:color="000000"/>
              <w:bottom w:val="single" w:sz="6" w:space="0" w:color="000000"/>
              <w:right w:val="single" w:sz="6" w:space="0" w:color="000000"/>
            </w:tcBorders>
            <w:shd w:val="clear" w:color="auto" w:fill="69F0C4"/>
          </w:tcPr>
          <w:p w14:paraId="6D03AC2E" w14:textId="77777777" w:rsidR="00471B15" w:rsidRPr="00A011AF" w:rsidRDefault="00471B15" w:rsidP="00DB2FCC">
            <w:pPr>
              <w:pStyle w:val="TableParagraph"/>
              <w:autoSpaceDE/>
              <w:autoSpaceDN/>
              <w:spacing w:before="150"/>
              <w:ind w:left="110"/>
              <w:rPr>
                <w:rFonts w:asciiTheme="minorEastAsia" w:eastAsiaTheme="minorEastAsia" w:hAnsiTheme="minorEastAsia" w:hint="eastAsia"/>
                <w:sz w:val="20"/>
                <w:szCs w:val="20"/>
                <w:lang w:eastAsia="zh-CN"/>
              </w:rPr>
            </w:pPr>
            <w:r>
              <w:rPr>
                <w:rFonts w:asciiTheme="minorEastAsia" w:eastAsiaTheme="minorEastAsia" w:hAnsiTheme="minorEastAsia" w:hint="eastAsia"/>
                <w:color w:val="FFFFFF"/>
                <w:sz w:val="20"/>
                <w:szCs w:val="20"/>
                <w:lang w:eastAsia="zh-CN"/>
              </w:rPr>
              <w:t>说明</w:t>
            </w:r>
          </w:p>
        </w:tc>
        <w:tc>
          <w:tcPr>
            <w:tcW w:w="3684" w:type="dxa"/>
            <w:tcBorders>
              <w:top w:val="single" w:sz="6" w:space="0" w:color="000000"/>
              <w:left w:val="single" w:sz="6" w:space="0" w:color="000000"/>
              <w:bottom w:val="single" w:sz="6" w:space="0" w:color="000000"/>
            </w:tcBorders>
            <w:shd w:val="clear" w:color="auto" w:fill="69F0C4"/>
          </w:tcPr>
          <w:p w14:paraId="40F15A78" w14:textId="77777777" w:rsidR="00471B15" w:rsidRPr="00A011AF" w:rsidRDefault="00471B15" w:rsidP="00DB2FCC">
            <w:pPr>
              <w:pStyle w:val="TableParagraph"/>
              <w:autoSpaceDE/>
              <w:autoSpaceDN/>
              <w:spacing w:before="42"/>
              <w:ind w:left="110" w:right="26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color w:val="FFFFFF"/>
                <w:sz w:val="20"/>
                <w:szCs w:val="20"/>
                <w:lang w:eastAsia="zh-CN"/>
              </w:rPr>
              <w:t>行动/</w:t>
            </w:r>
            <w:r>
              <w:rPr>
                <w:rFonts w:asciiTheme="minorEastAsia" w:eastAsiaTheme="minorEastAsia" w:hAnsiTheme="minorEastAsia" w:hint="eastAsia"/>
                <w:color w:val="FFFFFF"/>
                <w:sz w:val="20"/>
                <w:szCs w:val="20"/>
                <w:lang w:eastAsia="zh-CN"/>
              </w:rPr>
              <w:t>截止</w:t>
            </w:r>
            <w:r w:rsidRPr="00A011AF">
              <w:rPr>
                <w:rFonts w:asciiTheme="minorEastAsia" w:eastAsiaTheme="minorEastAsia" w:hAnsiTheme="minorEastAsia" w:hint="eastAsia"/>
                <w:color w:val="FFFFFF"/>
                <w:sz w:val="20"/>
                <w:szCs w:val="20"/>
                <w:lang w:eastAsia="zh-CN"/>
              </w:rPr>
              <w:t>期限（由项目</w:t>
            </w:r>
            <w:r>
              <w:rPr>
                <w:rFonts w:asciiTheme="minorEastAsia" w:eastAsiaTheme="minorEastAsia" w:hAnsiTheme="minorEastAsia" w:hint="eastAsia"/>
                <w:color w:val="FFFFFF"/>
                <w:sz w:val="20"/>
                <w:szCs w:val="20"/>
                <w:lang w:eastAsia="zh-CN"/>
              </w:rPr>
              <w:t>管理人</w:t>
            </w:r>
            <w:r w:rsidRPr="00A011AF">
              <w:rPr>
                <w:rFonts w:asciiTheme="minorEastAsia" w:eastAsiaTheme="minorEastAsia" w:hAnsiTheme="minorEastAsia" w:hint="eastAsia"/>
                <w:color w:val="FFFFFF"/>
                <w:sz w:val="20"/>
                <w:szCs w:val="20"/>
                <w:lang w:eastAsia="zh-CN"/>
              </w:rPr>
              <w:t>填写</w:t>
            </w:r>
            <w:r>
              <w:rPr>
                <w:rFonts w:asciiTheme="minorEastAsia" w:eastAsiaTheme="minorEastAsia" w:hAnsiTheme="minorEastAsia" w:hint="eastAsia"/>
                <w:color w:val="FFFFFF"/>
                <w:sz w:val="20"/>
                <w:szCs w:val="20"/>
                <w:lang w:eastAsia="zh-CN"/>
              </w:rPr>
              <w:t>）</w:t>
            </w:r>
          </w:p>
        </w:tc>
      </w:tr>
      <w:tr w:rsidR="00471B15" w:rsidRPr="00A011AF" w14:paraId="5A1C689F" w14:textId="77777777" w:rsidTr="00DB2FCC">
        <w:trPr>
          <w:trHeight w:val="299"/>
        </w:trPr>
        <w:tc>
          <w:tcPr>
            <w:tcW w:w="9346" w:type="dxa"/>
            <w:gridSpan w:val="4"/>
            <w:tcBorders>
              <w:top w:val="single" w:sz="6" w:space="0" w:color="000000"/>
              <w:bottom w:val="single" w:sz="6" w:space="0" w:color="000000"/>
            </w:tcBorders>
            <w:shd w:val="clear" w:color="auto" w:fill="69F0C4"/>
          </w:tcPr>
          <w:p w14:paraId="5CD7B3DF"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748984AD" w14:textId="77777777" w:rsidTr="00DB2FCC">
        <w:trPr>
          <w:trHeight w:val="1876"/>
        </w:trPr>
        <w:tc>
          <w:tcPr>
            <w:tcW w:w="685" w:type="dxa"/>
            <w:vMerge w:val="restart"/>
            <w:tcBorders>
              <w:top w:val="single" w:sz="6" w:space="0" w:color="000000"/>
              <w:right w:val="single" w:sz="6" w:space="0" w:color="000000"/>
            </w:tcBorders>
            <w:shd w:val="clear" w:color="auto" w:fill="D0E6F6"/>
            <w:textDirection w:val="btLr"/>
          </w:tcPr>
          <w:p w14:paraId="0EE68A36" w14:textId="77777777" w:rsidR="00471B15" w:rsidRPr="009970C9" w:rsidRDefault="00471B15" w:rsidP="00DB2FCC">
            <w:pPr>
              <w:pStyle w:val="TableParagraph"/>
              <w:autoSpaceDE/>
              <w:autoSpaceDN/>
              <w:spacing w:before="6"/>
              <w:rPr>
                <w:rFonts w:ascii="SimHei" w:eastAsia="SimHei" w:hAnsi="SimHei" w:hint="eastAsia"/>
                <w:b/>
                <w:lang w:eastAsia="zh-CN"/>
              </w:rPr>
            </w:pPr>
          </w:p>
          <w:p w14:paraId="3D50E30E" w14:textId="77777777" w:rsidR="00471B15" w:rsidRPr="009970C9" w:rsidRDefault="00471B15" w:rsidP="00DB2FCC">
            <w:pPr>
              <w:pStyle w:val="TableParagraph"/>
              <w:autoSpaceDE/>
              <w:autoSpaceDN/>
              <w:ind w:left="112"/>
              <w:rPr>
                <w:rFonts w:ascii="SimHei" w:eastAsia="SimHei" w:hAnsi="SimHei" w:hint="eastAsia"/>
                <w:lang w:eastAsia="zh-CN"/>
              </w:rPr>
            </w:pPr>
            <w:r w:rsidRPr="009970C9">
              <w:rPr>
                <w:rFonts w:ascii="SimHei" w:eastAsia="SimHei" w:hAnsi="SimHei" w:hint="eastAsia"/>
                <w:lang w:eastAsia="zh-CN"/>
              </w:rPr>
              <w:t>3</w:t>
            </w:r>
            <w:r>
              <w:rPr>
                <w:rFonts w:ascii="SimHei" w:eastAsia="SimHei" w:hAnsi="SimHei" w:hint="eastAsia"/>
                <w:lang w:eastAsia="zh-CN"/>
              </w:rPr>
              <w:t>至6</w:t>
            </w:r>
            <w:r w:rsidRPr="009970C9">
              <w:rPr>
                <w:rFonts w:ascii="SimHei" w:eastAsia="SimHei" w:hAnsi="SimHei" w:hint="eastAsia"/>
                <w:lang w:eastAsia="zh-CN"/>
              </w:rPr>
              <w:t>个月</w:t>
            </w:r>
          </w:p>
        </w:tc>
        <w:tc>
          <w:tcPr>
            <w:tcW w:w="1276" w:type="dxa"/>
            <w:vMerge w:val="restart"/>
            <w:tcBorders>
              <w:top w:val="single" w:sz="6" w:space="0" w:color="000000"/>
              <w:left w:val="single" w:sz="6" w:space="0" w:color="000000"/>
              <w:right w:val="single" w:sz="6" w:space="0" w:color="000000"/>
            </w:tcBorders>
            <w:shd w:val="clear" w:color="auto" w:fill="D0E6F6"/>
            <w:textDirection w:val="btLr"/>
          </w:tcPr>
          <w:p w14:paraId="632354B8" w14:textId="77777777" w:rsidR="00471B15" w:rsidRPr="009970C9" w:rsidRDefault="00471B15" w:rsidP="00DB2FCC">
            <w:pPr>
              <w:pStyle w:val="TableParagraph"/>
              <w:autoSpaceDE/>
              <w:autoSpaceDN/>
              <w:rPr>
                <w:rFonts w:ascii="SimHei" w:eastAsia="SimHei" w:hAnsi="SimHei" w:hint="eastAsia"/>
                <w:b/>
                <w:lang w:eastAsia="zh-CN"/>
              </w:rPr>
            </w:pPr>
          </w:p>
          <w:p w14:paraId="5D75FF5E" w14:textId="77777777" w:rsidR="00471B15" w:rsidRPr="009970C9" w:rsidRDefault="00471B15" w:rsidP="00DB2FCC">
            <w:pPr>
              <w:pStyle w:val="TableParagraph"/>
              <w:autoSpaceDE/>
              <w:autoSpaceDN/>
              <w:spacing w:before="10"/>
              <w:rPr>
                <w:rFonts w:ascii="SimHei" w:eastAsia="SimHei" w:hAnsi="SimHei" w:hint="eastAsia"/>
                <w:b/>
                <w:lang w:eastAsia="zh-CN"/>
              </w:rPr>
            </w:pPr>
          </w:p>
          <w:p w14:paraId="12D2A1E7" w14:textId="77777777" w:rsidR="00471B15" w:rsidRPr="009970C9" w:rsidRDefault="00471B15" w:rsidP="00DB2FCC">
            <w:pPr>
              <w:pStyle w:val="TableParagraph"/>
              <w:autoSpaceDE/>
              <w:autoSpaceDN/>
              <w:ind w:left="112"/>
              <w:jc w:val="center"/>
              <w:rPr>
                <w:rFonts w:ascii="SimHei" w:eastAsia="SimHei" w:hAnsi="SimHei" w:hint="eastAsia"/>
                <w:lang w:eastAsia="zh-CN"/>
              </w:rPr>
            </w:pPr>
            <w:r w:rsidRPr="009970C9">
              <w:rPr>
                <w:rFonts w:ascii="SimHei" w:eastAsia="SimHei" w:hAnsi="SimHei" w:hint="eastAsia"/>
                <w:lang w:eastAsia="zh-CN"/>
              </w:rPr>
              <w:t>将发展议程项目付诸实施。准备交付产出</w:t>
            </w:r>
          </w:p>
        </w:tc>
        <w:tc>
          <w:tcPr>
            <w:tcW w:w="3701" w:type="dxa"/>
            <w:tcBorders>
              <w:top w:val="single" w:sz="6" w:space="0" w:color="000000"/>
              <w:left w:val="single" w:sz="6" w:space="0" w:color="000000"/>
              <w:bottom w:val="single" w:sz="6" w:space="0" w:color="000000"/>
              <w:right w:val="single" w:sz="6" w:space="0" w:color="000000"/>
            </w:tcBorders>
            <w:shd w:val="clear" w:color="auto" w:fill="D0E6F6"/>
          </w:tcPr>
          <w:p w14:paraId="3599CBD9" w14:textId="77777777" w:rsidR="00471B15" w:rsidRPr="00A011AF" w:rsidRDefault="00471B15" w:rsidP="00DB2FCC">
            <w:pPr>
              <w:pStyle w:val="TableParagraph"/>
              <w:autoSpaceDE/>
              <w:autoSpaceDN/>
              <w:spacing w:before="39"/>
              <w:ind w:left="110" w:right="137"/>
              <w:rPr>
                <w:rFonts w:asciiTheme="minorEastAsia" w:eastAsiaTheme="minorEastAsia" w:hAnsiTheme="minorEastAsia" w:hint="eastAsia"/>
                <w:sz w:val="20"/>
                <w:szCs w:val="20"/>
                <w:lang w:eastAsia="zh-CN"/>
              </w:rPr>
            </w:pPr>
            <w:r w:rsidRPr="00ED128C">
              <w:rPr>
                <w:rFonts w:asciiTheme="minorEastAsia" w:eastAsiaTheme="minorEastAsia" w:hAnsiTheme="minorEastAsia" w:hint="eastAsia"/>
                <w:sz w:val="20"/>
                <w:szCs w:val="20"/>
                <w:lang w:eastAsia="zh-CN"/>
              </w:rPr>
              <w:t>试点国</w:t>
            </w:r>
            <w:r>
              <w:rPr>
                <w:rFonts w:asciiTheme="minorEastAsia" w:eastAsiaTheme="minorEastAsia" w:hAnsiTheme="minorEastAsia" w:hint="eastAsia"/>
                <w:sz w:val="20"/>
                <w:szCs w:val="20"/>
                <w:lang w:eastAsia="zh-CN"/>
              </w:rPr>
              <w:t>/受益国</w:t>
            </w:r>
            <w:r w:rsidRPr="00ED128C">
              <w:rPr>
                <w:rFonts w:asciiTheme="minorEastAsia" w:eastAsiaTheme="minorEastAsia" w:hAnsiTheme="minorEastAsia" w:hint="eastAsia"/>
                <w:sz w:val="20"/>
                <w:szCs w:val="20"/>
                <w:lang w:eastAsia="zh-CN"/>
              </w:rPr>
              <w:t>报名（如果发展议程项目文件预期在国家一级开展试点）。</w:t>
            </w:r>
          </w:p>
          <w:p w14:paraId="682E0EC2" w14:textId="77777777" w:rsidR="00471B15" w:rsidRPr="00A011AF" w:rsidRDefault="00471B15" w:rsidP="00DB2FCC">
            <w:pPr>
              <w:pStyle w:val="TableParagraph"/>
              <w:autoSpaceDE/>
              <w:autoSpaceDN/>
              <w:spacing w:before="42"/>
              <w:ind w:left="110" w:right="137"/>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一旦项目</w:t>
            </w:r>
            <w:r>
              <w:rPr>
                <w:rFonts w:asciiTheme="minorEastAsia" w:eastAsiaTheme="minorEastAsia" w:hAnsiTheme="minorEastAsia" w:hint="eastAsia"/>
                <w:sz w:val="20"/>
                <w:szCs w:val="20"/>
                <w:lang w:eastAsia="zh-CN"/>
              </w:rPr>
              <w:t>获得</w:t>
            </w:r>
            <w:r w:rsidRPr="00A011AF">
              <w:rPr>
                <w:rFonts w:asciiTheme="minorEastAsia" w:eastAsiaTheme="minorEastAsia" w:hAnsiTheme="minorEastAsia" w:hint="eastAsia"/>
                <w:sz w:val="20"/>
                <w:szCs w:val="20"/>
                <w:lang w:eastAsia="zh-CN"/>
              </w:rPr>
              <w:t>CDIP批准，</w:t>
            </w:r>
            <w:r>
              <w:rPr>
                <w:rFonts w:asciiTheme="minorEastAsia" w:eastAsiaTheme="minorEastAsia" w:hAnsiTheme="minorEastAsia" w:hint="eastAsia"/>
                <w:sz w:val="20"/>
                <w:szCs w:val="20"/>
                <w:lang w:eastAsia="zh-CN"/>
              </w:rPr>
              <w:t>感</w:t>
            </w:r>
            <w:r w:rsidRPr="00A011AF">
              <w:rPr>
                <w:rFonts w:asciiTheme="minorEastAsia" w:eastAsiaTheme="minorEastAsia" w:hAnsiTheme="minorEastAsia" w:hint="eastAsia"/>
                <w:sz w:val="20"/>
                <w:szCs w:val="20"/>
                <w:lang w:eastAsia="zh-CN"/>
              </w:rPr>
              <w:t>兴趣的成员国通过普通照会或正式电子邮件将</w:t>
            </w:r>
            <w:r>
              <w:rPr>
                <w:rFonts w:asciiTheme="minorEastAsia" w:eastAsiaTheme="minorEastAsia" w:hAnsiTheme="minorEastAsia" w:hint="eastAsia"/>
                <w:sz w:val="20"/>
                <w:szCs w:val="20"/>
                <w:lang w:eastAsia="zh-CN"/>
              </w:rPr>
              <w:t>填妥的</w:t>
            </w:r>
            <w:r w:rsidRPr="00A011AF">
              <w:rPr>
                <w:rFonts w:asciiTheme="minorEastAsia" w:eastAsiaTheme="minorEastAsia" w:hAnsiTheme="minorEastAsia" w:hint="eastAsia"/>
                <w:sz w:val="20"/>
                <w:szCs w:val="20"/>
                <w:lang w:eastAsia="zh-CN"/>
              </w:rPr>
              <w:t>参与</w:t>
            </w:r>
            <w:r>
              <w:rPr>
                <w:rFonts w:asciiTheme="minorEastAsia" w:eastAsiaTheme="minorEastAsia" w:hAnsiTheme="minorEastAsia" w:hint="eastAsia"/>
                <w:sz w:val="20"/>
                <w:szCs w:val="20"/>
                <w:lang w:eastAsia="zh-CN"/>
              </w:rPr>
              <w:t>表发送至</w:t>
            </w:r>
            <w:r w:rsidRPr="00A011AF">
              <w:rPr>
                <w:rFonts w:asciiTheme="minorEastAsia" w:eastAsiaTheme="minorEastAsia" w:hAnsiTheme="minorEastAsia" w:hint="eastAsia"/>
                <w:sz w:val="20"/>
                <w:szCs w:val="20"/>
                <w:lang w:eastAsia="zh-CN"/>
              </w:rPr>
              <w:t>DACD，表明参与项目的</w:t>
            </w:r>
            <w:r>
              <w:rPr>
                <w:rFonts w:asciiTheme="minorEastAsia" w:eastAsiaTheme="minorEastAsia" w:hAnsiTheme="minorEastAsia" w:hint="eastAsia"/>
                <w:sz w:val="20"/>
                <w:szCs w:val="20"/>
                <w:lang w:eastAsia="zh-CN"/>
              </w:rPr>
              <w:t>意向</w:t>
            </w:r>
            <w:r w:rsidRPr="00A011AF">
              <w:rPr>
                <w:rFonts w:asciiTheme="minorEastAsia" w:eastAsiaTheme="minorEastAsia" w:hAnsiTheme="minorEastAsia" w:hint="eastAsia"/>
                <w:sz w:val="20"/>
                <w:szCs w:val="20"/>
                <w:u w:val="single"/>
                <w:lang w:eastAsia="zh-CN"/>
              </w:rPr>
              <w:t>和承诺</w:t>
            </w:r>
            <w:r w:rsidRPr="003F1A94">
              <w:rPr>
                <w:rFonts w:asciiTheme="minorEastAsia" w:eastAsiaTheme="minorEastAsia" w:hAnsiTheme="minorEastAsia" w:hint="eastAsia"/>
                <w:sz w:val="20"/>
                <w:szCs w:val="20"/>
                <w:lang w:eastAsia="zh-CN"/>
              </w:rPr>
              <w:t>。</w:t>
            </w:r>
          </w:p>
        </w:tc>
        <w:tc>
          <w:tcPr>
            <w:tcW w:w="3684" w:type="dxa"/>
            <w:tcBorders>
              <w:top w:val="single" w:sz="6" w:space="0" w:color="000000"/>
              <w:left w:val="single" w:sz="6" w:space="0" w:color="000000"/>
              <w:bottom w:val="single" w:sz="6" w:space="0" w:color="000000"/>
            </w:tcBorders>
            <w:shd w:val="clear" w:color="auto" w:fill="D0E6F6"/>
          </w:tcPr>
          <w:p w14:paraId="49F91AE4"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174AC333" w14:textId="77777777" w:rsidTr="00DB2FCC">
        <w:trPr>
          <w:trHeight w:val="2092"/>
        </w:trPr>
        <w:tc>
          <w:tcPr>
            <w:tcW w:w="685" w:type="dxa"/>
            <w:vMerge/>
            <w:tcBorders>
              <w:top w:val="nil"/>
              <w:right w:val="single" w:sz="6" w:space="0" w:color="000000"/>
            </w:tcBorders>
            <w:shd w:val="clear" w:color="auto" w:fill="D0E6F6"/>
            <w:textDirection w:val="btLr"/>
          </w:tcPr>
          <w:p w14:paraId="5AB3D79C" w14:textId="77777777" w:rsidR="00471B15" w:rsidRPr="00A011AF" w:rsidRDefault="00471B15" w:rsidP="00DB2FCC">
            <w:pPr>
              <w:rPr>
                <w:rFonts w:asciiTheme="minorEastAsia" w:hAnsiTheme="minorEastAsia" w:hint="eastAsia"/>
                <w:lang w:eastAsia="zh-CN"/>
              </w:rPr>
            </w:pPr>
          </w:p>
        </w:tc>
        <w:tc>
          <w:tcPr>
            <w:tcW w:w="1276" w:type="dxa"/>
            <w:vMerge/>
            <w:tcBorders>
              <w:top w:val="nil"/>
              <w:left w:val="single" w:sz="6" w:space="0" w:color="000000"/>
              <w:right w:val="single" w:sz="6" w:space="0" w:color="000000"/>
            </w:tcBorders>
            <w:shd w:val="clear" w:color="auto" w:fill="D0E6F6"/>
            <w:textDirection w:val="btLr"/>
          </w:tcPr>
          <w:p w14:paraId="406351C4" w14:textId="77777777" w:rsidR="00471B15" w:rsidRPr="00A011AF" w:rsidRDefault="00471B15" w:rsidP="00DB2FCC">
            <w:pPr>
              <w:rPr>
                <w:rFonts w:asciiTheme="minorEastAsia" w:hAnsiTheme="minorEastAsia" w:hint="eastAsia"/>
                <w:lang w:eastAsia="zh-CN"/>
              </w:rPr>
            </w:pPr>
          </w:p>
        </w:tc>
        <w:tc>
          <w:tcPr>
            <w:tcW w:w="3701" w:type="dxa"/>
            <w:tcBorders>
              <w:top w:val="single" w:sz="6" w:space="0" w:color="000000"/>
              <w:left w:val="single" w:sz="6" w:space="0" w:color="000000"/>
              <w:bottom w:val="single" w:sz="6" w:space="0" w:color="000000"/>
              <w:right w:val="single" w:sz="6" w:space="0" w:color="000000"/>
            </w:tcBorders>
            <w:shd w:val="clear" w:color="auto" w:fill="D0E6F6"/>
          </w:tcPr>
          <w:p w14:paraId="3D449ABA" w14:textId="77777777" w:rsidR="00471B15" w:rsidRPr="00A011AF" w:rsidRDefault="00471B15" w:rsidP="00DB2FCC">
            <w:pPr>
              <w:pStyle w:val="TableParagraph"/>
              <w:autoSpaceDE/>
              <w:autoSpaceDN/>
              <w:spacing w:before="37"/>
              <w:ind w:left="110" w:right="173"/>
              <w:rPr>
                <w:rFonts w:asciiTheme="minorEastAsia" w:eastAsiaTheme="minorEastAsia" w:hAnsiTheme="minorEastAsia" w:hint="eastAsia"/>
                <w:sz w:val="20"/>
                <w:szCs w:val="20"/>
                <w:lang w:eastAsia="zh-CN"/>
              </w:rPr>
            </w:pPr>
            <w:r w:rsidRPr="00B42100">
              <w:rPr>
                <w:rFonts w:asciiTheme="minorEastAsia" w:eastAsiaTheme="minorEastAsia" w:hAnsiTheme="minorEastAsia" w:hint="eastAsia"/>
                <w:sz w:val="20"/>
                <w:szCs w:val="20"/>
                <w:lang w:eastAsia="zh-CN"/>
              </w:rPr>
              <w:t>DACD与任命的项目管理人</w:t>
            </w:r>
            <w:r>
              <w:rPr>
                <w:rFonts w:asciiTheme="minorEastAsia" w:eastAsiaTheme="minorEastAsia" w:hAnsiTheme="minorEastAsia" w:hint="eastAsia"/>
                <w:sz w:val="20"/>
                <w:szCs w:val="20"/>
                <w:lang w:eastAsia="zh-CN"/>
              </w:rPr>
              <w:t>将</w:t>
            </w:r>
            <w:r w:rsidRPr="00B42100">
              <w:rPr>
                <w:rFonts w:asciiTheme="minorEastAsia" w:eastAsiaTheme="minorEastAsia" w:hAnsiTheme="minorEastAsia" w:hint="eastAsia"/>
                <w:sz w:val="20"/>
                <w:szCs w:val="20"/>
                <w:lang w:eastAsia="zh-CN"/>
              </w:rPr>
              <w:t>共同审阅参与申请</w:t>
            </w:r>
            <w:r w:rsidRPr="00A011AF">
              <w:rPr>
                <w:rFonts w:asciiTheme="minorEastAsia" w:eastAsiaTheme="minorEastAsia" w:hAnsiTheme="minorEastAsia" w:hint="eastAsia"/>
                <w:sz w:val="20"/>
                <w:szCs w:val="20"/>
                <w:lang w:eastAsia="zh-CN"/>
              </w:rPr>
              <w:t>，并根据是否符合项目文件</w:t>
            </w:r>
            <w:r>
              <w:rPr>
                <w:rFonts w:asciiTheme="minorEastAsia" w:eastAsiaTheme="minorEastAsia" w:hAnsiTheme="minorEastAsia" w:hint="eastAsia"/>
                <w:sz w:val="20"/>
                <w:szCs w:val="20"/>
                <w:lang w:eastAsia="zh-CN"/>
              </w:rPr>
              <w:t>中确定</w:t>
            </w:r>
            <w:r w:rsidRPr="00A011AF">
              <w:rPr>
                <w:rFonts w:asciiTheme="minorEastAsia" w:eastAsiaTheme="minorEastAsia" w:hAnsiTheme="minorEastAsia" w:hint="eastAsia"/>
                <w:sz w:val="20"/>
                <w:szCs w:val="20"/>
                <w:lang w:eastAsia="zh-CN"/>
              </w:rPr>
              <w:t>的</w:t>
            </w:r>
            <w:r>
              <w:rPr>
                <w:rFonts w:asciiTheme="minorEastAsia" w:eastAsiaTheme="minorEastAsia" w:hAnsiTheme="minorEastAsia" w:hint="eastAsia"/>
                <w:sz w:val="20"/>
                <w:szCs w:val="20"/>
                <w:lang w:eastAsia="zh-CN"/>
              </w:rPr>
              <w:t>遴选</w:t>
            </w:r>
            <w:r w:rsidRPr="00A011AF">
              <w:rPr>
                <w:rFonts w:asciiTheme="minorEastAsia" w:eastAsiaTheme="minorEastAsia" w:hAnsiTheme="minorEastAsia" w:hint="eastAsia"/>
                <w:sz w:val="20"/>
                <w:szCs w:val="20"/>
                <w:lang w:eastAsia="zh-CN"/>
              </w:rPr>
              <w:t>标准以及受益</w:t>
            </w:r>
            <w:r>
              <w:rPr>
                <w:rFonts w:asciiTheme="minorEastAsia" w:eastAsiaTheme="minorEastAsia" w:hAnsiTheme="minorEastAsia" w:hint="eastAsia"/>
                <w:sz w:val="20"/>
                <w:szCs w:val="20"/>
                <w:lang w:eastAsia="zh-CN"/>
              </w:rPr>
              <w:t>方的</w:t>
            </w:r>
            <w:r w:rsidRPr="00A011AF">
              <w:rPr>
                <w:rFonts w:asciiTheme="minorEastAsia" w:eastAsiaTheme="minorEastAsia" w:hAnsiTheme="minorEastAsia" w:hint="eastAsia"/>
                <w:spacing w:val="1"/>
                <w:sz w:val="20"/>
                <w:szCs w:val="20"/>
                <w:lang w:eastAsia="zh-CN"/>
              </w:rPr>
              <w:t>均衡</w:t>
            </w:r>
            <w:r w:rsidRPr="00A011AF">
              <w:rPr>
                <w:rFonts w:asciiTheme="minorEastAsia" w:eastAsiaTheme="minorEastAsia" w:hAnsiTheme="minorEastAsia" w:hint="eastAsia"/>
                <w:sz w:val="20"/>
                <w:szCs w:val="20"/>
                <w:lang w:eastAsia="zh-CN"/>
              </w:rPr>
              <w:t>地域代表性选择受益</w:t>
            </w:r>
            <w:r>
              <w:rPr>
                <w:rFonts w:asciiTheme="minorEastAsia" w:eastAsiaTheme="minorEastAsia" w:hAnsiTheme="minorEastAsia" w:hint="eastAsia"/>
                <w:sz w:val="20"/>
                <w:szCs w:val="20"/>
                <w:lang w:eastAsia="zh-CN"/>
              </w:rPr>
              <w:t>方</w:t>
            </w:r>
            <w:r w:rsidRPr="00A011AF">
              <w:rPr>
                <w:rFonts w:asciiTheme="minorEastAsia" w:eastAsiaTheme="minorEastAsia" w:hAnsiTheme="minorEastAsia" w:hint="eastAsia"/>
                <w:sz w:val="20"/>
                <w:szCs w:val="20"/>
                <w:lang w:eastAsia="zh-CN"/>
              </w:rPr>
              <w:t>。</w:t>
            </w:r>
          </w:p>
          <w:p w14:paraId="0BF0B933" w14:textId="77777777" w:rsidR="00471B15" w:rsidRPr="00A011AF" w:rsidRDefault="00471B15" w:rsidP="00DB2FCC">
            <w:pPr>
              <w:pStyle w:val="TableParagraph"/>
              <w:autoSpaceDE/>
              <w:autoSpaceDN/>
              <w:spacing w:before="41"/>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注：提议国自动</w:t>
            </w:r>
            <w:r>
              <w:rPr>
                <w:rFonts w:asciiTheme="minorEastAsia" w:eastAsiaTheme="minorEastAsia" w:hAnsiTheme="minorEastAsia" w:hint="eastAsia"/>
                <w:sz w:val="20"/>
                <w:szCs w:val="20"/>
                <w:lang w:eastAsia="zh-CN"/>
              </w:rPr>
              <w:t>成为</w:t>
            </w:r>
            <w:r w:rsidRPr="00A011AF">
              <w:rPr>
                <w:rFonts w:asciiTheme="minorEastAsia" w:eastAsiaTheme="minorEastAsia" w:hAnsiTheme="minorEastAsia" w:hint="eastAsia"/>
                <w:sz w:val="20"/>
                <w:szCs w:val="20"/>
                <w:lang w:eastAsia="zh-CN"/>
              </w:rPr>
              <w:t>项目受益</w:t>
            </w:r>
            <w:r>
              <w:rPr>
                <w:rFonts w:asciiTheme="minorEastAsia" w:eastAsiaTheme="minorEastAsia" w:hAnsiTheme="minorEastAsia" w:hint="eastAsia"/>
                <w:sz w:val="20"/>
                <w:szCs w:val="20"/>
                <w:lang w:eastAsia="zh-CN"/>
              </w:rPr>
              <w:t>方</w:t>
            </w:r>
            <w:r w:rsidRPr="00A011AF">
              <w:rPr>
                <w:rFonts w:asciiTheme="minorEastAsia" w:eastAsiaTheme="minorEastAsia" w:hAnsiTheme="minorEastAsia" w:hint="eastAsia"/>
                <w:sz w:val="20"/>
                <w:szCs w:val="20"/>
                <w:lang w:eastAsia="zh-CN"/>
              </w:rPr>
              <w:t>。</w:t>
            </w:r>
            <w:r>
              <w:rPr>
                <w:rFonts w:asciiTheme="minorEastAsia" w:eastAsiaTheme="minorEastAsia" w:hAnsiTheme="minorEastAsia" w:hint="eastAsia"/>
                <w:sz w:val="20"/>
                <w:szCs w:val="20"/>
                <w:lang w:eastAsia="zh-CN"/>
              </w:rPr>
              <w:t>不过</w:t>
            </w:r>
            <w:r w:rsidRPr="00A011AF">
              <w:rPr>
                <w:rFonts w:asciiTheme="minorEastAsia" w:eastAsiaTheme="minorEastAsia" w:hAnsiTheme="minorEastAsia" w:hint="eastAsia"/>
                <w:sz w:val="20"/>
                <w:szCs w:val="20"/>
                <w:lang w:eastAsia="zh-CN"/>
              </w:rPr>
              <w:t>，</w:t>
            </w:r>
            <w:r>
              <w:rPr>
                <w:rFonts w:asciiTheme="minorEastAsia" w:eastAsiaTheme="minorEastAsia" w:hAnsiTheme="minorEastAsia" w:hint="eastAsia"/>
                <w:sz w:val="20"/>
                <w:szCs w:val="20"/>
                <w:lang w:eastAsia="zh-CN"/>
              </w:rPr>
              <w:t>仍要求</w:t>
            </w:r>
            <w:r w:rsidRPr="00A011AF">
              <w:rPr>
                <w:rFonts w:asciiTheme="minorEastAsia" w:eastAsiaTheme="minorEastAsia" w:hAnsiTheme="minorEastAsia" w:hint="eastAsia"/>
                <w:sz w:val="20"/>
                <w:szCs w:val="20"/>
                <w:lang w:eastAsia="zh-CN"/>
              </w:rPr>
              <w:t>填写参与</w:t>
            </w:r>
            <w:r>
              <w:rPr>
                <w:rFonts w:asciiTheme="minorEastAsia" w:eastAsiaTheme="minorEastAsia" w:hAnsiTheme="minorEastAsia" w:hint="eastAsia"/>
                <w:sz w:val="20"/>
                <w:szCs w:val="20"/>
                <w:lang w:eastAsia="zh-CN"/>
              </w:rPr>
              <w:t>表</w:t>
            </w:r>
            <w:r w:rsidRPr="00A011AF">
              <w:rPr>
                <w:rFonts w:asciiTheme="minorEastAsia" w:eastAsiaTheme="minorEastAsia" w:hAnsiTheme="minorEastAsia" w:hint="eastAsia"/>
                <w:sz w:val="20"/>
                <w:szCs w:val="20"/>
                <w:lang w:eastAsia="zh-CN"/>
              </w:rPr>
              <w:t>并</w:t>
            </w:r>
            <w:r>
              <w:rPr>
                <w:rFonts w:asciiTheme="minorEastAsia" w:eastAsiaTheme="minorEastAsia" w:hAnsiTheme="minorEastAsia" w:hint="eastAsia"/>
                <w:sz w:val="20"/>
                <w:szCs w:val="20"/>
                <w:lang w:eastAsia="zh-CN"/>
              </w:rPr>
              <w:t>提交</w:t>
            </w:r>
            <w:r w:rsidRPr="00A011AF">
              <w:rPr>
                <w:rFonts w:asciiTheme="minorEastAsia" w:eastAsiaTheme="minorEastAsia" w:hAnsiTheme="minorEastAsia" w:hint="eastAsia"/>
                <w:sz w:val="20"/>
                <w:szCs w:val="20"/>
                <w:lang w:eastAsia="zh-CN"/>
              </w:rPr>
              <w:t>秘书处。</w:t>
            </w:r>
          </w:p>
        </w:tc>
        <w:tc>
          <w:tcPr>
            <w:tcW w:w="3684" w:type="dxa"/>
            <w:tcBorders>
              <w:top w:val="single" w:sz="6" w:space="0" w:color="000000"/>
              <w:left w:val="single" w:sz="6" w:space="0" w:color="000000"/>
              <w:bottom w:val="single" w:sz="6" w:space="0" w:color="000000"/>
            </w:tcBorders>
            <w:shd w:val="clear" w:color="auto" w:fill="D0E6F6"/>
          </w:tcPr>
          <w:p w14:paraId="2CFD9506"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125DAD9D" w14:textId="77777777" w:rsidTr="00DB2FCC">
        <w:trPr>
          <w:trHeight w:val="954"/>
        </w:trPr>
        <w:tc>
          <w:tcPr>
            <w:tcW w:w="685" w:type="dxa"/>
            <w:vMerge/>
            <w:tcBorders>
              <w:top w:val="nil"/>
              <w:right w:val="single" w:sz="6" w:space="0" w:color="000000"/>
            </w:tcBorders>
            <w:shd w:val="clear" w:color="auto" w:fill="D0E6F6"/>
            <w:textDirection w:val="btLr"/>
          </w:tcPr>
          <w:p w14:paraId="2A2F41F6" w14:textId="77777777" w:rsidR="00471B15" w:rsidRPr="00A011AF" w:rsidRDefault="00471B15" w:rsidP="00DB2FCC">
            <w:pPr>
              <w:rPr>
                <w:rFonts w:asciiTheme="minorEastAsia" w:hAnsiTheme="minorEastAsia" w:hint="eastAsia"/>
                <w:lang w:eastAsia="zh-CN"/>
              </w:rPr>
            </w:pPr>
          </w:p>
        </w:tc>
        <w:tc>
          <w:tcPr>
            <w:tcW w:w="1276" w:type="dxa"/>
            <w:vMerge/>
            <w:tcBorders>
              <w:top w:val="nil"/>
              <w:left w:val="single" w:sz="6" w:space="0" w:color="000000"/>
              <w:right w:val="single" w:sz="6" w:space="0" w:color="000000"/>
            </w:tcBorders>
            <w:shd w:val="clear" w:color="auto" w:fill="D0E6F6"/>
            <w:textDirection w:val="btLr"/>
          </w:tcPr>
          <w:p w14:paraId="72024A50" w14:textId="77777777" w:rsidR="00471B15" w:rsidRPr="00A011AF" w:rsidRDefault="00471B15" w:rsidP="00DB2FCC">
            <w:pPr>
              <w:rPr>
                <w:rFonts w:asciiTheme="minorEastAsia" w:hAnsiTheme="minorEastAsia" w:hint="eastAsia"/>
                <w:lang w:eastAsia="zh-CN"/>
              </w:rPr>
            </w:pPr>
          </w:p>
        </w:tc>
        <w:tc>
          <w:tcPr>
            <w:tcW w:w="3701" w:type="dxa"/>
            <w:tcBorders>
              <w:top w:val="single" w:sz="6" w:space="0" w:color="000000"/>
              <w:left w:val="single" w:sz="6" w:space="0" w:color="000000"/>
              <w:bottom w:val="single" w:sz="6" w:space="0" w:color="000000"/>
              <w:right w:val="single" w:sz="6" w:space="0" w:color="000000"/>
            </w:tcBorders>
            <w:shd w:val="clear" w:color="auto" w:fill="D0E6F6"/>
          </w:tcPr>
          <w:p w14:paraId="5CE9D7FF" w14:textId="77777777" w:rsidR="00471B15" w:rsidRPr="00A011AF" w:rsidRDefault="00471B15" w:rsidP="00DB2FCC">
            <w:pPr>
              <w:pStyle w:val="TableParagraph"/>
              <w:autoSpaceDE/>
              <w:autoSpaceDN/>
              <w:spacing w:before="37"/>
              <w:ind w:left="110" w:right="80"/>
              <w:rPr>
                <w:rFonts w:asciiTheme="minorEastAsia" w:eastAsiaTheme="minorEastAsia" w:hAnsiTheme="minorEastAsia" w:hint="eastAsia"/>
                <w:sz w:val="20"/>
                <w:szCs w:val="20"/>
                <w:lang w:eastAsia="zh-CN"/>
              </w:rPr>
            </w:pPr>
            <w:r w:rsidRPr="00FB5B21">
              <w:rPr>
                <w:rFonts w:asciiTheme="minorEastAsia" w:eastAsiaTheme="minorEastAsia" w:hAnsiTheme="minorEastAsia" w:hint="eastAsia"/>
                <w:sz w:val="20"/>
                <w:szCs w:val="20"/>
                <w:lang w:eastAsia="zh-CN"/>
              </w:rPr>
              <w:t>项目管理人应建立</w:t>
            </w:r>
            <w:r w:rsidRPr="00A011AF">
              <w:rPr>
                <w:rFonts w:asciiTheme="minorEastAsia" w:eastAsiaTheme="minorEastAsia" w:hAnsiTheme="minorEastAsia" w:hint="eastAsia"/>
                <w:sz w:val="20"/>
                <w:szCs w:val="20"/>
                <w:lang w:eastAsia="zh-CN"/>
              </w:rPr>
              <w:t>一个项目</w:t>
            </w:r>
            <w:r>
              <w:rPr>
                <w:rFonts w:asciiTheme="minorEastAsia" w:eastAsiaTheme="minorEastAsia" w:hAnsiTheme="minorEastAsia" w:hint="eastAsia"/>
                <w:sz w:val="20"/>
                <w:szCs w:val="20"/>
                <w:lang w:eastAsia="zh-CN"/>
              </w:rPr>
              <w:t>小组</w:t>
            </w:r>
            <w:r w:rsidRPr="00A011AF">
              <w:rPr>
                <w:rFonts w:asciiTheme="minorEastAsia" w:eastAsiaTheme="minorEastAsia" w:hAnsiTheme="minorEastAsia" w:hint="eastAsia"/>
                <w:sz w:val="20"/>
                <w:szCs w:val="20"/>
                <w:lang w:eastAsia="zh-CN"/>
              </w:rPr>
              <w:t>。包括</w:t>
            </w:r>
            <w:r>
              <w:rPr>
                <w:rFonts w:asciiTheme="minorEastAsia" w:eastAsiaTheme="minorEastAsia" w:hAnsiTheme="minorEastAsia" w:hint="eastAsia"/>
                <w:sz w:val="20"/>
                <w:szCs w:val="20"/>
                <w:lang w:eastAsia="zh-CN"/>
              </w:rPr>
              <w:t>指定</w:t>
            </w:r>
            <w:r w:rsidRPr="00A011AF">
              <w:rPr>
                <w:rFonts w:asciiTheme="minorEastAsia" w:eastAsiaTheme="minorEastAsia" w:hAnsiTheme="minorEastAsia" w:hint="eastAsia"/>
                <w:sz w:val="20"/>
                <w:szCs w:val="20"/>
                <w:lang w:eastAsia="zh-CN"/>
              </w:rPr>
              <w:t>国家</w:t>
            </w:r>
            <w:r>
              <w:rPr>
                <w:rFonts w:asciiTheme="minorEastAsia" w:eastAsiaTheme="minorEastAsia" w:hAnsiTheme="minorEastAsia" w:hint="eastAsia"/>
                <w:sz w:val="20"/>
                <w:szCs w:val="20"/>
                <w:lang w:eastAsia="zh-CN"/>
              </w:rPr>
              <w:t>联络点</w:t>
            </w:r>
            <w:r w:rsidRPr="00A011AF">
              <w:rPr>
                <w:rFonts w:asciiTheme="minorEastAsia" w:eastAsiaTheme="minorEastAsia" w:hAnsiTheme="minorEastAsia" w:hint="eastAsia"/>
                <w:sz w:val="20"/>
                <w:szCs w:val="20"/>
                <w:lang w:eastAsia="zh-CN"/>
              </w:rPr>
              <w:t>和顾问，</w:t>
            </w:r>
            <w:r>
              <w:rPr>
                <w:rFonts w:asciiTheme="minorEastAsia" w:eastAsiaTheme="minorEastAsia" w:hAnsiTheme="minorEastAsia" w:hint="eastAsia"/>
                <w:sz w:val="20"/>
                <w:szCs w:val="20"/>
                <w:lang w:eastAsia="zh-CN"/>
              </w:rPr>
              <w:t>征聘</w:t>
            </w:r>
            <w:r w:rsidRPr="00A011AF">
              <w:rPr>
                <w:rFonts w:asciiTheme="minorEastAsia" w:eastAsiaTheme="minorEastAsia" w:hAnsiTheme="minorEastAsia" w:hint="eastAsia"/>
                <w:sz w:val="20"/>
                <w:szCs w:val="20"/>
                <w:lang w:eastAsia="zh-CN"/>
              </w:rPr>
              <w:t>额外工作人员（如果项目文件中</w:t>
            </w:r>
            <w:r>
              <w:rPr>
                <w:rFonts w:asciiTheme="minorEastAsia" w:eastAsiaTheme="minorEastAsia" w:hAnsiTheme="minorEastAsia" w:hint="eastAsia"/>
                <w:sz w:val="20"/>
                <w:szCs w:val="20"/>
                <w:lang w:eastAsia="zh-CN"/>
              </w:rPr>
              <w:t>有此预期</w:t>
            </w:r>
            <w:r w:rsidRPr="00A011AF">
              <w:rPr>
                <w:rFonts w:asciiTheme="minorEastAsia" w:eastAsiaTheme="minorEastAsia" w:hAnsiTheme="minorEastAsia" w:hint="eastAsia"/>
                <w:sz w:val="20"/>
                <w:szCs w:val="20"/>
                <w:lang w:eastAsia="zh-CN"/>
              </w:rPr>
              <w:t>）等。</w:t>
            </w:r>
          </w:p>
        </w:tc>
        <w:tc>
          <w:tcPr>
            <w:tcW w:w="3684" w:type="dxa"/>
            <w:tcBorders>
              <w:top w:val="single" w:sz="6" w:space="0" w:color="000000"/>
              <w:left w:val="single" w:sz="6" w:space="0" w:color="000000"/>
              <w:bottom w:val="single" w:sz="6" w:space="0" w:color="000000"/>
            </w:tcBorders>
            <w:shd w:val="clear" w:color="auto" w:fill="D0E6F6"/>
          </w:tcPr>
          <w:p w14:paraId="12103213"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303E8BC2" w14:textId="77777777" w:rsidTr="00DB2FCC">
        <w:trPr>
          <w:trHeight w:val="515"/>
        </w:trPr>
        <w:tc>
          <w:tcPr>
            <w:tcW w:w="685" w:type="dxa"/>
            <w:vMerge/>
            <w:tcBorders>
              <w:top w:val="nil"/>
              <w:right w:val="single" w:sz="6" w:space="0" w:color="000000"/>
            </w:tcBorders>
            <w:shd w:val="clear" w:color="auto" w:fill="D0E6F6"/>
            <w:textDirection w:val="btLr"/>
          </w:tcPr>
          <w:p w14:paraId="2EDA280B" w14:textId="77777777" w:rsidR="00471B15" w:rsidRPr="00A011AF" w:rsidRDefault="00471B15" w:rsidP="00DB2FCC">
            <w:pPr>
              <w:rPr>
                <w:rFonts w:asciiTheme="minorEastAsia" w:hAnsiTheme="minorEastAsia" w:hint="eastAsia"/>
                <w:lang w:eastAsia="zh-CN"/>
              </w:rPr>
            </w:pPr>
          </w:p>
        </w:tc>
        <w:tc>
          <w:tcPr>
            <w:tcW w:w="1276" w:type="dxa"/>
            <w:vMerge/>
            <w:tcBorders>
              <w:top w:val="nil"/>
              <w:left w:val="single" w:sz="6" w:space="0" w:color="000000"/>
              <w:right w:val="single" w:sz="6" w:space="0" w:color="000000"/>
            </w:tcBorders>
            <w:shd w:val="clear" w:color="auto" w:fill="D0E6F6"/>
            <w:textDirection w:val="btLr"/>
          </w:tcPr>
          <w:p w14:paraId="023EF6D5" w14:textId="77777777" w:rsidR="00471B15" w:rsidRPr="00A011AF" w:rsidRDefault="00471B15" w:rsidP="00DB2FCC">
            <w:pPr>
              <w:rPr>
                <w:rFonts w:asciiTheme="minorEastAsia" w:hAnsiTheme="minorEastAsia" w:hint="eastAsia"/>
                <w:lang w:eastAsia="zh-CN"/>
              </w:rPr>
            </w:pPr>
          </w:p>
        </w:tc>
        <w:tc>
          <w:tcPr>
            <w:tcW w:w="3701" w:type="dxa"/>
            <w:tcBorders>
              <w:top w:val="single" w:sz="6" w:space="0" w:color="000000"/>
              <w:left w:val="single" w:sz="6" w:space="0" w:color="000000"/>
              <w:bottom w:val="single" w:sz="6" w:space="0" w:color="000000"/>
              <w:right w:val="single" w:sz="6" w:space="0" w:color="000000"/>
            </w:tcBorders>
            <w:shd w:val="clear" w:color="auto" w:fill="D0E6F6"/>
          </w:tcPr>
          <w:p w14:paraId="448FEBC5" w14:textId="77777777" w:rsidR="00471B15" w:rsidRPr="00A011AF" w:rsidRDefault="00471B15" w:rsidP="00DB2FCC">
            <w:pPr>
              <w:pStyle w:val="TableParagraph"/>
              <w:autoSpaceDE/>
              <w:autoSpaceDN/>
              <w:spacing w:before="37"/>
              <w:ind w:left="110" w:right="414"/>
              <w:rPr>
                <w:rFonts w:asciiTheme="minorEastAsia" w:eastAsiaTheme="minorEastAsia" w:hAnsiTheme="minorEastAsia" w:hint="eastAsia"/>
                <w:sz w:val="20"/>
                <w:szCs w:val="20"/>
                <w:lang w:eastAsia="zh-CN"/>
              </w:rPr>
            </w:pPr>
            <w:r w:rsidRPr="00704303">
              <w:rPr>
                <w:rFonts w:asciiTheme="minorEastAsia" w:eastAsiaTheme="minorEastAsia" w:hAnsiTheme="minorEastAsia" w:hint="eastAsia"/>
                <w:sz w:val="20"/>
                <w:szCs w:val="20"/>
                <w:lang w:eastAsia="zh-CN"/>
              </w:rPr>
              <w:t>在每个参与国制定详细的活动清单（国家级的实施计划）。这项工作应与参与国密切协作完成。</w:t>
            </w:r>
          </w:p>
        </w:tc>
        <w:tc>
          <w:tcPr>
            <w:tcW w:w="3684" w:type="dxa"/>
            <w:tcBorders>
              <w:top w:val="single" w:sz="6" w:space="0" w:color="000000"/>
              <w:left w:val="single" w:sz="6" w:space="0" w:color="000000"/>
              <w:bottom w:val="single" w:sz="6" w:space="0" w:color="000000"/>
            </w:tcBorders>
            <w:shd w:val="clear" w:color="auto" w:fill="D0E6F6"/>
          </w:tcPr>
          <w:p w14:paraId="6054CCB8"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61F69A0D" w14:textId="77777777" w:rsidTr="00DB2FCC">
        <w:tc>
          <w:tcPr>
            <w:tcW w:w="685" w:type="dxa"/>
            <w:vMerge/>
            <w:tcBorders>
              <w:top w:val="nil"/>
              <w:right w:val="single" w:sz="6" w:space="0" w:color="000000"/>
            </w:tcBorders>
            <w:shd w:val="clear" w:color="auto" w:fill="D0E6F6"/>
            <w:textDirection w:val="btLr"/>
          </w:tcPr>
          <w:p w14:paraId="6A844DF1" w14:textId="77777777" w:rsidR="00471B15" w:rsidRPr="00A011AF" w:rsidRDefault="00471B15" w:rsidP="00DB2FCC">
            <w:pPr>
              <w:rPr>
                <w:rFonts w:asciiTheme="minorEastAsia" w:hAnsiTheme="minorEastAsia" w:hint="eastAsia"/>
                <w:lang w:eastAsia="zh-CN"/>
              </w:rPr>
            </w:pPr>
          </w:p>
        </w:tc>
        <w:tc>
          <w:tcPr>
            <w:tcW w:w="1276" w:type="dxa"/>
            <w:vMerge/>
            <w:tcBorders>
              <w:top w:val="nil"/>
              <w:left w:val="single" w:sz="6" w:space="0" w:color="000000"/>
              <w:right w:val="single" w:sz="6" w:space="0" w:color="000000"/>
            </w:tcBorders>
            <w:shd w:val="clear" w:color="auto" w:fill="D0E6F6"/>
            <w:textDirection w:val="btLr"/>
          </w:tcPr>
          <w:p w14:paraId="70AF06CA" w14:textId="77777777" w:rsidR="00471B15" w:rsidRPr="00A011AF" w:rsidRDefault="00471B15" w:rsidP="00DB2FCC">
            <w:pPr>
              <w:rPr>
                <w:rFonts w:asciiTheme="minorEastAsia" w:hAnsiTheme="minorEastAsia" w:hint="eastAsia"/>
                <w:lang w:eastAsia="zh-CN"/>
              </w:rPr>
            </w:pPr>
          </w:p>
        </w:tc>
        <w:tc>
          <w:tcPr>
            <w:tcW w:w="3701" w:type="dxa"/>
            <w:tcBorders>
              <w:top w:val="single" w:sz="6" w:space="0" w:color="000000"/>
              <w:left w:val="single" w:sz="6" w:space="0" w:color="000000"/>
              <w:bottom w:val="single" w:sz="6" w:space="0" w:color="000000"/>
              <w:right w:val="single" w:sz="6" w:space="0" w:color="000000"/>
            </w:tcBorders>
            <w:shd w:val="clear" w:color="auto" w:fill="D0E6F6"/>
          </w:tcPr>
          <w:p w14:paraId="05A47756" w14:textId="77777777" w:rsidR="00471B15" w:rsidRPr="00A011AF" w:rsidRDefault="00471B15" w:rsidP="00DB2FCC">
            <w:pPr>
              <w:pStyle w:val="TableParagraph"/>
              <w:autoSpaceDE/>
              <w:autoSpaceDN/>
              <w:spacing w:before="37"/>
              <w:ind w:left="110" w:right="154"/>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制定</w:t>
            </w:r>
            <w:r w:rsidRPr="00A011AF">
              <w:rPr>
                <w:rFonts w:asciiTheme="minorEastAsia" w:eastAsiaTheme="minorEastAsia" w:hAnsiTheme="minorEastAsia" w:hint="eastAsia"/>
                <w:sz w:val="20"/>
                <w:szCs w:val="20"/>
                <w:lang w:eastAsia="zh-CN"/>
              </w:rPr>
              <w:t>详细的逻辑框架（活动、基线、目标），见</w:t>
            </w:r>
            <w:r>
              <w:rPr>
                <w:rFonts w:asciiTheme="minorEastAsia" w:eastAsiaTheme="minorEastAsia" w:hAnsiTheme="minorEastAsia" w:hint="eastAsia"/>
                <w:sz w:val="20"/>
                <w:szCs w:val="20"/>
                <w:lang w:eastAsia="zh-CN"/>
              </w:rPr>
              <w:t>表</w:t>
            </w:r>
            <w:r w:rsidRPr="00A011AF">
              <w:rPr>
                <w:rFonts w:asciiTheme="minorEastAsia" w:eastAsiaTheme="minorEastAsia" w:hAnsiTheme="minorEastAsia" w:hint="eastAsia"/>
                <w:sz w:val="20"/>
                <w:szCs w:val="20"/>
                <w:lang w:eastAsia="zh-CN"/>
              </w:rPr>
              <w:t>6。</w:t>
            </w:r>
          </w:p>
        </w:tc>
        <w:tc>
          <w:tcPr>
            <w:tcW w:w="3684" w:type="dxa"/>
            <w:tcBorders>
              <w:top w:val="single" w:sz="6" w:space="0" w:color="000000"/>
              <w:left w:val="single" w:sz="6" w:space="0" w:color="000000"/>
              <w:bottom w:val="single" w:sz="6" w:space="0" w:color="000000"/>
            </w:tcBorders>
            <w:shd w:val="clear" w:color="auto" w:fill="D0E6F6"/>
          </w:tcPr>
          <w:p w14:paraId="1182CCC7"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053D9007" w14:textId="77777777" w:rsidTr="00DB2FCC">
        <w:trPr>
          <w:trHeight w:val="515"/>
        </w:trPr>
        <w:tc>
          <w:tcPr>
            <w:tcW w:w="685" w:type="dxa"/>
            <w:vMerge/>
            <w:tcBorders>
              <w:top w:val="nil"/>
              <w:right w:val="single" w:sz="6" w:space="0" w:color="000000"/>
            </w:tcBorders>
            <w:shd w:val="clear" w:color="auto" w:fill="D0E6F6"/>
            <w:textDirection w:val="btLr"/>
          </w:tcPr>
          <w:p w14:paraId="4C80C18F" w14:textId="77777777" w:rsidR="00471B15" w:rsidRPr="00A011AF" w:rsidRDefault="00471B15" w:rsidP="00DB2FCC">
            <w:pPr>
              <w:rPr>
                <w:rFonts w:asciiTheme="minorEastAsia" w:hAnsiTheme="minorEastAsia" w:hint="eastAsia"/>
                <w:lang w:eastAsia="zh-CN"/>
              </w:rPr>
            </w:pPr>
          </w:p>
        </w:tc>
        <w:tc>
          <w:tcPr>
            <w:tcW w:w="1276" w:type="dxa"/>
            <w:vMerge/>
            <w:tcBorders>
              <w:top w:val="nil"/>
              <w:left w:val="single" w:sz="6" w:space="0" w:color="000000"/>
              <w:right w:val="single" w:sz="6" w:space="0" w:color="000000"/>
            </w:tcBorders>
            <w:shd w:val="clear" w:color="auto" w:fill="D0E6F6"/>
            <w:textDirection w:val="btLr"/>
          </w:tcPr>
          <w:p w14:paraId="028E66D1" w14:textId="77777777" w:rsidR="00471B15" w:rsidRPr="00A011AF" w:rsidRDefault="00471B15" w:rsidP="00DB2FCC">
            <w:pPr>
              <w:rPr>
                <w:rFonts w:asciiTheme="minorEastAsia" w:hAnsiTheme="minorEastAsia" w:hint="eastAsia"/>
                <w:lang w:eastAsia="zh-CN"/>
              </w:rPr>
            </w:pPr>
          </w:p>
        </w:tc>
        <w:tc>
          <w:tcPr>
            <w:tcW w:w="3701" w:type="dxa"/>
            <w:tcBorders>
              <w:top w:val="single" w:sz="6" w:space="0" w:color="000000"/>
              <w:left w:val="single" w:sz="6" w:space="0" w:color="000000"/>
              <w:bottom w:val="single" w:sz="6" w:space="0" w:color="000000"/>
              <w:right w:val="single" w:sz="6" w:space="0" w:color="000000"/>
            </w:tcBorders>
            <w:shd w:val="clear" w:color="auto" w:fill="D0E6F6"/>
          </w:tcPr>
          <w:p w14:paraId="2C0B0790" w14:textId="77777777" w:rsidR="00471B15" w:rsidRPr="00A011AF" w:rsidRDefault="00471B15" w:rsidP="00DB2FCC">
            <w:pPr>
              <w:pStyle w:val="TableParagraph"/>
              <w:autoSpaceDE/>
              <w:autoSpaceDN/>
              <w:spacing w:before="39"/>
              <w:ind w:left="110" w:right="423"/>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项目</w:t>
            </w:r>
            <w:r>
              <w:rPr>
                <w:rFonts w:asciiTheme="minorEastAsia" w:eastAsiaTheme="minorEastAsia" w:hAnsiTheme="minorEastAsia" w:hint="eastAsia"/>
                <w:sz w:val="20"/>
                <w:szCs w:val="20"/>
                <w:lang w:eastAsia="zh-CN"/>
              </w:rPr>
              <w:t>管理人</w:t>
            </w:r>
            <w:r w:rsidRPr="00A011AF">
              <w:rPr>
                <w:rFonts w:asciiTheme="minorEastAsia" w:eastAsiaTheme="minorEastAsia" w:hAnsiTheme="minorEastAsia" w:hint="eastAsia"/>
                <w:sz w:val="20"/>
                <w:szCs w:val="20"/>
                <w:lang w:eastAsia="zh-CN"/>
              </w:rPr>
              <w:t>应向DACD提交一份</w:t>
            </w:r>
            <w:r>
              <w:rPr>
                <w:rFonts w:asciiTheme="minorEastAsia" w:eastAsiaTheme="minorEastAsia" w:hAnsiTheme="minorEastAsia" w:hint="eastAsia"/>
                <w:sz w:val="20"/>
                <w:szCs w:val="20"/>
                <w:lang w:eastAsia="zh-CN"/>
              </w:rPr>
              <w:t>启动</w:t>
            </w:r>
            <w:r w:rsidRPr="00A011AF">
              <w:rPr>
                <w:rFonts w:asciiTheme="minorEastAsia" w:eastAsiaTheme="minorEastAsia" w:hAnsiTheme="minorEastAsia" w:hint="eastAsia"/>
                <w:sz w:val="20"/>
                <w:szCs w:val="20"/>
                <w:lang w:eastAsia="zh-CN"/>
              </w:rPr>
              <w:t>报告。</w:t>
            </w:r>
          </w:p>
        </w:tc>
        <w:tc>
          <w:tcPr>
            <w:tcW w:w="3684" w:type="dxa"/>
            <w:tcBorders>
              <w:top w:val="single" w:sz="6" w:space="0" w:color="000000"/>
              <w:left w:val="single" w:sz="6" w:space="0" w:color="000000"/>
              <w:bottom w:val="single" w:sz="6" w:space="0" w:color="000000"/>
            </w:tcBorders>
            <w:shd w:val="clear" w:color="auto" w:fill="D0E6F6"/>
          </w:tcPr>
          <w:p w14:paraId="3E2DFC87"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134DF028" w14:textId="77777777" w:rsidTr="00DB2FCC">
        <w:trPr>
          <w:trHeight w:val="518"/>
        </w:trPr>
        <w:tc>
          <w:tcPr>
            <w:tcW w:w="685" w:type="dxa"/>
            <w:vMerge/>
            <w:tcBorders>
              <w:top w:val="nil"/>
              <w:right w:val="single" w:sz="6" w:space="0" w:color="000000"/>
            </w:tcBorders>
            <w:shd w:val="clear" w:color="auto" w:fill="D0E6F6"/>
            <w:textDirection w:val="btLr"/>
          </w:tcPr>
          <w:p w14:paraId="25CB0CE0" w14:textId="77777777" w:rsidR="00471B15" w:rsidRPr="00A011AF" w:rsidRDefault="00471B15" w:rsidP="00DB2FCC">
            <w:pPr>
              <w:rPr>
                <w:rFonts w:asciiTheme="minorEastAsia" w:hAnsiTheme="minorEastAsia" w:hint="eastAsia"/>
                <w:lang w:eastAsia="zh-CN"/>
              </w:rPr>
            </w:pPr>
          </w:p>
        </w:tc>
        <w:tc>
          <w:tcPr>
            <w:tcW w:w="1276" w:type="dxa"/>
            <w:vMerge/>
            <w:tcBorders>
              <w:top w:val="nil"/>
              <w:left w:val="single" w:sz="6" w:space="0" w:color="000000"/>
              <w:right w:val="single" w:sz="6" w:space="0" w:color="000000"/>
            </w:tcBorders>
            <w:shd w:val="clear" w:color="auto" w:fill="D0E6F6"/>
            <w:textDirection w:val="btLr"/>
          </w:tcPr>
          <w:p w14:paraId="79B9A6EB" w14:textId="77777777" w:rsidR="00471B15" w:rsidRPr="00A011AF" w:rsidRDefault="00471B15" w:rsidP="00DB2FCC">
            <w:pPr>
              <w:rPr>
                <w:rFonts w:asciiTheme="minorEastAsia" w:hAnsiTheme="minorEastAsia" w:hint="eastAsia"/>
                <w:lang w:eastAsia="zh-CN"/>
              </w:rPr>
            </w:pPr>
          </w:p>
        </w:tc>
        <w:tc>
          <w:tcPr>
            <w:tcW w:w="3701" w:type="dxa"/>
            <w:tcBorders>
              <w:top w:val="single" w:sz="6" w:space="0" w:color="000000"/>
              <w:left w:val="single" w:sz="6" w:space="0" w:color="000000"/>
              <w:right w:val="single" w:sz="6" w:space="0" w:color="000000"/>
            </w:tcBorders>
            <w:shd w:val="clear" w:color="auto" w:fill="D0E6F6"/>
          </w:tcPr>
          <w:p w14:paraId="62457264" w14:textId="77777777" w:rsidR="00471B15" w:rsidRPr="00A011AF" w:rsidRDefault="00471B15" w:rsidP="00DB2FCC">
            <w:pPr>
              <w:pStyle w:val="TableParagraph"/>
              <w:autoSpaceDE/>
              <w:autoSpaceDN/>
              <w:spacing w:before="37"/>
              <w:ind w:left="110" w:right="137"/>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DACD</w:t>
            </w:r>
            <w:r>
              <w:rPr>
                <w:rFonts w:asciiTheme="minorEastAsia" w:eastAsiaTheme="minorEastAsia" w:hAnsiTheme="minorEastAsia" w:hint="eastAsia"/>
                <w:sz w:val="20"/>
                <w:szCs w:val="20"/>
                <w:lang w:eastAsia="zh-CN"/>
              </w:rPr>
              <w:t>修订启动</w:t>
            </w:r>
            <w:r w:rsidRPr="00A011AF">
              <w:rPr>
                <w:rFonts w:asciiTheme="minorEastAsia" w:eastAsiaTheme="minorEastAsia" w:hAnsiTheme="minorEastAsia" w:hint="eastAsia"/>
                <w:sz w:val="20"/>
                <w:szCs w:val="20"/>
                <w:lang w:eastAsia="zh-CN"/>
              </w:rPr>
              <w:t>报告并</w:t>
            </w:r>
            <w:r>
              <w:rPr>
                <w:rFonts w:asciiTheme="minorEastAsia" w:eastAsiaTheme="minorEastAsia" w:hAnsiTheme="minorEastAsia" w:hint="eastAsia"/>
                <w:sz w:val="20"/>
                <w:szCs w:val="20"/>
                <w:lang w:eastAsia="zh-CN"/>
              </w:rPr>
              <w:t>予以</w:t>
            </w:r>
            <w:r w:rsidRPr="00A011AF">
              <w:rPr>
                <w:rFonts w:asciiTheme="minorEastAsia" w:eastAsiaTheme="minorEastAsia" w:hAnsiTheme="minorEastAsia" w:hint="eastAsia"/>
                <w:sz w:val="20"/>
                <w:szCs w:val="20"/>
                <w:lang w:eastAsia="zh-CN"/>
              </w:rPr>
              <w:t>批准。</w:t>
            </w:r>
          </w:p>
        </w:tc>
        <w:tc>
          <w:tcPr>
            <w:tcW w:w="3684" w:type="dxa"/>
            <w:tcBorders>
              <w:top w:val="single" w:sz="6" w:space="0" w:color="000000"/>
              <w:left w:val="single" w:sz="6" w:space="0" w:color="000000"/>
            </w:tcBorders>
            <w:shd w:val="clear" w:color="auto" w:fill="D0E6F6"/>
          </w:tcPr>
          <w:p w14:paraId="1D424B42"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bl>
    <w:p w14:paraId="3002E574" w14:textId="77777777" w:rsidR="00471B15" w:rsidRPr="00A011AF" w:rsidRDefault="00471B15" w:rsidP="00471B15">
      <w:pPr>
        <w:pStyle w:val="BodyText"/>
        <w:spacing w:before="11"/>
        <w:rPr>
          <w:rFonts w:asciiTheme="minorEastAsia" w:hAnsiTheme="minorEastAsia" w:hint="eastAsia"/>
          <w:b/>
          <w:lang w:eastAsia="zh-CN"/>
        </w:rPr>
      </w:pPr>
    </w:p>
    <w:tbl>
      <w:tblPr>
        <w:tblW w:w="0" w:type="auto"/>
        <w:tblInd w:w="165" w:type="dxa"/>
        <w:tblLayout w:type="fixed"/>
        <w:tblCellMar>
          <w:left w:w="0" w:type="dxa"/>
          <w:right w:w="0" w:type="dxa"/>
        </w:tblCellMar>
        <w:tblLook w:val="01E0" w:firstRow="1" w:lastRow="1" w:firstColumn="1" w:lastColumn="1" w:noHBand="0" w:noVBand="0"/>
      </w:tblPr>
      <w:tblGrid>
        <w:gridCol w:w="5943"/>
        <w:gridCol w:w="1125"/>
        <w:gridCol w:w="1133"/>
        <w:gridCol w:w="1125"/>
      </w:tblGrid>
      <w:tr w:rsidR="00471B15" w:rsidRPr="00A011AF" w14:paraId="2318816B" w14:textId="77777777" w:rsidTr="00DB2FCC">
        <w:trPr>
          <w:trHeight w:val="388"/>
        </w:trPr>
        <w:tc>
          <w:tcPr>
            <w:tcW w:w="9326" w:type="dxa"/>
            <w:gridSpan w:val="4"/>
            <w:tcBorders>
              <w:bottom w:val="single" w:sz="8" w:space="0" w:color="FFFFFF"/>
            </w:tcBorders>
            <w:shd w:val="clear" w:color="auto" w:fill="69F0C4"/>
          </w:tcPr>
          <w:p w14:paraId="7A297272" w14:textId="77777777" w:rsidR="00471B15" w:rsidRPr="00A011AF" w:rsidRDefault="00471B15" w:rsidP="00DB2FCC">
            <w:pPr>
              <w:pStyle w:val="TableParagraph"/>
              <w:autoSpaceDE/>
              <w:autoSpaceDN/>
              <w:spacing w:line="268" w:lineRule="exact"/>
              <w:ind w:left="98"/>
              <w:rPr>
                <w:rFonts w:asciiTheme="minorEastAsia" w:eastAsiaTheme="minorEastAsia" w:hAnsiTheme="minorEastAsia" w:hint="eastAsia"/>
                <w:b/>
                <w:lang w:eastAsia="zh-CN"/>
              </w:rPr>
            </w:pPr>
            <w:r>
              <w:rPr>
                <w:rFonts w:asciiTheme="minorEastAsia" w:eastAsiaTheme="minorEastAsia" w:hAnsiTheme="minorEastAsia" w:hint="eastAsia"/>
                <w:b/>
                <w:lang w:eastAsia="zh-CN"/>
              </w:rPr>
              <w:t>启动阶</w:t>
            </w:r>
            <w:r w:rsidRPr="00A011AF">
              <w:rPr>
                <w:rFonts w:asciiTheme="minorEastAsia" w:eastAsiaTheme="minorEastAsia" w:hAnsiTheme="minorEastAsia" w:hint="eastAsia"/>
                <w:b/>
                <w:lang w:eastAsia="zh-CN"/>
              </w:rPr>
              <w:t>段</w:t>
            </w:r>
          </w:p>
        </w:tc>
      </w:tr>
      <w:tr w:rsidR="00471B15" w:rsidRPr="00A011AF" w14:paraId="60EA1355" w14:textId="77777777" w:rsidTr="00DB2FCC">
        <w:trPr>
          <w:trHeight w:val="388"/>
        </w:trPr>
        <w:tc>
          <w:tcPr>
            <w:tcW w:w="5943" w:type="dxa"/>
            <w:tcBorders>
              <w:top w:val="single" w:sz="8" w:space="0" w:color="FFFFFF"/>
            </w:tcBorders>
          </w:tcPr>
          <w:p w14:paraId="7E299F0A" w14:textId="77777777" w:rsidR="00471B15" w:rsidRPr="00A011AF" w:rsidRDefault="00471B15" w:rsidP="00DB2FCC">
            <w:pPr>
              <w:pStyle w:val="TableParagraph"/>
              <w:autoSpaceDE/>
              <w:autoSpaceDN/>
              <w:spacing w:line="267" w:lineRule="exact"/>
              <w:ind w:left="98"/>
              <w:rPr>
                <w:rFonts w:asciiTheme="minorEastAsia" w:eastAsiaTheme="minorEastAsia" w:hAnsiTheme="minorEastAsia" w:hint="eastAsia"/>
                <w:b/>
                <w:sz w:val="20"/>
                <w:szCs w:val="20"/>
                <w:lang w:eastAsia="zh-CN"/>
              </w:rPr>
            </w:pPr>
            <w:r w:rsidRPr="00A011AF">
              <w:rPr>
                <w:rFonts w:asciiTheme="minorEastAsia" w:eastAsiaTheme="minorEastAsia" w:hAnsiTheme="minorEastAsia" w:hint="eastAsia"/>
                <w:b/>
                <w:sz w:val="20"/>
                <w:szCs w:val="20"/>
                <w:lang w:eastAsia="zh-CN"/>
              </w:rPr>
              <w:t>时间</w:t>
            </w:r>
            <w:r>
              <w:rPr>
                <w:rFonts w:asciiTheme="minorEastAsia" w:eastAsiaTheme="minorEastAsia" w:hAnsiTheme="minorEastAsia" w:hint="eastAsia"/>
                <w:b/>
                <w:sz w:val="20"/>
                <w:szCs w:val="20"/>
                <w:lang w:eastAsia="zh-CN"/>
              </w:rPr>
              <w:t>表</w:t>
            </w:r>
            <w:r w:rsidRPr="00A011AF">
              <w:rPr>
                <w:rFonts w:asciiTheme="minorEastAsia" w:eastAsiaTheme="minorEastAsia" w:hAnsiTheme="minorEastAsia" w:hint="eastAsia"/>
                <w:b/>
                <w:sz w:val="20"/>
                <w:szCs w:val="20"/>
                <w:lang w:eastAsia="zh-CN"/>
              </w:rPr>
              <w:t>（示例</w:t>
            </w:r>
            <w:r>
              <w:rPr>
                <w:rFonts w:asciiTheme="minorEastAsia" w:eastAsiaTheme="minorEastAsia" w:hAnsiTheme="minorEastAsia" w:hint="eastAsia"/>
                <w:b/>
                <w:sz w:val="20"/>
                <w:szCs w:val="20"/>
                <w:lang w:eastAsia="zh-CN"/>
              </w:rPr>
              <w:t>）</w:t>
            </w:r>
          </w:p>
        </w:tc>
        <w:tc>
          <w:tcPr>
            <w:tcW w:w="1125" w:type="dxa"/>
            <w:tcBorders>
              <w:top w:val="single" w:sz="8" w:space="0" w:color="FFFFFF"/>
              <w:bottom w:val="single" w:sz="8" w:space="0" w:color="FFFFFF"/>
            </w:tcBorders>
            <w:shd w:val="clear" w:color="auto" w:fill="69F0C4"/>
          </w:tcPr>
          <w:p w14:paraId="1DC7332D" w14:textId="77777777" w:rsidR="00471B15" w:rsidRPr="00A011AF" w:rsidRDefault="00471B15" w:rsidP="00DB2FCC">
            <w:pPr>
              <w:pStyle w:val="TableParagraph"/>
              <w:autoSpaceDE/>
              <w:autoSpaceDN/>
              <w:spacing w:line="267" w:lineRule="exact"/>
              <w:ind w:left="9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第1个月</w:t>
            </w:r>
          </w:p>
        </w:tc>
        <w:tc>
          <w:tcPr>
            <w:tcW w:w="1133" w:type="dxa"/>
            <w:tcBorders>
              <w:top w:val="single" w:sz="8" w:space="0" w:color="FFFFFF"/>
              <w:bottom w:val="single" w:sz="8" w:space="0" w:color="FFFFFF"/>
            </w:tcBorders>
            <w:shd w:val="clear" w:color="auto" w:fill="69F0C4"/>
          </w:tcPr>
          <w:p w14:paraId="7E031897" w14:textId="77777777" w:rsidR="00471B15" w:rsidRPr="00A011AF" w:rsidRDefault="00471B15" w:rsidP="00DB2FCC">
            <w:pPr>
              <w:pStyle w:val="TableParagraph"/>
              <w:autoSpaceDE/>
              <w:autoSpaceDN/>
              <w:spacing w:line="267" w:lineRule="exact"/>
              <w:ind w:left="10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第2个月</w:t>
            </w:r>
          </w:p>
        </w:tc>
        <w:tc>
          <w:tcPr>
            <w:tcW w:w="1125" w:type="dxa"/>
            <w:tcBorders>
              <w:top w:val="single" w:sz="8" w:space="0" w:color="FFFFFF"/>
              <w:bottom w:val="single" w:sz="8" w:space="0" w:color="FFFFFF"/>
            </w:tcBorders>
            <w:shd w:val="clear" w:color="auto" w:fill="69F0C4"/>
          </w:tcPr>
          <w:p w14:paraId="57D3517D" w14:textId="77777777" w:rsidR="00471B15" w:rsidRPr="00A011AF" w:rsidRDefault="00471B15" w:rsidP="00DB2FCC">
            <w:pPr>
              <w:pStyle w:val="TableParagraph"/>
              <w:autoSpaceDE/>
              <w:autoSpaceDN/>
              <w:spacing w:line="267" w:lineRule="exact"/>
              <w:ind w:left="10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第3个月</w:t>
            </w:r>
          </w:p>
        </w:tc>
      </w:tr>
      <w:tr w:rsidR="00471B15" w:rsidRPr="00A011AF" w14:paraId="3587B514" w14:textId="77777777" w:rsidTr="00DB2FCC">
        <w:trPr>
          <w:trHeight w:val="384"/>
        </w:trPr>
        <w:tc>
          <w:tcPr>
            <w:tcW w:w="5943" w:type="dxa"/>
          </w:tcPr>
          <w:p w14:paraId="0EF48570" w14:textId="77777777" w:rsidR="00471B15" w:rsidRPr="00A011AF" w:rsidRDefault="00471B15" w:rsidP="00DB2FCC">
            <w:pPr>
              <w:pStyle w:val="TableParagraph"/>
              <w:autoSpaceDE/>
              <w:autoSpaceDN/>
              <w:spacing w:line="267" w:lineRule="exact"/>
              <w:ind w:left="98"/>
              <w:rPr>
                <w:rFonts w:asciiTheme="minorEastAsia" w:eastAsiaTheme="minorEastAsia" w:hAnsiTheme="minorEastAsia" w:hint="eastAsia"/>
                <w:sz w:val="20"/>
                <w:szCs w:val="20"/>
                <w:lang w:eastAsia="zh-CN"/>
              </w:rPr>
            </w:pPr>
            <w:r w:rsidRPr="00ED128C">
              <w:rPr>
                <w:rFonts w:asciiTheme="minorEastAsia" w:eastAsiaTheme="minorEastAsia" w:hAnsiTheme="minorEastAsia" w:hint="eastAsia"/>
                <w:sz w:val="20"/>
                <w:szCs w:val="20"/>
                <w:lang w:eastAsia="zh-CN"/>
              </w:rPr>
              <w:t>试点国</w:t>
            </w:r>
            <w:r>
              <w:rPr>
                <w:rFonts w:asciiTheme="minorEastAsia" w:eastAsiaTheme="minorEastAsia" w:hAnsiTheme="minorEastAsia" w:hint="eastAsia"/>
                <w:sz w:val="20"/>
                <w:szCs w:val="20"/>
                <w:lang w:eastAsia="zh-CN"/>
              </w:rPr>
              <w:t>/受益国报名</w:t>
            </w:r>
          </w:p>
        </w:tc>
        <w:tc>
          <w:tcPr>
            <w:tcW w:w="1125" w:type="dxa"/>
            <w:tcBorders>
              <w:top w:val="single" w:sz="8" w:space="0" w:color="FFFFFF"/>
              <w:bottom w:val="single" w:sz="12" w:space="0" w:color="FFFFFF"/>
            </w:tcBorders>
            <w:shd w:val="clear" w:color="auto" w:fill="7BBEDA"/>
          </w:tcPr>
          <w:p w14:paraId="55AFE032"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2258" w:type="dxa"/>
            <w:gridSpan w:val="2"/>
            <w:tcBorders>
              <w:top w:val="single" w:sz="8" w:space="0" w:color="FFFFFF"/>
              <w:bottom w:val="single" w:sz="12" w:space="0" w:color="FFFFFF"/>
            </w:tcBorders>
            <w:shd w:val="clear" w:color="auto" w:fill="69F0C4"/>
          </w:tcPr>
          <w:p w14:paraId="5738B514"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6A398A51" w14:textId="77777777" w:rsidTr="00DB2FCC">
        <w:trPr>
          <w:trHeight w:val="377"/>
        </w:trPr>
        <w:tc>
          <w:tcPr>
            <w:tcW w:w="5943" w:type="dxa"/>
          </w:tcPr>
          <w:p w14:paraId="323AA0ED" w14:textId="77777777" w:rsidR="00471B15" w:rsidRPr="00A011AF" w:rsidRDefault="00471B15" w:rsidP="00DB2FCC">
            <w:pPr>
              <w:pStyle w:val="TableParagraph"/>
              <w:autoSpaceDE/>
              <w:autoSpaceDN/>
              <w:spacing w:line="264" w:lineRule="exact"/>
              <w:ind w:left="98"/>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选择</w:t>
            </w:r>
            <w:r w:rsidRPr="00A011AF">
              <w:rPr>
                <w:rFonts w:asciiTheme="minorEastAsia" w:eastAsiaTheme="minorEastAsia" w:hAnsiTheme="minorEastAsia" w:hint="eastAsia"/>
                <w:sz w:val="20"/>
                <w:szCs w:val="20"/>
                <w:lang w:eastAsia="zh-CN"/>
              </w:rPr>
              <w:t>试点国</w:t>
            </w:r>
            <w:r>
              <w:rPr>
                <w:rFonts w:asciiTheme="minorEastAsia" w:eastAsiaTheme="minorEastAsia" w:hAnsiTheme="minorEastAsia" w:hint="eastAsia"/>
                <w:sz w:val="20"/>
                <w:szCs w:val="20"/>
                <w:lang w:eastAsia="zh-CN"/>
              </w:rPr>
              <w:t>/受益国</w:t>
            </w:r>
          </w:p>
        </w:tc>
        <w:tc>
          <w:tcPr>
            <w:tcW w:w="1125" w:type="dxa"/>
            <w:tcBorders>
              <w:top w:val="single" w:sz="12" w:space="0" w:color="FFFFFF"/>
              <w:bottom w:val="single" w:sz="12" w:space="0" w:color="FFFFFF"/>
            </w:tcBorders>
            <w:shd w:val="clear" w:color="auto" w:fill="69F0C4"/>
          </w:tcPr>
          <w:p w14:paraId="0E3C63B7"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133" w:type="dxa"/>
            <w:tcBorders>
              <w:top w:val="single" w:sz="12" w:space="0" w:color="FFFFFF"/>
              <w:bottom w:val="single" w:sz="12" w:space="0" w:color="FFFFFF"/>
            </w:tcBorders>
            <w:shd w:val="clear" w:color="auto" w:fill="7BBEDA"/>
          </w:tcPr>
          <w:p w14:paraId="3DCA1F20"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125" w:type="dxa"/>
            <w:tcBorders>
              <w:top w:val="single" w:sz="12" w:space="0" w:color="FFFFFF"/>
              <w:bottom w:val="single" w:sz="12" w:space="0" w:color="FFFFFF"/>
            </w:tcBorders>
            <w:shd w:val="clear" w:color="auto" w:fill="69F0C4"/>
          </w:tcPr>
          <w:p w14:paraId="0E18D895"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75C64B1E" w14:textId="77777777" w:rsidTr="00DB2FCC">
        <w:trPr>
          <w:trHeight w:val="652"/>
        </w:trPr>
        <w:tc>
          <w:tcPr>
            <w:tcW w:w="5943" w:type="dxa"/>
          </w:tcPr>
          <w:p w14:paraId="3C7C3C7D" w14:textId="77777777" w:rsidR="00471B15" w:rsidRPr="00A011AF" w:rsidRDefault="00471B15" w:rsidP="00DB2FCC">
            <w:pPr>
              <w:pStyle w:val="TableParagraph"/>
              <w:autoSpaceDE/>
              <w:autoSpaceDN/>
              <w:ind w:left="98" w:right="1151"/>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制定详细的活动清单（国家级</w:t>
            </w:r>
            <w:r>
              <w:rPr>
                <w:rFonts w:asciiTheme="minorEastAsia" w:eastAsiaTheme="minorEastAsia" w:hAnsiTheme="minorEastAsia" w:hint="eastAsia"/>
                <w:sz w:val="20"/>
                <w:szCs w:val="20"/>
                <w:lang w:eastAsia="zh-CN"/>
              </w:rPr>
              <w:t>实施</w:t>
            </w:r>
            <w:r w:rsidRPr="00A011AF">
              <w:rPr>
                <w:rFonts w:asciiTheme="minorEastAsia" w:eastAsiaTheme="minorEastAsia" w:hAnsiTheme="minorEastAsia" w:hint="eastAsia"/>
                <w:sz w:val="20"/>
                <w:szCs w:val="20"/>
                <w:lang w:eastAsia="zh-CN"/>
              </w:rPr>
              <w:t>计划）</w:t>
            </w:r>
          </w:p>
        </w:tc>
        <w:tc>
          <w:tcPr>
            <w:tcW w:w="1125" w:type="dxa"/>
            <w:tcBorders>
              <w:top w:val="single" w:sz="12" w:space="0" w:color="FFFFFF"/>
              <w:bottom w:val="single" w:sz="8" w:space="0" w:color="FFFFFF"/>
            </w:tcBorders>
            <w:shd w:val="clear" w:color="auto" w:fill="69F0C4"/>
          </w:tcPr>
          <w:p w14:paraId="052952F1"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133" w:type="dxa"/>
            <w:tcBorders>
              <w:top w:val="single" w:sz="12" w:space="0" w:color="FFFFFF"/>
              <w:bottom w:val="single" w:sz="8" w:space="0" w:color="FFFFFF"/>
            </w:tcBorders>
            <w:shd w:val="clear" w:color="auto" w:fill="7BBEDA"/>
          </w:tcPr>
          <w:p w14:paraId="1D5F9EA0"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125" w:type="dxa"/>
            <w:tcBorders>
              <w:top w:val="single" w:sz="12" w:space="0" w:color="FFFFFF"/>
              <w:bottom w:val="single" w:sz="8" w:space="0" w:color="FFFFFF"/>
            </w:tcBorders>
            <w:shd w:val="clear" w:color="auto" w:fill="69F0C4"/>
          </w:tcPr>
          <w:p w14:paraId="78552701"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5C389D6F" w14:textId="77777777" w:rsidTr="00DB2FCC">
        <w:trPr>
          <w:trHeight w:val="388"/>
        </w:trPr>
        <w:tc>
          <w:tcPr>
            <w:tcW w:w="5943" w:type="dxa"/>
          </w:tcPr>
          <w:p w14:paraId="533CC48B" w14:textId="77777777" w:rsidR="00471B15" w:rsidRPr="00A011AF" w:rsidRDefault="00471B15" w:rsidP="00DB2FCC">
            <w:pPr>
              <w:pStyle w:val="TableParagraph"/>
              <w:autoSpaceDE/>
              <w:autoSpaceDN/>
              <w:spacing w:line="268" w:lineRule="exact"/>
              <w:ind w:left="9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详细说明逻辑框架</w:t>
            </w:r>
          </w:p>
        </w:tc>
        <w:tc>
          <w:tcPr>
            <w:tcW w:w="1125" w:type="dxa"/>
            <w:tcBorders>
              <w:top w:val="single" w:sz="8" w:space="0" w:color="FFFFFF"/>
              <w:bottom w:val="single" w:sz="8" w:space="0" w:color="FFFFFF"/>
            </w:tcBorders>
            <w:shd w:val="clear" w:color="auto" w:fill="69F0C4"/>
          </w:tcPr>
          <w:p w14:paraId="5D4CF212"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2258" w:type="dxa"/>
            <w:gridSpan w:val="2"/>
            <w:tcBorders>
              <w:top w:val="single" w:sz="8" w:space="0" w:color="FFFFFF"/>
              <w:bottom w:val="single" w:sz="8" w:space="0" w:color="FFFFFF"/>
            </w:tcBorders>
            <w:shd w:val="clear" w:color="auto" w:fill="7BBEDA"/>
          </w:tcPr>
          <w:p w14:paraId="6BEF73C1"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593B0A49" w14:textId="77777777" w:rsidTr="00DB2FCC">
        <w:trPr>
          <w:trHeight w:val="388"/>
        </w:trPr>
        <w:tc>
          <w:tcPr>
            <w:tcW w:w="5943" w:type="dxa"/>
          </w:tcPr>
          <w:p w14:paraId="02FCA1F1" w14:textId="77777777" w:rsidR="00471B15" w:rsidRPr="00A011AF" w:rsidRDefault="00471B15" w:rsidP="00DB2FCC">
            <w:pPr>
              <w:pStyle w:val="TableParagraph"/>
              <w:autoSpaceDE/>
              <w:autoSpaceDN/>
              <w:spacing w:line="267" w:lineRule="exact"/>
              <w:ind w:left="98"/>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将启动</w:t>
            </w:r>
            <w:r w:rsidRPr="00A011AF">
              <w:rPr>
                <w:rFonts w:asciiTheme="minorEastAsia" w:eastAsiaTheme="minorEastAsia" w:hAnsiTheme="minorEastAsia" w:hint="eastAsia"/>
                <w:sz w:val="20"/>
                <w:szCs w:val="20"/>
                <w:lang w:eastAsia="zh-CN"/>
              </w:rPr>
              <w:t>报告</w:t>
            </w:r>
            <w:r>
              <w:rPr>
                <w:rFonts w:asciiTheme="minorEastAsia" w:eastAsiaTheme="minorEastAsia" w:hAnsiTheme="minorEastAsia" w:hint="eastAsia"/>
                <w:sz w:val="20"/>
                <w:szCs w:val="20"/>
                <w:lang w:eastAsia="zh-CN"/>
              </w:rPr>
              <w:t>提交</w:t>
            </w:r>
            <w:r w:rsidRPr="00A011AF">
              <w:rPr>
                <w:rFonts w:asciiTheme="minorEastAsia" w:eastAsiaTheme="minorEastAsia" w:hAnsiTheme="minorEastAsia" w:hint="eastAsia"/>
                <w:sz w:val="20"/>
                <w:szCs w:val="20"/>
                <w:lang w:eastAsia="zh-CN"/>
              </w:rPr>
              <w:t>DACD批准</w:t>
            </w:r>
          </w:p>
        </w:tc>
        <w:tc>
          <w:tcPr>
            <w:tcW w:w="2258" w:type="dxa"/>
            <w:gridSpan w:val="2"/>
            <w:tcBorders>
              <w:top w:val="single" w:sz="8" w:space="0" w:color="FFFFFF"/>
            </w:tcBorders>
            <w:shd w:val="clear" w:color="auto" w:fill="69F0C4"/>
          </w:tcPr>
          <w:p w14:paraId="30DD3C45"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125" w:type="dxa"/>
            <w:tcBorders>
              <w:top w:val="single" w:sz="8" w:space="0" w:color="FFFFFF"/>
            </w:tcBorders>
            <w:shd w:val="clear" w:color="auto" w:fill="7BBEDA"/>
          </w:tcPr>
          <w:p w14:paraId="325DF2DE"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bl>
    <w:p w14:paraId="490671FA" w14:textId="77777777" w:rsidR="00471B15" w:rsidRPr="00A011AF" w:rsidRDefault="00471B15" w:rsidP="00471B15">
      <w:pPr>
        <w:pStyle w:val="BodyText"/>
        <w:rPr>
          <w:rFonts w:asciiTheme="minorEastAsia" w:hAnsiTheme="minorEastAsia" w:hint="eastAsia"/>
          <w:b/>
          <w:lang w:eastAsia="zh-CN"/>
        </w:rPr>
      </w:pPr>
    </w:p>
    <w:p w14:paraId="174F6D66" w14:textId="77777777" w:rsidR="00471B15" w:rsidRPr="00A011AF" w:rsidRDefault="00471B15" w:rsidP="00471B15">
      <w:pPr>
        <w:pStyle w:val="BodyText"/>
        <w:rPr>
          <w:rFonts w:asciiTheme="minorEastAsia" w:hAnsiTheme="minorEastAsia" w:hint="eastAsia"/>
          <w:b/>
          <w:lang w:eastAsia="zh-CN"/>
        </w:rPr>
      </w:pPr>
    </w:p>
    <w:p w14:paraId="5D2492E8" w14:textId="77777777" w:rsidR="00471B15" w:rsidRPr="00A011AF" w:rsidRDefault="00471B15" w:rsidP="00471B15">
      <w:pPr>
        <w:rPr>
          <w:rFonts w:asciiTheme="minorEastAsia" w:hAnsiTheme="minorEastAsia" w:hint="eastAsia"/>
          <w:lang w:eastAsia="zh-CN"/>
        </w:rPr>
        <w:sectPr w:rsidR="00471B15" w:rsidRPr="00A011AF" w:rsidSect="00DB2FCC">
          <w:footerReference w:type="default" r:id="rId260"/>
          <w:pgSz w:w="11907" w:h="16840" w:code="9"/>
          <w:pgMar w:top="567" w:right="1134" w:bottom="1418" w:left="1418" w:header="510" w:footer="1021" w:gutter="0"/>
          <w:cols w:space="720"/>
        </w:sectPr>
      </w:pPr>
    </w:p>
    <w:p w14:paraId="5F24B89A" w14:textId="77777777" w:rsidR="00471B15" w:rsidRPr="00A011AF" w:rsidRDefault="00471B15" w:rsidP="00471B15">
      <w:pPr>
        <w:spacing w:before="71"/>
        <w:ind w:left="136"/>
        <w:jc w:val="center"/>
        <w:rPr>
          <w:rFonts w:asciiTheme="minorEastAsia" w:hAnsiTheme="minorEastAsia" w:hint="eastAsia"/>
          <w:b/>
          <w:lang w:eastAsia="zh-CN"/>
        </w:rPr>
      </w:pPr>
      <w:r w:rsidRPr="00A011AF">
        <w:rPr>
          <w:rFonts w:asciiTheme="minorEastAsia" w:hAnsiTheme="minorEastAsia" w:hint="eastAsia"/>
          <w:b/>
          <w:lang w:eastAsia="zh-CN"/>
        </w:rPr>
        <w:lastRenderedPageBreak/>
        <w:t>逻辑框架</w:t>
      </w:r>
      <w:r w:rsidRPr="00A011AF">
        <w:rPr>
          <w:rFonts w:asciiTheme="minorEastAsia" w:hAnsiTheme="minorEastAsia" w:hint="eastAsia"/>
          <w:b/>
          <w:vertAlign w:val="superscript"/>
          <w:lang w:eastAsia="zh-CN"/>
        </w:rPr>
        <w:t>2</w:t>
      </w:r>
      <w:r w:rsidRPr="00A011AF">
        <w:rPr>
          <w:rFonts w:asciiTheme="minorEastAsia" w:hAnsiTheme="minorEastAsia" w:hint="eastAsia"/>
          <w:b/>
          <w:lang w:eastAsia="zh-CN"/>
        </w:rPr>
        <w:t>（针对项目管理</w:t>
      </w:r>
      <w:r>
        <w:rPr>
          <w:rFonts w:asciiTheme="minorEastAsia" w:hAnsiTheme="minorEastAsia" w:hint="eastAsia"/>
          <w:b/>
          <w:lang w:eastAsia="zh-CN"/>
        </w:rPr>
        <w:t>人）</w:t>
      </w:r>
    </w:p>
    <w:tbl>
      <w:tblPr>
        <w:tblW w:w="9950" w:type="dxa"/>
        <w:tblInd w:w="-590" w:type="dxa"/>
        <w:tblLayout w:type="fixed"/>
        <w:tblCellMar>
          <w:left w:w="0" w:type="dxa"/>
          <w:right w:w="0" w:type="dxa"/>
        </w:tblCellMar>
        <w:tblLook w:val="01E0" w:firstRow="1" w:lastRow="1" w:firstColumn="1" w:lastColumn="1" w:noHBand="0" w:noVBand="0"/>
      </w:tblPr>
      <w:tblGrid>
        <w:gridCol w:w="663"/>
        <w:gridCol w:w="1225"/>
        <w:gridCol w:w="1672"/>
        <w:gridCol w:w="1710"/>
        <w:gridCol w:w="1620"/>
        <w:gridCol w:w="3060"/>
      </w:tblGrid>
      <w:tr w:rsidR="00471B15" w:rsidRPr="00A011AF" w14:paraId="39B5DD1F" w14:textId="77777777" w:rsidTr="00DA7D11">
        <w:trPr>
          <w:trHeight w:val="393"/>
        </w:trPr>
        <w:tc>
          <w:tcPr>
            <w:tcW w:w="663" w:type="dxa"/>
            <w:vMerge w:val="restart"/>
            <w:textDirection w:val="btLr"/>
          </w:tcPr>
          <w:p w14:paraId="685F7028" w14:textId="77777777" w:rsidR="00471B15" w:rsidRPr="009970C9" w:rsidRDefault="00471B15" w:rsidP="00DB2FCC">
            <w:pPr>
              <w:pStyle w:val="TableParagraph"/>
              <w:autoSpaceDE/>
              <w:autoSpaceDN/>
              <w:spacing w:before="156"/>
              <w:ind w:left="1507"/>
              <w:rPr>
                <w:rFonts w:ascii="SimHei" w:eastAsia="SimHei" w:hAnsi="SimHei" w:hint="eastAsia"/>
                <w:sz w:val="20"/>
                <w:szCs w:val="20"/>
                <w:lang w:eastAsia="zh-CN"/>
              </w:rPr>
            </w:pPr>
            <w:r w:rsidRPr="009970C9">
              <w:rPr>
                <w:rFonts w:ascii="SimHei" w:eastAsia="SimHei" w:hAnsi="SimHei" w:cs="Calibri" w:hint="eastAsia"/>
                <w:bCs/>
                <w:lang w:eastAsia="zh-CN"/>
              </w:rPr>
              <w:t>纵向逻辑=结果链</w:t>
            </w:r>
          </w:p>
        </w:tc>
        <w:tc>
          <w:tcPr>
            <w:tcW w:w="9287" w:type="dxa"/>
            <w:gridSpan w:val="5"/>
            <w:shd w:val="clear" w:color="auto" w:fill="276D8A"/>
          </w:tcPr>
          <w:p w14:paraId="305EA8D1" w14:textId="77777777" w:rsidR="00471B15" w:rsidRPr="00A011AF" w:rsidRDefault="00471B15" w:rsidP="00DB2FCC">
            <w:pPr>
              <w:pStyle w:val="TableParagraph"/>
              <w:autoSpaceDE/>
              <w:autoSpaceDN/>
              <w:spacing w:line="268" w:lineRule="exact"/>
              <w:ind w:left="103"/>
              <w:rPr>
                <w:rFonts w:asciiTheme="minorEastAsia" w:eastAsiaTheme="minorEastAsia" w:hAnsiTheme="minorEastAsia" w:hint="eastAsia"/>
                <w:b/>
                <w:color w:val="FFFFFF"/>
                <w:sz w:val="20"/>
                <w:szCs w:val="20"/>
                <w:lang w:eastAsia="zh-CN"/>
              </w:rPr>
            </w:pPr>
            <w:r w:rsidRPr="00A011AF">
              <w:rPr>
                <w:rFonts w:asciiTheme="minorEastAsia" w:eastAsiaTheme="minorEastAsia" w:hAnsiTheme="minorEastAsia" w:hint="eastAsia"/>
                <w:b/>
                <w:color w:val="FFFFFF"/>
                <w:sz w:val="20"/>
                <w:szCs w:val="20"/>
                <w:lang w:eastAsia="zh-CN"/>
              </w:rPr>
              <w:t>逻辑框架</w:t>
            </w:r>
          </w:p>
          <w:p w14:paraId="3A7F1E30" w14:textId="77777777" w:rsidR="00471B15" w:rsidRPr="00A011AF" w:rsidRDefault="00471B15" w:rsidP="00DB2FCC">
            <w:pPr>
              <w:pStyle w:val="TableParagraph"/>
              <w:autoSpaceDE/>
              <w:autoSpaceDN/>
              <w:spacing w:line="268" w:lineRule="exact"/>
              <w:ind w:left="103"/>
              <w:rPr>
                <w:rFonts w:asciiTheme="minorEastAsia" w:eastAsiaTheme="minorEastAsia" w:hAnsiTheme="minorEastAsia" w:hint="eastAsia"/>
                <w:b/>
                <w:sz w:val="20"/>
                <w:szCs w:val="20"/>
                <w:lang w:eastAsia="zh-CN"/>
              </w:rPr>
            </w:pPr>
          </w:p>
        </w:tc>
      </w:tr>
      <w:tr w:rsidR="00471B15" w:rsidRPr="00A011AF" w14:paraId="61AB3CDC" w14:textId="77777777" w:rsidTr="00DA7D11">
        <w:trPr>
          <w:trHeight w:val="721"/>
        </w:trPr>
        <w:tc>
          <w:tcPr>
            <w:tcW w:w="663" w:type="dxa"/>
            <w:vMerge/>
            <w:tcBorders>
              <w:top w:val="nil"/>
            </w:tcBorders>
            <w:textDirection w:val="btLr"/>
          </w:tcPr>
          <w:p w14:paraId="10F0C542" w14:textId="77777777" w:rsidR="00471B15" w:rsidRPr="00A011AF" w:rsidRDefault="00471B15" w:rsidP="00DB2FCC">
            <w:pPr>
              <w:rPr>
                <w:rFonts w:asciiTheme="minorEastAsia" w:hAnsiTheme="minorEastAsia" w:hint="eastAsia"/>
                <w:lang w:eastAsia="zh-CN"/>
              </w:rPr>
            </w:pPr>
          </w:p>
        </w:tc>
        <w:tc>
          <w:tcPr>
            <w:tcW w:w="1225" w:type="dxa"/>
            <w:tcBorders>
              <w:bottom w:val="single" w:sz="4" w:space="0" w:color="FFFFFF"/>
              <w:right w:val="single" w:sz="6" w:space="0" w:color="FFFFFF"/>
            </w:tcBorders>
            <w:shd w:val="clear" w:color="auto" w:fill="276D8A"/>
          </w:tcPr>
          <w:p w14:paraId="7FCC2407"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672" w:type="dxa"/>
            <w:tcBorders>
              <w:left w:val="single" w:sz="6" w:space="0" w:color="FFFFFF"/>
              <w:bottom w:val="single" w:sz="4" w:space="0" w:color="FFFFFF"/>
            </w:tcBorders>
            <w:shd w:val="clear" w:color="auto" w:fill="276D8A"/>
          </w:tcPr>
          <w:p w14:paraId="558F2371" w14:textId="77777777" w:rsidR="00471B15" w:rsidRPr="00A011AF" w:rsidRDefault="00471B15" w:rsidP="00DB2FCC">
            <w:pPr>
              <w:pStyle w:val="TableParagraph"/>
              <w:autoSpaceDE/>
              <w:autoSpaceDN/>
              <w:spacing w:before="6"/>
              <w:ind w:left="99"/>
              <w:rPr>
                <w:rFonts w:asciiTheme="minorEastAsia" w:eastAsiaTheme="minorEastAsia" w:hAnsiTheme="minorEastAsia" w:hint="eastAsia"/>
                <w:b/>
                <w:sz w:val="20"/>
                <w:szCs w:val="20"/>
                <w:lang w:eastAsia="zh-CN"/>
              </w:rPr>
            </w:pPr>
            <w:r w:rsidRPr="00A011AF">
              <w:rPr>
                <w:rFonts w:asciiTheme="minorEastAsia" w:eastAsiaTheme="minorEastAsia" w:hAnsiTheme="minorEastAsia" w:hint="eastAsia"/>
                <w:b/>
                <w:color w:val="FFFFFF"/>
                <w:sz w:val="20"/>
                <w:szCs w:val="20"/>
                <w:lang w:eastAsia="zh-CN"/>
              </w:rPr>
              <w:t>项目</w:t>
            </w:r>
            <w:r>
              <w:rPr>
                <w:rFonts w:asciiTheme="minorEastAsia" w:eastAsiaTheme="minorEastAsia" w:hAnsiTheme="minorEastAsia" w:hint="eastAsia"/>
                <w:b/>
                <w:color w:val="FFFFFF"/>
                <w:sz w:val="20"/>
                <w:szCs w:val="20"/>
                <w:lang w:eastAsia="zh-CN"/>
              </w:rPr>
              <w:t>说明</w:t>
            </w:r>
          </w:p>
        </w:tc>
        <w:tc>
          <w:tcPr>
            <w:tcW w:w="1710" w:type="dxa"/>
            <w:tcBorders>
              <w:bottom w:val="single" w:sz="4" w:space="0" w:color="FFFFFF"/>
            </w:tcBorders>
            <w:shd w:val="clear" w:color="auto" w:fill="276D8A"/>
          </w:tcPr>
          <w:p w14:paraId="6F4F8C7A" w14:textId="77777777" w:rsidR="00471B15" w:rsidRPr="00A011AF" w:rsidRDefault="00471B15" w:rsidP="00DB2FCC">
            <w:pPr>
              <w:pStyle w:val="TableParagraph"/>
              <w:autoSpaceDE/>
              <w:autoSpaceDN/>
              <w:spacing w:before="6"/>
              <w:ind w:left="108"/>
              <w:rPr>
                <w:rFonts w:asciiTheme="minorEastAsia" w:eastAsiaTheme="minorEastAsia" w:hAnsiTheme="minorEastAsia" w:hint="eastAsia"/>
                <w:b/>
                <w:sz w:val="20"/>
                <w:szCs w:val="20"/>
                <w:lang w:eastAsia="zh-CN"/>
              </w:rPr>
            </w:pPr>
            <w:r w:rsidRPr="00A011AF">
              <w:rPr>
                <w:rFonts w:asciiTheme="minorEastAsia" w:eastAsiaTheme="minorEastAsia" w:hAnsiTheme="minorEastAsia" w:hint="eastAsia"/>
                <w:b/>
                <w:color w:val="FFFFFF"/>
                <w:sz w:val="20"/>
                <w:szCs w:val="20"/>
                <w:lang w:eastAsia="zh-CN"/>
              </w:rPr>
              <w:t>指标</w:t>
            </w:r>
          </w:p>
        </w:tc>
        <w:tc>
          <w:tcPr>
            <w:tcW w:w="1620" w:type="dxa"/>
            <w:tcBorders>
              <w:bottom w:val="single" w:sz="4" w:space="0" w:color="FFFFFF"/>
            </w:tcBorders>
            <w:shd w:val="clear" w:color="auto" w:fill="276D8A"/>
          </w:tcPr>
          <w:p w14:paraId="59CD09C6" w14:textId="77777777" w:rsidR="00471B15" w:rsidRPr="00A011AF" w:rsidRDefault="00471B15" w:rsidP="00DB2FCC">
            <w:pPr>
              <w:pStyle w:val="TableParagraph"/>
              <w:autoSpaceDE/>
              <w:autoSpaceDN/>
              <w:spacing w:before="4"/>
              <w:ind w:left="107" w:right="327"/>
              <w:rPr>
                <w:rFonts w:asciiTheme="minorEastAsia" w:eastAsiaTheme="minorEastAsia" w:hAnsiTheme="minorEastAsia" w:hint="eastAsia"/>
                <w:b/>
                <w:sz w:val="20"/>
                <w:szCs w:val="20"/>
                <w:lang w:eastAsia="zh-CN"/>
              </w:rPr>
            </w:pPr>
            <w:r w:rsidRPr="00A011AF">
              <w:rPr>
                <w:rFonts w:asciiTheme="minorEastAsia" w:eastAsiaTheme="minorEastAsia" w:hAnsiTheme="minorEastAsia" w:hint="eastAsia"/>
                <w:b/>
                <w:color w:val="FFFFFF"/>
                <w:spacing w:val="-1"/>
                <w:sz w:val="20"/>
                <w:szCs w:val="20"/>
                <w:lang w:eastAsia="zh-CN"/>
              </w:rPr>
              <w:t>核查</w:t>
            </w:r>
            <w:r>
              <w:rPr>
                <w:rFonts w:asciiTheme="minorEastAsia" w:eastAsiaTheme="minorEastAsia" w:hAnsiTheme="minorEastAsia" w:hint="eastAsia"/>
                <w:b/>
                <w:color w:val="FFFFFF"/>
                <w:sz w:val="20"/>
                <w:szCs w:val="20"/>
                <w:lang w:eastAsia="zh-CN"/>
              </w:rPr>
              <w:t>方式</w:t>
            </w:r>
          </w:p>
        </w:tc>
        <w:tc>
          <w:tcPr>
            <w:tcW w:w="3060" w:type="dxa"/>
            <w:tcBorders>
              <w:bottom w:val="single" w:sz="4" w:space="0" w:color="FFFFFF"/>
            </w:tcBorders>
            <w:shd w:val="clear" w:color="auto" w:fill="276D8A"/>
          </w:tcPr>
          <w:p w14:paraId="29FCC8AC" w14:textId="77777777" w:rsidR="00471B15" w:rsidRPr="00A011AF" w:rsidRDefault="00471B15" w:rsidP="00DB2FCC">
            <w:pPr>
              <w:pStyle w:val="TableParagraph"/>
              <w:autoSpaceDE/>
              <w:autoSpaceDN/>
              <w:spacing w:before="6"/>
              <w:ind w:left="106"/>
              <w:rPr>
                <w:rFonts w:asciiTheme="minorEastAsia" w:eastAsiaTheme="minorEastAsia" w:hAnsiTheme="minorEastAsia" w:hint="eastAsia"/>
                <w:b/>
                <w:sz w:val="20"/>
                <w:szCs w:val="20"/>
                <w:lang w:eastAsia="zh-CN"/>
              </w:rPr>
            </w:pPr>
            <w:r w:rsidRPr="00A011AF">
              <w:rPr>
                <w:rFonts w:asciiTheme="minorEastAsia" w:eastAsiaTheme="minorEastAsia" w:hAnsiTheme="minorEastAsia" w:hint="eastAsia"/>
                <w:b/>
                <w:color w:val="FFFFFF"/>
                <w:sz w:val="20"/>
                <w:szCs w:val="20"/>
                <w:lang w:eastAsia="zh-CN"/>
              </w:rPr>
              <w:t>假设</w:t>
            </w:r>
          </w:p>
        </w:tc>
      </w:tr>
      <w:tr w:rsidR="00471B15" w:rsidRPr="00A011AF" w14:paraId="0AB3E70B" w14:textId="77777777" w:rsidTr="00DA7D11">
        <w:trPr>
          <w:trHeight w:val="1176"/>
        </w:trPr>
        <w:tc>
          <w:tcPr>
            <w:tcW w:w="663" w:type="dxa"/>
            <w:vMerge/>
            <w:tcBorders>
              <w:top w:val="nil"/>
            </w:tcBorders>
            <w:textDirection w:val="btLr"/>
          </w:tcPr>
          <w:p w14:paraId="014A9D9D" w14:textId="77777777" w:rsidR="00471B15" w:rsidRPr="00A011AF" w:rsidRDefault="00471B15" w:rsidP="00DB2FCC">
            <w:pPr>
              <w:rPr>
                <w:rFonts w:asciiTheme="minorEastAsia" w:hAnsiTheme="minorEastAsia" w:hint="eastAsia"/>
                <w:lang w:eastAsia="zh-CN"/>
              </w:rPr>
            </w:pPr>
          </w:p>
        </w:tc>
        <w:tc>
          <w:tcPr>
            <w:tcW w:w="1225" w:type="dxa"/>
            <w:tcBorders>
              <w:top w:val="single" w:sz="4" w:space="0" w:color="FFFFFF"/>
              <w:right w:val="single" w:sz="6" w:space="0" w:color="FFFFFF"/>
            </w:tcBorders>
            <w:shd w:val="clear" w:color="auto" w:fill="276D8A"/>
          </w:tcPr>
          <w:p w14:paraId="268D53C6" w14:textId="77777777" w:rsidR="00471B15" w:rsidRPr="00A011AF" w:rsidRDefault="00471B15" w:rsidP="00DB2FCC">
            <w:pPr>
              <w:pStyle w:val="TableParagraph"/>
              <w:autoSpaceDE/>
              <w:autoSpaceDN/>
              <w:spacing w:before="1"/>
              <w:ind w:left="103"/>
              <w:rPr>
                <w:rFonts w:asciiTheme="minorEastAsia" w:eastAsiaTheme="minorEastAsia" w:hAnsiTheme="minorEastAsia" w:hint="eastAsia"/>
                <w:b/>
                <w:sz w:val="20"/>
                <w:szCs w:val="20"/>
                <w:lang w:eastAsia="zh-CN"/>
              </w:rPr>
            </w:pPr>
            <w:r w:rsidRPr="00A011AF">
              <w:rPr>
                <w:rFonts w:asciiTheme="minorEastAsia" w:eastAsiaTheme="minorEastAsia" w:hAnsiTheme="minorEastAsia" w:hint="eastAsia"/>
                <w:b/>
                <w:color w:val="FFFFFF"/>
                <w:sz w:val="20"/>
                <w:szCs w:val="20"/>
                <w:lang w:eastAsia="zh-CN"/>
              </w:rPr>
              <w:t>影响</w:t>
            </w:r>
          </w:p>
        </w:tc>
        <w:tc>
          <w:tcPr>
            <w:tcW w:w="1672" w:type="dxa"/>
            <w:tcBorders>
              <w:top w:val="single" w:sz="4" w:space="0" w:color="FFFFFF"/>
              <w:left w:val="single" w:sz="6" w:space="0" w:color="FFFFFF"/>
            </w:tcBorders>
            <w:shd w:val="clear" w:color="auto" w:fill="7EC0DB"/>
          </w:tcPr>
          <w:p w14:paraId="16D38E34" w14:textId="77777777" w:rsidR="00471B15" w:rsidRPr="00A011AF" w:rsidRDefault="00471B15" w:rsidP="00DB2FCC">
            <w:pPr>
              <w:pStyle w:val="TableParagraph"/>
              <w:autoSpaceDE/>
              <w:autoSpaceDN/>
              <w:spacing w:before="1"/>
              <w:ind w:left="99" w:right="183"/>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成果产生的长期惠益和影响</w:t>
            </w:r>
          </w:p>
        </w:tc>
        <w:tc>
          <w:tcPr>
            <w:tcW w:w="1710" w:type="dxa"/>
            <w:tcBorders>
              <w:top w:val="single" w:sz="4" w:space="0" w:color="FFFFFF"/>
            </w:tcBorders>
            <w:shd w:val="clear" w:color="auto" w:fill="7EC0DB"/>
          </w:tcPr>
          <w:p w14:paraId="4D031381" w14:textId="77777777" w:rsidR="00471B15" w:rsidRPr="00AE2EE2" w:rsidRDefault="00471B15" w:rsidP="00DB2FCC">
            <w:pPr>
              <w:pStyle w:val="TableParagraph"/>
              <w:autoSpaceDE/>
              <w:autoSpaceDN/>
              <w:spacing w:before="1"/>
              <w:ind w:left="108" w:right="183"/>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影响的实现将如何以及根据哪些标准衡量？</w:t>
            </w:r>
          </w:p>
        </w:tc>
        <w:tc>
          <w:tcPr>
            <w:tcW w:w="1620" w:type="dxa"/>
            <w:tcBorders>
              <w:top w:val="single" w:sz="4" w:space="0" w:color="FFFFFF"/>
            </w:tcBorders>
            <w:shd w:val="clear" w:color="auto" w:fill="7EC0DB"/>
          </w:tcPr>
          <w:p w14:paraId="0A101D50" w14:textId="77777777" w:rsidR="00471B15" w:rsidRPr="00A011AF" w:rsidRDefault="00471B15" w:rsidP="00DB2FCC">
            <w:pPr>
              <w:pStyle w:val="TableParagraph"/>
              <w:autoSpaceDE/>
              <w:autoSpaceDN/>
              <w:spacing w:before="1"/>
              <w:ind w:left="107" w:right="266"/>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如何以及由谁来收集信息？</w:t>
            </w:r>
          </w:p>
        </w:tc>
        <w:tc>
          <w:tcPr>
            <w:tcW w:w="3060" w:type="dxa"/>
            <w:tcBorders>
              <w:top w:val="single" w:sz="4" w:space="0" w:color="FFFFFF"/>
            </w:tcBorders>
            <w:shd w:val="clear" w:color="auto" w:fill="7EC0DB"/>
          </w:tcPr>
          <w:p w14:paraId="27412EFA" w14:textId="77777777" w:rsidR="00471B15" w:rsidRPr="00A011AF" w:rsidRDefault="00471B15" w:rsidP="00DB2FCC">
            <w:pPr>
              <w:pStyle w:val="TableParagraph"/>
              <w:autoSpaceDE/>
              <w:autoSpaceDN/>
              <w:spacing w:before="1"/>
              <w:ind w:left="106" w:right="14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如</w:t>
            </w:r>
            <w:r w:rsidRPr="00AE2EE2">
              <w:rPr>
                <w:rFonts w:asciiTheme="minorEastAsia" w:eastAsiaTheme="minorEastAsia" w:hAnsiTheme="minorEastAsia" w:hint="eastAsia"/>
                <w:sz w:val="20"/>
                <w:szCs w:val="20"/>
                <w:lang w:eastAsia="zh-CN"/>
              </w:rPr>
              <w:t>果成果实现且假设正确（在这一层面），发展议程项目将能够</w:t>
            </w:r>
            <w:r>
              <w:rPr>
                <w:rFonts w:asciiTheme="minorEastAsia" w:eastAsiaTheme="minorEastAsia" w:hAnsiTheme="minorEastAsia" w:hint="eastAsia"/>
                <w:sz w:val="20"/>
                <w:szCs w:val="20"/>
                <w:lang w:eastAsia="zh-CN"/>
              </w:rPr>
              <w:t>为</w:t>
            </w:r>
            <w:r w:rsidRPr="00AE2EE2">
              <w:rPr>
                <w:rFonts w:asciiTheme="minorEastAsia" w:eastAsiaTheme="minorEastAsia" w:hAnsiTheme="minorEastAsia" w:hint="eastAsia"/>
                <w:sz w:val="20"/>
                <w:szCs w:val="20"/>
                <w:lang w:eastAsia="zh-CN"/>
              </w:rPr>
              <w:t>影响</w:t>
            </w:r>
            <w:r>
              <w:rPr>
                <w:rFonts w:asciiTheme="minorEastAsia" w:eastAsiaTheme="minorEastAsia" w:hAnsiTheme="minorEastAsia" w:hint="eastAsia"/>
                <w:sz w:val="20"/>
                <w:szCs w:val="20"/>
                <w:lang w:eastAsia="zh-CN"/>
              </w:rPr>
              <w:t>作出贡献</w:t>
            </w:r>
            <w:r w:rsidRPr="00AE2EE2">
              <w:rPr>
                <w:rFonts w:asciiTheme="minorEastAsia" w:eastAsiaTheme="minorEastAsia" w:hAnsiTheme="minorEastAsia" w:hint="eastAsia"/>
                <w:sz w:val="20"/>
                <w:szCs w:val="20"/>
                <w:lang w:eastAsia="zh-CN"/>
              </w:rPr>
              <w:t>。</w:t>
            </w:r>
          </w:p>
        </w:tc>
      </w:tr>
      <w:tr w:rsidR="00471B15" w:rsidRPr="00A011AF" w14:paraId="726BD2B7" w14:textId="77777777" w:rsidTr="00DA7D11">
        <w:trPr>
          <w:trHeight w:val="339"/>
        </w:trPr>
        <w:tc>
          <w:tcPr>
            <w:tcW w:w="663" w:type="dxa"/>
            <w:vMerge/>
            <w:tcBorders>
              <w:top w:val="nil"/>
            </w:tcBorders>
            <w:textDirection w:val="btLr"/>
          </w:tcPr>
          <w:p w14:paraId="32B349A5" w14:textId="77777777" w:rsidR="00471B15" w:rsidRPr="00A011AF" w:rsidRDefault="00471B15" w:rsidP="00DB2FCC">
            <w:pPr>
              <w:rPr>
                <w:rFonts w:asciiTheme="minorEastAsia" w:hAnsiTheme="minorEastAsia" w:hint="eastAsia"/>
                <w:lang w:eastAsia="zh-CN"/>
              </w:rPr>
            </w:pPr>
          </w:p>
        </w:tc>
        <w:tc>
          <w:tcPr>
            <w:tcW w:w="1225" w:type="dxa"/>
            <w:tcBorders>
              <w:right w:val="single" w:sz="6" w:space="0" w:color="FFFFFF"/>
            </w:tcBorders>
            <w:shd w:val="clear" w:color="auto" w:fill="276D8A"/>
          </w:tcPr>
          <w:p w14:paraId="231CFEB5"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672" w:type="dxa"/>
            <w:tcBorders>
              <w:left w:val="single" w:sz="6" w:space="0" w:color="FFFFFF"/>
            </w:tcBorders>
            <w:shd w:val="clear" w:color="auto" w:fill="7EC0DB"/>
          </w:tcPr>
          <w:p w14:paraId="2A642F56"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710" w:type="dxa"/>
            <w:shd w:val="clear" w:color="auto" w:fill="7EC0DB"/>
          </w:tcPr>
          <w:p w14:paraId="6078B7F4" w14:textId="77777777" w:rsidR="00471B15" w:rsidRPr="00AE2EE2" w:rsidRDefault="00471B15" w:rsidP="00DB2FCC">
            <w:pPr>
              <w:pStyle w:val="TableParagraph"/>
              <w:autoSpaceDE/>
              <w:autoSpaceDN/>
              <w:spacing w:before="44"/>
              <w:ind w:left="108"/>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color w:val="000000"/>
                <w:sz w:val="20"/>
                <w:szCs w:val="20"/>
                <w:shd w:val="clear" w:color="auto" w:fill="D2D2D2"/>
                <w:lang w:eastAsia="zh-CN"/>
              </w:rPr>
              <w:t>指明基线</w:t>
            </w:r>
          </w:p>
        </w:tc>
        <w:tc>
          <w:tcPr>
            <w:tcW w:w="1620" w:type="dxa"/>
            <w:shd w:val="clear" w:color="auto" w:fill="7EC0DB"/>
          </w:tcPr>
          <w:p w14:paraId="1235F0F2"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3060" w:type="dxa"/>
            <w:shd w:val="clear" w:color="auto" w:fill="7EC0DB"/>
          </w:tcPr>
          <w:p w14:paraId="3A693D92"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2502A11F" w14:textId="77777777" w:rsidTr="00DA7D11">
        <w:trPr>
          <w:trHeight w:val="387"/>
        </w:trPr>
        <w:tc>
          <w:tcPr>
            <w:tcW w:w="663" w:type="dxa"/>
            <w:vMerge/>
            <w:tcBorders>
              <w:top w:val="nil"/>
            </w:tcBorders>
            <w:textDirection w:val="btLr"/>
          </w:tcPr>
          <w:p w14:paraId="2D7FBE07" w14:textId="77777777" w:rsidR="00471B15" w:rsidRPr="00A011AF" w:rsidRDefault="00471B15" w:rsidP="00DB2FCC">
            <w:pPr>
              <w:rPr>
                <w:rFonts w:asciiTheme="minorEastAsia" w:hAnsiTheme="minorEastAsia" w:hint="eastAsia"/>
                <w:lang w:eastAsia="zh-CN"/>
              </w:rPr>
            </w:pPr>
          </w:p>
        </w:tc>
        <w:tc>
          <w:tcPr>
            <w:tcW w:w="1225" w:type="dxa"/>
            <w:tcBorders>
              <w:right w:val="single" w:sz="6" w:space="0" w:color="FFFFFF"/>
            </w:tcBorders>
            <w:shd w:val="clear" w:color="auto" w:fill="276D8A"/>
          </w:tcPr>
          <w:p w14:paraId="18A9DCA6"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672" w:type="dxa"/>
            <w:tcBorders>
              <w:left w:val="single" w:sz="6" w:space="0" w:color="FFFFFF"/>
            </w:tcBorders>
            <w:shd w:val="clear" w:color="auto" w:fill="7EC0DB"/>
          </w:tcPr>
          <w:p w14:paraId="4782986F"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710" w:type="dxa"/>
            <w:shd w:val="clear" w:color="auto" w:fill="7EC0DB"/>
          </w:tcPr>
          <w:p w14:paraId="781EA2C7" w14:textId="77777777" w:rsidR="00471B15" w:rsidRPr="00AE2EE2" w:rsidRDefault="00471B15" w:rsidP="00DB2FCC">
            <w:pPr>
              <w:pStyle w:val="TableParagraph"/>
              <w:autoSpaceDE/>
              <w:autoSpaceDN/>
              <w:spacing w:before="43"/>
              <w:ind w:left="108"/>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color w:val="000000"/>
                <w:sz w:val="20"/>
                <w:szCs w:val="20"/>
                <w:shd w:val="clear" w:color="auto" w:fill="D2D2D2"/>
                <w:lang w:eastAsia="zh-CN"/>
              </w:rPr>
              <w:t>指明目标</w:t>
            </w:r>
          </w:p>
        </w:tc>
        <w:tc>
          <w:tcPr>
            <w:tcW w:w="1620" w:type="dxa"/>
            <w:shd w:val="clear" w:color="auto" w:fill="7EC0DB"/>
          </w:tcPr>
          <w:p w14:paraId="4A579EEF"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3060" w:type="dxa"/>
            <w:shd w:val="clear" w:color="auto" w:fill="7EC0DB"/>
          </w:tcPr>
          <w:p w14:paraId="1E790D5E"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4BED042A" w14:textId="77777777" w:rsidTr="00DA7D11">
        <w:trPr>
          <w:trHeight w:val="1181"/>
        </w:trPr>
        <w:tc>
          <w:tcPr>
            <w:tcW w:w="663" w:type="dxa"/>
            <w:vMerge/>
            <w:tcBorders>
              <w:top w:val="nil"/>
            </w:tcBorders>
            <w:textDirection w:val="btLr"/>
          </w:tcPr>
          <w:p w14:paraId="70EBF129" w14:textId="77777777" w:rsidR="00471B15" w:rsidRPr="00A011AF" w:rsidRDefault="00471B15" w:rsidP="00DB2FCC">
            <w:pPr>
              <w:rPr>
                <w:rFonts w:asciiTheme="minorEastAsia" w:hAnsiTheme="minorEastAsia" w:hint="eastAsia"/>
                <w:lang w:eastAsia="zh-CN"/>
              </w:rPr>
            </w:pPr>
          </w:p>
        </w:tc>
        <w:tc>
          <w:tcPr>
            <w:tcW w:w="1225" w:type="dxa"/>
            <w:tcBorders>
              <w:right w:val="single" w:sz="6" w:space="0" w:color="FFFFFF"/>
            </w:tcBorders>
            <w:shd w:val="clear" w:color="auto" w:fill="276D8A"/>
          </w:tcPr>
          <w:p w14:paraId="268F9600" w14:textId="77777777" w:rsidR="00471B15" w:rsidRPr="00A011AF" w:rsidRDefault="00471B15" w:rsidP="00DB2FCC">
            <w:pPr>
              <w:pStyle w:val="TableParagraph"/>
              <w:autoSpaceDE/>
              <w:autoSpaceDN/>
              <w:spacing w:before="6"/>
              <w:ind w:left="103"/>
              <w:rPr>
                <w:rFonts w:asciiTheme="minorEastAsia" w:eastAsiaTheme="minorEastAsia" w:hAnsiTheme="minorEastAsia" w:hint="eastAsia"/>
                <w:b/>
                <w:sz w:val="20"/>
                <w:szCs w:val="20"/>
                <w:lang w:eastAsia="zh-CN"/>
              </w:rPr>
            </w:pPr>
            <w:r>
              <w:rPr>
                <w:rFonts w:asciiTheme="minorEastAsia" w:eastAsiaTheme="minorEastAsia" w:hAnsiTheme="minorEastAsia" w:hint="eastAsia"/>
                <w:b/>
                <w:color w:val="FFFFFF"/>
                <w:sz w:val="20"/>
                <w:szCs w:val="20"/>
                <w:lang w:eastAsia="zh-CN"/>
              </w:rPr>
              <w:t>成果</w:t>
            </w:r>
          </w:p>
        </w:tc>
        <w:tc>
          <w:tcPr>
            <w:tcW w:w="1672" w:type="dxa"/>
            <w:tcBorders>
              <w:left w:val="single" w:sz="6" w:space="0" w:color="FFFFFF"/>
            </w:tcBorders>
            <w:shd w:val="clear" w:color="auto" w:fill="7EC0DB"/>
          </w:tcPr>
          <w:p w14:paraId="6D7A4B40" w14:textId="77777777" w:rsidR="00471B15" w:rsidRPr="00A011AF" w:rsidRDefault="00471B15" w:rsidP="00DB2FCC">
            <w:pPr>
              <w:pStyle w:val="TableParagraph"/>
              <w:autoSpaceDE/>
              <w:autoSpaceDN/>
              <w:spacing w:before="6"/>
              <w:ind w:left="99" w:right="127"/>
              <w:rPr>
                <w:rFonts w:asciiTheme="minorEastAsia" w:eastAsiaTheme="minorEastAsia" w:hAnsiTheme="minorEastAsia" w:hint="eastAsia"/>
                <w:sz w:val="20"/>
                <w:szCs w:val="20"/>
                <w:lang w:eastAsia="zh-CN"/>
              </w:rPr>
            </w:pPr>
            <w:r w:rsidRPr="00A75DBD">
              <w:rPr>
                <w:rFonts w:asciiTheme="minorEastAsia" w:eastAsiaTheme="minorEastAsia" w:hAnsiTheme="minorEastAsia" w:hint="eastAsia"/>
                <w:sz w:val="20"/>
                <w:szCs w:val="20"/>
                <w:lang w:eastAsia="zh-CN"/>
              </w:rPr>
              <w:t>发展议</w:t>
            </w:r>
            <w:r w:rsidRPr="00AE2EE2">
              <w:rPr>
                <w:rFonts w:asciiTheme="minorEastAsia" w:eastAsiaTheme="minorEastAsia" w:hAnsiTheme="minorEastAsia" w:hint="eastAsia"/>
                <w:sz w:val="20"/>
                <w:szCs w:val="20"/>
                <w:lang w:eastAsia="zh-CN"/>
              </w:rPr>
              <w:t>程项目产出产生的直接惠益和影响</w:t>
            </w:r>
          </w:p>
        </w:tc>
        <w:tc>
          <w:tcPr>
            <w:tcW w:w="1710" w:type="dxa"/>
            <w:shd w:val="clear" w:color="auto" w:fill="7EC0DB"/>
          </w:tcPr>
          <w:p w14:paraId="07A5BA82" w14:textId="77777777" w:rsidR="00471B15" w:rsidRPr="00A011AF" w:rsidRDefault="00471B15" w:rsidP="00DB2FCC">
            <w:pPr>
              <w:pStyle w:val="TableParagraph"/>
              <w:autoSpaceDE/>
              <w:autoSpaceDN/>
              <w:spacing w:before="6"/>
              <w:ind w:left="108" w:right="183"/>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成果的实现将如何以及根据哪些标准衡量？</w:t>
            </w:r>
          </w:p>
        </w:tc>
        <w:tc>
          <w:tcPr>
            <w:tcW w:w="1620" w:type="dxa"/>
            <w:shd w:val="clear" w:color="auto" w:fill="7EC0DB"/>
          </w:tcPr>
          <w:p w14:paraId="7BF0C233" w14:textId="77777777" w:rsidR="00471B15" w:rsidRPr="00A011AF" w:rsidRDefault="00471B15" w:rsidP="00DB2FCC">
            <w:pPr>
              <w:pStyle w:val="TableParagraph"/>
              <w:autoSpaceDE/>
              <w:autoSpaceDN/>
              <w:spacing w:before="6"/>
              <w:ind w:left="107" w:right="266"/>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如何以及由谁来收集信息？</w:t>
            </w:r>
          </w:p>
        </w:tc>
        <w:tc>
          <w:tcPr>
            <w:tcW w:w="3060" w:type="dxa"/>
            <w:shd w:val="clear" w:color="auto" w:fill="7EC0DB"/>
          </w:tcPr>
          <w:p w14:paraId="5E570879" w14:textId="77777777" w:rsidR="00471B15" w:rsidRPr="00A011AF" w:rsidRDefault="00471B15" w:rsidP="00DB2FCC">
            <w:pPr>
              <w:pStyle w:val="TableParagraph"/>
              <w:autoSpaceDE/>
              <w:autoSpaceDN/>
              <w:spacing w:before="6"/>
              <w:ind w:left="106" w:right="145"/>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如果产出得到交付且假设正确（在这一层面），将产生预期成果。</w:t>
            </w:r>
          </w:p>
        </w:tc>
      </w:tr>
      <w:tr w:rsidR="00471B15" w:rsidRPr="00A011AF" w14:paraId="6B1E9FFE" w14:textId="77777777" w:rsidTr="00DA7D11">
        <w:trPr>
          <w:trHeight w:val="339"/>
        </w:trPr>
        <w:tc>
          <w:tcPr>
            <w:tcW w:w="663" w:type="dxa"/>
            <w:vMerge/>
            <w:tcBorders>
              <w:top w:val="nil"/>
            </w:tcBorders>
            <w:textDirection w:val="btLr"/>
          </w:tcPr>
          <w:p w14:paraId="5EC5A2E9" w14:textId="77777777" w:rsidR="00471B15" w:rsidRPr="00A011AF" w:rsidRDefault="00471B15" w:rsidP="00DB2FCC">
            <w:pPr>
              <w:rPr>
                <w:rFonts w:asciiTheme="minorEastAsia" w:hAnsiTheme="minorEastAsia" w:hint="eastAsia"/>
                <w:lang w:eastAsia="zh-CN"/>
              </w:rPr>
            </w:pPr>
          </w:p>
        </w:tc>
        <w:tc>
          <w:tcPr>
            <w:tcW w:w="1225" w:type="dxa"/>
            <w:tcBorders>
              <w:right w:val="single" w:sz="6" w:space="0" w:color="FFFFFF"/>
            </w:tcBorders>
            <w:shd w:val="clear" w:color="auto" w:fill="276D8A"/>
          </w:tcPr>
          <w:p w14:paraId="5F07B4D0"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672" w:type="dxa"/>
            <w:tcBorders>
              <w:left w:val="single" w:sz="6" w:space="0" w:color="FFFFFF"/>
            </w:tcBorders>
            <w:shd w:val="clear" w:color="auto" w:fill="7EC0DB"/>
          </w:tcPr>
          <w:p w14:paraId="45B0662E"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710" w:type="dxa"/>
            <w:shd w:val="clear" w:color="auto" w:fill="7EC0DB"/>
          </w:tcPr>
          <w:p w14:paraId="1B4CCBA7" w14:textId="77777777" w:rsidR="00471B15" w:rsidRPr="00A011AF" w:rsidRDefault="00471B15" w:rsidP="00DB2FCC">
            <w:pPr>
              <w:pStyle w:val="TableParagraph"/>
              <w:autoSpaceDE/>
              <w:autoSpaceDN/>
              <w:spacing w:before="44"/>
              <w:ind w:left="10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color w:val="000000"/>
                <w:sz w:val="20"/>
                <w:szCs w:val="20"/>
                <w:shd w:val="clear" w:color="auto" w:fill="D2D2D2"/>
                <w:lang w:eastAsia="zh-CN"/>
              </w:rPr>
              <w:t>指明基线</w:t>
            </w:r>
          </w:p>
        </w:tc>
        <w:tc>
          <w:tcPr>
            <w:tcW w:w="1620" w:type="dxa"/>
            <w:shd w:val="clear" w:color="auto" w:fill="7EC0DB"/>
          </w:tcPr>
          <w:p w14:paraId="6C2D9072"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3060" w:type="dxa"/>
            <w:shd w:val="clear" w:color="auto" w:fill="7EC0DB"/>
          </w:tcPr>
          <w:p w14:paraId="2B0B49E5"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28AC8885" w14:textId="77777777" w:rsidTr="00DA7D11">
        <w:trPr>
          <w:trHeight w:val="386"/>
        </w:trPr>
        <w:tc>
          <w:tcPr>
            <w:tcW w:w="663" w:type="dxa"/>
            <w:vMerge/>
            <w:tcBorders>
              <w:top w:val="nil"/>
            </w:tcBorders>
            <w:textDirection w:val="btLr"/>
          </w:tcPr>
          <w:p w14:paraId="10ECD042" w14:textId="77777777" w:rsidR="00471B15" w:rsidRPr="00A011AF" w:rsidRDefault="00471B15" w:rsidP="00DB2FCC">
            <w:pPr>
              <w:rPr>
                <w:rFonts w:asciiTheme="minorEastAsia" w:hAnsiTheme="minorEastAsia" w:hint="eastAsia"/>
                <w:lang w:eastAsia="zh-CN"/>
              </w:rPr>
            </w:pPr>
          </w:p>
        </w:tc>
        <w:tc>
          <w:tcPr>
            <w:tcW w:w="1225" w:type="dxa"/>
            <w:tcBorders>
              <w:right w:val="single" w:sz="6" w:space="0" w:color="FFFFFF"/>
            </w:tcBorders>
            <w:shd w:val="clear" w:color="auto" w:fill="276D8A"/>
          </w:tcPr>
          <w:p w14:paraId="67FE268D"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672" w:type="dxa"/>
            <w:tcBorders>
              <w:left w:val="single" w:sz="6" w:space="0" w:color="FFFFFF"/>
            </w:tcBorders>
            <w:shd w:val="clear" w:color="auto" w:fill="7EC0DB"/>
          </w:tcPr>
          <w:p w14:paraId="1C19E05E"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710" w:type="dxa"/>
            <w:shd w:val="clear" w:color="auto" w:fill="7EC0DB"/>
          </w:tcPr>
          <w:p w14:paraId="27C13444" w14:textId="77777777" w:rsidR="00471B15" w:rsidRPr="00A011AF" w:rsidRDefault="00471B15" w:rsidP="00DB2FCC">
            <w:pPr>
              <w:pStyle w:val="TableParagraph"/>
              <w:autoSpaceDE/>
              <w:autoSpaceDN/>
              <w:spacing w:before="43"/>
              <w:ind w:left="10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color w:val="000000"/>
                <w:sz w:val="20"/>
                <w:szCs w:val="20"/>
                <w:shd w:val="clear" w:color="auto" w:fill="D2D2D2"/>
                <w:lang w:eastAsia="zh-CN"/>
              </w:rPr>
              <w:t>指明目标</w:t>
            </w:r>
          </w:p>
        </w:tc>
        <w:tc>
          <w:tcPr>
            <w:tcW w:w="1620" w:type="dxa"/>
            <w:shd w:val="clear" w:color="auto" w:fill="7EC0DB"/>
          </w:tcPr>
          <w:p w14:paraId="39FEDE6F"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3060" w:type="dxa"/>
            <w:shd w:val="clear" w:color="auto" w:fill="7EC0DB"/>
          </w:tcPr>
          <w:p w14:paraId="01A817FA"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477D2628" w14:textId="77777777" w:rsidTr="00DA7D11">
        <w:trPr>
          <w:trHeight w:val="80"/>
        </w:trPr>
        <w:tc>
          <w:tcPr>
            <w:tcW w:w="663" w:type="dxa"/>
            <w:vMerge/>
            <w:tcBorders>
              <w:top w:val="nil"/>
            </w:tcBorders>
            <w:textDirection w:val="btLr"/>
          </w:tcPr>
          <w:p w14:paraId="7DFE20B8" w14:textId="77777777" w:rsidR="00471B15" w:rsidRPr="00A011AF" w:rsidRDefault="00471B15" w:rsidP="00DB2FCC">
            <w:pPr>
              <w:rPr>
                <w:rFonts w:asciiTheme="minorEastAsia" w:hAnsiTheme="minorEastAsia" w:hint="eastAsia"/>
                <w:lang w:eastAsia="zh-CN"/>
              </w:rPr>
            </w:pPr>
          </w:p>
        </w:tc>
        <w:tc>
          <w:tcPr>
            <w:tcW w:w="1225" w:type="dxa"/>
            <w:tcBorders>
              <w:right w:val="single" w:sz="6" w:space="0" w:color="FFFFFF"/>
            </w:tcBorders>
            <w:shd w:val="clear" w:color="auto" w:fill="276D8A"/>
          </w:tcPr>
          <w:p w14:paraId="193A2659" w14:textId="77777777" w:rsidR="00471B15" w:rsidRPr="00A011AF" w:rsidRDefault="00471B15" w:rsidP="00DB2FCC">
            <w:pPr>
              <w:pStyle w:val="TableParagraph"/>
              <w:autoSpaceDE/>
              <w:autoSpaceDN/>
              <w:spacing w:before="6"/>
              <w:ind w:left="103"/>
              <w:rPr>
                <w:rFonts w:asciiTheme="minorEastAsia" w:eastAsiaTheme="minorEastAsia" w:hAnsiTheme="minorEastAsia" w:hint="eastAsia"/>
                <w:b/>
                <w:sz w:val="20"/>
                <w:szCs w:val="20"/>
                <w:lang w:eastAsia="zh-CN"/>
              </w:rPr>
            </w:pPr>
            <w:r>
              <w:rPr>
                <w:rFonts w:asciiTheme="minorEastAsia" w:eastAsiaTheme="minorEastAsia" w:hAnsiTheme="minorEastAsia" w:hint="eastAsia"/>
                <w:b/>
                <w:color w:val="FFFFFF"/>
                <w:sz w:val="20"/>
                <w:szCs w:val="20"/>
                <w:lang w:eastAsia="zh-CN"/>
              </w:rPr>
              <w:t>产出</w:t>
            </w:r>
          </w:p>
        </w:tc>
        <w:tc>
          <w:tcPr>
            <w:tcW w:w="1672" w:type="dxa"/>
            <w:tcBorders>
              <w:left w:val="single" w:sz="6" w:space="0" w:color="FFFFFF"/>
            </w:tcBorders>
            <w:shd w:val="clear" w:color="auto" w:fill="7EC0DB"/>
          </w:tcPr>
          <w:p w14:paraId="66DDEAFD" w14:textId="77777777" w:rsidR="00471B15" w:rsidRPr="00A011AF" w:rsidRDefault="00471B15" w:rsidP="00DB2FCC">
            <w:pPr>
              <w:pStyle w:val="TableParagraph"/>
              <w:autoSpaceDE/>
              <w:autoSpaceDN/>
              <w:spacing w:before="6"/>
              <w:ind w:left="99" w:right="184"/>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发展议程项目提供的具体产品和服务，亦称为可交付成果</w:t>
            </w:r>
          </w:p>
        </w:tc>
        <w:tc>
          <w:tcPr>
            <w:tcW w:w="1710" w:type="dxa"/>
            <w:shd w:val="clear" w:color="auto" w:fill="7EC0DB"/>
          </w:tcPr>
          <w:p w14:paraId="6A8CD0C3" w14:textId="77777777" w:rsidR="00471B15" w:rsidRPr="00A011AF" w:rsidRDefault="00471B15" w:rsidP="00DB2FCC">
            <w:pPr>
              <w:pStyle w:val="TableParagraph"/>
              <w:autoSpaceDE/>
              <w:autoSpaceDN/>
              <w:spacing w:before="6"/>
              <w:ind w:left="108" w:right="309"/>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产出的交付如何以及根据哪些标准衡量？</w:t>
            </w:r>
          </w:p>
        </w:tc>
        <w:tc>
          <w:tcPr>
            <w:tcW w:w="1620" w:type="dxa"/>
            <w:shd w:val="clear" w:color="auto" w:fill="7EC0DB"/>
          </w:tcPr>
          <w:p w14:paraId="3731B569" w14:textId="77777777" w:rsidR="00471B15" w:rsidRPr="00A011AF" w:rsidRDefault="00471B15" w:rsidP="00DB2FCC">
            <w:pPr>
              <w:pStyle w:val="TableParagraph"/>
              <w:autoSpaceDE/>
              <w:autoSpaceDN/>
              <w:spacing w:before="6"/>
              <w:ind w:left="107" w:right="266"/>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如何以及由谁来收集信息？</w:t>
            </w:r>
          </w:p>
        </w:tc>
        <w:tc>
          <w:tcPr>
            <w:tcW w:w="3060" w:type="dxa"/>
            <w:shd w:val="clear" w:color="auto" w:fill="7EC0DB"/>
          </w:tcPr>
          <w:p w14:paraId="09095E8E" w14:textId="77777777" w:rsidR="00471B15" w:rsidRPr="00A011AF" w:rsidRDefault="00471B15" w:rsidP="00DB2FCC">
            <w:pPr>
              <w:pStyle w:val="TableParagraph"/>
              <w:autoSpaceDE/>
              <w:autoSpaceDN/>
              <w:spacing w:before="6"/>
              <w:ind w:left="106" w:right="149"/>
              <w:jc w:val="both"/>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如果活动得以开展且假设正确（在这一层面），会产生产出。</w:t>
            </w:r>
          </w:p>
        </w:tc>
      </w:tr>
      <w:tr w:rsidR="00471B15" w:rsidRPr="00A011AF" w14:paraId="5C91C27D" w14:textId="77777777" w:rsidTr="00DA7D11">
        <w:trPr>
          <w:trHeight w:val="387"/>
        </w:trPr>
        <w:tc>
          <w:tcPr>
            <w:tcW w:w="663" w:type="dxa"/>
            <w:vMerge/>
            <w:tcBorders>
              <w:top w:val="nil"/>
            </w:tcBorders>
            <w:textDirection w:val="btLr"/>
          </w:tcPr>
          <w:p w14:paraId="272DABB1" w14:textId="77777777" w:rsidR="00471B15" w:rsidRPr="00A011AF" w:rsidRDefault="00471B15" w:rsidP="00DB2FCC">
            <w:pPr>
              <w:rPr>
                <w:rFonts w:asciiTheme="minorEastAsia" w:hAnsiTheme="minorEastAsia" w:hint="eastAsia"/>
                <w:lang w:eastAsia="zh-CN"/>
              </w:rPr>
            </w:pPr>
          </w:p>
        </w:tc>
        <w:tc>
          <w:tcPr>
            <w:tcW w:w="1225" w:type="dxa"/>
            <w:tcBorders>
              <w:right w:val="single" w:sz="6" w:space="0" w:color="FFFFFF"/>
            </w:tcBorders>
            <w:shd w:val="clear" w:color="auto" w:fill="276D8A"/>
          </w:tcPr>
          <w:p w14:paraId="1E207301"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672" w:type="dxa"/>
            <w:tcBorders>
              <w:left w:val="single" w:sz="6" w:space="0" w:color="FFFFFF"/>
            </w:tcBorders>
            <w:shd w:val="clear" w:color="auto" w:fill="7EC0DB"/>
          </w:tcPr>
          <w:p w14:paraId="5DE8AEB3"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710" w:type="dxa"/>
            <w:shd w:val="clear" w:color="auto" w:fill="7EC0DB"/>
          </w:tcPr>
          <w:p w14:paraId="4282F1DA" w14:textId="77777777" w:rsidR="00471B15" w:rsidRPr="00A011AF" w:rsidRDefault="00471B15" w:rsidP="00DB2FCC">
            <w:pPr>
              <w:pStyle w:val="TableParagraph"/>
              <w:autoSpaceDE/>
              <w:autoSpaceDN/>
              <w:spacing w:before="44"/>
              <w:ind w:left="10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noProof/>
                <w:lang w:eastAsia="zh-CN"/>
              </w:rPr>
              <mc:AlternateContent>
                <mc:Choice Requires="wps">
                  <w:drawing>
                    <wp:anchor distT="0" distB="0" distL="114300" distR="114300" simplePos="0" relativeHeight="251708416" behindDoc="0" locked="0" layoutInCell="1" allowOverlap="1" wp14:anchorId="1E9B8A50" wp14:editId="5015F1B5">
                      <wp:simplePos x="0" y="0"/>
                      <wp:positionH relativeFrom="page">
                        <wp:posOffset>-1892935</wp:posOffset>
                      </wp:positionH>
                      <wp:positionV relativeFrom="paragraph">
                        <wp:posOffset>165735</wp:posOffset>
                      </wp:positionV>
                      <wp:extent cx="5687695" cy="228600"/>
                      <wp:effectExtent l="0" t="0" r="0" b="0"/>
                      <wp:wrapNone/>
                      <wp:docPr id="57" name="docshape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7695" cy="228600"/>
                              </a:xfrm>
                              <a:custGeom>
                                <a:avLst/>
                                <a:gdLst>
                                  <a:gd name="T0" fmla="+- 0 10875 2278"/>
                                  <a:gd name="T1" fmla="*/ T0 w 8957"/>
                                  <a:gd name="T2" fmla="+- 0 8638 8638"/>
                                  <a:gd name="T3" fmla="*/ 8638 h 360"/>
                                  <a:gd name="T4" fmla="+- 0 10874 2278"/>
                                  <a:gd name="T5" fmla="*/ T4 w 8957"/>
                                  <a:gd name="T6" fmla="+- 0 8758 8638"/>
                                  <a:gd name="T7" fmla="*/ 8758 h 360"/>
                                  <a:gd name="T8" fmla="+- 0 10934 2278"/>
                                  <a:gd name="T9" fmla="*/ T8 w 8957"/>
                                  <a:gd name="T10" fmla="+- 0 8758 8638"/>
                                  <a:gd name="T11" fmla="*/ 8758 h 360"/>
                                  <a:gd name="T12" fmla="+- 0 10934 2278"/>
                                  <a:gd name="T13" fmla="*/ T12 w 8957"/>
                                  <a:gd name="T14" fmla="+- 0 8878 8638"/>
                                  <a:gd name="T15" fmla="*/ 8878 h 360"/>
                                  <a:gd name="T16" fmla="+- 0 10874 2278"/>
                                  <a:gd name="T17" fmla="*/ T16 w 8957"/>
                                  <a:gd name="T18" fmla="+- 0 8878 8638"/>
                                  <a:gd name="T19" fmla="*/ 8878 h 360"/>
                                  <a:gd name="T20" fmla="+- 0 10873 2278"/>
                                  <a:gd name="T21" fmla="*/ T20 w 8957"/>
                                  <a:gd name="T22" fmla="+- 0 8998 8638"/>
                                  <a:gd name="T23" fmla="*/ 8998 h 360"/>
                                  <a:gd name="T24" fmla="+- 0 11117 2278"/>
                                  <a:gd name="T25" fmla="*/ T24 w 8957"/>
                                  <a:gd name="T26" fmla="+- 0 8878 8638"/>
                                  <a:gd name="T27" fmla="*/ 8878 h 360"/>
                                  <a:gd name="T28" fmla="+- 0 10934 2278"/>
                                  <a:gd name="T29" fmla="*/ T28 w 8957"/>
                                  <a:gd name="T30" fmla="+- 0 8878 8638"/>
                                  <a:gd name="T31" fmla="*/ 8878 h 360"/>
                                  <a:gd name="T32" fmla="+- 0 11117 2278"/>
                                  <a:gd name="T33" fmla="*/ T32 w 8957"/>
                                  <a:gd name="T34" fmla="+- 0 8878 8638"/>
                                  <a:gd name="T35" fmla="*/ 8878 h 360"/>
                                  <a:gd name="T36" fmla="+- 0 11234 2278"/>
                                  <a:gd name="T37" fmla="*/ T36 w 8957"/>
                                  <a:gd name="T38" fmla="+- 0 8821 8638"/>
                                  <a:gd name="T39" fmla="*/ 8821 h 360"/>
                                  <a:gd name="T40" fmla="+- 0 10875 2278"/>
                                  <a:gd name="T41" fmla="*/ T40 w 8957"/>
                                  <a:gd name="T42" fmla="+- 0 8638 8638"/>
                                  <a:gd name="T43" fmla="*/ 8638 h 360"/>
                                  <a:gd name="T44" fmla="+- 0 10874 2278"/>
                                  <a:gd name="T45" fmla="*/ T44 w 8957"/>
                                  <a:gd name="T46" fmla="+- 0 8758 8638"/>
                                  <a:gd name="T47" fmla="*/ 8758 h 360"/>
                                  <a:gd name="T48" fmla="+- 0 10874 2278"/>
                                  <a:gd name="T49" fmla="*/ T48 w 8957"/>
                                  <a:gd name="T50" fmla="+- 0 8878 8638"/>
                                  <a:gd name="T51" fmla="*/ 8878 h 360"/>
                                  <a:gd name="T52" fmla="+- 0 10934 2278"/>
                                  <a:gd name="T53" fmla="*/ T52 w 8957"/>
                                  <a:gd name="T54" fmla="+- 0 8878 8638"/>
                                  <a:gd name="T55" fmla="*/ 8878 h 360"/>
                                  <a:gd name="T56" fmla="+- 0 10934 2278"/>
                                  <a:gd name="T57" fmla="*/ T56 w 8957"/>
                                  <a:gd name="T58" fmla="+- 0 8758 8638"/>
                                  <a:gd name="T59" fmla="*/ 8758 h 360"/>
                                  <a:gd name="T60" fmla="+- 0 10874 2278"/>
                                  <a:gd name="T61" fmla="*/ T60 w 8957"/>
                                  <a:gd name="T62" fmla="+- 0 8758 8638"/>
                                  <a:gd name="T63" fmla="*/ 8758 h 360"/>
                                  <a:gd name="T64" fmla="+- 0 2278 2278"/>
                                  <a:gd name="T65" fmla="*/ T64 w 8957"/>
                                  <a:gd name="T66" fmla="+- 0 8690 8638"/>
                                  <a:gd name="T67" fmla="*/ 8690 h 360"/>
                                  <a:gd name="T68" fmla="+- 0 2278 2278"/>
                                  <a:gd name="T69" fmla="*/ T68 w 8957"/>
                                  <a:gd name="T70" fmla="+- 0 8810 8638"/>
                                  <a:gd name="T71" fmla="*/ 8810 h 360"/>
                                  <a:gd name="T72" fmla="+- 0 10874 2278"/>
                                  <a:gd name="T73" fmla="*/ T72 w 8957"/>
                                  <a:gd name="T74" fmla="+- 0 8878 8638"/>
                                  <a:gd name="T75" fmla="*/ 8878 h 360"/>
                                  <a:gd name="T76" fmla="+- 0 10874 2278"/>
                                  <a:gd name="T77" fmla="*/ T76 w 8957"/>
                                  <a:gd name="T78" fmla="+- 0 8758 8638"/>
                                  <a:gd name="T79" fmla="*/ 8758 h 360"/>
                                  <a:gd name="T80" fmla="+- 0 2278 2278"/>
                                  <a:gd name="T81" fmla="*/ T80 w 8957"/>
                                  <a:gd name="T82" fmla="+- 0 8690 8638"/>
                                  <a:gd name="T83" fmla="*/ 8690 h 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57" h="360">
                                    <a:moveTo>
                                      <a:pt x="8597" y="0"/>
                                    </a:moveTo>
                                    <a:lnTo>
                                      <a:pt x="8596" y="120"/>
                                    </a:lnTo>
                                    <a:lnTo>
                                      <a:pt x="8656" y="120"/>
                                    </a:lnTo>
                                    <a:lnTo>
                                      <a:pt x="8656" y="240"/>
                                    </a:lnTo>
                                    <a:lnTo>
                                      <a:pt x="8596" y="240"/>
                                    </a:lnTo>
                                    <a:lnTo>
                                      <a:pt x="8595" y="360"/>
                                    </a:lnTo>
                                    <a:lnTo>
                                      <a:pt x="8839" y="240"/>
                                    </a:lnTo>
                                    <a:lnTo>
                                      <a:pt x="8656" y="240"/>
                                    </a:lnTo>
                                    <a:lnTo>
                                      <a:pt x="8839" y="240"/>
                                    </a:lnTo>
                                    <a:lnTo>
                                      <a:pt x="8956" y="183"/>
                                    </a:lnTo>
                                    <a:lnTo>
                                      <a:pt x="8597" y="0"/>
                                    </a:lnTo>
                                    <a:close/>
                                    <a:moveTo>
                                      <a:pt x="8596" y="120"/>
                                    </a:moveTo>
                                    <a:lnTo>
                                      <a:pt x="8596" y="240"/>
                                    </a:lnTo>
                                    <a:lnTo>
                                      <a:pt x="8656" y="240"/>
                                    </a:lnTo>
                                    <a:lnTo>
                                      <a:pt x="8656" y="120"/>
                                    </a:lnTo>
                                    <a:lnTo>
                                      <a:pt x="8596" y="120"/>
                                    </a:lnTo>
                                    <a:close/>
                                    <a:moveTo>
                                      <a:pt x="0" y="52"/>
                                    </a:moveTo>
                                    <a:lnTo>
                                      <a:pt x="0" y="172"/>
                                    </a:lnTo>
                                    <a:lnTo>
                                      <a:pt x="8596" y="240"/>
                                    </a:lnTo>
                                    <a:lnTo>
                                      <a:pt x="8596" y="120"/>
                                    </a:lnTo>
                                    <a:lnTo>
                                      <a:pt x="0" y="52"/>
                                    </a:lnTo>
                                    <a:close/>
                                  </a:path>
                                </a:pathLst>
                              </a:custGeom>
                              <a:solidFill>
                                <a:srgbClr val="276E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E334A61" id="docshape44" o:spid="_x0000_s1026" style="position:absolute;margin-left:-149.05pt;margin-top:13.05pt;width:447.85pt;height:18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95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" path="m8597,r-1,120l8656,120r,120l8596,240r-1,120l8839,240r-183,l8839,240r117,-57l8597,xm8596,120r,120l8656,240r,-120l8596,120xm,52l,172r8596,68l8596,120,,52xe" fillcolor="#276e8a" stroked="f">
                      <v:path arrowok="t" o:connecttype="custom" o:connectlocs="5459095,5485130;5458460,5561330;5496560,5561330;5496560,5637530;5458460,5637530;5457825,5713730;5612765,5637530;5496560,5637530;5612765,5637530;5687060,5601335;5459095,5485130;5458460,5561330;5458460,5637530;5496560,5637530;5496560,5561330;5458460,5561330;0,5518150;0,5594350;5458460,5637530;5458460,5561330;0,5518150" o:connectangles="0,0,0,0,0,0,0,0,0,0,0,0,0,0,0,0,0,0,0,0,0"/>
                      <w10:wrap anchorx="page"/>
                    </v:shape>
                  </w:pict>
                </mc:Fallback>
              </mc:AlternateContent>
            </w:r>
            <w:r w:rsidRPr="00A011AF">
              <w:rPr>
                <w:rFonts w:asciiTheme="minorEastAsia" w:eastAsiaTheme="minorEastAsia" w:hAnsiTheme="minorEastAsia" w:hint="eastAsia"/>
                <w:color w:val="000000"/>
                <w:sz w:val="20"/>
                <w:szCs w:val="20"/>
                <w:shd w:val="clear" w:color="auto" w:fill="D2D2D2"/>
                <w:lang w:eastAsia="zh-CN"/>
              </w:rPr>
              <w:t>指明目标</w:t>
            </w:r>
          </w:p>
        </w:tc>
        <w:tc>
          <w:tcPr>
            <w:tcW w:w="1620" w:type="dxa"/>
            <w:shd w:val="clear" w:color="auto" w:fill="7EC0DB"/>
          </w:tcPr>
          <w:p w14:paraId="34851675"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3060" w:type="dxa"/>
            <w:shd w:val="clear" w:color="auto" w:fill="7EC0DB"/>
          </w:tcPr>
          <w:p w14:paraId="70BB4D4F"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7B88499B" w14:textId="77777777" w:rsidTr="00DA7D11">
        <w:trPr>
          <w:trHeight w:val="2206"/>
        </w:trPr>
        <w:tc>
          <w:tcPr>
            <w:tcW w:w="663" w:type="dxa"/>
            <w:vMerge/>
            <w:tcBorders>
              <w:top w:val="nil"/>
            </w:tcBorders>
            <w:textDirection w:val="btLr"/>
          </w:tcPr>
          <w:p w14:paraId="5EDF19BD" w14:textId="77777777" w:rsidR="00471B15" w:rsidRPr="00A011AF" w:rsidRDefault="00471B15" w:rsidP="00DB2FCC">
            <w:pPr>
              <w:rPr>
                <w:rFonts w:asciiTheme="minorEastAsia" w:hAnsiTheme="minorEastAsia" w:hint="eastAsia"/>
                <w:lang w:eastAsia="zh-CN"/>
              </w:rPr>
            </w:pPr>
          </w:p>
        </w:tc>
        <w:tc>
          <w:tcPr>
            <w:tcW w:w="1225" w:type="dxa"/>
            <w:tcBorders>
              <w:bottom w:val="single" w:sz="4" w:space="0" w:color="FFFFFF"/>
              <w:right w:val="single" w:sz="6" w:space="0" w:color="FFFFFF"/>
            </w:tcBorders>
            <w:shd w:val="clear" w:color="auto" w:fill="276D8A"/>
          </w:tcPr>
          <w:p w14:paraId="2FEB49D1" w14:textId="77777777" w:rsidR="00471B15" w:rsidRPr="00A011AF" w:rsidRDefault="00471B15" w:rsidP="00DB2FCC">
            <w:pPr>
              <w:pStyle w:val="TableParagraph"/>
              <w:autoSpaceDE/>
              <w:autoSpaceDN/>
              <w:spacing w:before="7"/>
              <w:ind w:left="103"/>
              <w:rPr>
                <w:rFonts w:asciiTheme="minorEastAsia" w:eastAsiaTheme="minorEastAsia" w:hAnsiTheme="minorEastAsia" w:hint="eastAsia"/>
                <w:b/>
                <w:sz w:val="20"/>
                <w:szCs w:val="20"/>
                <w:lang w:eastAsia="zh-CN"/>
              </w:rPr>
            </w:pPr>
            <w:r w:rsidRPr="00A011AF">
              <w:rPr>
                <w:rFonts w:asciiTheme="minorEastAsia" w:eastAsiaTheme="minorEastAsia" w:hAnsiTheme="minorEastAsia" w:hint="eastAsia"/>
                <w:b/>
                <w:color w:val="FFFFFF"/>
                <w:sz w:val="20"/>
                <w:szCs w:val="20"/>
                <w:lang w:eastAsia="zh-CN"/>
              </w:rPr>
              <w:t>活动</w:t>
            </w:r>
          </w:p>
        </w:tc>
        <w:tc>
          <w:tcPr>
            <w:tcW w:w="8062" w:type="dxa"/>
            <w:gridSpan w:val="4"/>
            <w:tcBorders>
              <w:left w:val="single" w:sz="6" w:space="0" w:color="FFFFFF"/>
              <w:bottom w:val="single" w:sz="4" w:space="0" w:color="FFFFFF"/>
            </w:tcBorders>
            <w:shd w:val="clear" w:color="auto" w:fill="7EC0DB"/>
          </w:tcPr>
          <w:p w14:paraId="707BAED0" w14:textId="77777777" w:rsidR="00471B15" w:rsidRDefault="00471B15" w:rsidP="00DB2FCC">
            <w:pPr>
              <w:pStyle w:val="TableParagraph"/>
              <w:autoSpaceDE/>
              <w:autoSpaceDN/>
              <w:spacing w:before="5"/>
              <w:ind w:left="99" w:right="6222"/>
              <w:rPr>
                <w:rFonts w:asciiTheme="minorEastAsia" w:eastAsiaTheme="minorEastAsia" w:hAnsiTheme="minorEastAsia" w:hint="eastAsia"/>
                <w:sz w:val="20"/>
                <w:szCs w:val="20"/>
                <w:lang w:eastAsia="zh-CN"/>
              </w:rPr>
            </w:pPr>
          </w:p>
          <w:p w14:paraId="53EE643D" w14:textId="77777777" w:rsidR="00471B15" w:rsidRPr="00A011AF" w:rsidRDefault="00471B15" w:rsidP="00DB2FCC">
            <w:pPr>
              <w:pStyle w:val="TableParagraph"/>
              <w:autoSpaceDE/>
              <w:autoSpaceDN/>
              <w:spacing w:before="5"/>
              <w:ind w:left="99" w:right="6222"/>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产生发展议程项目预期产出所需的活动</w:t>
            </w:r>
            <w:r>
              <w:rPr>
                <w:rFonts w:asciiTheme="minorEastAsia" w:eastAsiaTheme="minorEastAsia" w:hAnsiTheme="minorEastAsia" w:hint="eastAsia"/>
                <w:sz w:val="20"/>
                <w:szCs w:val="20"/>
                <w:lang w:eastAsia="zh-CN"/>
              </w:rPr>
              <w:t>（</w:t>
            </w:r>
            <w:r w:rsidRPr="00A011AF">
              <w:rPr>
                <w:rFonts w:asciiTheme="minorEastAsia" w:eastAsiaTheme="minorEastAsia" w:hAnsiTheme="minorEastAsia" w:hint="eastAsia"/>
                <w:color w:val="000000"/>
                <w:sz w:val="20"/>
                <w:szCs w:val="20"/>
                <w:shd w:val="clear" w:color="auto" w:fill="D2D2D2"/>
                <w:lang w:eastAsia="zh-CN"/>
              </w:rPr>
              <w:t>在</w:t>
            </w:r>
            <w:r>
              <w:rPr>
                <w:rFonts w:asciiTheme="minorEastAsia" w:eastAsiaTheme="minorEastAsia" w:hAnsiTheme="minorEastAsia" w:hint="eastAsia"/>
                <w:color w:val="000000"/>
                <w:sz w:val="20"/>
                <w:szCs w:val="20"/>
                <w:shd w:val="clear" w:color="auto" w:fill="D2D2D2"/>
                <w:lang w:eastAsia="zh-CN"/>
              </w:rPr>
              <w:t>启动</w:t>
            </w:r>
            <w:r w:rsidRPr="00A011AF">
              <w:rPr>
                <w:rFonts w:asciiTheme="minorEastAsia" w:eastAsiaTheme="minorEastAsia" w:hAnsiTheme="minorEastAsia" w:hint="eastAsia"/>
                <w:color w:val="000000"/>
                <w:sz w:val="20"/>
                <w:szCs w:val="20"/>
                <w:shd w:val="clear" w:color="auto" w:fill="D2D2D2"/>
                <w:lang w:eastAsia="zh-CN"/>
              </w:rPr>
              <w:t>时填写）</w:t>
            </w:r>
          </w:p>
        </w:tc>
      </w:tr>
      <w:tr w:rsidR="00471B15" w:rsidRPr="00A011AF" w14:paraId="09CBDB28" w14:textId="77777777" w:rsidTr="00DA7D11">
        <w:trPr>
          <w:trHeight w:val="747"/>
        </w:trPr>
        <w:tc>
          <w:tcPr>
            <w:tcW w:w="663" w:type="dxa"/>
            <w:vMerge/>
            <w:tcBorders>
              <w:top w:val="nil"/>
            </w:tcBorders>
            <w:textDirection w:val="btLr"/>
          </w:tcPr>
          <w:p w14:paraId="367CAA28" w14:textId="77777777" w:rsidR="00471B15" w:rsidRPr="00A011AF" w:rsidRDefault="00471B15" w:rsidP="00DB2FCC">
            <w:pPr>
              <w:rPr>
                <w:rFonts w:asciiTheme="minorEastAsia" w:hAnsiTheme="minorEastAsia" w:hint="eastAsia"/>
                <w:lang w:eastAsia="zh-CN"/>
              </w:rPr>
            </w:pPr>
          </w:p>
        </w:tc>
        <w:tc>
          <w:tcPr>
            <w:tcW w:w="9287" w:type="dxa"/>
            <w:gridSpan w:val="5"/>
            <w:tcBorders>
              <w:top w:val="single" w:sz="4" w:space="0" w:color="FFFFFF"/>
              <w:bottom w:val="single" w:sz="24" w:space="0" w:color="FFFFFF"/>
            </w:tcBorders>
            <w:shd w:val="clear" w:color="auto" w:fill="3493B9"/>
          </w:tcPr>
          <w:p w14:paraId="67989B44" w14:textId="77777777" w:rsidR="00471B15" w:rsidRPr="00A011AF" w:rsidRDefault="00471B15" w:rsidP="00DB2FCC">
            <w:pPr>
              <w:pStyle w:val="TableParagraph"/>
              <w:autoSpaceDE/>
              <w:autoSpaceDN/>
              <w:spacing w:before="7"/>
              <w:rPr>
                <w:rFonts w:asciiTheme="minorEastAsia" w:eastAsiaTheme="minorEastAsia" w:hAnsiTheme="minorEastAsia" w:hint="eastAsia"/>
                <w:b/>
                <w:lang w:eastAsia="zh-CN"/>
              </w:rPr>
            </w:pPr>
          </w:p>
          <w:p w14:paraId="64897EA1" w14:textId="77777777" w:rsidR="00471B15" w:rsidRPr="00A011AF" w:rsidRDefault="00471B15" w:rsidP="00DB2FCC">
            <w:pPr>
              <w:pStyle w:val="TableParagraph"/>
              <w:autoSpaceDE/>
              <w:autoSpaceDN/>
              <w:ind w:left="103"/>
              <w:rPr>
                <w:rFonts w:asciiTheme="minorEastAsia" w:eastAsiaTheme="minorEastAsia" w:hAnsiTheme="minorEastAsia" w:hint="eastAsia"/>
                <w:lang w:eastAsia="zh-CN"/>
              </w:rPr>
            </w:pPr>
            <w:r w:rsidRPr="009970C9">
              <w:rPr>
                <w:rFonts w:ascii="SimHei" w:eastAsia="SimHei" w:hAnsi="SimHei" w:hint="eastAsia"/>
                <w:color w:val="FFFFFF"/>
                <w:lang w:eastAsia="zh-CN"/>
              </w:rPr>
              <w:t>横向逻辑</w:t>
            </w:r>
            <w:r w:rsidRPr="00AE2EE2">
              <w:rPr>
                <w:rFonts w:asciiTheme="minorEastAsia" w:eastAsiaTheme="minorEastAsia" w:hAnsiTheme="minorEastAsia" w:hint="eastAsia"/>
                <w:color w:val="FFFFFF"/>
                <w:lang w:eastAsia="zh-CN"/>
              </w:rPr>
              <w:t xml:space="preserve"> = 目标、指标、核查方式之间的关系</w:t>
            </w:r>
          </w:p>
        </w:tc>
      </w:tr>
      <w:tr w:rsidR="00471B15" w:rsidRPr="00A011AF" w14:paraId="475DC5E8" w14:textId="77777777" w:rsidTr="00DA7D11">
        <w:trPr>
          <w:trHeight w:val="340"/>
        </w:trPr>
        <w:tc>
          <w:tcPr>
            <w:tcW w:w="663" w:type="dxa"/>
            <w:vMerge/>
            <w:tcBorders>
              <w:top w:val="nil"/>
            </w:tcBorders>
            <w:textDirection w:val="btLr"/>
          </w:tcPr>
          <w:p w14:paraId="6CA339E3" w14:textId="77777777" w:rsidR="00471B15" w:rsidRPr="00A011AF" w:rsidRDefault="00471B15" w:rsidP="00DB2FCC">
            <w:pPr>
              <w:rPr>
                <w:rFonts w:asciiTheme="minorEastAsia" w:hAnsiTheme="minorEastAsia" w:hint="eastAsia"/>
                <w:lang w:eastAsia="zh-CN"/>
              </w:rPr>
            </w:pPr>
          </w:p>
        </w:tc>
        <w:tc>
          <w:tcPr>
            <w:tcW w:w="9287" w:type="dxa"/>
            <w:gridSpan w:val="5"/>
            <w:tcBorders>
              <w:top w:val="single" w:sz="24" w:space="0" w:color="FFFFFF"/>
              <w:bottom w:val="single" w:sz="4" w:space="0" w:color="FFFFFF"/>
            </w:tcBorders>
            <w:shd w:val="clear" w:color="auto" w:fill="3493B9"/>
          </w:tcPr>
          <w:p w14:paraId="4CF0A7AF" w14:textId="77777777" w:rsidR="00471B15" w:rsidRPr="00A011AF" w:rsidRDefault="00471B15" w:rsidP="00DB2FCC">
            <w:pPr>
              <w:pStyle w:val="TableParagraph"/>
              <w:autoSpaceDE/>
              <w:autoSpaceDN/>
              <w:spacing w:before="1"/>
              <w:ind w:left="103"/>
              <w:rPr>
                <w:rFonts w:asciiTheme="minorEastAsia" w:eastAsiaTheme="minorEastAsia" w:hAnsiTheme="minorEastAsia" w:hint="eastAsia"/>
                <w:b/>
                <w:lang w:eastAsia="zh-CN"/>
              </w:rPr>
            </w:pPr>
            <w:r w:rsidRPr="00A011AF">
              <w:rPr>
                <w:rFonts w:asciiTheme="minorEastAsia" w:eastAsiaTheme="minorEastAsia" w:hAnsiTheme="minorEastAsia" w:hint="eastAsia"/>
                <w:b/>
                <w:color w:val="FFFFFF"/>
                <w:lang w:eastAsia="zh-CN"/>
              </w:rPr>
              <w:t>解释</w:t>
            </w:r>
          </w:p>
        </w:tc>
      </w:tr>
      <w:tr w:rsidR="00471B15" w:rsidRPr="00A011AF" w14:paraId="2A23E5C8" w14:textId="77777777" w:rsidTr="00DA7D11">
        <w:trPr>
          <w:trHeight w:val="956"/>
        </w:trPr>
        <w:tc>
          <w:tcPr>
            <w:tcW w:w="663" w:type="dxa"/>
            <w:vMerge/>
            <w:tcBorders>
              <w:top w:val="nil"/>
            </w:tcBorders>
            <w:textDirection w:val="btLr"/>
          </w:tcPr>
          <w:p w14:paraId="737E2D3F" w14:textId="77777777" w:rsidR="00471B15" w:rsidRPr="00A011AF" w:rsidRDefault="00471B15" w:rsidP="00DB2FCC">
            <w:pPr>
              <w:rPr>
                <w:rFonts w:asciiTheme="minorEastAsia" w:hAnsiTheme="minorEastAsia" w:hint="eastAsia"/>
                <w:lang w:eastAsia="zh-CN"/>
              </w:rPr>
            </w:pPr>
          </w:p>
        </w:tc>
        <w:tc>
          <w:tcPr>
            <w:tcW w:w="1225" w:type="dxa"/>
            <w:vMerge w:val="restart"/>
            <w:tcBorders>
              <w:top w:val="single" w:sz="4" w:space="0" w:color="FFFFFF"/>
              <w:right w:val="single" w:sz="6" w:space="0" w:color="FFFFFF"/>
            </w:tcBorders>
            <w:shd w:val="clear" w:color="auto" w:fill="276D8A"/>
          </w:tcPr>
          <w:p w14:paraId="4A9AAD2B"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672" w:type="dxa"/>
            <w:tcBorders>
              <w:top w:val="single" w:sz="4" w:space="0" w:color="FFFFFF"/>
              <w:left w:val="single" w:sz="6" w:space="0" w:color="FFFFFF"/>
            </w:tcBorders>
            <w:shd w:val="clear" w:color="auto" w:fill="7EC0DB"/>
          </w:tcPr>
          <w:p w14:paraId="2AF21806" w14:textId="77777777" w:rsidR="00471B15" w:rsidRPr="00A011AF" w:rsidRDefault="00471B15" w:rsidP="00DB2FCC">
            <w:pPr>
              <w:pStyle w:val="TableParagraph"/>
              <w:autoSpaceDE/>
              <w:autoSpaceDN/>
              <w:ind w:left="99" w:right="138"/>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以结果链的形式解释发展议程项目将做什么。</w:t>
            </w:r>
          </w:p>
        </w:tc>
        <w:tc>
          <w:tcPr>
            <w:tcW w:w="1710" w:type="dxa"/>
            <w:tcBorders>
              <w:top w:val="single" w:sz="4" w:space="0" w:color="FFFFFF"/>
            </w:tcBorders>
            <w:shd w:val="clear" w:color="auto" w:fill="7EC0DB"/>
          </w:tcPr>
          <w:p w14:paraId="24906A02" w14:textId="77777777" w:rsidR="00471B15" w:rsidRPr="00A011AF" w:rsidRDefault="00471B15" w:rsidP="00DB2FCC">
            <w:pPr>
              <w:pStyle w:val="TableParagraph"/>
              <w:autoSpaceDE/>
              <w:autoSpaceDN/>
              <w:ind w:left="108" w:right="463"/>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衡量目标实现的指标</w:t>
            </w:r>
          </w:p>
        </w:tc>
        <w:tc>
          <w:tcPr>
            <w:tcW w:w="1620" w:type="dxa"/>
            <w:vMerge w:val="restart"/>
            <w:tcBorders>
              <w:top w:val="single" w:sz="4" w:space="0" w:color="FFFFFF"/>
            </w:tcBorders>
            <w:shd w:val="clear" w:color="auto" w:fill="7EC0DB"/>
          </w:tcPr>
          <w:p w14:paraId="533FA1AC"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3060" w:type="dxa"/>
            <w:vMerge w:val="restart"/>
            <w:tcBorders>
              <w:top w:val="single" w:sz="4" w:space="0" w:color="FFFFFF"/>
            </w:tcBorders>
            <w:shd w:val="clear" w:color="auto" w:fill="7EC0DB"/>
          </w:tcPr>
          <w:p w14:paraId="4B2A203F"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156514BF" w14:textId="77777777" w:rsidTr="00DA7D11">
        <w:trPr>
          <w:trHeight w:val="1421"/>
        </w:trPr>
        <w:tc>
          <w:tcPr>
            <w:tcW w:w="663" w:type="dxa"/>
            <w:vMerge/>
            <w:tcBorders>
              <w:top w:val="nil"/>
            </w:tcBorders>
            <w:textDirection w:val="btLr"/>
          </w:tcPr>
          <w:p w14:paraId="3E32FBC7" w14:textId="77777777" w:rsidR="00471B15" w:rsidRPr="00A011AF" w:rsidRDefault="00471B15" w:rsidP="00DB2FCC">
            <w:pPr>
              <w:rPr>
                <w:rFonts w:asciiTheme="minorEastAsia" w:hAnsiTheme="minorEastAsia" w:hint="eastAsia"/>
                <w:lang w:eastAsia="zh-CN"/>
              </w:rPr>
            </w:pPr>
          </w:p>
        </w:tc>
        <w:tc>
          <w:tcPr>
            <w:tcW w:w="1225" w:type="dxa"/>
            <w:vMerge/>
            <w:tcBorders>
              <w:top w:val="nil"/>
              <w:right w:val="single" w:sz="6" w:space="0" w:color="FFFFFF"/>
            </w:tcBorders>
            <w:shd w:val="clear" w:color="auto" w:fill="276D8A"/>
          </w:tcPr>
          <w:p w14:paraId="44F1DE21" w14:textId="77777777" w:rsidR="00471B15" w:rsidRPr="00A011AF" w:rsidRDefault="00471B15" w:rsidP="00DB2FCC">
            <w:pPr>
              <w:rPr>
                <w:rFonts w:asciiTheme="minorEastAsia" w:hAnsiTheme="minorEastAsia" w:hint="eastAsia"/>
                <w:lang w:eastAsia="zh-CN"/>
              </w:rPr>
            </w:pPr>
          </w:p>
        </w:tc>
        <w:tc>
          <w:tcPr>
            <w:tcW w:w="1672" w:type="dxa"/>
            <w:tcBorders>
              <w:left w:val="single" w:sz="6" w:space="0" w:color="FFFFFF"/>
            </w:tcBorders>
            <w:shd w:val="clear" w:color="auto" w:fill="7EC0DB"/>
          </w:tcPr>
          <w:p w14:paraId="0DE373DB" w14:textId="77777777" w:rsidR="00471B15" w:rsidRPr="00AE2EE2" w:rsidRDefault="00471B15" w:rsidP="00DB2FCC">
            <w:pPr>
              <w:pStyle w:val="TableParagraph"/>
              <w:autoSpaceDE/>
              <w:autoSpaceDN/>
              <w:spacing w:before="43"/>
              <w:ind w:left="99" w:right="188"/>
              <w:rPr>
                <w:rFonts w:asciiTheme="minorEastAsia" w:eastAsiaTheme="minorEastAsia" w:hAnsiTheme="minorEastAsia" w:hint="eastAsia"/>
                <w:sz w:val="20"/>
                <w:szCs w:val="20"/>
                <w:lang w:eastAsia="zh-CN"/>
              </w:rPr>
            </w:pPr>
          </w:p>
          <w:p w14:paraId="69E04032" w14:textId="77777777" w:rsidR="00471B15" w:rsidRPr="00A011AF" w:rsidRDefault="00471B15" w:rsidP="00DB2FCC">
            <w:pPr>
              <w:pStyle w:val="TableParagraph"/>
              <w:autoSpaceDE/>
              <w:autoSpaceDN/>
              <w:spacing w:before="43"/>
              <w:ind w:left="99" w:right="188"/>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干预逻辑需从下往上阅读</w:t>
            </w:r>
          </w:p>
        </w:tc>
        <w:tc>
          <w:tcPr>
            <w:tcW w:w="1710" w:type="dxa"/>
            <w:shd w:val="clear" w:color="auto" w:fill="7EC0DB"/>
          </w:tcPr>
          <w:p w14:paraId="5B0B9B60" w14:textId="77777777" w:rsidR="00471B15" w:rsidRPr="00A011AF" w:rsidRDefault="00471B15" w:rsidP="00DB2FCC">
            <w:pPr>
              <w:pStyle w:val="TableParagraph"/>
              <w:autoSpaceDE/>
              <w:autoSpaceDN/>
              <w:spacing w:before="43"/>
              <w:ind w:left="108" w:right="614"/>
              <w:rPr>
                <w:rFonts w:asciiTheme="minorEastAsia" w:eastAsiaTheme="minorEastAsia" w:hAnsiTheme="minorEastAsia" w:hint="eastAsia"/>
                <w:sz w:val="20"/>
                <w:szCs w:val="20"/>
                <w:lang w:eastAsia="zh-CN"/>
              </w:rPr>
            </w:pPr>
            <w:r w:rsidRPr="00AE2EE2">
              <w:rPr>
                <w:rFonts w:asciiTheme="minorEastAsia" w:eastAsiaTheme="minorEastAsia" w:hAnsiTheme="minorEastAsia" w:hint="eastAsia"/>
                <w:sz w:val="20"/>
                <w:szCs w:val="20"/>
                <w:lang w:eastAsia="zh-CN"/>
              </w:rPr>
              <w:t>可为定量（数字）或定性（判断）</w:t>
            </w:r>
          </w:p>
        </w:tc>
        <w:tc>
          <w:tcPr>
            <w:tcW w:w="1620" w:type="dxa"/>
            <w:vMerge/>
            <w:tcBorders>
              <w:top w:val="nil"/>
            </w:tcBorders>
            <w:shd w:val="clear" w:color="auto" w:fill="7EC0DB"/>
          </w:tcPr>
          <w:p w14:paraId="67548A37" w14:textId="77777777" w:rsidR="00471B15" w:rsidRPr="00A011AF" w:rsidRDefault="00471B15" w:rsidP="00DB2FCC">
            <w:pPr>
              <w:rPr>
                <w:rFonts w:asciiTheme="minorEastAsia" w:hAnsiTheme="minorEastAsia" w:hint="eastAsia"/>
                <w:lang w:eastAsia="zh-CN"/>
              </w:rPr>
            </w:pPr>
          </w:p>
        </w:tc>
        <w:tc>
          <w:tcPr>
            <w:tcW w:w="3060" w:type="dxa"/>
            <w:vMerge/>
            <w:tcBorders>
              <w:top w:val="nil"/>
            </w:tcBorders>
            <w:shd w:val="clear" w:color="auto" w:fill="7EC0DB"/>
          </w:tcPr>
          <w:p w14:paraId="31473FBD" w14:textId="77777777" w:rsidR="00471B15" w:rsidRPr="00A011AF" w:rsidRDefault="00471B15" w:rsidP="00DB2FCC">
            <w:pPr>
              <w:rPr>
                <w:rFonts w:asciiTheme="minorEastAsia" w:hAnsiTheme="minorEastAsia" w:hint="eastAsia"/>
                <w:lang w:eastAsia="zh-CN"/>
              </w:rPr>
            </w:pPr>
          </w:p>
        </w:tc>
      </w:tr>
    </w:tbl>
    <w:p w14:paraId="61D9AA1E" w14:textId="77777777" w:rsidR="00471B15" w:rsidRPr="00A011AF" w:rsidRDefault="00471B15" w:rsidP="00471B15">
      <w:pPr>
        <w:pStyle w:val="BodyText"/>
        <w:rPr>
          <w:rFonts w:asciiTheme="minorEastAsia" w:hAnsiTheme="minorEastAsia" w:hint="eastAsia"/>
          <w:b/>
          <w:lang w:eastAsia="zh-CN"/>
        </w:rPr>
      </w:pPr>
      <w:r w:rsidRPr="00A011AF">
        <w:rPr>
          <w:rFonts w:asciiTheme="minorEastAsia" w:hAnsiTheme="minorEastAsia" w:hint="eastAsia"/>
          <w:noProof/>
          <w:lang w:eastAsia="zh-CN"/>
        </w:rPr>
        <mc:AlternateContent>
          <mc:Choice Requires="wps">
            <w:drawing>
              <wp:anchor distT="0" distB="0" distL="0" distR="0" simplePos="0" relativeHeight="251710464" behindDoc="1" locked="0" layoutInCell="1" allowOverlap="1" wp14:anchorId="74E69401" wp14:editId="4CC8CFBE">
                <wp:simplePos x="0" y="0"/>
                <wp:positionH relativeFrom="page">
                  <wp:posOffset>899160</wp:posOffset>
                </wp:positionH>
                <wp:positionV relativeFrom="paragraph">
                  <wp:posOffset>191135</wp:posOffset>
                </wp:positionV>
                <wp:extent cx="1828800" cy="7620"/>
                <wp:effectExtent l="0" t="0" r="0" b="0"/>
                <wp:wrapTopAndBottom/>
                <wp:docPr id="58" name="docshape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70ABDE6" id="docshape46" o:spid="_x0000_s1026" style="position:absolute;margin-left:70.8pt;margin-top:15.05pt;width:2in;height:.6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" fillcolor="black" stroked="f">
                <w10:wrap type="topAndBottom" anchorx="page"/>
              </v:rect>
            </w:pict>
          </mc:Fallback>
        </mc:AlternateContent>
      </w:r>
    </w:p>
    <w:p w14:paraId="76602CB8" w14:textId="77777777" w:rsidR="00471B15" w:rsidRPr="00A011AF" w:rsidRDefault="00471B15" w:rsidP="00471B15">
      <w:pPr>
        <w:spacing w:before="89"/>
        <w:ind w:left="136"/>
        <w:rPr>
          <w:rFonts w:asciiTheme="minorEastAsia" w:hAnsiTheme="minorEastAsia" w:hint="eastAsia"/>
          <w:sz w:val="16"/>
          <w:szCs w:val="16"/>
          <w:lang w:eastAsia="zh-CN"/>
        </w:rPr>
      </w:pPr>
      <w:r w:rsidRPr="00A011AF">
        <w:rPr>
          <w:rFonts w:asciiTheme="minorEastAsia" w:hAnsiTheme="minorEastAsia" w:hint="eastAsia"/>
          <w:position w:val="6"/>
          <w:sz w:val="16"/>
          <w:szCs w:val="16"/>
          <w:lang w:eastAsia="zh-CN"/>
        </w:rPr>
        <w:t xml:space="preserve">2 </w:t>
      </w:r>
      <w:r>
        <w:rPr>
          <w:rFonts w:asciiTheme="minorEastAsia" w:hAnsiTheme="minorEastAsia" w:hint="eastAsia"/>
          <w:sz w:val="16"/>
          <w:szCs w:val="16"/>
          <w:lang w:eastAsia="zh-CN"/>
        </w:rPr>
        <w:t>逻辑框架亦在《</w:t>
      </w:r>
      <w:r w:rsidRPr="00A011AF">
        <w:rPr>
          <w:rFonts w:asciiTheme="minorEastAsia" w:hAnsiTheme="minorEastAsia" w:hint="eastAsia"/>
          <w:sz w:val="16"/>
          <w:szCs w:val="16"/>
          <w:lang w:eastAsia="zh-CN"/>
        </w:rPr>
        <w:t>指导手册》图四</w:t>
      </w:r>
      <w:r>
        <w:rPr>
          <w:rFonts w:asciiTheme="minorEastAsia" w:hAnsiTheme="minorEastAsia" w:hint="eastAsia"/>
          <w:sz w:val="16"/>
          <w:szCs w:val="16"/>
          <w:lang w:eastAsia="zh-CN"/>
        </w:rPr>
        <w:t>中</w:t>
      </w:r>
      <w:r w:rsidRPr="00A011AF">
        <w:rPr>
          <w:rFonts w:asciiTheme="minorEastAsia" w:hAnsiTheme="minorEastAsia" w:hint="eastAsia"/>
          <w:sz w:val="16"/>
          <w:szCs w:val="16"/>
          <w:lang w:eastAsia="zh-CN"/>
        </w:rPr>
        <w:t>提供并</w:t>
      </w:r>
      <w:r>
        <w:rPr>
          <w:rFonts w:asciiTheme="minorEastAsia" w:hAnsiTheme="minorEastAsia" w:hint="eastAsia"/>
          <w:sz w:val="16"/>
          <w:szCs w:val="16"/>
          <w:lang w:eastAsia="zh-CN"/>
        </w:rPr>
        <w:t>予以</w:t>
      </w:r>
      <w:r w:rsidRPr="00A011AF">
        <w:rPr>
          <w:rFonts w:asciiTheme="minorEastAsia" w:hAnsiTheme="minorEastAsia" w:hint="eastAsia"/>
          <w:sz w:val="16"/>
          <w:szCs w:val="16"/>
          <w:lang w:eastAsia="zh-CN"/>
        </w:rPr>
        <w:t>解释。</w:t>
      </w:r>
    </w:p>
    <w:p w14:paraId="62A0774B" w14:textId="77777777" w:rsidR="00471B15" w:rsidRDefault="00471B15" w:rsidP="00471B15">
      <w:pPr>
        <w:rPr>
          <w:rFonts w:asciiTheme="minorEastAsia" w:hAnsiTheme="minorEastAsia" w:hint="eastAsia"/>
          <w:b/>
          <w:lang w:eastAsia="zh-CN"/>
        </w:rPr>
      </w:pPr>
      <w:r>
        <w:rPr>
          <w:rFonts w:asciiTheme="minorEastAsia" w:hAnsiTheme="minorEastAsia" w:hint="eastAsia"/>
          <w:b/>
          <w:lang w:eastAsia="zh-CN"/>
        </w:rPr>
        <w:br w:type="page"/>
      </w:r>
    </w:p>
    <w:p w14:paraId="410D5A2D" w14:textId="77777777" w:rsidR="00471B15" w:rsidRPr="00A011AF" w:rsidRDefault="00471B15" w:rsidP="00471B15">
      <w:pPr>
        <w:spacing w:before="71"/>
        <w:ind w:left="136"/>
        <w:jc w:val="center"/>
        <w:rPr>
          <w:rFonts w:asciiTheme="minorEastAsia" w:hAnsiTheme="minorEastAsia" w:hint="eastAsia"/>
          <w:b/>
          <w:lang w:eastAsia="zh-CN"/>
        </w:rPr>
      </w:pPr>
      <w:r>
        <w:rPr>
          <w:rFonts w:asciiTheme="minorEastAsia" w:hAnsiTheme="minorEastAsia" w:hint="eastAsia"/>
          <w:b/>
          <w:lang w:eastAsia="zh-CN"/>
        </w:rPr>
        <w:lastRenderedPageBreak/>
        <w:t>表</w:t>
      </w:r>
      <w:r w:rsidRPr="00A011AF">
        <w:rPr>
          <w:rFonts w:asciiTheme="minorEastAsia" w:hAnsiTheme="minorEastAsia" w:hint="eastAsia"/>
          <w:b/>
          <w:lang w:eastAsia="zh-CN"/>
        </w:rPr>
        <w:t xml:space="preserve">5 </w:t>
      </w:r>
      <w:r>
        <w:rPr>
          <w:rFonts w:asciiTheme="minorEastAsia" w:hAnsiTheme="minorEastAsia" w:hint="eastAsia"/>
          <w:b/>
          <w:lang w:eastAsia="zh-CN"/>
        </w:rPr>
        <w:t>–</w:t>
      </w:r>
      <w:r w:rsidRPr="00A011AF">
        <w:rPr>
          <w:rFonts w:asciiTheme="minorEastAsia" w:hAnsiTheme="minorEastAsia" w:hint="eastAsia"/>
          <w:b/>
          <w:lang w:eastAsia="zh-CN"/>
        </w:rPr>
        <w:t xml:space="preserve"> </w:t>
      </w:r>
      <w:r>
        <w:rPr>
          <w:rFonts w:asciiTheme="minorEastAsia" w:hAnsiTheme="minorEastAsia" w:hint="eastAsia"/>
          <w:b/>
          <w:lang w:eastAsia="zh-CN"/>
        </w:rPr>
        <w:t>作为</w:t>
      </w:r>
      <w:r w:rsidRPr="00A011AF">
        <w:rPr>
          <w:rFonts w:asciiTheme="minorEastAsia" w:hAnsiTheme="minorEastAsia" w:hint="eastAsia"/>
          <w:b/>
          <w:lang w:eastAsia="zh-CN"/>
        </w:rPr>
        <w:t>试点国</w:t>
      </w:r>
      <w:r w:rsidRPr="00704303">
        <w:rPr>
          <w:rFonts w:asciiTheme="minorEastAsia" w:hAnsiTheme="minorEastAsia" w:hint="eastAsia"/>
          <w:b/>
          <w:lang w:eastAsia="zh-CN"/>
        </w:rPr>
        <w:t>/受益国</w:t>
      </w:r>
      <w:r>
        <w:rPr>
          <w:rFonts w:asciiTheme="minorEastAsia" w:hAnsiTheme="minorEastAsia" w:hint="eastAsia"/>
          <w:b/>
          <w:lang w:eastAsia="zh-CN"/>
        </w:rPr>
        <w:t>参与的申请</w:t>
      </w:r>
    </w:p>
    <w:p w14:paraId="384959B3" w14:textId="77777777" w:rsidR="00471B15" w:rsidRPr="00A011AF" w:rsidRDefault="00471B15" w:rsidP="00471B15">
      <w:pPr>
        <w:pStyle w:val="BodyText"/>
        <w:spacing w:before="5"/>
        <w:rPr>
          <w:rFonts w:asciiTheme="minorEastAsia" w:hAnsiTheme="minorEastAsia" w:hint="eastAsia"/>
          <w:b/>
          <w:lang w:eastAsia="zh-CN"/>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9"/>
        <w:gridCol w:w="6937"/>
      </w:tblGrid>
      <w:tr w:rsidR="00471B15" w:rsidRPr="00A011AF" w14:paraId="17E4DBEE" w14:textId="77777777" w:rsidTr="00DB2FCC">
        <w:trPr>
          <w:trHeight w:val="388"/>
        </w:trPr>
        <w:tc>
          <w:tcPr>
            <w:tcW w:w="9496" w:type="dxa"/>
            <w:gridSpan w:val="2"/>
            <w:shd w:val="clear" w:color="auto" w:fill="7BBEDA"/>
          </w:tcPr>
          <w:p w14:paraId="7102EA56" w14:textId="77777777" w:rsidR="00471B15" w:rsidRPr="00A011AF" w:rsidRDefault="00471B15" w:rsidP="00DB2FCC">
            <w:pPr>
              <w:pStyle w:val="TableParagraph"/>
              <w:autoSpaceDE/>
              <w:autoSpaceDN/>
              <w:spacing w:before="85"/>
              <w:ind w:left="110"/>
              <w:rPr>
                <w:rFonts w:asciiTheme="minorEastAsia" w:eastAsiaTheme="minorEastAsia" w:hAnsiTheme="minorEastAsia" w:hint="eastAsia"/>
                <w:b/>
                <w:lang w:eastAsia="zh-CN"/>
              </w:rPr>
            </w:pPr>
            <w:r w:rsidRPr="00ED128C">
              <w:rPr>
                <w:rFonts w:asciiTheme="minorEastAsia" w:eastAsiaTheme="minorEastAsia" w:hAnsiTheme="minorEastAsia" w:hint="eastAsia"/>
                <w:b/>
                <w:color w:val="FFFFFF"/>
                <w:lang w:eastAsia="zh-CN"/>
              </w:rPr>
              <w:t>提交作为试点国</w:t>
            </w:r>
            <w:r w:rsidRPr="00704303">
              <w:rPr>
                <w:rFonts w:asciiTheme="minorEastAsia" w:eastAsiaTheme="minorEastAsia" w:hAnsiTheme="minorEastAsia" w:hint="eastAsia"/>
                <w:b/>
                <w:color w:val="FFFFFF"/>
                <w:lang w:eastAsia="zh-CN"/>
              </w:rPr>
              <w:t>/受益国</w:t>
            </w:r>
            <w:r w:rsidRPr="00ED128C">
              <w:rPr>
                <w:rFonts w:asciiTheme="minorEastAsia" w:eastAsiaTheme="minorEastAsia" w:hAnsiTheme="minorEastAsia" w:hint="eastAsia"/>
                <w:b/>
                <w:color w:val="FFFFFF"/>
                <w:lang w:eastAsia="zh-CN"/>
              </w:rPr>
              <w:t>参与的申请模板</w:t>
            </w:r>
          </w:p>
        </w:tc>
      </w:tr>
      <w:tr w:rsidR="00471B15" w:rsidRPr="00A011AF" w14:paraId="7300FD13" w14:textId="77777777" w:rsidTr="00DB2FCC">
        <w:trPr>
          <w:trHeight w:val="434"/>
        </w:trPr>
        <w:tc>
          <w:tcPr>
            <w:tcW w:w="2559" w:type="dxa"/>
            <w:shd w:val="clear" w:color="auto" w:fill="7BBEDA"/>
          </w:tcPr>
          <w:p w14:paraId="41D60883" w14:textId="77777777" w:rsidR="00471B15" w:rsidRPr="00A011AF" w:rsidRDefault="00471B15" w:rsidP="00DB2FCC">
            <w:pPr>
              <w:pStyle w:val="TableParagraph"/>
              <w:autoSpaceDE/>
              <w:autoSpaceDN/>
              <w:spacing w:before="107"/>
              <w:ind w:left="110"/>
              <w:rPr>
                <w:rFonts w:asciiTheme="minorEastAsia" w:eastAsiaTheme="minorEastAsia" w:hAnsiTheme="minorEastAsia" w:hint="eastAsia"/>
                <w:b/>
                <w:lang w:eastAsia="zh-CN"/>
              </w:rPr>
            </w:pPr>
            <w:r w:rsidRPr="00A011AF">
              <w:rPr>
                <w:rFonts w:asciiTheme="minorEastAsia" w:eastAsiaTheme="minorEastAsia" w:hAnsiTheme="minorEastAsia" w:hint="eastAsia"/>
                <w:b/>
                <w:lang w:eastAsia="zh-CN"/>
              </w:rPr>
              <w:t>选择标准</w:t>
            </w:r>
          </w:p>
        </w:tc>
        <w:tc>
          <w:tcPr>
            <w:tcW w:w="6937" w:type="dxa"/>
            <w:shd w:val="clear" w:color="auto" w:fill="7BBEDA"/>
          </w:tcPr>
          <w:p w14:paraId="4B115544" w14:textId="77777777" w:rsidR="00471B15" w:rsidRPr="00A011AF" w:rsidRDefault="00471B15" w:rsidP="00DB2FCC">
            <w:pPr>
              <w:pStyle w:val="TableParagraph"/>
              <w:autoSpaceDE/>
              <w:autoSpaceDN/>
              <w:spacing w:before="107"/>
              <w:ind w:left="107"/>
              <w:rPr>
                <w:rFonts w:asciiTheme="minorEastAsia" w:eastAsiaTheme="minorEastAsia" w:hAnsiTheme="minorEastAsia" w:hint="eastAsia"/>
                <w:b/>
                <w:lang w:eastAsia="zh-CN"/>
              </w:rPr>
            </w:pPr>
            <w:r w:rsidRPr="00A011AF">
              <w:rPr>
                <w:rFonts w:asciiTheme="minorEastAsia" w:eastAsiaTheme="minorEastAsia" w:hAnsiTheme="minorEastAsia" w:hint="eastAsia"/>
                <w:b/>
                <w:lang w:eastAsia="zh-CN"/>
              </w:rPr>
              <w:t>简要说明</w:t>
            </w:r>
          </w:p>
        </w:tc>
      </w:tr>
      <w:tr w:rsidR="00471B15" w:rsidRPr="00A011AF" w14:paraId="7888BCC2" w14:textId="77777777" w:rsidTr="00DB2FCC">
        <w:trPr>
          <w:trHeight w:val="517"/>
        </w:trPr>
        <w:tc>
          <w:tcPr>
            <w:tcW w:w="2559" w:type="dxa"/>
            <w:shd w:val="clear" w:color="auto" w:fill="F1F1F1"/>
          </w:tcPr>
          <w:p w14:paraId="07F9A6E9" w14:textId="77777777" w:rsidR="00471B15" w:rsidRPr="00A011AF" w:rsidRDefault="00471B15" w:rsidP="00DB2FCC">
            <w:pPr>
              <w:pStyle w:val="TableParagraph"/>
              <w:tabs>
                <w:tab w:val="left" w:pos="470"/>
              </w:tabs>
              <w:autoSpaceDE/>
              <w:autoSpaceDN/>
              <w:spacing w:before="150"/>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1.</w:t>
            </w:r>
            <w:r w:rsidRPr="004A1A47">
              <w:rPr>
                <w:rFonts w:asciiTheme="minorEastAsia" w:eastAsiaTheme="minorEastAsia" w:hAnsiTheme="minorEastAsia" w:hint="eastAsia"/>
                <w:lang w:eastAsia="zh-CN"/>
              </w:rPr>
              <w:tab/>
            </w:r>
            <w:r>
              <w:rPr>
                <w:rFonts w:asciiTheme="minorEastAsia" w:eastAsiaTheme="minorEastAsia" w:hAnsiTheme="minorEastAsia" w:hint="eastAsia"/>
                <w:lang w:eastAsia="zh-CN"/>
              </w:rPr>
              <w:t>表达意向</w:t>
            </w:r>
          </w:p>
        </w:tc>
        <w:tc>
          <w:tcPr>
            <w:tcW w:w="6937" w:type="dxa"/>
            <w:shd w:val="clear" w:color="auto" w:fill="F1F1F1"/>
          </w:tcPr>
          <w:p w14:paraId="0F84E66E" w14:textId="77777777" w:rsidR="00471B15" w:rsidRPr="00A011AF" w:rsidRDefault="00471B15" w:rsidP="00DB2FCC">
            <w:pPr>
              <w:pStyle w:val="TableParagraph"/>
              <w:autoSpaceDE/>
              <w:autoSpaceDN/>
              <w:spacing w:before="39"/>
              <w:ind w:left="107" w:right="96"/>
              <w:rPr>
                <w:rFonts w:asciiTheme="minorEastAsia" w:eastAsiaTheme="minorEastAsia" w:hAnsiTheme="minorEastAsia" w:hint="eastAsia"/>
                <w:lang w:eastAsia="zh-CN"/>
              </w:rPr>
            </w:pPr>
            <w:r w:rsidRPr="004A1A47">
              <w:rPr>
                <w:rFonts w:asciiTheme="minorEastAsia" w:eastAsiaTheme="minorEastAsia" w:hAnsiTheme="minorEastAsia" w:hint="eastAsia"/>
                <w:lang w:eastAsia="zh-CN"/>
              </w:rPr>
              <w:t>确认申请</w:t>
            </w:r>
            <w:r w:rsidRPr="00A011AF">
              <w:rPr>
                <w:rFonts w:asciiTheme="minorEastAsia" w:eastAsiaTheme="minorEastAsia" w:hAnsiTheme="minorEastAsia" w:hint="eastAsia"/>
                <w:lang w:eastAsia="zh-CN"/>
              </w:rPr>
              <w:t>国知识产权机构有兴趣参与项目。</w:t>
            </w:r>
          </w:p>
        </w:tc>
      </w:tr>
      <w:tr w:rsidR="00471B15" w:rsidRPr="00A011AF" w14:paraId="08E58BBE" w14:textId="77777777" w:rsidTr="00DB2FCC">
        <w:trPr>
          <w:trHeight w:val="779"/>
        </w:trPr>
        <w:tc>
          <w:tcPr>
            <w:tcW w:w="2559" w:type="dxa"/>
            <w:shd w:val="clear" w:color="auto" w:fill="F1F1F1"/>
          </w:tcPr>
          <w:p w14:paraId="30BE6486" w14:textId="77777777" w:rsidR="00471B15" w:rsidRPr="00A011AF" w:rsidRDefault="00471B15" w:rsidP="00DB2FCC">
            <w:pPr>
              <w:pStyle w:val="TableParagraph"/>
              <w:autoSpaceDE/>
              <w:autoSpaceDN/>
              <w:spacing w:before="10"/>
              <w:rPr>
                <w:rFonts w:asciiTheme="minorEastAsia" w:eastAsiaTheme="minorEastAsia" w:hAnsiTheme="minorEastAsia" w:hint="eastAsia"/>
                <w:b/>
                <w:lang w:eastAsia="zh-CN"/>
              </w:rPr>
            </w:pPr>
          </w:p>
          <w:p w14:paraId="132340E0" w14:textId="77777777" w:rsidR="00471B15" w:rsidRPr="00A011AF" w:rsidRDefault="00471B15" w:rsidP="00DB2FCC">
            <w:pPr>
              <w:pStyle w:val="TableParagraph"/>
              <w:tabs>
                <w:tab w:val="left" w:pos="470"/>
              </w:tabs>
              <w:autoSpaceDE/>
              <w:autoSpaceDN/>
              <w:ind w:left="470" w:right="550" w:hanging="36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2.</w:t>
            </w:r>
            <w:r w:rsidRPr="00A011AF">
              <w:rPr>
                <w:rFonts w:asciiTheme="minorEastAsia" w:eastAsiaTheme="minorEastAsia" w:hAnsiTheme="minorEastAsia" w:hint="eastAsia"/>
                <w:lang w:eastAsia="zh-CN"/>
              </w:rPr>
              <w:tab/>
              <w:t>机构和法律框架</w:t>
            </w:r>
          </w:p>
        </w:tc>
        <w:tc>
          <w:tcPr>
            <w:tcW w:w="6937" w:type="dxa"/>
            <w:shd w:val="clear" w:color="auto" w:fill="F1F1F1"/>
          </w:tcPr>
          <w:p w14:paraId="4A7C7CD5" w14:textId="77777777" w:rsidR="00471B15" w:rsidRPr="00A011AF" w:rsidRDefault="00471B15" w:rsidP="00DB2FCC">
            <w:pPr>
              <w:pStyle w:val="TableParagraph"/>
              <w:autoSpaceDE/>
              <w:autoSpaceDN/>
              <w:spacing w:before="39"/>
              <w:ind w:left="107"/>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申请国应</w:t>
            </w:r>
            <w:r>
              <w:rPr>
                <w:rFonts w:asciiTheme="minorEastAsia" w:eastAsiaTheme="minorEastAsia" w:hAnsiTheme="minorEastAsia" w:hint="eastAsia"/>
                <w:lang w:eastAsia="zh-CN"/>
              </w:rPr>
              <w:t>指明监管</w:t>
            </w:r>
            <w:r w:rsidRPr="00ED128C">
              <w:rPr>
                <w:rFonts w:asciiTheme="minorEastAsia" w:eastAsiaTheme="minorEastAsia" w:hAnsiTheme="minorEastAsia" w:hint="eastAsia"/>
                <w:lang w:eastAsia="zh-CN"/>
              </w:rPr>
              <w:t>项目所涉知识产权</w:t>
            </w:r>
            <w:r>
              <w:rPr>
                <w:rFonts w:asciiTheme="minorEastAsia" w:eastAsiaTheme="minorEastAsia" w:hAnsiTheme="minorEastAsia" w:hint="eastAsia"/>
                <w:lang w:eastAsia="zh-CN"/>
              </w:rPr>
              <w:t>客体</w:t>
            </w:r>
            <w:r w:rsidRPr="00ED128C">
              <w:rPr>
                <w:rFonts w:asciiTheme="minorEastAsia" w:eastAsiaTheme="minorEastAsia" w:hAnsiTheme="minorEastAsia" w:hint="eastAsia"/>
                <w:lang w:eastAsia="zh-CN"/>
              </w:rPr>
              <w:t>（如商标、专利等）的国家</w:t>
            </w:r>
            <w:r>
              <w:rPr>
                <w:rFonts w:asciiTheme="minorEastAsia" w:eastAsiaTheme="minorEastAsia" w:hAnsiTheme="minorEastAsia" w:hint="eastAsia"/>
                <w:lang w:eastAsia="zh-CN"/>
              </w:rPr>
              <w:t>机关</w:t>
            </w:r>
            <w:r w:rsidRPr="00ED128C">
              <w:rPr>
                <w:rFonts w:asciiTheme="minorEastAsia" w:eastAsiaTheme="minorEastAsia" w:hAnsiTheme="minorEastAsia" w:hint="eastAsia"/>
                <w:lang w:eastAsia="zh-CN"/>
              </w:rPr>
              <w:t>或</w:t>
            </w:r>
            <w:r>
              <w:rPr>
                <w:rFonts w:asciiTheme="minorEastAsia" w:eastAsiaTheme="minorEastAsia" w:hAnsiTheme="minorEastAsia" w:hint="eastAsia"/>
                <w:lang w:eastAsia="zh-CN"/>
              </w:rPr>
              <w:t>机构</w:t>
            </w:r>
            <w:r w:rsidRPr="00A011AF">
              <w:rPr>
                <w:rFonts w:asciiTheme="minorEastAsia" w:eastAsiaTheme="minorEastAsia" w:hAnsiTheme="minorEastAsia" w:hint="eastAsia"/>
                <w:lang w:eastAsia="zh-CN"/>
              </w:rPr>
              <w:t>。</w:t>
            </w:r>
          </w:p>
          <w:p w14:paraId="24CDDEB5" w14:textId="77777777" w:rsidR="00471B15" w:rsidRPr="00A011AF" w:rsidRDefault="00471B15" w:rsidP="00DB2FCC">
            <w:pPr>
              <w:pStyle w:val="TableParagraph"/>
              <w:autoSpaceDE/>
              <w:autoSpaceDN/>
              <w:spacing w:before="41"/>
              <w:ind w:left="107"/>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如有可能，应提供</w:t>
            </w:r>
            <w:r>
              <w:rPr>
                <w:rFonts w:asciiTheme="minorEastAsia" w:eastAsiaTheme="minorEastAsia" w:hAnsiTheme="minorEastAsia" w:hint="eastAsia"/>
                <w:lang w:eastAsia="zh-CN"/>
              </w:rPr>
              <w:t>该</w:t>
            </w:r>
            <w:r w:rsidRPr="00A011AF">
              <w:rPr>
                <w:rFonts w:asciiTheme="minorEastAsia" w:eastAsiaTheme="minorEastAsia" w:hAnsiTheme="minorEastAsia" w:hint="eastAsia"/>
                <w:lang w:eastAsia="zh-CN"/>
              </w:rPr>
              <w:t>机构</w:t>
            </w:r>
            <w:r>
              <w:rPr>
                <w:rFonts w:asciiTheme="minorEastAsia" w:eastAsiaTheme="minorEastAsia" w:hAnsiTheme="minorEastAsia" w:hint="eastAsia"/>
                <w:lang w:eastAsia="zh-CN"/>
              </w:rPr>
              <w:t>的</w:t>
            </w:r>
            <w:r w:rsidRPr="00A011AF">
              <w:rPr>
                <w:rFonts w:asciiTheme="minorEastAsia" w:eastAsiaTheme="minorEastAsia" w:hAnsiTheme="minorEastAsia" w:hint="eastAsia"/>
                <w:lang w:eastAsia="zh-CN"/>
              </w:rPr>
              <w:t>网站和法律文本链接。</w:t>
            </w:r>
          </w:p>
        </w:tc>
      </w:tr>
      <w:tr w:rsidR="00471B15" w:rsidRPr="00A011AF" w14:paraId="27A113D6" w14:textId="77777777" w:rsidTr="00DB2FCC">
        <w:trPr>
          <w:trHeight w:val="521"/>
        </w:trPr>
        <w:tc>
          <w:tcPr>
            <w:tcW w:w="2559" w:type="dxa"/>
            <w:shd w:val="clear" w:color="auto" w:fill="F1F1F1"/>
          </w:tcPr>
          <w:p w14:paraId="692E9E29" w14:textId="77777777" w:rsidR="00471B15" w:rsidRPr="00A011AF" w:rsidRDefault="00471B15" w:rsidP="00DB2FCC">
            <w:pPr>
              <w:pStyle w:val="TableParagraph"/>
              <w:tabs>
                <w:tab w:val="left" w:pos="470"/>
              </w:tabs>
              <w:autoSpaceDE/>
              <w:autoSpaceDN/>
              <w:spacing w:before="39"/>
              <w:ind w:left="470" w:right="195" w:hanging="360"/>
              <w:rPr>
                <w:rFonts w:asciiTheme="minorEastAsia" w:eastAsiaTheme="minorEastAsia" w:hAnsiTheme="minorEastAsia" w:hint="eastAsia"/>
                <w:bCs/>
                <w:lang w:val="pt-BR" w:eastAsia="zh-CN"/>
              </w:rPr>
            </w:pPr>
            <w:r w:rsidRPr="00A011AF">
              <w:rPr>
                <w:rFonts w:asciiTheme="minorEastAsia" w:eastAsiaTheme="minorEastAsia" w:hAnsiTheme="minorEastAsia" w:hint="eastAsia"/>
                <w:bCs/>
                <w:lang w:val="pt-BR" w:eastAsia="zh-CN"/>
              </w:rPr>
              <w:t>3.</w:t>
            </w:r>
            <w:r w:rsidRPr="00A011AF">
              <w:rPr>
                <w:rFonts w:asciiTheme="minorEastAsia" w:eastAsiaTheme="minorEastAsia" w:hAnsiTheme="minorEastAsia" w:hint="eastAsia"/>
                <w:bCs/>
                <w:lang w:val="pt-BR" w:eastAsia="zh-CN"/>
              </w:rPr>
              <w:tab/>
            </w:r>
            <w:r>
              <w:rPr>
                <w:rFonts w:asciiTheme="minorEastAsia" w:eastAsiaTheme="minorEastAsia" w:hAnsiTheme="minorEastAsia" w:hint="eastAsia"/>
                <w:bCs/>
                <w:lang w:val="pt-BR" w:eastAsia="zh-CN"/>
              </w:rPr>
              <w:t>如发展议程</w:t>
            </w:r>
            <w:r w:rsidRPr="00A011AF">
              <w:rPr>
                <w:rFonts w:asciiTheme="minorEastAsia" w:eastAsiaTheme="minorEastAsia" w:hAnsiTheme="minorEastAsia" w:hint="eastAsia"/>
                <w:bCs/>
                <w:lang w:val="pt-BR" w:eastAsia="zh-CN"/>
              </w:rPr>
              <w:t>项目文件</w:t>
            </w:r>
            <w:r>
              <w:rPr>
                <w:rFonts w:asciiTheme="minorEastAsia" w:eastAsiaTheme="minorEastAsia" w:hAnsiTheme="minorEastAsia" w:hint="eastAsia"/>
                <w:bCs/>
                <w:lang w:val="pt-BR" w:eastAsia="zh-CN"/>
              </w:rPr>
              <w:t>所述的</w:t>
            </w:r>
            <w:r w:rsidRPr="00A011AF">
              <w:rPr>
                <w:rFonts w:asciiTheme="minorEastAsia" w:eastAsiaTheme="minorEastAsia" w:hAnsiTheme="minorEastAsia" w:hint="eastAsia"/>
                <w:bCs/>
                <w:lang w:val="pt-BR" w:eastAsia="zh-CN"/>
              </w:rPr>
              <w:t>标准</w:t>
            </w:r>
          </w:p>
        </w:tc>
        <w:tc>
          <w:tcPr>
            <w:tcW w:w="6937" w:type="dxa"/>
            <w:shd w:val="clear" w:color="auto" w:fill="F1F1F1"/>
          </w:tcPr>
          <w:p w14:paraId="3C767631" w14:textId="77777777" w:rsidR="00471B15" w:rsidRPr="00A011AF" w:rsidRDefault="00471B15" w:rsidP="00DB2FCC">
            <w:pPr>
              <w:pStyle w:val="TableParagraph"/>
              <w:autoSpaceDE/>
              <w:autoSpaceDN/>
              <w:spacing w:before="150"/>
              <w:ind w:left="107"/>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参考</w:t>
            </w:r>
            <w:r>
              <w:rPr>
                <w:rFonts w:asciiTheme="minorEastAsia" w:eastAsiaTheme="minorEastAsia" w:hAnsiTheme="minorEastAsia" w:hint="eastAsia"/>
                <w:lang w:eastAsia="zh-CN"/>
              </w:rPr>
              <w:t>发展议程</w:t>
            </w:r>
            <w:r w:rsidRPr="00A011AF">
              <w:rPr>
                <w:rFonts w:asciiTheme="minorEastAsia" w:eastAsiaTheme="minorEastAsia" w:hAnsiTheme="minorEastAsia" w:hint="eastAsia"/>
                <w:lang w:eastAsia="zh-CN"/>
              </w:rPr>
              <w:t>项目文件中的标准</w:t>
            </w:r>
          </w:p>
        </w:tc>
      </w:tr>
      <w:tr w:rsidR="00471B15" w:rsidRPr="00A011AF" w14:paraId="3D683529" w14:textId="77777777" w:rsidTr="00DB2FCC">
        <w:trPr>
          <w:trHeight w:val="431"/>
        </w:trPr>
        <w:tc>
          <w:tcPr>
            <w:tcW w:w="2559" w:type="dxa"/>
            <w:shd w:val="clear" w:color="auto" w:fill="F1F1F1"/>
          </w:tcPr>
          <w:p w14:paraId="6982D101" w14:textId="77777777" w:rsidR="00471B15" w:rsidRPr="00A011AF" w:rsidRDefault="00471B15" w:rsidP="00DB2FCC">
            <w:pPr>
              <w:pStyle w:val="TableParagraph"/>
              <w:tabs>
                <w:tab w:val="left" w:pos="470"/>
              </w:tabs>
              <w:autoSpaceDE/>
              <w:autoSpaceDN/>
              <w:spacing w:before="104"/>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4.</w:t>
            </w:r>
            <w:r>
              <w:rPr>
                <w:rFonts w:asciiTheme="minorEastAsia" w:eastAsiaTheme="minorEastAsia" w:hAnsiTheme="minorEastAsia" w:hint="eastAsia"/>
                <w:lang w:eastAsia="zh-CN"/>
              </w:rPr>
              <w:t>对支持的需求</w:t>
            </w:r>
          </w:p>
        </w:tc>
        <w:tc>
          <w:tcPr>
            <w:tcW w:w="6937" w:type="dxa"/>
            <w:shd w:val="clear" w:color="auto" w:fill="F1F1F1"/>
          </w:tcPr>
          <w:p w14:paraId="5A991284" w14:textId="77777777" w:rsidR="00471B15" w:rsidRPr="00A011AF" w:rsidRDefault="00471B15" w:rsidP="00DB2FCC">
            <w:pPr>
              <w:pStyle w:val="TableParagraph"/>
              <w:autoSpaceDE/>
              <w:autoSpaceDN/>
              <w:spacing w:before="104"/>
              <w:ind w:left="107"/>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简要</w:t>
            </w:r>
            <w:r>
              <w:rPr>
                <w:rFonts w:asciiTheme="minorEastAsia" w:eastAsiaTheme="minorEastAsia" w:hAnsiTheme="minorEastAsia" w:hint="eastAsia"/>
                <w:lang w:eastAsia="zh-CN"/>
              </w:rPr>
              <w:t>说明确实需要</w:t>
            </w:r>
            <w:r w:rsidRPr="00A011AF">
              <w:rPr>
                <w:rFonts w:asciiTheme="minorEastAsia" w:eastAsiaTheme="minorEastAsia" w:hAnsiTheme="minorEastAsia" w:hint="eastAsia"/>
                <w:lang w:eastAsia="zh-CN"/>
              </w:rPr>
              <w:t>项目</w:t>
            </w:r>
            <w:r>
              <w:rPr>
                <w:rFonts w:asciiTheme="minorEastAsia" w:eastAsiaTheme="minorEastAsia" w:hAnsiTheme="minorEastAsia" w:hint="eastAsia"/>
                <w:lang w:eastAsia="zh-CN"/>
              </w:rPr>
              <w:t>所</w:t>
            </w:r>
            <w:r w:rsidRPr="00A011AF">
              <w:rPr>
                <w:rFonts w:asciiTheme="minorEastAsia" w:eastAsiaTheme="minorEastAsia" w:hAnsiTheme="minorEastAsia" w:hint="eastAsia"/>
                <w:lang w:eastAsia="zh-CN"/>
              </w:rPr>
              <w:t>提供</w:t>
            </w:r>
            <w:r>
              <w:rPr>
                <w:rFonts w:asciiTheme="minorEastAsia" w:eastAsiaTheme="minorEastAsia" w:hAnsiTheme="minorEastAsia" w:hint="eastAsia"/>
                <w:lang w:eastAsia="zh-CN"/>
              </w:rPr>
              <w:t>的</w:t>
            </w:r>
            <w:r w:rsidRPr="00A011AF">
              <w:rPr>
                <w:rFonts w:asciiTheme="minorEastAsia" w:eastAsiaTheme="minorEastAsia" w:hAnsiTheme="minorEastAsia" w:hint="eastAsia"/>
                <w:lang w:eastAsia="zh-CN"/>
              </w:rPr>
              <w:t>支持的</w:t>
            </w:r>
            <w:r>
              <w:rPr>
                <w:rFonts w:asciiTheme="minorEastAsia" w:eastAsiaTheme="minorEastAsia" w:hAnsiTheme="minorEastAsia" w:hint="eastAsia"/>
                <w:lang w:eastAsia="zh-CN"/>
              </w:rPr>
              <w:t>理由</w:t>
            </w:r>
          </w:p>
        </w:tc>
      </w:tr>
      <w:tr w:rsidR="00471B15" w:rsidRPr="00A011AF" w14:paraId="4F67E5A1" w14:textId="77777777" w:rsidTr="00DB2FCC">
        <w:trPr>
          <w:trHeight w:val="738"/>
        </w:trPr>
        <w:tc>
          <w:tcPr>
            <w:tcW w:w="2559" w:type="dxa"/>
            <w:shd w:val="clear" w:color="auto" w:fill="F1F1F1"/>
          </w:tcPr>
          <w:p w14:paraId="61CC2C40" w14:textId="77777777" w:rsidR="00471B15" w:rsidRPr="00A011AF" w:rsidRDefault="00471B15" w:rsidP="00DB2FCC">
            <w:pPr>
              <w:pStyle w:val="TableParagraph"/>
              <w:autoSpaceDE/>
              <w:autoSpaceDN/>
              <w:spacing w:before="7"/>
              <w:rPr>
                <w:rFonts w:asciiTheme="minorEastAsia" w:eastAsiaTheme="minorEastAsia" w:hAnsiTheme="minorEastAsia" w:hint="eastAsia"/>
                <w:b/>
                <w:lang w:eastAsia="zh-CN"/>
              </w:rPr>
            </w:pPr>
          </w:p>
          <w:p w14:paraId="70CA8297" w14:textId="77777777" w:rsidR="00471B15" w:rsidRPr="00A011AF" w:rsidRDefault="00471B15" w:rsidP="00DB2FCC">
            <w:pPr>
              <w:pStyle w:val="TableParagraph"/>
              <w:tabs>
                <w:tab w:val="left" w:pos="470"/>
              </w:tabs>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5.</w:t>
            </w:r>
            <w:r w:rsidRPr="00A011AF">
              <w:rPr>
                <w:rFonts w:asciiTheme="minorEastAsia" w:eastAsiaTheme="minorEastAsia" w:hAnsiTheme="minorEastAsia" w:hint="eastAsia"/>
                <w:lang w:eastAsia="zh-CN"/>
              </w:rPr>
              <w:tab/>
              <w:t>承诺</w:t>
            </w:r>
          </w:p>
        </w:tc>
        <w:tc>
          <w:tcPr>
            <w:tcW w:w="6937" w:type="dxa"/>
            <w:shd w:val="clear" w:color="auto" w:fill="F1F1F1"/>
          </w:tcPr>
          <w:p w14:paraId="2400D7EA" w14:textId="77777777" w:rsidR="00471B15" w:rsidRPr="00A011AF" w:rsidRDefault="00471B15" w:rsidP="00DB2FCC">
            <w:pPr>
              <w:pStyle w:val="TableParagraph"/>
              <w:autoSpaceDE/>
              <w:autoSpaceDN/>
              <w:spacing w:before="39"/>
              <w:ind w:left="107"/>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确认</w:t>
            </w:r>
            <w:r w:rsidRPr="00ED128C">
              <w:rPr>
                <w:rFonts w:asciiTheme="minorEastAsia" w:eastAsiaTheme="minorEastAsia" w:hAnsiTheme="minorEastAsia" w:hint="eastAsia"/>
                <w:lang w:eastAsia="zh-CN"/>
              </w:rPr>
              <w:t>申请国承诺为项目有效实施及其可持续性提供必要的资源</w:t>
            </w:r>
            <w:r>
              <w:rPr>
                <w:rFonts w:asciiTheme="minorEastAsia" w:eastAsiaTheme="minorEastAsia" w:hAnsiTheme="minorEastAsia" w:hint="eastAsia"/>
                <w:lang w:eastAsia="zh-CN"/>
              </w:rPr>
              <w:t>和</w:t>
            </w:r>
            <w:r w:rsidRPr="00ED128C">
              <w:rPr>
                <w:rFonts w:asciiTheme="minorEastAsia" w:eastAsiaTheme="minorEastAsia" w:hAnsiTheme="minorEastAsia" w:hint="eastAsia"/>
                <w:lang w:eastAsia="zh-CN"/>
              </w:rPr>
              <w:t>后勤支持。</w:t>
            </w:r>
          </w:p>
        </w:tc>
      </w:tr>
      <w:tr w:rsidR="00471B15" w:rsidRPr="00A011AF" w14:paraId="2C11A331" w14:textId="77777777" w:rsidTr="00DB2FCC">
        <w:trPr>
          <w:trHeight w:val="738"/>
        </w:trPr>
        <w:tc>
          <w:tcPr>
            <w:tcW w:w="2559" w:type="dxa"/>
            <w:shd w:val="clear" w:color="auto" w:fill="F1F1F1"/>
          </w:tcPr>
          <w:p w14:paraId="5FE11F1D" w14:textId="77777777" w:rsidR="00471B15" w:rsidRPr="00A011AF" w:rsidRDefault="00471B15" w:rsidP="00DB2FCC">
            <w:pPr>
              <w:pStyle w:val="TableParagraph"/>
              <w:autoSpaceDE/>
              <w:autoSpaceDN/>
              <w:spacing w:before="7"/>
              <w:rPr>
                <w:rFonts w:asciiTheme="minorEastAsia" w:eastAsiaTheme="minorEastAsia" w:hAnsiTheme="minorEastAsia" w:hint="eastAsia"/>
                <w:b/>
                <w:lang w:eastAsia="zh-CN"/>
              </w:rPr>
            </w:pPr>
          </w:p>
          <w:p w14:paraId="5A737C44" w14:textId="77777777" w:rsidR="00471B15" w:rsidRPr="00A011AF" w:rsidRDefault="00471B15" w:rsidP="00DB2FCC">
            <w:pPr>
              <w:pStyle w:val="TableParagraph"/>
              <w:tabs>
                <w:tab w:val="left" w:pos="470"/>
              </w:tabs>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6.</w:t>
            </w:r>
            <w:r w:rsidRPr="00A011AF">
              <w:rPr>
                <w:rFonts w:asciiTheme="minorEastAsia" w:eastAsiaTheme="minorEastAsia" w:hAnsiTheme="minorEastAsia" w:hint="eastAsia"/>
                <w:lang w:eastAsia="zh-CN"/>
              </w:rPr>
              <w:tab/>
              <w:t>国家协调员</w:t>
            </w:r>
            <w:r>
              <w:rPr>
                <w:rFonts w:asciiTheme="minorEastAsia" w:eastAsiaTheme="minorEastAsia" w:hAnsiTheme="minorEastAsia" w:hint="eastAsia"/>
                <w:lang w:eastAsia="zh-CN"/>
              </w:rPr>
              <w:t>/国家联络点</w:t>
            </w:r>
          </w:p>
        </w:tc>
        <w:tc>
          <w:tcPr>
            <w:tcW w:w="6937" w:type="dxa"/>
            <w:shd w:val="clear" w:color="auto" w:fill="F1F1F1"/>
          </w:tcPr>
          <w:p w14:paraId="1B7329A7" w14:textId="77777777" w:rsidR="00471B15" w:rsidRPr="00A011AF" w:rsidRDefault="00471B15" w:rsidP="00DB2FCC">
            <w:pPr>
              <w:pStyle w:val="TableParagraph"/>
              <w:autoSpaceDE/>
              <w:autoSpaceDN/>
              <w:spacing w:before="39"/>
              <w:ind w:left="107" w:right="96"/>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申请国应</w:t>
            </w:r>
            <w:r>
              <w:rPr>
                <w:rFonts w:asciiTheme="minorEastAsia" w:eastAsiaTheme="minorEastAsia" w:hAnsiTheme="minorEastAsia" w:hint="eastAsia"/>
                <w:lang w:eastAsia="zh-CN"/>
              </w:rPr>
              <w:t>提议人员</w:t>
            </w:r>
            <w:r w:rsidRPr="00A011AF">
              <w:rPr>
                <w:rFonts w:asciiTheme="minorEastAsia" w:eastAsiaTheme="minorEastAsia" w:hAnsiTheme="minorEastAsia" w:hint="eastAsia"/>
                <w:lang w:eastAsia="zh-CN"/>
              </w:rPr>
              <w:t>，</w:t>
            </w:r>
            <w:r>
              <w:rPr>
                <w:rFonts w:asciiTheme="minorEastAsia" w:eastAsiaTheme="minorEastAsia" w:hAnsiTheme="minorEastAsia" w:hint="eastAsia"/>
                <w:lang w:eastAsia="zh-CN"/>
              </w:rPr>
              <w:t>及其</w:t>
            </w:r>
            <w:r w:rsidRPr="00A011AF">
              <w:rPr>
                <w:rFonts w:asciiTheme="minorEastAsia" w:eastAsiaTheme="minorEastAsia" w:hAnsiTheme="minorEastAsia" w:hint="eastAsia"/>
                <w:lang w:eastAsia="zh-CN"/>
              </w:rPr>
              <w:t>职位和组织，</w:t>
            </w:r>
            <w:r>
              <w:rPr>
                <w:rFonts w:asciiTheme="minorEastAsia" w:eastAsiaTheme="minorEastAsia" w:hAnsiTheme="minorEastAsia" w:hint="eastAsia"/>
                <w:lang w:eastAsia="zh-CN"/>
              </w:rPr>
              <w:t>以便</w:t>
            </w:r>
            <w:r w:rsidRPr="00A011AF">
              <w:rPr>
                <w:rFonts w:asciiTheme="minorEastAsia" w:eastAsiaTheme="minorEastAsia" w:hAnsiTheme="minorEastAsia" w:hint="eastAsia"/>
                <w:lang w:eastAsia="zh-CN"/>
              </w:rPr>
              <w:t>在项目</w:t>
            </w:r>
            <w:r>
              <w:rPr>
                <w:rFonts w:asciiTheme="minorEastAsia" w:eastAsiaTheme="minorEastAsia" w:hAnsiTheme="minorEastAsia" w:hint="eastAsia"/>
                <w:lang w:eastAsia="zh-CN"/>
              </w:rPr>
              <w:t>持续</w:t>
            </w:r>
            <w:r w:rsidRPr="00A011AF">
              <w:rPr>
                <w:rFonts w:asciiTheme="minorEastAsia" w:eastAsiaTheme="minorEastAsia" w:hAnsiTheme="minorEastAsia" w:hint="eastAsia"/>
                <w:lang w:eastAsia="zh-CN"/>
              </w:rPr>
              <w:t>期间担任国家协调员，并作为该国的机构代表。</w:t>
            </w:r>
          </w:p>
        </w:tc>
      </w:tr>
      <w:tr w:rsidR="00471B15" w:rsidRPr="00A011AF" w14:paraId="10722A47" w14:textId="77777777" w:rsidTr="00DB2FCC">
        <w:trPr>
          <w:trHeight w:val="433"/>
        </w:trPr>
        <w:tc>
          <w:tcPr>
            <w:tcW w:w="2559" w:type="dxa"/>
            <w:shd w:val="clear" w:color="auto" w:fill="F1F1F1"/>
          </w:tcPr>
          <w:p w14:paraId="3BAE5921" w14:textId="77777777" w:rsidR="00471B15" w:rsidRPr="00A011AF" w:rsidRDefault="00471B15" w:rsidP="00DB2FCC">
            <w:pPr>
              <w:pStyle w:val="TableParagraph"/>
              <w:tabs>
                <w:tab w:val="left" w:pos="470"/>
              </w:tabs>
              <w:autoSpaceDE/>
              <w:autoSpaceDN/>
              <w:spacing w:before="107"/>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7.</w:t>
            </w:r>
            <w:r w:rsidRPr="00A011AF">
              <w:rPr>
                <w:rFonts w:asciiTheme="minorEastAsia" w:eastAsiaTheme="minorEastAsia" w:hAnsiTheme="minorEastAsia" w:hint="eastAsia"/>
                <w:lang w:eastAsia="zh-CN"/>
              </w:rPr>
              <w:tab/>
              <w:t>评论</w:t>
            </w:r>
            <w:r>
              <w:rPr>
                <w:rFonts w:asciiTheme="minorEastAsia" w:eastAsiaTheme="minorEastAsia" w:hAnsiTheme="minorEastAsia" w:hint="eastAsia"/>
                <w:lang w:eastAsia="zh-CN"/>
              </w:rPr>
              <w:t>意见</w:t>
            </w:r>
          </w:p>
        </w:tc>
        <w:tc>
          <w:tcPr>
            <w:tcW w:w="6937" w:type="dxa"/>
            <w:shd w:val="clear" w:color="auto" w:fill="F1F1F1"/>
          </w:tcPr>
          <w:p w14:paraId="2A9E2806" w14:textId="77777777" w:rsidR="00471B15" w:rsidRPr="00A011AF" w:rsidRDefault="00471B15" w:rsidP="00DB2FCC">
            <w:pPr>
              <w:pStyle w:val="TableParagraph"/>
              <w:autoSpaceDE/>
              <w:autoSpaceDN/>
              <w:spacing w:before="107"/>
              <w:ind w:left="107"/>
              <w:rPr>
                <w:rFonts w:asciiTheme="minorEastAsia" w:eastAsiaTheme="minorEastAsia" w:hAnsiTheme="minorEastAsia" w:hint="eastAsia"/>
                <w:lang w:eastAsia="zh-CN"/>
              </w:rPr>
            </w:pPr>
            <w:r>
              <w:rPr>
                <w:rFonts w:asciiTheme="minorEastAsia" w:eastAsiaTheme="minorEastAsia" w:hAnsiTheme="minorEastAsia" w:hint="eastAsia"/>
                <w:lang w:eastAsia="zh-CN"/>
              </w:rPr>
              <w:t>申请</w:t>
            </w:r>
            <w:r w:rsidRPr="00A011AF">
              <w:rPr>
                <w:rFonts w:asciiTheme="minorEastAsia" w:eastAsiaTheme="minorEastAsia" w:hAnsiTheme="minorEastAsia" w:hint="eastAsia"/>
                <w:lang w:eastAsia="zh-CN"/>
              </w:rPr>
              <w:t>国希望提供的任何其他信息。</w:t>
            </w:r>
          </w:p>
        </w:tc>
      </w:tr>
    </w:tbl>
    <w:p w14:paraId="06CC8CD6" w14:textId="77777777" w:rsidR="00471B15" w:rsidRPr="00A011AF" w:rsidRDefault="00471B15" w:rsidP="00471B15">
      <w:pPr>
        <w:rPr>
          <w:rFonts w:asciiTheme="minorEastAsia" w:hAnsiTheme="minorEastAsia" w:hint="eastAsia"/>
          <w:lang w:eastAsia="zh-CN"/>
        </w:rPr>
        <w:sectPr w:rsidR="00471B15" w:rsidRPr="00A011AF" w:rsidSect="00DB2FCC">
          <w:footerReference w:type="default" r:id="rId261"/>
          <w:pgSz w:w="11907" w:h="16840" w:code="9"/>
          <w:pgMar w:top="567" w:right="1134" w:bottom="1418" w:left="1418" w:header="510" w:footer="1021" w:gutter="0"/>
          <w:cols w:space="720"/>
        </w:sectPr>
      </w:pPr>
    </w:p>
    <w:p w14:paraId="70439334" w14:textId="77777777" w:rsidR="00471B15" w:rsidRPr="009970C9" w:rsidRDefault="00471B15" w:rsidP="00471B15">
      <w:pPr>
        <w:spacing w:before="71"/>
        <w:ind w:left="136"/>
        <w:jc w:val="center"/>
        <w:rPr>
          <w:rFonts w:ascii="SimHei" w:eastAsia="SimHei" w:hAnsi="SimHei" w:hint="eastAsia"/>
          <w:lang w:eastAsia="zh-CN"/>
        </w:rPr>
      </w:pPr>
      <w:r>
        <w:rPr>
          <w:rFonts w:ascii="SimHei" w:eastAsia="SimHei" w:hAnsi="SimHei" w:hint="eastAsia"/>
          <w:lang w:eastAsia="zh-CN"/>
        </w:rPr>
        <w:lastRenderedPageBreak/>
        <w:t>表</w:t>
      </w:r>
      <w:r w:rsidRPr="009970C9">
        <w:rPr>
          <w:rFonts w:ascii="SimHei" w:eastAsia="SimHei" w:hAnsi="SimHei" w:hint="eastAsia"/>
          <w:lang w:eastAsia="zh-CN"/>
        </w:rPr>
        <w:t>6 - 年度进展报告</w:t>
      </w:r>
    </w:p>
    <w:p w14:paraId="6B732B32" w14:textId="77777777" w:rsidR="00471B15" w:rsidRPr="00A011AF" w:rsidRDefault="00471B15" w:rsidP="00471B15">
      <w:pPr>
        <w:pStyle w:val="BodyText"/>
        <w:spacing w:before="5"/>
        <w:rPr>
          <w:rFonts w:asciiTheme="minorEastAsia" w:hAnsiTheme="minorEastAsia" w:hint="eastAsia"/>
          <w:b/>
          <w:lang w:eastAsia="zh-CN"/>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7"/>
        <w:gridCol w:w="6913"/>
      </w:tblGrid>
      <w:tr w:rsidR="00471B15" w:rsidRPr="00A011AF" w14:paraId="75DF6BB8" w14:textId="77777777" w:rsidTr="00DB2FCC">
        <w:trPr>
          <w:trHeight w:val="431"/>
        </w:trPr>
        <w:tc>
          <w:tcPr>
            <w:tcW w:w="9290" w:type="dxa"/>
            <w:gridSpan w:val="2"/>
          </w:tcPr>
          <w:p w14:paraId="3C4D205D" w14:textId="77777777" w:rsidR="00471B15" w:rsidRPr="009970C9" w:rsidRDefault="00471B15" w:rsidP="00DB2FCC">
            <w:pPr>
              <w:pStyle w:val="TableParagraph"/>
              <w:autoSpaceDE/>
              <w:autoSpaceDN/>
              <w:spacing w:before="88"/>
              <w:ind w:left="110"/>
              <w:rPr>
                <w:rFonts w:ascii="SimHei" w:eastAsia="SimHei" w:hAnsi="SimHei" w:hint="eastAsia"/>
                <w:sz w:val="20"/>
                <w:szCs w:val="20"/>
                <w:lang w:eastAsia="zh-CN"/>
              </w:rPr>
            </w:pPr>
            <w:r w:rsidRPr="009970C9">
              <w:rPr>
                <w:rFonts w:ascii="SimHei" w:eastAsia="SimHei" w:hAnsi="SimHei" w:hint="eastAsia"/>
                <w:sz w:val="20"/>
                <w:szCs w:val="20"/>
                <w:lang w:eastAsia="zh-CN"/>
              </w:rPr>
              <w:t>项目提要</w:t>
            </w:r>
          </w:p>
        </w:tc>
      </w:tr>
      <w:tr w:rsidR="00471B15" w:rsidRPr="00A011AF" w14:paraId="194DD126" w14:textId="77777777" w:rsidTr="00DB2FCC">
        <w:trPr>
          <w:trHeight w:val="324"/>
        </w:trPr>
        <w:tc>
          <w:tcPr>
            <w:tcW w:w="2377" w:type="dxa"/>
            <w:shd w:val="clear" w:color="auto" w:fill="69F0C4"/>
          </w:tcPr>
          <w:p w14:paraId="17346D2E" w14:textId="77777777" w:rsidR="00471B15" w:rsidRPr="00A011AF" w:rsidRDefault="00471B15" w:rsidP="00DB2FCC">
            <w:pPr>
              <w:pStyle w:val="TableParagraph"/>
              <w:autoSpaceDE/>
              <w:autoSpaceDN/>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w:t>
            </w:r>
            <w:r>
              <w:rPr>
                <w:rFonts w:asciiTheme="minorEastAsia" w:eastAsiaTheme="minorEastAsia" w:hAnsiTheme="minorEastAsia" w:hint="eastAsia"/>
                <w:sz w:val="20"/>
                <w:szCs w:val="20"/>
                <w:u w:val="single"/>
                <w:lang w:eastAsia="zh-CN"/>
              </w:rPr>
              <w:t>编号</w:t>
            </w:r>
          </w:p>
        </w:tc>
        <w:tc>
          <w:tcPr>
            <w:tcW w:w="6913" w:type="dxa"/>
          </w:tcPr>
          <w:p w14:paraId="514D3096" w14:textId="77777777" w:rsidR="00471B15" w:rsidRPr="00A011AF" w:rsidRDefault="00471B15" w:rsidP="00DB2FCC">
            <w:pPr>
              <w:pStyle w:val="TableParagraph"/>
              <w:autoSpaceDE/>
              <w:autoSpaceDN/>
              <w:ind w:left="109"/>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标明</w:t>
            </w:r>
            <w:r w:rsidRPr="00A81FC4">
              <w:rPr>
                <w:rFonts w:asciiTheme="minorEastAsia" w:eastAsiaTheme="minorEastAsia" w:hAnsiTheme="minorEastAsia" w:hint="eastAsia"/>
                <w:sz w:val="20"/>
                <w:szCs w:val="20"/>
                <w:lang w:eastAsia="zh-CN"/>
              </w:rPr>
              <w:t>项目编号</w:t>
            </w:r>
            <w:r w:rsidRPr="00A011AF">
              <w:rPr>
                <w:rFonts w:asciiTheme="minorEastAsia" w:eastAsiaTheme="minorEastAsia" w:hAnsiTheme="minorEastAsia" w:hint="eastAsia"/>
                <w:sz w:val="20"/>
                <w:szCs w:val="20"/>
                <w:lang w:eastAsia="zh-CN"/>
              </w:rPr>
              <w:t>（如项目文件批准）。</w:t>
            </w:r>
          </w:p>
        </w:tc>
      </w:tr>
      <w:tr w:rsidR="00471B15" w:rsidRPr="00A011AF" w14:paraId="181D0BF0" w14:textId="77777777" w:rsidTr="00DB2FCC">
        <w:trPr>
          <w:trHeight w:val="342"/>
        </w:trPr>
        <w:tc>
          <w:tcPr>
            <w:tcW w:w="2377" w:type="dxa"/>
            <w:shd w:val="clear" w:color="auto" w:fill="69F0C4"/>
          </w:tcPr>
          <w:p w14:paraId="595D4C6F" w14:textId="77777777" w:rsidR="00471B15" w:rsidRPr="00A011AF" w:rsidRDefault="00471B15" w:rsidP="00DB2FCC">
            <w:pPr>
              <w:pStyle w:val="TableParagraph"/>
              <w:autoSpaceDE/>
              <w:autoSpaceDN/>
              <w:spacing w:before="1"/>
              <w:ind w:left="110"/>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u w:val="single"/>
                <w:lang w:eastAsia="zh-CN"/>
              </w:rPr>
              <w:t>名称</w:t>
            </w:r>
          </w:p>
        </w:tc>
        <w:tc>
          <w:tcPr>
            <w:tcW w:w="6913" w:type="dxa"/>
          </w:tcPr>
          <w:p w14:paraId="6B4A2FEA" w14:textId="77777777" w:rsidR="00471B15" w:rsidRPr="00A011AF" w:rsidRDefault="00471B15" w:rsidP="00DB2FCC">
            <w:pPr>
              <w:pStyle w:val="TableParagraph"/>
              <w:autoSpaceDE/>
              <w:autoSpaceDN/>
              <w:spacing w:before="1"/>
              <w:ind w:left="109"/>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指明</w:t>
            </w:r>
            <w:r w:rsidRPr="00A011AF">
              <w:rPr>
                <w:rFonts w:asciiTheme="minorEastAsia" w:eastAsiaTheme="minorEastAsia" w:hAnsiTheme="minorEastAsia" w:hint="eastAsia"/>
                <w:sz w:val="20"/>
                <w:szCs w:val="20"/>
                <w:lang w:eastAsia="zh-CN"/>
              </w:rPr>
              <w:t>项目</w:t>
            </w:r>
            <w:r>
              <w:rPr>
                <w:rFonts w:asciiTheme="minorEastAsia" w:eastAsiaTheme="minorEastAsia" w:hAnsiTheme="minorEastAsia" w:hint="eastAsia"/>
                <w:sz w:val="20"/>
                <w:szCs w:val="20"/>
                <w:lang w:eastAsia="zh-CN"/>
              </w:rPr>
              <w:t>名称</w:t>
            </w:r>
            <w:r w:rsidRPr="00A011AF">
              <w:rPr>
                <w:rFonts w:asciiTheme="minorEastAsia" w:eastAsiaTheme="minorEastAsia" w:hAnsiTheme="minorEastAsia" w:hint="eastAsia"/>
                <w:sz w:val="20"/>
                <w:szCs w:val="20"/>
                <w:lang w:eastAsia="zh-CN"/>
              </w:rPr>
              <w:t>，</w:t>
            </w:r>
            <w:r>
              <w:rPr>
                <w:rFonts w:asciiTheme="minorEastAsia" w:eastAsiaTheme="minorEastAsia" w:hAnsiTheme="minorEastAsia" w:hint="eastAsia"/>
                <w:sz w:val="20"/>
                <w:szCs w:val="20"/>
                <w:lang w:eastAsia="zh-CN"/>
              </w:rPr>
              <w:t>如</w:t>
            </w:r>
            <w:r w:rsidRPr="00A011AF">
              <w:rPr>
                <w:rFonts w:asciiTheme="minorEastAsia" w:eastAsiaTheme="minorEastAsia" w:hAnsiTheme="minorEastAsia" w:hint="eastAsia"/>
                <w:sz w:val="20"/>
                <w:szCs w:val="20"/>
                <w:lang w:eastAsia="zh-CN"/>
              </w:rPr>
              <w:t>CDIP</w:t>
            </w:r>
            <w:r>
              <w:rPr>
                <w:rFonts w:asciiTheme="minorEastAsia" w:eastAsiaTheme="minorEastAsia" w:hAnsiTheme="minorEastAsia" w:hint="eastAsia"/>
                <w:sz w:val="20"/>
                <w:szCs w:val="20"/>
                <w:lang w:eastAsia="zh-CN"/>
              </w:rPr>
              <w:t>所</w:t>
            </w:r>
            <w:r w:rsidRPr="00A011AF">
              <w:rPr>
                <w:rFonts w:asciiTheme="minorEastAsia" w:eastAsiaTheme="minorEastAsia" w:hAnsiTheme="minorEastAsia" w:hint="eastAsia"/>
                <w:sz w:val="20"/>
                <w:szCs w:val="20"/>
                <w:lang w:eastAsia="zh-CN"/>
              </w:rPr>
              <w:t>批准。</w:t>
            </w:r>
          </w:p>
        </w:tc>
      </w:tr>
      <w:tr w:rsidR="00471B15" w:rsidRPr="00A011AF" w14:paraId="353C08DA" w14:textId="77777777" w:rsidTr="00DB2FCC">
        <w:trPr>
          <w:trHeight w:val="531"/>
        </w:trPr>
        <w:tc>
          <w:tcPr>
            <w:tcW w:w="2377" w:type="dxa"/>
            <w:shd w:val="clear" w:color="auto" w:fill="69F0C4"/>
          </w:tcPr>
          <w:p w14:paraId="2D5FA744" w14:textId="77777777" w:rsidR="00471B15" w:rsidRPr="00A011AF" w:rsidRDefault="00471B15" w:rsidP="00DB2FCC">
            <w:pPr>
              <w:pStyle w:val="TableParagraph"/>
              <w:autoSpaceDE/>
              <w:autoSpaceDN/>
              <w:ind w:left="110" w:right="121"/>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发展议程建议</w:t>
            </w:r>
          </w:p>
        </w:tc>
        <w:tc>
          <w:tcPr>
            <w:tcW w:w="6913" w:type="dxa"/>
          </w:tcPr>
          <w:p w14:paraId="49A0B491" w14:textId="77777777" w:rsidR="00471B15" w:rsidRPr="00A011AF" w:rsidRDefault="00471B15" w:rsidP="00DB2FCC">
            <w:pPr>
              <w:pStyle w:val="TableParagraph"/>
              <w:autoSpaceDE/>
              <w:autoSpaceDN/>
              <w:ind w:left="109" w:right="88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复制相关</w:t>
            </w:r>
            <w:r>
              <w:rPr>
                <w:rFonts w:asciiTheme="minorEastAsia" w:eastAsiaTheme="minorEastAsia" w:hAnsiTheme="minorEastAsia" w:hint="eastAsia"/>
                <w:sz w:val="20"/>
                <w:szCs w:val="20"/>
                <w:lang w:eastAsia="zh-CN"/>
              </w:rPr>
              <w:t>发展议程</w:t>
            </w:r>
            <w:r w:rsidRPr="00A011AF">
              <w:rPr>
                <w:rFonts w:asciiTheme="minorEastAsia" w:eastAsiaTheme="minorEastAsia" w:hAnsiTheme="minorEastAsia" w:hint="eastAsia"/>
                <w:sz w:val="20"/>
                <w:szCs w:val="20"/>
                <w:lang w:eastAsia="zh-CN"/>
              </w:rPr>
              <w:t>建议。</w:t>
            </w:r>
          </w:p>
        </w:tc>
      </w:tr>
      <w:tr w:rsidR="00471B15" w:rsidRPr="00A011AF" w14:paraId="0E488262" w14:textId="77777777" w:rsidTr="00DB2FCC">
        <w:trPr>
          <w:trHeight w:val="621"/>
        </w:trPr>
        <w:tc>
          <w:tcPr>
            <w:tcW w:w="2377" w:type="dxa"/>
            <w:shd w:val="clear" w:color="auto" w:fill="69F0C4"/>
          </w:tcPr>
          <w:p w14:paraId="5B2C556E" w14:textId="77777777" w:rsidR="00471B15" w:rsidRPr="00A011AF" w:rsidRDefault="00471B15" w:rsidP="00DB2FCC">
            <w:pPr>
              <w:pStyle w:val="TableParagraph"/>
              <w:autoSpaceDE/>
              <w:autoSpaceDN/>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项目预算</w:t>
            </w:r>
          </w:p>
        </w:tc>
        <w:tc>
          <w:tcPr>
            <w:tcW w:w="6913" w:type="dxa"/>
          </w:tcPr>
          <w:p w14:paraId="4ED64CAE" w14:textId="77777777" w:rsidR="00471B15" w:rsidRPr="00A011AF" w:rsidRDefault="00471B15" w:rsidP="00DB2FCC">
            <w:pPr>
              <w:pStyle w:val="TableParagraph"/>
              <w:autoSpaceDE/>
              <w:autoSpaceDN/>
              <w:ind w:left="109" w:right="720"/>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指明</w:t>
            </w:r>
            <w:r w:rsidRPr="00A011AF">
              <w:rPr>
                <w:rFonts w:asciiTheme="minorEastAsia" w:eastAsiaTheme="minorEastAsia" w:hAnsiTheme="minorEastAsia" w:hint="eastAsia"/>
                <w:sz w:val="20"/>
                <w:szCs w:val="20"/>
                <w:lang w:eastAsia="zh-CN"/>
              </w:rPr>
              <w:t>项目总预算（经批准），</w:t>
            </w:r>
            <w:r>
              <w:rPr>
                <w:rFonts w:asciiTheme="minorEastAsia" w:eastAsiaTheme="minorEastAsia" w:hAnsiTheme="minorEastAsia" w:hint="eastAsia"/>
                <w:sz w:val="20"/>
                <w:szCs w:val="20"/>
                <w:lang w:eastAsia="zh-CN"/>
              </w:rPr>
              <w:t>突出</w:t>
            </w:r>
            <w:r w:rsidRPr="009B1629">
              <w:rPr>
                <w:rFonts w:asciiTheme="minorEastAsia" w:eastAsiaTheme="minorEastAsia" w:hAnsiTheme="minorEastAsia" w:hint="eastAsia"/>
                <w:sz w:val="20"/>
                <w:szCs w:val="20"/>
                <w:lang w:eastAsia="zh-CN"/>
              </w:rPr>
              <w:t>非</w:t>
            </w:r>
            <w:r w:rsidRPr="00A011AF">
              <w:rPr>
                <w:rFonts w:asciiTheme="minorEastAsia" w:eastAsiaTheme="minorEastAsia" w:hAnsiTheme="minorEastAsia" w:hint="eastAsia"/>
                <w:sz w:val="20"/>
                <w:szCs w:val="20"/>
                <w:lang w:eastAsia="zh-CN"/>
              </w:rPr>
              <w:t>人事和人事资源</w:t>
            </w:r>
            <w:r>
              <w:rPr>
                <w:rFonts w:asciiTheme="minorEastAsia" w:eastAsiaTheme="minorEastAsia" w:hAnsiTheme="minorEastAsia" w:hint="eastAsia"/>
                <w:sz w:val="20"/>
                <w:szCs w:val="20"/>
                <w:lang w:eastAsia="zh-CN"/>
              </w:rPr>
              <w:t>的相关</w:t>
            </w:r>
            <w:r w:rsidRPr="00A011AF">
              <w:rPr>
                <w:rFonts w:asciiTheme="minorEastAsia" w:eastAsiaTheme="minorEastAsia" w:hAnsiTheme="minorEastAsia" w:hint="eastAsia"/>
                <w:sz w:val="20"/>
                <w:szCs w:val="20"/>
                <w:lang w:eastAsia="zh-CN"/>
              </w:rPr>
              <w:t>费用。</w:t>
            </w:r>
          </w:p>
        </w:tc>
      </w:tr>
      <w:tr w:rsidR="00471B15" w:rsidRPr="00A011AF" w14:paraId="34D92ECF" w14:textId="77777777" w:rsidTr="00DB2FCC">
        <w:trPr>
          <w:trHeight w:val="531"/>
        </w:trPr>
        <w:tc>
          <w:tcPr>
            <w:tcW w:w="2377" w:type="dxa"/>
            <w:shd w:val="clear" w:color="auto" w:fill="69F0C4"/>
          </w:tcPr>
          <w:p w14:paraId="0EBEB4E8" w14:textId="77777777" w:rsidR="00471B15" w:rsidRPr="00A011AF" w:rsidRDefault="00471B15" w:rsidP="00DB2FCC">
            <w:pPr>
              <w:pStyle w:val="TableParagraph"/>
              <w:autoSpaceDE/>
              <w:autoSpaceDN/>
              <w:spacing w:before="1"/>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项目开始日期</w:t>
            </w:r>
          </w:p>
        </w:tc>
        <w:tc>
          <w:tcPr>
            <w:tcW w:w="6913" w:type="dxa"/>
          </w:tcPr>
          <w:p w14:paraId="452EF0D0" w14:textId="77777777" w:rsidR="00471B15" w:rsidRPr="00A011AF" w:rsidRDefault="00471B15" w:rsidP="00DB2FCC">
            <w:pPr>
              <w:pStyle w:val="TableParagraph"/>
              <w:autoSpaceDE/>
              <w:autoSpaceDN/>
              <w:spacing w:before="1"/>
              <w:ind w:left="10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指</w:t>
            </w:r>
            <w:r>
              <w:rPr>
                <w:rFonts w:asciiTheme="minorEastAsia" w:eastAsiaTheme="minorEastAsia" w:hAnsiTheme="minorEastAsia" w:hint="eastAsia"/>
                <w:sz w:val="20"/>
                <w:szCs w:val="20"/>
                <w:lang w:eastAsia="zh-CN"/>
              </w:rPr>
              <w:t>明</w:t>
            </w:r>
            <w:r w:rsidRPr="00A011AF">
              <w:rPr>
                <w:rFonts w:asciiTheme="minorEastAsia" w:eastAsiaTheme="minorEastAsia" w:hAnsiTheme="minorEastAsia" w:hint="eastAsia"/>
                <w:sz w:val="20"/>
                <w:szCs w:val="20"/>
                <w:lang w:eastAsia="zh-CN"/>
              </w:rPr>
              <w:t>项目开始日期（年</w:t>
            </w:r>
            <w:r>
              <w:rPr>
                <w:rFonts w:asciiTheme="minorEastAsia" w:eastAsiaTheme="minorEastAsia" w:hAnsiTheme="minorEastAsia" w:hint="eastAsia"/>
                <w:sz w:val="20"/>
                <w:szCs w:val="20"/>
                <w:lang w:eastAsia="zh-CN"/>
              </w:rPr>
              <w:t>和月</w:t>
            </w:r>
            <w:r w:rsidRPr="00A011AF">
              <w:rPr>
                <w:rFonts w:asciiTheme="minorEastAsia" w:eastAsiaTheme="minorEastAsia" w:hAnsiTheme="minorEastAsia" w:hint="eastAsia"/>
                <w:sz w:val="20"/>
                <w:szCs w:val="20"/>
                <w:lang w:eastAsia="zh-CN"/>
              </w:rPr>
              <w:t>）。</w:t>
            </w:r>
          </w:p>
        </w:tc>
      </w:tr>
      <w:tr w:rsidR="00471B15" w:rsidRPr="00A011AF" w14:paraId="45CD2CC5" w14:textId="77777777" w:rsidTr="00DB2FCC">
        <w:trPr>
          <w:trHeight w:val="531"/>
        </w:trPr>
        <w:tc>
          <w:tcPr>
            <w:tcW w:w="2377" w:type="dxa"/>
            <w:shd w:val="clear" w:color="auto" w:fill="69F0C4"/>
          </w:tcPr>
          <w:p w14:paraId="0AE58D79" w14:textId="77777777" w:rsidR="00471B15" w:rsidRPr="00A011AF" w:rsidRDefault="00471B15" w:rsidP="00DB2FCC">
            <w:pPr>
              <w:pStyle w:val="TableParagraph"/>
              <w:autoSpaceDE/>
              <w:autoSpaceDN/>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项目期限</w:t>
            </w:r>
          </w:p>
        </w:tc>
        <w:tc>
          <w:tcPr>
            <w:tcW w:w="6913" w:type="dxa"/>
          </w:tcPr>
          <w:p w14:paraId="23711F5E" w14:textId="77777777" w:rsidR="00471B15" w:rsidRPr="00A011AF" w:rsidRDefault="00471B15" w:rsidP="00DB2FCC">
            <w:pPr>
              <w:pStyle w:val="TableParagraph"/>
              <w:autoSpaceDE/>
              <w:autoSpaceDN/>
              <w:ind w:left="109"/>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指明</w:t>
            </w:r>
            <w:r w:rsidRPr="00A011AF">
              <w:rPr>
                <w:rFonts w:asciiTheme="minorEastAsia" w:eastAsiaTheme="minorEastAsia" w:hAnsiTheme="minorEastAsia" w:hint="eastAsia"/>
                <w:sz w:val="20"/>
                <w:szCs w:val="20"/>
                <w:lang w:eastAsia="zh-CN"/>
              </w:rPr>
              <w:t>项目总</w:t>
            </w:r>
            <w:r>
              <w:rPr>
                <w:rFonts w:asciiTheme="minorEastAsia" w:eastAsiaTheme="minorEastAsia" w:hAnsiTheme="minorEastAsia" w:hint="eastAsia"/>
                <w:sz w:val="20"/>
                <w:szCs w:val="20"/>
                <w:lang w:eastAsia="zh-CN"/>
              </w:rPr>
              <w:t>持续时间</w:t>
            </w:r>
            <w:r w:rsidRPr="00A011AF">
              <w:rPr>
                <w:rFonts w:asciiTheme="minorEastAsia" w:eastAsiaTheme="minorEastAsia" w:hAnsiTheme="minorEastAsia" w:hint="eastAsia"/>
                <w:sz w:val="20"/>
                <w:szCs w:val="20"/>
                <w:lang w:eastAsia="zh-CN"/>
              </w:rPr>
              <w:t>（如32个月）。</w:t>
            </w:r>
          </w:p>
        </w:tc>
      </w:tr>
      <w:tr w:rsidR="00471B15" w:rsidRPr="00A011AF" w14:paraId="53CDE1DC" w14:textId="77777777" w:rsidTr="00DB2FCC">
        <w:trPr>
          <w:trHeight w:val="801"/>
        </w:trPr>
        <w:tc>
          <w:tcPr>
            <w:tcW w:w="2377" w:type="dxa"/>
            <w:shd w:val="clear" w:color="auto" w:fill="69F0C4"/>
          </w:tcPr>
          <w:p w14:paraId="6B3B5050" w14:textId="77777777" w:rsidR="00471B15" w:rsidRPr="00A011AF" w:rsidRDefault="00471B15" w:rsidP="00DB2FCC">
            <w:pPr>
              <w:pStyle w:val="TableParagraph"/>
              <w:autoSpaceDE/>
              <w:autoSpaceDN/>
              <w:spacing w:line="252" w:lineRule="exact"/>
              <w:ind w:left="110" w:right="855"/>
              <w:rPr>
                <w:rFonts w:asciiTheme="minorEastAsia" w:eastAsiaTheme="minorEastAsia" w:hAnsiTheme="minorEastAsia" w:hint="eastAsia"/>
                <w:sz w:val="20"/>
                <w:szCs w:val="20"/>
                <w:u w:val="single"/>
                <w:lang w:eastAsia="zh-CN"/>
              </w:rPr>
            </w:pPr>
            <w:r w:rsidRPr="009B1629">
              <w:rPr>
                <w:rFonts w:asciiTheme="minorEastAsia" w:eastAsiaTheme="minorEastAsia" w:hAnsiTheme="minorEastAsia" w:hint="eastAsia"/>
                <w:sz w:val="20"/>
                <w:szCs w:val="20"/>
                <w:u w:val="single"/>
                <w:lang w:eastAsia="zh-CN"/>
              </w:rPr>
              <w:t>所涉的产权组织重要部门</w:t>
            </w:r>
            <w:r>
              <w:rPr>
                <w:rFonts w:asciiTheme="minorEastAsia" w:eastAsiaTheme="minorEastAsia" w:hAnsiTheme="minorEastAsia" w:hint="eastAsia"/>
                <w:sz w:val="20"/>
                <w:szCs w:val="20"/>
                <w:u w:val="single"/>
                <w:lang w:eastAsia="zh-CN"/>
              </w:rPr>
              <w:t>/领域</w:t>
            </w:r>
          </w:p>
        </w:tc>
        <w:tc>
          <w:tcPr>
            <w:tcW w:w="6913" w:type="dxa"/>
          </w:tcPr>
          <w:p w14:paraId="5D850998" w14:textId="77777777" w:rsidR="00471B15" w:rsidRPr="00A011AF" w:rsidRDefault="00471B15" w:rsidP="00DB2FCC">
            <w:pPr>
              <w:pStyle w:val="TableParagraph"/>
              <w:autoSpaceDE/>
              <w:autoSpaceDN/>
              <w:ind w:left="109" w:right="531"/>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指明</w:t>
            </w:r>
            <w:r w:rsidRPr="00EA259B">
              <w:rPr>
                <w:rFonts w:asciiTheme="minorEastAsia" w:eastAsiaTheme="minorEastAsia" w:hAnsiTheme="minorEastAsia" w:hint="eastAsia"/>
                <w:sz w:val="20"/>
                <w:szCs w:val="20"/>
                <w:lang w:eastAsia="zh-CN"/>
              </w:rPr>
              <w:t>参与项目</w:t>
            </w:r>
            <w:r>
              <w:rPr>
                <w:rFonts w:asciiTheme="minorEastAsia" w:eastAsiaTheme="minorEastAsia" w:hAnsiTheme="minorEastAsia" w:hint="eastAsia"/>
                <w:sz w:val="20"/>
                <w:szCs w:val="20"/>
                <w:lang w:eastAsia="zh-CN"/>
              </w:rPr>
              <w:t>实施</w:t>
            </w:r>
            <w:r w:rsidRPr="00EA259B">
              <w:rPr>
                <w:rFonts w:asciiTheme="minorEastAsia" w:eastAsiaTheme="minorEastAsia" w:hAnsiTheme="minorEastAsia" w:hint="eastAsia"/>
                <w:sz w:val="20"/>
                <w:szCs w:val="20"/>
                <w:lang w:eastAsia="zh-CN"/>
              </w:rPr>
              <w:t>的产权组</w:t>
            </w:r>
            <w:r>
              <w:rPr>
                <w:rFonts w:asciiTheme="minorEastAsia" w:eastAsiaTheme="minorEastAsia" w:hAnsiTheme="minorEastAsia" w:hint="eastAsia"/>
                <w:sz w:val="20"/>
                <w:szCs w:val="20"/>
                <w:lang w:eastAsia="zh-CN"/>
              </w:rPr>
              <w:t>织重要</w:t>
            </w:r>
            <w:r w:rsidRPr="00A011AF">
              <w:rPr>
                <w:rFonts w:asciiTheme="minorEastAsia" w:eastAsiaTheme="minorEastAsia" w:hAnsiTheme="minorEastAsia" w:hint="eastAsia"/>
                <w:sz w:val="20"/>
                <w:szCs w:val="20"/>
                <w:lang w:eastAsia="zh-CN"/>
              </w:rPr>
              <w:t>部门（如</w:t>
            </w:r>
            <w:r>
              <w:rPr>
                <w:rFonts w:asciiTheme="minorEastAsia" w:eastAsiaTheme="minorEastAsia" w:hAnsiTheme="minorEastAsia" w:hint="eastAsia"/>
                <w:sz w:val="20"/>
                <w:szCs w:val="20"/>
                <w:lang w:eastAsia="zh-CN"/>
              </w:rPr>
              <w:t>经</w:t>
            </w:r>
            <w:r w:rsidRPr="00A011AF">
              <w:rPr>
                <w:rFonts w:asciiTheme="minorEastAsia" w:eastAsiaTheme="minorEastAsia" w:hAnsiTheme="minorEastAsia" w:hint="eastAsia"/>
                <w:sz w:val="20"/>
                <w:szCs w:val="20"/>
                <w:lang w:eastAsia="zh-CN"/>
              </w:rPr>
              <w:t>批准</w:t>
            </w:r>
            <w:r>
              <w:rPr>
                <w:rFonts w:asciiTheme="minorEastAsia" w:eastAsiaTheme="minorEastAsia" w:hAnsiTheme="minorEastAsia" w:hint="eastAsia"/>
                <w:sz w:val="20"/>
                <w:szCs w:val="20"/>
                <w:lang w:eastAsia="zh-CN"/>
              </w:rPr>
              <w:t>的</w:t>
            </w:r>
            <w:r w:rsidRPr="00A011AF">
              <w:rPr>
                <w:rFonts w:asciiTheme="minorEastAsia" w:eastAsiaTheme="minorEastAsia" w:hAnsiTheme="minorEastAsia" w:hint="eastAsia"/>
                <w:sz w:val="20"/>
                <w:szCs w:val="20"/>
                <w:lang w:eastAsia="zh-CN"/>
              </w:rPr>
              <w:t>项目文件</w:t>
            </w:r>
            <w:r>
              <w:rPr>
                <w:rFonts w:asciiTheme="minorEastAsia" w:eastAsiaTheme="minorEastAsia" w:hAnsiTheme="minorEastAsia" w:hint="eastAsia"/>
                <w:sz w:val="20"/>
                <w:szCs w:val="20"/>
                <w:lang w:eastAsia="zh-CN"/>
              </w:rPr>
              <w:t>所述</w:t>
            </w:r>
            <w:r w:rsidRPr="00A011AF">
              <w:rPr>
                <w:rFonts w:asciiTheme="minorEastAsia" w:eastAsiaTheme="minorEastAsia" w:hAnsiTheme="minorEastAsia" w:hint="eastAsia"/>
                <w:sz w:val="20"/>
                <w:szCs w:val="20"/>
                <w:lang w:eastAsia="zh-CN"/>
              </w:rPr>
              <w:t>）。</w:t>
            </w:r>
          </w:p>
        </w:tc>
      </w:tr>
      <w:tr w:rsidR="00471B15" w:rsidRPr="00A011AF" w14:paraId="6E99E689" w14:textId="77777777" w:rsidTr="00DB2FCC">
        <w:trPr>
          <w:trHeight w:val="621"/>
        </w:trPr>
        <w:tc>
          <w:tcPr>
            <w:tcW w:w="2377" w:type="dxa"/>
            <w:shd w:val="clear" w:color="auto" w:fill="69F0C4"/>
          </w:tcPr>
          <w:p w14:paraId="1C5EA65E" w14:textId="77777777" w:rsidR="00471B15" w:rsidRPr="00A011AF" w:rsidRDefault="00471B15" w:rsidP="00DB2FCC">
            <w:pPr>
              <w:pStyle w:val="TableParagraph"/>
              <w:autoSpaceDE/>
              <w:autoSpaceDN/>
              <w:ind w:left="110" w:right="394"/>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w:t>
            </w:r>
            <w:r>
              <w:rPr>
                <w:rFonts w:asciiTheme="minorEastAsia" w:eastAsiaTheme="minorEastAsia" w:hAnsiTheme="minorEastAsia" w:hint="eastAsia"/>
                <w:sz w:val="20"/>
                <w:szCs w:val="20"/>
                <w:u w:val="single"/>
                <w:lang w:eastAsia="zh-CN"/>
              </w:rPr>
              <w:t>简介</w:t>
            </w:r>
          </w:p>
        </w:tc>
        <w:tc>
          <w:tcPr>
            <w:tcW w:w="6913" w:type="dxa"/>
          </w:tcPr>
          <w:p w14:paraId="762117C5" w14:textId="77777777" w:rsidR="00471B15" w:rsidRPr="00A011AF" w:rsidRDefault="00471B15" w:rsidP="00DB2FCC">
            <w:pPr>
              <w:pStyle w:val="TableParagraph"/>
              <w:autoSpaceDE/>
              <w:autoSpaceDN/>
              <w:ind w:left="10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简要</w:t>
            </w:r>
            <w:r>
              <w:rPr>
                <w:rFonts w:asciiTheme="minorEastAsia" w:eastAsiaTheme="minorEastAsia" w:hAnsiTheme="minorEastAsia" w:hint="eastAsia"/>
                <w:sz w:val="20"/>
                <w:szCs w:val="20"/>
                <w:lang w:eastAsia="zh-CN"/>
              </w:rPr>
              <w:t>介绍</w:t>
            </w:r>
            <w:r w:rsidRPr="00A011AF">
              <w:rPr>
                <w:rFonts w:asciiTheme="minorEastAsia" w:eastAsiaTheme="minorEastAsia" w:hAnsiTheme="minorEastAsia" w:hint="eastAsia"/>
                <w:sz w:val="20"/>
                <w:szCs w:val="20"/>
                <w:lang w:eastAsia="zh-CN"/>
              </w:rPr>
              <w:t>项目</w:t>
            </w:r>
            <w:r>
              <w:rPr>
                <w:rFonts w:asciiTheme="minorEastAsia" w:eastAsiaTheme="minorEastAsia" w:hAnsiTheme="minorEastAsia" w:hint="eastAsia"/>
                <w:sz w:val="20"/>
                <w:szCs w:val="20"/>
                <w:lang w:eastAsia="zh-CN"/>
              </w:rPr>
              <w:t>，</w:t>
            </w:r>
            <w:r w:rsidRPr="00A011AF">
              <w:rPr>
                <w:rFonts w:asciiTheme="minorEastAsia" w:eastAsiaTheme="minorEastAsia" w:hAnsiTheme="minorEastAsia" w:hint="eastAsia"/>
                <w:sz w:val="20"/>
                <w:szCs w:val="20"/>
                <w:lang w:eastAsia="zh-CN"/>
              </w:rPr>
              <w:t>应与</w:t>
            </w:r>
            <w:r>
              <w:rPr>
                <w:rFonts w:asciiTheme="minorEastAsia" w:eastAsiaTheme="minorEastAsia" w:hAnsiTheme="minorEastAsia" w:hint="eastAsia"/>
                <w:sz w:val="20"/>
                <w:szCs w:val="20"/>
                <w:lang w:eastAsia="zh-CN"/>
              </w:rPr>
              <w:t>获得</w:t>
            </w:r>
            <w:r w:rsidRPr="00A011AF">
              <w:rPr>
                <w:rFonts w:asciiTheme="minorEastAsia" w:eastAsiaTheme="minorEastAsia" w:hAnsiTheme="minorEastAsia" w:hint="eastAsia"/>
                <w:sz w:val="20"/>
                <w:szCs w:val="20"/>
                <w:lang w:eastAsia="zh-CN"/>
              </w:rPr>
              <w:t>批准的项目文件描述一致。</w:t>
            </w:r>
          </w:p>
        </w:tc>
      </w:tr>
      <w:tr w:rsidR="00471B15" w:rsidRPr="00A011AF" w14:paraId="331E86EF" w14:textId="77777777" w:rsidTr="00DB2FCC">
        <w:trPr>
          <w:trHeight w:val="432"/>
        </w:trPr>
        <w:tc>
          <w:tcPr>
            <w:tcW w:w="2377" w:type="dxa"/>
            <w:shd w:val="clear" w:color="auto" w:fill="69F0C4"/>
          </w:tcPr>
          <w:p w14:paraId="212E0D48" w14:textId="77777777" w:rsidR="00471B15" w:rsidRPr="00A011AF" w:rsidRDefault="00471B15" w:rsidP="00DB2FCC">
            <w:pPr>
              <w:pStyle w:val="TableParagraph"/>
              <w:autoSpaceDE/>
              <w:autoSpaceDN/>
              <w:spacing w:before="1"/>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w:t>
            </w:r>
            <w:r>
              <w:rPr>
                <w:rFonts w:asciiTheme="minorEastAsia" w:eastAsiaTheme="minorEastAsia" w:hAnsiTheme="minorEastAsia" w:hint="eastAsia"/>
                <w:sz w:val="20"/>
                <w:szCs w:val="20"/>
                <w:u w:val="single"/>
                <w:lang w:eastAsia="zh-CN"/>
              </w:rPr>
              <w:t>管理人</w:t>
            </w:r>
          </w:p>
        </w:tc>
        <w:tc>
          <w:tcPr>
            <w:tcW w:w="6913" w:type="dxa"/>
          </w:tcPr>
          <w:p w14:paraId="7EC05234" w14:textId="77777777" w:rsidR="00471B15" w:rsidRPr="00A011AF" w:rsidRDefault="00471B15" w:rsidP="00DB2FCC">
            <w:pPr>
              <w:pStyle w:val="TableParagraph"/>
              <w:autoSpaceDE/>
              <w:autoSpaceDN/>
              <w:spacing w:before="1"/>
              <w:ind w:left="109"/>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指明</w:t>
            </w:r>
            <w:r w:rsidRPr="00A011AF">
              <w:rPr>
                <w:rFonts w:asciiTheme="minorEastAsia" w:eastAsiaTheme="minorEastAsia" w:hAnsiTheme="minorEastAsia" w:hint="eastAsia"/>
                <w:sz w:val="20"/>
                <w:szCs w:val="20"/>
                <w:lang w:eastAsia="zh-CN"/>
              </w:rPr>
              <w:t>项目</w:t>
            </w:r>
            <w:r>
              <w:rPr>
                <w:rFonts w:asciiTheme="minorEastAsia" w:eastAsiaTheme="minorEastAsia" w:hAnsiTheme="minorEastAsia" w:hint="eastAsia"/>
                <w:sz w:val="20"/>
                <w:szCs w:val="20"/>
                <w:lang w:eastAsia="zh-CN"/>
              </w:rPr>
              <w:t>管理人</w:t>
            </w:r>
            <w:r w:rsidRPr="00A011AF">
              <w:rPr>
                <w:rFonts w:asciiTheme="minorEastAsia" w:eastAsiaTheme="minorEastAsia" w:hAnsiTheme="minorEastAsia" w:hint="eastAsia"/>
                <w:sz w:val="20"/>
                <w:szCs w:val="20"/>
                <w:lang w:eastAsia="zh-CN"/>
              </w:rPr>
              <w:t>的</w:t>
            </w:r>
            <w:r w:rsidRPr="009B1629">
              <w:rPr>
                <w:rFonts w:asciiTheme="minorEastAsia" w:eastAsiaTheme="minorEastAsia" w:hAnsiTheme="minorEastAsia" w:hint="eastAsia"/>
                <w:sz w:val="20"/>
                <w:szCs w:val="20"/>
                <w:lang w:eastAsia="zh-CN"/>
              </w:rPr>
              <w:t>姓名和职衔</w:t>
            </w:r>
            <w:r w:rsidRPr="00A011AF">
              <w:rPr>
                <w:rFonts w:asciiTheme="minorEastAsia" w:eastAsiaTheme="minorEastAsia" w:hAnsiTheme="minorEastAsia" w:hint="eastAsia"/>
                <w:sz w:val="20"/>
                <w:szCs w:val="20"/>
                <w:lang w:eastAsia="zh-CN"/>
              </w:rPr>
              <w:t>。</w:t>
            </w:r>
          </w:p>
        </w:tc>
      </w:tr>
      <w:tr w:rsidR="00471B15" w:rsidRPr="00A011AF" w14:paraId="2A3E8287" w14:textId="77777777" w:rsidTr="00DB2FCC">
        <w:trPr>
          <w:trHeight w:val="891"/>
        </w:trPr>
        <w:tc>
          <w:tcPr>
            <w:tcW w:w="2377" w:type="dxa"/>
            <w:shd w:val="clear" w:color="auto" w:fill="69F0C4"/>
          </w:tcPr>
          <w:p w14:paraId="352B43FC" w14:textId="77777777" w:rsidR="00471B15" w:rsidRPr="00A011AF" w:rsidRDefault="00471B15" w:rsidP="00DB2FCC">
            <w:pPr>
              <w:pStyle w:val="TableParagraph"/>
              <w:autoSpaceDE/>
              <w:autoSpaceDN/>
              <w:spacing w:before="1"/>
              <w:ind w:left="110" w:right="221"/>
              <w:rPr>
                <w:rFonts w:asciiTheme="minorEastAsia" w:eastAsiaTheme="minorEastAsia" w:hAnsiTheme="minorEastAsia" w:hint="eastAsia"/>
                <w:sz w:val="20"/>
                <w:szCs w:val="20"/>
                <w:lang w:eastAsia="zh-CN"/>
              </w:rPr>
            </w:pPr>
            <w:r w:rsidRPr="009B1629">
              <w:rPr>
                <w:rFonts w:asciiTheme="minorEastAsia" w:eastAsiaTheme="minorEastAsia" w:hAnsiTheme="minorEastAsia" w:hint="eastAsia"/>
                <w:sz w:val="20"/>
                <w:szCs w:val="20"/>
                <w:u w:val="single"/>
                <w:lang w:eastAsia="zh-CN"/>
              </w:rPr>
              <w:t>与计划和预算中预期成果的联系</w:t>
            </w:r>
          </w:p>
        </w:tc>
        <w:tc>
          <w:tcPr>
            <w:tcW w:w="6913" w:type="dxa"/>
          </w:tcPr>
          <w:p w14:paraId="57DBE71F" w14:textId="77777777" w:rsidR="00471B15" w:rsidRPr="00A011AF" w:rsidRDefault="00471B15" w:rsidP="00DB2FCC">
            <w:pPr>
              <w:pStyle w:val="TableParagraph"/>
              <w:autoSpaceDE/>
              <w:autoSpaceDN/>
              <w:spacing w:before="1"/>
              <w:ind w:left="109" w:right="10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指明项目有助于实现的</w:t>
            </w:r>
            <w:r>
              <w:rPr>
                <w:rFonts w:asciiTheme="minorEastAsia" w:eastAsiaTheme="minorEastAsia" w:hAnsiTheme="minorEastAsia" w:hint="eastAsia"/>
                <w:sz w:val="20"/>
                <w:szCs w:val="20"/>
                <w:lang w:eastAsia="zh-CN"/>
              </w:rPr>
              <w:t>产权组织</w:t>
            </w:r>
            <w:r w:rsidRPr="00A011AF">
              <w:rPr>
                <w:rFonts w:asciiTheme="minorEastAsia" w:eastAsiaTheme="minorEastAsia" w:hAnsiTheme="minorEastAsia" w:hint="eastAsia"/>
                <w:sz w:val="20"/>
                <w:szCs w:val="20"/>
                <w:lang w:eastAsia="zh-CN"/>
              </w:rPr>
              <w:t>预期成果（如</w:t>
            </w:r>
            <w:r>
              <w:rPr>
                <w:rFonts w:asciiTheme="minorEastAsia" w:eastAsiaTheme="minorEastAsia" w:hAnsiTheme="minorEastAsia" w:hint="eastAsia"/>
                <w:sz w:val="20"/>
                <w:szCs w:val="20"/>
                <w:lang w:eastAsia="zh-CN"/>
              </w:rPr>
              <w:t>经</w:t>
            </w:r>
            <w:r w:rsidRPr="00A011AF">
              <w:rPr>
                <w:rFonts w:asciiTheme="minorEastAsia" w:eastAsiaTheme="minorEastAsia" w:hAnsiTheme="minorEastAsia" w:hint="eastAsia"/>
                <w:sz w:val="20"/>
                <w:szCs w:val="20"/>
                <w:lang w:eastAsia="zh-CN"/>
              </w:rPr>
              <w:t>批准的项目文件</w:t>
            </w:r>
            <w:r>
              <w:rPr>
                <w:rFonts w:asciiTheme="minorEastAsia" w:eastAsiaTheme="minorEastAsia" w:hAnsiTheme="minorEastAsia" w:hint="eastAsia"/>
                <w:sz w:val="20"/>
                <w:szCs w:val="20"/>
                <w:lang w:eastAsia="zh-CN"/>
              </w:rPr>
              <w:t>所述）。</w:t>
            </w:r>
          </w:p>
        </w:tc>
      </w:tr>
      <w:tr w:rsidR="00471B15" w:rsidRPr="00A011AF" w14:paraId="6B0BA637" w14:textId="77777777" w:rsidTr="00DB2FCC">
        <w:trPr>
          <w:trHeight w:val="1071"/>
        </w:trPr>
        <w:tc>
          <w:tcPr>
            <w:tcW w:w="2377" w:type="dxa"/>
            <w:shd w:val="clear" w:color="auto" w:fill="69F0C4"/>
          </w:tcPr>
          <w:p w14:paraId="3B224EF5" w14:textId="77777777" w:rsidR="00471B15" w:rsidRPr="00A011AF" w:rsidRDefault="00471B15" w:rsidP="00DB2FCC">
            <w:pPr>
              <w:pStyle w:val="TableParagraph"/>
              <w:autoSpaceDE/>
              <w:autoSpaceDN/>
              <w:ind w:left="110" w:right="37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w:t>
            </w:r>
            <w:r>
              <w:rPr>
                <w:rFonts w:asciiTheme="minorEastAsia" w:eastAsiaTheme="minorEastAsia" w:hAnsiTheme="minorEastAsia" w:hint="eastAsia"/>
                <w:sz w:val="20"/>
                <w:szCs w:val="20"/>
                <w:u w:val="single"/>
                <w:lang w:eastAsia="zh-CN"/>
              </w:rPr>
              <w:t>实施</w:t>
            </w:r>
            <w:r w:rsidRPr="00A011AF">
              <w:rPr>
                <w:rFonts w:asciiTheme="minorEastAsia" w:eastAsiaTheme="minorEastAsia" w:hAnsiTheme="minorEastAsia" w:hint="eastAsia"/>
                <w:sz w:val="20"/>
                <w:szCs w:val="20"/>
                <w:u w:val="single"/>
                <w:lang w:eastAsia="zh-CN"/>
              </w:rPr>
              <w:t>进展</w:t>
            </w:r>
          </w:p>
        </w:tc>
        <w:tc>
          <w:tcPr>
            <w:tcW w:w="6913" w:type="dxa"/>
          </w:tcPr>
          <w:p w14:paraId="2E3BE5A5" w14:textId="77777777" w:rsidR="00471B15" w:rsidRPr="00A011AF" w:rsidRDefault="00471B15" w:rsidP="00DB2FCC">
            <w:pPr>
              <w:pStyle w:val="TableParagraph"/>
              <w:autoSpaceDE/>
              <w:autoSpaceDN/>
              <w:ind w:left="109" w:right="84"/>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说明</w:t>
            </w:r>
            <w:r w:rsidRPr="00A011AF">
              <w:rPr>
                <w:rFonts w:asciiTheme="minorEastAsia" w:eastAsiaTheme="minorEastAsia" w:hAnsiTheme="minorEastAsia" w:hint="eastAsia"/>
                <w:sz w:val="20"/>
                <w:szCs w:val="20"/>
                <w:lang w:eastAsia="zh-CN"/>
              </w:rPr>
              <w:t>自项目开始实施到</w:t>
            </w:r>
            <w:r w:rsidRPr="009B1629">
              <w:rPr>
                <w:rFonts w:asciiTheme="minorEastAsia" w:eastAsiaTheme="minorEastAsia" w:hAnsiTheme="minorEastAsia" w:hint="eastAsia"/>
                <w:sz w:val="20"/>
                <w:szCs w:val="20"/>
                <w:lang w:eastAsia="zh-CN"/>
              </w:rPr>
              <w:t>报告所涉期间结束</w:t>
            </w:r>
            <w:r>
              <w:rPr>
                <w:rFonts w:asciiTheme="minorEastAsia" w:eastAsiaTheme="minorEastAsia" w:hAnsiTheme="minorEastAsia" w:hint="eastAsia"/>
                <w:sz w:val="20"/>
                <w:szCs w:val="20"/>
                <w:lang w:eastAsia="zh-CN"/>
              </w:rPr>
              <w:t>时发生的情况</w:t>
            </w:r>
            <w:r w:rsidRPr="00A011AF">
              <w:rPr>
                <w:rFonts w:asciiTheme="minorEastAsia" w:eastAsiaTheme="minorEastAsia" w:hAnsiTheme="minorEastAsia" w:hint="eastAsia"/>
                <w:sz w:val="20"/>
                <w:szCs w:val="20"/>
                <w:lang w:eastAsia="zh-CN"/>
              </w:rPr>
              <w:t>。</w:t>
            </w:r>
          </w:p>
          <w:p w14:paraId="4AE5C036" w14:textId="77777777" w:rsidR="00471B15" w:rsidRPr="00A011AF" w:rsidRDefault="00471B15" w:rsidP="00DB2FCC">
            <w:pPr>
              <w:pStyle w:val="TableParagraph"/>
              <w:autoSpaceDE/>
              <w:autoSpaceDN/>
              <w:spacing w:before="1"/>
              <w:ind w:left="109" w:right="805"/>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说明</w:t>
            </w:r>
            <w:r w:rsidRPr="00A011AF">
              <w:rPr>
                <w:rFonts w:asciiTheme="minorEastAsia" w:eastAsiaTheme="minorEastAsia" w:hAnsiTheme="minorEastAsia" w:hint="eastAsia"/>
                <w:sz w:val="20"/>
                <w:szCs w:val="20"/>
                <w:lang w:eastAsia="zh-CN"/>
              </w:rPr>
              <w:t>应围绕项目文件中包括的产出和成果</w:t>
            </w:r>
            <w:r>
              <w:rPr>
                <w:rFonts w:asciiTheme="minorEastAsia" w:eastAsiaTheme="minorEastAsia" w:hAnsiTheme="minorEastAsia" w:hint="eastAsia"/>
                <w:sz w:val="20"/>
                <w:szCs w:val="20"/>
                <w:lang w:eastAsia="zh-CN"/>
              </w:rPr>
              <w:t>安排结构</w:t>
            </w:r>
            <w:r w:rsidRPr="00A011AF">
              <w:rPr>
                <w:rFonts w:asciiTheme="minorEastAsia" w:eastAsiaTheme="minorEastAsia" w:hAnsiTheme="minorEastAsia" w:hint="eastAsia"/>
                <w:sz w:val="20"/>
                <w:szCs w:val="20"/>
                <w:lang w:eastAsia="zh-CN"/>
              </w:rPr>
              <w:t>。</w:t>
            </w:r>
          </w:p>
        </w:tc>
      </w:tr>
      <w:tr w:rsidR="00471B15" w:rsidRPr="00A011AF" w14:paraId="60C31C78" w14:textId="77777777" w:rsidTr="00DB2FCC">
        <w:trPr>
          <w:trHeight w:val="801"/>
        </w:trPr>
        <w:tc>
          <w:tcPr>
            <w:tcW w:w="2377" w:type="dxa"/>
            <w:shd w:val="clear" w:color="auto" w:fill="69F0C4"/>
          </w:tcPr>
          <w:p w14:paraId="38F47A93" w14:textId="77777777" w:rsidR="00471B15" w:rsidRPr="00A011AF" w:rsidRDefault="00471B15" w:rsidP="00DB2FCC">
            <w:pPr>
              <w:pStyle w:val="TableParagraph"/>
              <w:autoSpaceDE/>
              <w:autoSpaceDN/>
              <w:spacing w:line="242" w:lineRule="auto"/>
              <w:ind w:left="110" w:right="70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观察到的初步</w:t>
            </w:r>
            <w:r>
              <w:rPr>
                <w:rFonts w:asciiTheme="minorEastAsia" w:eastAsiaTheme="minorEastAsia" w:hAnsiTheme="minorEastAsia" w:hint="eastAsia"/>
                <w:sz w:val="20"/>
                <w:szCs w:val="20"/>
                <w:u w:val="single"/>
                <w:lang w:eastAsia="zh-CN"/>
              </w:rPr>
              <w:t>成果</w:t>
            </w:r>
          </w:p>
        </w:tc>
        <w:tc>
          <w:tcPr>
            <w:tcW w:w="6913" w:type="dxa"/>
          </w:tcPr>
          <w:p w14:paraId="160F3724" w14:textId="77777777" w:rsidR="00471B15" w:rsidRPr="00A011AF" w:rsidRDefault="00471B15" w:rsidP="00DB2FCC">
            <w:pPr>
              <w:pStyle w:val="TableParagraph"/>
              <w:autoSpaceDE/>
              <w:autoSpaceDN/>
              <w:ind w:left="109" w:right="84"/>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描</w:t>
            </w:r>
            <w:r w:rsidRPr="00802748">
              <w:rPr>
                <w:rFonts w:asciiTheme="minorEastAsia" w:eastAsiaTheme="minorEastAsia" w:hAnsiTheme="minorEastAsia" w:hint="eastAsia"/>
                <w:sz w:val="20"/>
                <w:szCs w:val="20"/>
                <w:lang w:eastAsia="zh-CN"/>
              </w:rPr>
              <w:t>述观察到</w:t>
            </w:r>
            <w:r w:rsidRPr="00A011AF">
              <w:rPr>
                <w:rFonts w:asciiTheme="minorEastAsia" w:eastAsiaTheme="minorEastAsia" w:hAnsiTheme="minorEastAsia" w:hint="eastAsia"/>
                <w:sz w:val="20"/>
                <w:szCs w:val="20"/>
                <w:lang w:eastAsia="zh-CN"/>
              </w:rPr>
              <w:t>的任何初步积极/消极变化（注：这些</w:t>
            </w:r>
            <w:r>
              <w:rPr>
                <w:rFonts w:asciiTheme="minorEastAsia" w:eastAsiaTheme="minorEastAsia" w:hAnsiTheme="minorEastAsia" w:hint="eastAsia"/>
                <w:sz w:val="20"/>
                <w:szCs w:val="20"/>
                <w:lang w:eastAsia="zh-CN"/>
              </w:rPr>
              <w:t>影响</w:t>
            </w:r>
            <w:r w:rsidRPr="00A011AF">
              <w:rPr>
                <w:rFonts w:asciiTheme="minorEastAsia" w:eastAsiaTheme="minorEastAsia" w:hAnsiTheme="minorEastAsia" w:hint="eastAsia"/>
                <w:sz w:val="20"/>
                <w:szCs w:val="20"/>
                <w:lang w:eastAsia="zh-CN"/>
              </w:rPr>
              <w:t>应与项目的支持</w:t>
            </w:r>
            <w:r>
              <w:rPr>
                <w:rFonts w:asciiTheme="minorEastAsia" w:eastAsiaTheme="minorEastAsia" w:hAnsiTheme="minorEastAsia" w:hint="eastAsia"/>
                <w:sz w:val="20"/>
                <w:szCs w:val="20"/>
                <w:lang w:eastAsia="zh-CN"/>
              </w:rPr>
              <w:t>相关</w:t>
            </w:r>
            <w:r w:rsidRPr="00A011AF">
              <w:rPr>
                <w:rFonts w:asciiTheme="minorEastAsia" w:eastAsiaTheme="minorEastAsia" w:hAnsiTheme="minorEastAsia" w:hint="eastAsia"/>
                <w:sz w:val="20"/>
                <w:szCs w:val="20"/>
                <w:lang w:eastAsia="zh-CN"/>
              </w:rPr>
              <w:t>）。</w:t>
            </w:r>
          </w:p>
        </w:tc>
      </w:tr>
    </w:tbl>
    <w:p w14:paraId="382810DE" w14:textId="77777777" w:rsidR="00471B15" w:rsidRPr="00A011AF" w:rsidRDefault="00471B15" w:rsidP="00471B15">
      <w:pPr>
        <w:rPr>
          <w:rFonts w:asciiTheme="minorEastAsia" w:hAnsiTheme="minorEastAsia" w:hint="eastAsia"/>
          <w:lang w:eastAsia="zh-CN"/>
        </w:rPr>
        <w:sectPr w:rsidR="00471B15" w:rsidRPr="00A011AF" w:rsidSect="00DB2FCC">
          <w:pgSz w:w="11907" w:h="16840" w:code="9"/>
          <w:pgMar w:top="567" w:right="1134" w:bottom="1418" w:left="1418" w:header="510" w:footer="1021" w:gutter="0"/>
          <w:cols w:space="720"/>
        </w:sect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7"/>
        <w:gridCol w:w="6913"/>
      </w:tblGrid>
      <w:tr w:rsidR="00471B15" w:rsidRPr="00A011AF" w14:paraId="39F9849D" w14:textId="77777777" w:rsidTr="00DB2FCC">
        <w:trPr>
          <w:trHeight w:val="703"/>
        </w:trPr>
        <w:tc>
          <w:tcPr>
            <w:tcW w:w="2377" w:type="dxa"/>
            <w:shd w:val="clear" w:color="auto" w:fill="69F0C4"/>
          </w:tcPr>
          <w:p w14:paraId="741BF65A" w14:textId="77777777" w:rsidR="00471B15" w:rsidRPr="00A011AF" w:rsidRDefault="00471B15" w:rsidP="00DB2FCC">
            <w:pPr>
              <w:pStyle w:val="TableParagraph"/>
              <w:autoSpaceDE/>
              <w:autoSpaceDN/>
              <w:spacing w:before="1"/>
              <w:ind w:left="110" w:right="27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lastRenderedPageBreak/>
              <w:t>获得的经验教训</w:t>
            </w:r>
          </w:p>
        </w:tc>
        <w:tc>
          <w:tcPr>
            <w:tcW w:w="6913" w:type="dxa"/>
          </w:tcPr>
          <w:p w14:paraId="6FC6D580" w14:textId="77777777" w:rsidR="00471B15" w:rsidRPr="00A011AF" w:rsidRDefault="00471B15" w:rsidP="00DB2FCC">
            <w:pPr>
              <w:pStyle w:val="TableParagraph"/>
              <w:autoSpaceDE/>
              <w:autoSpaceDN/>
              <w:ind w:left="109" w:right="84"/>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描述</w:t>
            </w:r>
            <w:r w:rsidRPr="00A011AF">
              <w:rPr>
                <w:rFonts w:asciiTheme="minorEastAsia" w:eastAsiaTheme="minorEastAsia" w:hAnsiTheme="minorEastAsia" w:hint="eastAsia"/>
                <w:sz w:val="20"/>
                <w:szCs w:val="20"/>
                <w:lang w:eastAsia="zh-CN"/>
              </w:rPr>
              <w:t>在项目实施过程中获得的任何初步经验</w:t>
            </w:r>
            <w:r>
              <w:rPr>
                <w:rFonts w:asciiTheme="minorEastAsia" w:eastAsiaTheme="minorEastAsia" w:hAnsiTheme="minorEastAsia" w:hint="eastAsia"/>
                <w:sz w:val="20"/>
                <w:szCs w:val="20"/>
                <w:lang w:eastAsia="zh-CN"/>
              </w:rPr>
              <w:t>和</w:t>
            </w:r>
            <w:r w:rsidRPr="00A011AF">
              <w:rPr>
                <w:rFonts w:asciiTheme="minorEastAsia" w:eastAsiaTheme="minorEastAsia" w:hAnsiTheme="minorEastAsia" w:hint="eastAsia"/>
                <w:sz w:val="20"/>
                <w:szCs w:val="20"/>
                <w:lang w:eastAsia="zh-CN"/>
              </w:rPr>
              <w:t>教训。</w:t>
            </w:r>
          </w:p>
        </w:tc>
      </w:tr>
      <w:tr w:rsidR="00471B15" w:rsidRPr="00A011AF" w14:paraId="3CB3DA3E" w14:textId="77777777" w:rsidTr="00DB2FCC">
        <w:trPr>
          <w:trHeight w:val="1423"/>
        </w:trPr>
        <w:tc>
          <w:tcPr>
            <w:tcW w:w="2377" w:type="dxa"/>
            <w:shd w:val="clear" w:color="auto" w:fill="69F0C4"/>
          </w:tcPr>
          <w:p w14:paraId="34615147" w14:textId="77777777" w:rsidR="00471B15" w:rsidRPr="00A011AF" w:rsidRDefault="00471B15" w:rsidP="00DB2FCC">
            <w:pPr>
              <w:pStyle w:val="TableParagraph"/>
              <w:autoSpaceDE/>
              <w:autoSpaceDN/>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风险</w:t>
            </w:r>
            <w:r>
              <w:rPr>
                <w:rFonts w:asciiTheme="minorEastAsia" w:eastAsiaTheme="minorEastAsia" w:hAnsiTheme="minorEastAsia" w:hint="eastAsia"/>
                <w:sz w:val="20"/>
                <w:szCs w:val="20"/>
                <w:u w:val="single"/>
                <w:lang w:eastAsia="zh-CN"/>
              </w:rPr>
              <w:t>与缓解</w:t>
            </w:r>
          </w:p>
        </w:tc>
        <w:tc>
          <w:tcPr>
            <w:tcW w:w="6913" w:type="dxa"/>
          </w:tcPr>
          <w:p w14:paraId="1477ED42" w14:textId="77777777" w:rsidR="00471B15" w:rsidRPr="00A011AF" w:rsidRDefault="00471B15" w:rsidP="00DB2FCC">
            <w:pPr>
              <w:pStyle w:val="TableParagraph"/>
              <w:autoSpaceDE/>
              <w:autoSpaceDN/>
              <w:ind w:left="109" w:right="133"/>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指出可能对项目实施产生负面影响的任何威胁。评估每种威胁的可能性和影响，并根据</w:t>
            </w:r>
            <w:r>
              <w:rPr>
                <w:rFonts w:asciiTheme="minorEastAsia" w:eastAsiaTheme="minorEastAsia" w:hAnsiTheme="minorEastAsia" w:hint="eastAsia"/>
                <w:sz w:val="20"/>
                <w:szCs w:val="20"/>
                <w:lang w:eastAsia="zh-CN"/>
              </w:rPr>
              <w:t>产权组织</w:t>
            </w:r>
            <w:r w:rsidRPr="00A011AF">
              <w:rPr>
                <w:rFonts w:asciiTheme="minorEastAsia" w:eastAsiaTheme="minorEastAsia" w:hAnsiTheme="minorEastAsia" w:hint="eastAsia"/>
                <w:sz w:val="20"/>
                <w:szCs w:val="20"/>
                <w:lang w:eastAsia="zh-CN"/>
              </w:rPr>
              <w:t>风险表（</w:t>
            </w:r>
            <w:r>
              <w:rPr>
                <w:rFonts w:asciiTheme="minorEastAsia" w:eastAsiaTheme="minorEastAsia" w:hAnsiTheme="minorEastAsia" w:hint="eastAsia"/>
                <w:sz w:val="20"/>
                <w:szCs w:val="20"/>
                <w:lang w:eastAsia="zh-CN"/>
              </w:rPr>
              <w:t>表</w:t>
            </w:r>
            <w:r w:rsidRPr="009970C9">
              <w:rPr>
                <w:rFonts w:asciiTheme="minorEastAsia" w:eastAsiaTheme="minorEastAsia" w:hAnsiTheme="minorEastAsia" w:hint="eastAsia"/>
                <w:sz w:val="20"/>
                <w:szCs w:val="20"/>
                <w:lang w:eastAsia="zh-CN"/>
              </w:rPr>
              <w:t>3</w:t>
            </w:r>
            <w:r w:rsidRPr="00A011AF">
              <w:rPr>
                <w:rFonts w:asciiTheme="minorEastAsia" w:eastAsiaTheme="minorEastAsia" w:hAnsiTheme="minorEastAsia" w:hint="eastAsia"/>
                <w:sz w:val="20"/>
                <w:szCs w:val="20"/>
                <w:lang w:eastAsia="zh-CN"/>
              </w:rPr>
              <w:t>）对风险进行评级。</w:t>
            </w:r>
          </w:p>
          <w:p w14:paraId="57D5B5FF" w14:textId="77777777" w:rsidR="00471B15" w:rsidRPr="00A011AF" w:rsidRDefault="00471B15" w:rsidP="00DB2FCC">
            <w:pPr>
              <w:pStyle w:val="TableParagraph"/>
              <w:autoSpaceDE/>
              <w:autoSpaceDN/>
              <w:spacing w:line="252" w:lineRule="exact"/>
              <w:ind w:left="109" w:right="721"/>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对</w:t>
            </w:r>
            <w:r>
              <w:rPr>
                <w:rFonts w:asciiTheme="minorEastAsia" w:eastAsiaTheme="minorEastAsia" w:hAnsiTheme="minorEastAsia" w:hint="eastAsia"/>
                <w:sz w:val="20"/>
                <w:szCs w:val="20"/>
                <w:lang w:eastAsia="zh-CN"/>
              </w:rPr>
              <w:t>每项</w:t>
            </w:r>
            <w:r w:rsidRPr="00A011AF">
              <w:rPr>
                <w:rFonts w:asciiTheme="minorEastAsia" w:eastAsiaTheme="minorEastAsia" w:hAnsiTheme="minorEastAsia" w:hint="eastAsia"/>
                <w:sz w:val="20"/>
                <w:szCs w:val="20"/>
                <w:lang w:eastAsia="zh-CN"/>
              </w:rPr>
              <w:t>风险确定</w:t>
            </w:r>
            <w:r>
              <w:rPr>
                <w:rFonts w:asciiTheme="minorEastAsia" w:eastAsiaTheme="minorEastAsia" w:hAnsiTheme="minorEastAsia" w:hint="eastAsia"/>
                <w:sz w:val="20"/>
                <w:szCs w:val="20"/>
                <w:lang w:eastAsia="zh-CN"/>
              </w:rPr>
              <w:t>缓解战略，</w:t>
            </w:r>
            <w:r w:rsidRPr="00A011AF">
              <w:rPr>
                <w:rFonts w:asciiTheme="minorEastAsia" w:eastAsiaTheme="minorEastAsia" w:hAnsiTheme="minorEastAsia" w:hint="eastAsia"/>
                <w:sz w:val="20"/>
                <w:szCs w:val="20"/>
                <w:lang w:eastAsia="zh-CN"/>
              </w:rPr>
              <w:t>从</w:t>
            </w:r>
            <w:r>
              <w:rPr>
                <w:rFonts w:asciiTheme="minorEastAsia" w:eastAsiaTheme="minorEastAsia" w:hAnsiTheme="minorEastAsia" w:hint="eastAsia"/>
                <w:sz w:val="20"/>
                <w:szCs w:val="20"/>
                <w:lang w:eastAsia="zh-CN"/>
              </w:rPr>
              <w:t>初步</w:t>
            </w:r>
            <w:r w:rsidRPr="00A011AF">
              <w:rPr>
                <w:rFonts w:asciiTheme="minorEastAsia" w:eastAsiaTheme="minorEastAsia" w:hAnsiTheme="minorEastAsia" w:hint="eastAsia"/>
                <w:sz w:val="20"/>
                <w:szCs w:val="20"/>
                <w:lang w:eastAsia="zh-CN"/>
              </w:rPr>
              <w:t>报告</w:t>
            </w:r>
            <w:r>
              <w:rPr>
                <w:rFonts w:asciiTheme="minorEastAsia" w:eastAsiaTheme="minorEastAsia" w:hAnsiTheme="minorEastAsia" w:hint="eastAsia"/>
                <w:sz w:val="20"/>
                <w:szCs w:val="20"/>
                <w:lang w:eastAsia="zh-CN"/>
              </w:rPr>
              <w:t>时开始</w:t>
            </w:r>
            <w:r w:rsidRPr="00A011AF">
              <w:rPr>
                <w:rFonts w:asciiTheme="minorEastAsia" w:eastAsiaTheme="minorEastAsia" w:hAnsiTheme="minorEastAsia" w:hint="eastAsia"/>
                <w:sz w:val="20"/>
                <w:szCs w:val="20"/>
                <w:lang w:eastAsia="zh-CN"/>
              </w:rPr>
              <w:t>。</w:t>
            </w:r>
          </w:p>
        </w:tc>
      </w:tr>
      <w:tr w:rsidR="00471B15" w:rsidRPr="00A011AF" w14:paraId="0F530F02" w14:textId="77777777" w:rsidTr="00DB2FCC">
        <w:trPr>
          <w:trHeight w:val="1891"/>
        </w:trPr>
        <w:tc>
          <w:tcPr>
            <w:tcW w:w="2377" w:type="dxa"/>
            <w:shd w:val="clear" w:color="auto" w:fill="69F0C4"/>
          </w:tcPr>
          <w:p w14:paraId="5AC857DC" w14:textId="77777777" w:rsidR="00471B15" w:rsidRPr="00A011AF" w:rsidRDefault="00471B15" w:rsidP="00DB2FCC">
            <w:pPr>
              <w:pStyle w:val="TableParagraph"/>
              <w:autoSpaceDE/>
              <w:autoSpaceDN/>
              <w:ind w:left="110" w:right="536"/>
              <w:rPr>
                <w:rFonts w:asciiTheme="minorEastAsia" w:eastAsiaTheme="minorEastAsia" w:hAnsiTheme="minorEastAsia" w:hint="eastAsia"/>
                <w:sz w:val="20"/>
                <w:szCs w:val="20"/>
                <w:lang w:eastAsia="zh-CN"/>
              </w:rPr>
            </w:pPr>
            <w:r w:rsidRPr="00802748">
              <w:rPr>
                <w:rFonts w:asciiTheme="minorEastAsia" w:eastAsiaTheme="minorEastAsia" w:hAnsiTheme="minorEastAsia" w:hint="eastAsia"/>
                <w:sz w:val="20"/>
                <w:szCs w:val="20"/>
                <w:u w:val="single"/>
                <w:lang w:eastAsia="zh-CN"/>
              </w:rPr>
              <w:t>需立即支持/关注的问题</w:t>
            </w:r>
          </w:p>
        </w:tc>
        <w:tc>
          <w:tcPr>
            <w:tcW w:w="6913" w:type="dxa"/>
          </w:tcPr>
          <w:p w14:paraId="52DF7CDF" w14:textId="77777777" w:rsidR="00471B15" w:rsidRPr="00A011AF" w:rsidRDefault="00471B15" w:rsidP="00DB2FCC">
            <w:pPr>
              <w:pStyle w:val="TableParagraph"/>
              <w:autoSpaceDE/>
              <w:autoSpaceDN/>
              <w:ind w:left="109" w:right="10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详细指出可能需要CDIP立即关注的</w:t>
            </w:r>
            <w:r>
              <w:rPr>
                <w:rFonts w:asciiTheme="minorEastAsia" w:eastAsiaTheme="minorEastAsia" w:hAnsiTheme="minorEastAsia" w:hint="eastAsia"/>
                <w:sz w:val="20"/>
                <w:szCs w:val="20"/>
                <w:lang w:eastAsia="zh-CN"/>
              </w:rPr>
              <w:t>所有</w:t>
            </w:r>
            <w:r w:rsidRPr="00A011AF">
              <w:rPr>
                <w:rFonts w:asciiTheme="minorEastAsia" w:eastAsiaTheme="minorEastAsia" w:hAnsiTheme="minorEastAsia" w:hint="eastAsia"/>
                <w:sz w:val="20"/>
                <w:szCs w:val="20"/>
                <w:lang w:eastAsia="zh-CN"/>
              </w:rPr>
              <w:t>问题。</w:t>
            </w:r>
            <w:r>
              <w:rPr>
                <w:rFonts w:asciiTheme="minorEastAsia" w:eastAsiaTheme="minorEastAsia" w:hAnsiTheme="minorEastAsia" w:hint="eastAsia"/>
                <w:sz w:val="20"/>
                <w:szCs w:val="20"/>
                <w:lang w:eastAsia="zh-CN"/>
              </w:rPr>
              <w:t>其中</w:t>
            </w:r>
            <w:r w:rsidRPr="00A011AF">
              <w:rPr>
                <w:rFonts w:asciiTheme="minorEastAsia" w:eastAsiaTheme="minorEastAsia" w:hAnsiTheme="minorEastAsia" w:hint="eastAsia"/>
                <w:sz w:val="20"/>
                <w:szCs w:val="20"/>
                <w:lang w:eastAsia="zh-CN"/>
              </w:rPr>
              <w:t>可包括延长项目时间表</w:t>
            </w:r>
            <w:r>
              <w:rPr>
                <w:rFonts w:asciiTheme="minorEastAsia" w:eastAsiaTheme="minorEastAsia" w:hAnsiTheme="minorEastAsia" w:hint="eastAsia"/>
                <w:sz w:val="20"/>
                <w:szCs w:val="20"/>
                <w:lang w:eastAsia="zh-CN"/>
              </w:rPr>
              <w:t>的申请、</w:t>
            </w:r>
            <w:r w:rsidRPr="00A011AF">
              <w:rPr>
                <w:rFonts w:asciiTheme="minorEastAsia" w:eastAsiaTheme="minorEastAsia" w:hAnsiTheme="minorEastAsia" w:hint="eastAsia"/>
                <w:sz w:val="20"/>
                <w:szCs w:val="20"/>
                <w:lang w:eastAsia="zh-CN"/>
              </w:rPr>
              <w:t>对最初</w:t>
            </w:r>
            <w:r>
              <w:rPr>
                <w:rFonts w:asciiTheme="minorEastAsia" w:eastAsiaTheme="minorEastAsia" w:hAnsiTheme="minorEastAsia" w:hint="eastAsia"/>
                <w:sz w:val="20"/>
                <w:szCs w:val="20"/>
                <w:lang w:eastAsia="zh-CN"/>
              </w:rPr>
              <w:t>所</w:t>
            </w:r>
            <w:r w:rsidRPr="00A011AF">
              <w:rPr>
                <w:rFonts w:asciiTheme="minorEastAsia" w:eastAsiaTheme="minorEastAsia" w:hAnsiTheme="minorEastAsia" w:hint="eastAsia"/>
                <w:sz w:val="20"/>
                <w:szCs w:val="20"/>
                <w:lang w:eastAsia="zh-CN"/>
              </w:rPr>
              <w:t>计划活动</w:t>
            </w:r>
            <w:r>
              <w:rPr>
                <w:rFonts w:asciiTheme="minorEastAsia" w:eastAsiaTheme="minorEastAsia" w:hAnsiTheme="minorEastAsia" w:hint="eastAsia"/>
                <w:sz w:val="20"/>
                <w:szCs w:val="20"/>
                <w:lang w:eastAsia="zh-CN"/>
              </w:rPr>
              <w:t>的</w:t>
            </w:r>
            <w:r w:rsidRPr="00A011AF">
              <w:rPr>
                <w:rFonts w:asciiTheme="minorEastAsia" w:eastAsiaTheme="minorEastAsia" w:hAnsiTheme="minorEastAsia" w:hint="eastAsia"/>
                <w:sz w:val="20"/>
                <w:szCs w:val="20"/>
                <w:lang w:eastAsia="zh-CN"/>
              </w:rPr>
              <w:t>重大</w:t>
            </w:r>
            <w:r>
              <w:rPr>
                <w:rFonts w:asciiTheme="minorEastAsia" w:eastAsiaTheme="minorEastAsia" w:hAnsiTheme="minorEastAsia" w:hint="eastAsia"/>
                <w:sz w:val="20"/>
                <w:szCs w:val="20"/>
                <w:lang w:eastAsia="zh-CN"/>
              </w:rPr>
              <w:t>改动</w:t>
            </w:r>
            <w:r w:rsidRPr="00A011AF">
              <w:rPr>
                <w:rFonts w:asciiTheme="minorEastAsia" w:eastAsiaTheme="minorEastAsia" w:hAnsiTheme="minorEastAsia" w:hint="eastAsia"/>
                <w:sz w:val="20"/>
                <w:szCs w:val="20"/>
                <w:lang w:eastAsia="zh-CN"/>
              </w:rPr>
              <w:t>等。</w:t>
            </w:r>
          </w:p>
          <w:p w14:paraId="62C64AB4" w14:textId="77777777" w:rsidR="00471B15" w:rsidRPr="00A011AF" w:rsidRDefault="00471B15" w:rsidP="00DB2FCC">
            <w:pPr>
              <w:pStyle w:val="TableParagraph"/>
              <w:autoSpaceDE/>
              <w:autoSpaceDN/>
              <w:spacing w:before="9"/>
              <w:rPr>
                <w:rFonts w:asciiTheme="minorEastAsia" w:eastAsiaTheme="minorEastAsia" w:hAnsiTheme="minorEastAsia" w:hint="eastAsia"/>
                <w:b/>
                <w:sz w:val="20"/>
                <w:szCs w:val="20"/>
                <w:lang w:eastAsia="zh-CN"/>
              </w:rPr>
            </w:pPr>
          </w:p>
          <w:p w14:paraId="6C2CD778" w14:textId="77777777" w:rsidR="00471B15" w:rsidRPr="00A011AF" w:rsidRDefault="00471B15" w:rsidP="00DB2FCC">
            <w:pPr>
              <w:pStyle w:val="TableParagraph"/>
              <w:autoSpaceDE/>
              <w:autoSpaceDN/>
              <w:spacing w:line="244" w:lineRule="auto"/>
              <w:ind w:left="109" w:right="10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b/>
                <w:sz w:val="20"/>
                <w:szCs w:val="20"/>
                <w:lang w:eastAsia="zh-CN"/>
              </w:rPr>
              <w:t>注：</w:t>
            </w:r>
            <w:r>
              <w:rPr>
                <w:rFonts w:asciiTheme="minorEastAsia" w:eastAsiaTheme="minorEastAsia" w:hAnsiTheme="minorEastAsia" w:hint="eastAsia"/>
                <w:bCs/>
                <w:spacing w:val="-3"/>
                <w:sz w:val="20"/>
                <w:szCs w:val="20"/>
                <w:lang w:eastAsia="zh-CN"/>
              </w:rPr>
              <w:t>一旦</w:t>
            </w:r>
            <w:r w:rsidRPr="00A011AF">
              <w:rPr>
                <w:rFonts w:asciiTheme="minorEastAsia" w:eastAsiaTheme="minorEastAsia" w:hAnsiTheme="minorEastAsia" w:hint="eastAsia"/>
                <w:bCs/>
                <w:spacing w:val="-3"/>
                <w:sz w:val="20"/>
                <w:szCs w:val="20"/>
                <w:lang w:eastAsia="zh-CN"/>
              </w:rPr>
              <w:t>CDIP批准，</w:t>
            </w:r>
            <w:r w:rsidRPr="00A011AF">
              <w:rPr>
                <w:rFonts w:asciiTheme="minorEastAsia" w:eastAsiaTheme="minorEastAsia" w:hAnsiTheme="minorEastAsia" w:hint="eastAsia"/>
                <w:sz w:val="20"/>
                <w:szCs w:val="20"/>
                <w:lang w:eastAsia="zh-CN"/>
              </w:rPr>
              <w:t>项目目标、预期产出和预算</w:t>
            </w:r>
            <w:r>
              <w:rPr>
                <w:rFonts w:asciiTheme="minorEastAsia" w:eastAsiaTheme="minorEastAsia" w:hAnsiTheme="minorEastAsia" w:hint="eastAsia"/>
                <w:sz w:val="20"/>
                <w:szCs w:val="20"/>
                <w:lang w:eastAsia="zh-CN"/>
              </w:rPr>
              <w:t>不得</w:t>
            </w:r>
            <w:r w:rsidRPr="00A011AF">
              <w:rPr>
                <w:rFonts w:asciiTheme="minorEastAsia" w:eastAsiaTheme="minorEastAsia" w:hAnsiTheme="minorEastAsia" w:hint="eastAsia"/>
                <w:sz w:val="20"/>
                <w:szCs w:val="20"/>
                <w:lang w:eastAsia="zh-CN"/>
              </w:rPr>
              <w:t>在项目实施过程中</w:t>
            </w:r>
            <w:r>
              <w:rPr>
                <w:rFonts w:asciiTheme="minorEastAsia" w:eastAsiaTheme="minorEastAsia" w:hAnsiTheme="minorEastAsia" w:hint="eastAsia"/>
                <w:sz w:val="20"/>
                <w:szCs w:val="20"/>
                <w:lang w:eastAsia="zh-CN"/>
              </w:rPr>
              <w:t>修改</w:t>
            </w:r>
            <w:r w:rsidRPr="00A011AF">
              <w:rPr>
                <w:rFonts w:asciiTheme="minorEastAsia" w:eastAsiaTheme="minorEastAsia" w:hAnsiTheme="minorEastAsia" w:hint="eastAsia"/>
                <w:sz w:val="20"/>
                <w:szCs w:val="20"/>
                <w:lang w:eastAsia="zh-CN"/>
              </w:rPr>
              <w:t>。</w:t>
            </w:r>
          </w:p>
        </w:tc>
      </w:tr>
      <w:tr w:rsidR="00471B15" w:rsidRPr="00A011AF" w14:paraId="7E05E263" w14:textId="77777777" w:rsidTr="00DB2FCC">
        <w:trPr>
          <w:trHeight w:val="469"/>
        </w:trPr>
        <w:tc>
          <w:tcPr>
            <w:tcW w:w="2377" w:type="dxa"/>
            <w:shd w:val="clear" w:color="auto" w:fill="69F0C4"/>
          </w:tcPr>
          <w:p w14:paraId="00736F4F" w14:textId="77777777" w:rsidR="00471B15" w:rsidRPr="00A011AF" w:rsidRDefault="00471B15" w:rsidP="00DB2FCC">
            <w:pPr>
              <w:pStyle w:val="TableParagraph"/>
              <w:autoSpaceDE/>
              <w:autoSpaceDN/>
              <w:ind w:left="110"/>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u w:val="single"/>
                <w:lang w:eastAsia="zh-CN"/>
              </w:rPr>
              <w:t>下一步工作</w:t>
            </w:r>
          </w:p>
        </w:tc>
        <w:tc>
          <w:tcPr>
            <w:tcW w:w="6913" w:type="dxa"/>
          </w:tcPr>
          <w:p w14:paraId="6781EA49" w14:textId="77777777" w:rsidR="00471B15" w:rsidRPr="00A011AF" w:rsidRDefault="00471B15" w:rsidP="00DB2FCC">
            <w:pPr>
              <w:pStyle w:val="TableParagraph"/>
              <w:autoSpaceDE/>
              <w:autoSpaceDN/>
              <w:ind w:left="109" w:right="45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说明项目</w:t>
            </w:r>
            <w:r>
              <w:rPr>
                <w:rFonts w:asciiTheme="minorEastAsia" w:eastAsiaTheme="minorEastAsia" w:hAnsiTheme="minorEastAsia" w:hint="eastAsia"/>
                <w:sz w:val="20"/>
                <w:szCs w:val="20"/>
                <w:lang w:eastAsia="zh-CN"/>
              </w:rPr>
              <w:t>实施</w:t>
            </w:r>
            <w:r w:rsidRPr="00A011AF">
              <w:rPr>
                <w:rFonts w:asciiTheme="minorEastAsia" w:eastAsiaTheme="minorEastAsia" w:hAnsiTheme="minorEastAsia" w:hint="eastAsia"/>
                <w:sz w:val="20"/>
                <w:szCs w:val="20"/>
                <w:lang w:eastAsia="zh-CN"/>
              </w:rPr>
              <w:t>的下一步工作。</w:t>
            </w:r>
          </w:p>
        </w:tc>
      </w:tr>
      <w:tr w:rsidR="00471B15" w:rsidRPr="00A011AF" w14:paraId="45825E27" w14:textId="77777777" w:rsidTr="00DB2FCC">
        <w:trPr>
          <w:trHeight w:val="631"/>
        </w:trPr>
        <w:tc>
          <w:tcPr>
            <w:tcW w:w="2377" w:type="dxa"/>
            <w:shd w:val="clear" w:color="auto" w:fill="69F0C4"/>
          </w:tcPr>
          <w:p w14:paraId="42CADC89" w14:textId="77777777" w:rsidR="00471B15" w:rsidRPr="00A011AF" w:rsidRDefault="00471B15" w:rsidP="00DB2FCC">
            <w:pPr>
              <w:pStyle w:val="TableParagraph"/>
              <w:autoSpaceDE/>
              <w:autoSpaceDN/>
              <w:spacing w:before="1"/>
              <w:ind w:left="110" w:right="732"/>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u w:val="single"/>
                <w:lang w:eastAsia="zh-CN"/>
              </w:rPr>
              <w:t>实施</w:t>
            </w:r>
            <w:r w:rsidRPr="00A011AF">
              <w:rPr>
                <w:rFonts w:asciiTheme="minorEastAsia" w:eastAsiaTheme="minorEastAsia" w:hAnsiTheme="minorEastAsia" w:hint="eastAsia"/>
                <w:sz w:val="20"/>
                <w:szCs w:val="20"/>
                <w:u w:val="single"/>
                <w:lang w:eastAsia="zh-CN"/>
              </w:rPr>
              <w:t>时间表</w:t>
            </w:r>
          </w:p>
        </w:tc>
        <w:tc>
          <w:tcPr>
            <w:tcW w:w="6913" w:type="dxa"/>
          </w:tcPr>
          <w:p w14:paraId="7B7B553F" w14:textId="77777777" w:rsidR="00471B15" w:rsidRPr="00A011AF" w:rsidRDefault="00471B15" w:rsidP="00DB2FCC">
            <w:pPr>
              <w:pStyle w:val="TableParagraph"/>
              <w:autoSpaceDE/>
              <w:autoSpaceDN/>
              <w:spacing w:before="1"/>
              <w:ind w:left="10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说明项目是否</w:t>
            </w:r>
            <w:r>
              <w:rPr>
                <w:rFonts w:asciiTheme="minorEastAsia" w:eastAsiaTheme="minorEastAsia" w:hAnsiTheme="minorEastAsia" w:hint="eastAsia"/>
                <w:sz w:val="20"/>
                <w:szCs w:val="20"/>
                <w:lang w:eastAsia="zh-CN"/>
              </w:rPr>
              <w:t>进展顺利</w:t>
            </w:r>
            <w:r w:rsidRPr="00A011AF">
              <w:rPr>
                <w:rFonts w:asciiTheme="minorEastAsia" w:eastAsiaTheme="minorEastAsia" w:hAnsiTheme="minorEastAsia" w:hint="eastAsia"/>
                <w:sz w:val="20"/>
                <w:szCs w:val="20"/>
                <w:lang w:eastAsia="zh-CN"/>
              </w:rPr>
              <w:t>，或</w:t>
            </w:r>
            <w:r>
              <w:rPr>
                <w:rFonts w:asciiTheme="minorEastAsia" w:eastAsiaTheme="minorEastAsia" w:hAnsiTheme="minorEastAsia" w:hint="eastAsia"/>
                <w:sz w:val="20"/>
                <w:szCs w:val="20"/>
                <w:lang w:eastAsia="zh-CN"/>
              </w:rPr>
              <w:t>是否对</w:t>
            </w:r>
            <w:r w:rsidRPr="00A011AF">
              <w:rPr>
                <w:rFonts w:asciiTheme="minorEastAsia" w:eastAsiaTheme="minorEastAsia" w:hAnsiTheme="minorEastAsia" w:hint="eastAsia"/>
                <w:sz w:val="20"/>
                <w:szCs w:val="20"/>
                <w:lang w:eastAsia="zh-CN"/>
              </w:rPr>
              <w:t>最初时间表有任何重</w:t>
            </w:r>
            <w:r w:rsidRPr="00AE2693">
              <w:rPr>
                <w:rFonts w:asciiTheme="minorEastAsia" w:eastAsiaTheme="minorEastAsia" w:hAnsiTheme="minorEastAsia" w:hint="eastAsia"/>
                <w:sz w:val="20"/>
                <w:szCs w:val="20"/>
                <w:lang w:eastAsia="zh-CN"/>
              </w:rPr>
              <w:t>大</w:t>
            </w:r>
            <w:r>
              <w:rPr>
                <w:rFonts w:asciiTheme="minorEastAsia" w:eastAsiaTheme="minorEastAsia" w:hAnsiTheme="minorEastAsia" w:hint="eastAsia"/>
                <w:sz w:val="20"/>
                <w:szCs w:val="20"/>
                <w:lang w:eastAsia="zh-CN"/>
              </w:rPr>
              <w:t>修改</w:t>
            </w:r>
            <w:r w:rsidRPr="00A011AF">
              <w:rPr>
                <w:rFonts w:asciiTheme="minorEastAsia" w:eastAsiaTheme="minorEastAsia" w:hAnsiTheme="minorEastAsia" w:hint="eastAsia"/>
                <w:sz w:val="20"/>
                <w:szCs w:val="20"/>
                <w:lang w:eastAsia="zh-CN"/>
              </w:rPr>
              <w:t>/延误。</w:t>
            </w:r>
          </w:p>
        </w:tc>
      </w:tr>
      <w:tr w:rsidR="00471B15" w:rsidRPr="00A011AF" w14:paraId="51CE3EB2" w14:textId="77777777" w:rsidTr="00DB2FCC">
        <w:trPr>
          <w:trHeight w:val="613"/>
        </w:trPr>
        <w:tc>
          <w:tcPr>
            <w:tcW w:w="2377" w:type="dxa"/>
            <w:shd w:val="clear" w:color="auto" w:fill="69F0C4"/>
          </w:tcPr>
          <w:p w14:paraId="3562D935" w14:textId="77777777" w:rsidR="00471B15" w:rsidRPr="00A011AF" w:rsidRDefault="00471B15" w:rsidP="00DB2FCC">
            <w:pPr>
              <w:pStyle w:val="TableParagraph"/>
              <w:autoSpaceDE/>
              <w:autoSpaceDN/>
              <w:ind w:left="110" w:right="22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项目实施率</w:t>
            </w:r>
          </w:p>
        </w:tc>
        <w:tc>
          <w:tcPr>
            <w:tcW w:w="6913" w:type="dxa"/>
          </w:tcPr>
          <w:p w14:paraId="2C339455" w14:textId="77777777" w:rsidR="00471B15" w:rsidRPr="00A011AF" w:rsidRDefault="00471B15" w:rsidP="00DB2FCC">
            <w:pPr>
              <w:pStyle w:val="TableParagraph"/>
              <w:autoSpaceDE/>
              <w:autoSpaceDN/>
              <w:ind w:left="109" w:right="84"/>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说明</w:t>
            </w:r>
            <w:r>
              <w:rPr>
                <w:rFonts w:asciiTheme="minorEastAsia" w:eastAsiaTheme="minorEastAsia" w:hAnsiTheme="minorEastAsia" w:hint="eastAsia"/>
                <w:sz w:val="20"/>
                <w:szCs w:val="20"/>
                <w:lang w:eastAsia="zh-CN"/>
              </w:rPr>
              <w:t>每个</w:t>
            </w:r>
            <w:r w:rsidRPr="00A011AF">
              <w:rPr>
                <w:rFonts w:asciiTheme="minorEastAsia" w:eastAsiaTheme="minorEastAsia" w:hAnsiTheme="minorEastAsia" w:hint="eastAsia"/>
                <w:sz w:val="20"/>
                <w:szCs w:val="20"/>
                <w:lang w:eastAsia="zh-CN"/>
              </w:rPr>
              <w:t>报告</w:t>
            </w:r>
            <w:r>
              <w:rPr>
                <w:rFonts w:asciiTheme="minorEastAsia" w:eastAsiaTheme="minorEastAsia" w:hAnsiTheme="minorEastAsia" w:hint="eastAsia"/>
                <w:sz w:val="20"/>
                <w:szCs w:val="20"/>
                <w:lang w:eastAsia="zh-CN"/>
              </w:rPr>
              <w:t>所涉期间</w:t>
            </w:r>
            <w:r w:rsidRPr="00A011AF">
              <w:rPr>
                <w:rFonts w:asciiTheme="minorEastAsia" w:eastAsiaTheme="minorEastAsia" w:hAnsiTheme="minorEastAsia" w:hint="eastAsia"/>
                <w:sz w:val="20"/>
                <w:szCs w:val="20"/>
                <w:lang w:eastAsia="zh-CN"/>
              </w:rPr>
              <w:t>的</w:t>
            </w:r>
            <w:r w:rsidRPr="00802748">
              <w:rPr>
                <w:rFonts w:asciiTheme="minorEastAsia" w:eastAsiaTheme="minorEastAsia" w:hAnsiTheme="minorEastAsia" w:hint="eastAsia"/>
                <w:sz w:val="20"/>
                <w:szCs w:val="20"/>
                <w:lang w:eastAsia="zh-CN"/>
              </w:rPr>
              <w:t>预算利用率</w:t>
            </w:r>
            <w:r w:rsidRPr="00A011AF">
              <w:rPr>
                <w:rFonts w:asciiTheme="minorEastAsia" w:eastAsiaTheme="minorEastAsia" w:hAnsiTheme="minorEastAsia" w:hint="eastAsia"/>
                <w:sz w:val="20"/>
                <w:szCs w:val="20"/>
                <w:lang w:eastAsia="zh-CN"/>
              </w:rPr>
              <w:t>（DACD和</w:t>
            </w:r>
            <w:r w:rsidRPr="00F94CE0">
              <w:rPr>
                <w:rFonts w:asciiTheme="minorEastAsia" w:eastAsiaTheme="minorEastAsia" w:hAnsiTheme="minorEastAsia" w:hint="eastAsia"/>
                <w:sz w:val="20"/>
                <w:szCs w:val="20"/>
                <w:lang w:eastAsia="zh-CN"/>
              </w:rPr>
              <w:t>计划绩效和预算司</w:t>
            </w:r>
            <w:r>
              <w:rPr>
                <w:rFonts w:asciiTheme="minorEastAsia" w:eastAsiaTheme="minorEastAsia" w:hAnsiTheme="minorEastAsia" w:hint="eastAsia"/>
                <w:sz w:val="20"/>
                <w:szCs w:val="20"/>
                <w:lang w:eastAsia="zh-CN"/>
              </w:rPr>
              <w:t>（</w:t>
            </w:r>
            <w:r w:rsidRPr="00A011AF">
              <w:rPr>
                <w:rFonts w:asciiTheme="minorEastAsia" w:eastAsiaTheme="minorEastAsia" w:hAnsiTheme="minorEastAsia" w:hint="eastAsia"/>
                <w:sz w:val="20"/>
                <w:szCs w:val="20"/>
                <w:lang w:eastAsia="zh-CN"/>
              </w:rPr>
              <w:t>PPBD</w:t>
            </w:r>
            <w:r>
              <w:rPr>
                <w:rFonts w:asciiTheme="minorEastAsia" w:eastAsiaTheme="minorEastAsia" w:hAnsiTheme="minorEastAsia" w:hint="eastAsia"/>
                <w:sz w:val="20"/>
                <w:szCs w:val="20"/>
                <w:lang w:eastAsia="zh-CN"/>
              </w:rPr>
              <w:t>）</w:t>
            </w:r>
            <w:r w:rsidRPr="00A011AF">
              <w:rPr>
                <w:rFonts w:asciiTheme="minorEastAsia" w:eastAsiaTheme="minorEastAsia" w:hAnsiTheme="minorEastAsia" w:hint="eastAsia"/>
                <w:sz w:val="20"/>
                <w:szCs w:val="20"/>
                <w:lang w:eastAsia="zh-CN"/>
              </w:rPr>
              <w:t>将提供建议）。</w:t>
            </w:r>
          </w:p>
        </w:tc>
      </w:tr>
      <w:tr w:rsidR="00471B15" w:rsidRPr="00A011AF" w14:paraId="3A3F956F" w14:textId="77777777" w:rsidTr="00DB2FCC">
        <w:trPr>
          <w:trHeight w:val="703"/>
        </w:trPr>
        <w:tc>
          <w:tcPr>
            <w:tcW w:w="2377" w:type="dxa"/>
            <w:shd w:val="clear" w:color="auto" w:fill="69F0C4"/>
          </w:tcPr>
          <w:p w14:paraId="704806E1" w14:textId="77777777" w:rsidR="00471B15" w:rsidRPr="00A011AF" w:rsidRDefault="00471B15" w:rsidP="00DB2FCC">
            <w:pPr>
              <w:pStyle w:val="TableParagraph"/>
              <w:autoSpaceDE/>
              <w:autoSpaceDN/>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以前的报告</w:t>
            </w:r>
          </w:p>
        </w:tc>
        <w:tc>
          <w:tcPr>
            <w:tcW w:w="6913" w:type="dxa"/>
          </w:tcPr>
          <w:p w14:paraId="163CEC3D" w14:textId="77777777" w:rsidR="00471B15" w:rsidRPr="00A011AF" w:rsidRDefault="00471B15" w:rsidP="00DB2FCC">
            <w:pPr>
              <w:pStyle w:val="TableParagraph"/>
              <w:autoSpaceDE/>
              <w:autoSpaceDN/>
              <w:ind w:left="109" w:right="892"/>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指出之前</w:t>
            </w:r>
            <w:r w:rsidRPr="00A011AF">
              <w:rPr>
                <w:rFonts w:asciiTheme="minorEastAsia" w:eastAsiaTheme="minorEastAsia" w:hAnsiTheme="minorEastAsia" w:hint="eastAsia"/>
                <w:sz w:val="20"/>
                <w:szCs w:val="20"/>
                <w:lang w:eastAsia="zh-CN"/>
              </w:rPr>
              <w:t>已提交CDIP的</w:t>
            </w:r>
            <w:r>
              <w:rPr>
                <w:rFonts w:asciiTheme="minorEastAsia" w:eastAsiaTheme="minorEastAsia" w:hAnsiTheme="minorEastAsia" w:hint="eastAsia"/>
                <w:sz w:val="20"/>
                <w:szCs w:val="20"/>
                <w:lang w:eastAsia="zh-CN"/>
              </w:rPr>
              <w:t>进展</w:t>
            </w:r>
            <w:r w:rsidRPr="00A011AF">
              <w:rPr>
                <w:rFonts w:asciiTheme="minorEastAsia" w:eastAsiaTheme="minorEastAsia" w:hAnsiTheme="minorEastAsia" w:hint="eastAsia"/>
                <w:sz w:val="20"/>
                <w:szCs w:val="20"/>
                <w:lang w:eastAsia="zh-CN"/>
              </w:rPr>
              <w:t>报告</w:t>
            </w:r>
            <w:r>
              <w:rPr>
                <w:rFonts w:asciiTheme="minorEastAsia" w:eastAsiaTheme="minorEastAsia" w:hAnsiTheme="minorEastAsia" w:hint="eastAsia"/>
                <w:sz w:val="20"/>
                <w:szCs w:val="20"/>
                <w:lang w:eastAsia="zh-CN"/>
              </w:rPr>
              <w:t>（如有）</w:t>
            </w:r>
            <w:r w:rsidRPr="00A011AF">
              <w:rPr>
                <w:rFonts w:asciiTheme="minorEastAsia" w:eastAsiaTheme="minorEastAsia" w:hAnsiTheme="minorEastAsia" w:hint="eastAsia"/>
                <w:sz w:val="20"/>
                <w:szCs w:val="20"/>
                <w:lang w:eastAsia="zh-CN"/>
              </w:rPr>
              <w:t>。</w:t>
            </w:r>
          </w:p>
        </w:tc>
      </w:tr>
    </w:tbl>
    <w:p w14:paraId="4742FAA6" w14:textId="2883E440" w:rsidR="00471B15" w:rsidRPr="008A6EE4" w:rsidRDefault="00471B15" w:rsidP="008A6EE4">
      <w:pPr>
        <w:pStyle w:val="BodyText"/>
        <w:spacing w:before="94"/>
        <w:ind w:left="136"/>
        <w:rPr>
          <w:rFonts w:ascii="SimHei" w:eastAsia="SimHei" w:hAnsi="SimHei" w:hint="eastAsia"/>
          <w:lang w:eastAsia="zh-CN"/>
        </w:rPr>
      </w:pPr>
      <w:r w:rsidRPr="004D04EF">
        <w:rPr>
          <w:rFonts w:ascii="SimHei" w:eastAsia="SimHei" w:hAnsi="SimHei" w:hint="eastAsia"/>
          <w:lang w:eastAsia="zh-CN"/>
        </w:rPr>
        <w:t>项目自我审评</w:t>
      </w:r>
    </w:p>
    <w:p w14:paraId="6F969CA0" w14:textId="77777777" w:rsidR="00471B15" w:rsidRPr="00A011AF" w:rsidRDefault="00471B15" w:rsidP="00471B15">
      <w:pPr>
        <w:pStyle w:val="BodyText"/>
        <w:ind w:left="136" w:right="1116"/>
        <w:rPr>
          <w:rFonts w:asciiTheme="minorEastAsia" w:hAnsiTheme="minorEastAsia" w:hint="eastAsia"/>
          <w:lang w:eastAsia="zh-CN"/>
        </w:rPr>
      </w:pPr>
      <w:r w:rsidRPr="009541F2">
        <w:rPr>
          <w:rFonts w:asciiTheme="minorEastAsia" w:hAnsiTheme="minorEastAsia" w:hint="eastAsia"/>
          <w:lang w:eastAsia="zh-CN"/>
        </w:rPr>
        <w:t>项目管理人应根</w:t>
      </w:r>
      <w:r>
        <w:rPr>
          <w:rFonts w:asciiTheme="minorEastAsia" w:hAnsiTheme="minorEastAsia" w:hint="eastAsia"/>
          <w:lang w:eastAsia="zh-CN"/>
        </w:rPr>
        <w:t>据</w:t>
      </w:r>
      <w:r w:rsidRPr="00A011AF">
        <w:rPr>
          <w:rFonts w:asciiTheme="minorEastAsia" w:hAnsiTheme="minorEastAsia" w:hint="eastAsia"/>
          <w:lang w:eastAsia="zh-CN"/>
        </w:rPr>
        <w:t>下表填写项目自我</w:t>
      </w:r>
      <w:r>
        <w:rPr>
          <w:rFonts w:asciiTheme="minorEastAsia" w:hAnsiTheme="minorEastAsia" w:hint="eastAsia"/>
          <w:lang w:eastAsia="zh-CN"/>
        </w:rPr>
        <w:t>审评</w:t>
      </w:r>
      <w:r w:rsidRPr="00A011AF">
        <w:rPr>
          <w:rFonts w:asciiTheme="minorEastAsia" w:hAnsiTheme="minorEastAsia" w:hint="eastAsia"/>
          <w:lang w:eastAsia="zh-CN"/>
        </w:rPr>
        <w:t>。项目</w:t>
      </w:r>
      <w:r>
        <w:rPr>
          <w:rFonts w:asciiTheme="minorEastAsia" w:hAnsiTheme="minorEastAsia" w:hint="eastAsia"/>
          <w:lang w:eastAsia="zh-CN"/>
        </w:rPr>
        <w:t>管理人</w:t>
      </w:r>
      <w:r w:rsidRPr="00A011AF">
        <w:rPr>
          <w:rFonts w:asciiTheme="minorEastAsia" w:hAnsiTheme="minorEastAsia" w:hint="eastAsia"/>
          <w:lang w:eastAsia="zh-CN"/>
        </w:rPr>
        <w:t>应使用</w:t>
      </w:r>
      <w:r w:rsidRPr="004660CD">
        <w:rPr>
          <w:rFonts w:asciiTheme="minorEastAsia" w:hAnsiTheme="minorEastAsia" w:hint="eastAsia"/>
          <w:lang w:eastAsia="zh-CN"/>
        </w:rPr>
        <w:t>红绿灯系统</w:t>
      </w:r>
      <w:r w:rsidRPr="00A011AF">
        <w:rPr>
          <w:rFonts w:asciiTheme="minorEastAsia" w:hAnsiTheme="minorEastAsia" w:hint="eastAsia"/>
          <w:lang w:eastAsia="zh-CN"/>
        </w:rPr>
        <w:t>（TLS），</w:t>
      </w:r>
      <w:r>
        <w:rPr>
          <w:rFonts w:asciiTheme="minorEastAsia" w:hAnsiTheme="minorEastAsia" w:hint="eastAsia"/>
          <w:lang w:eastAsia="zh-CN"/>
        </w:rPr>
        <w:t>表明</w:t>
      </w:r>
      <w:r w:rsidRPr="00A011AF">
        <w:rPr>
          <w:rFonts w:asciiTheme="minorEastAsia" w:hAnsiTheme="minorEastAsia" w:hint="eastAsia"/>
          <w:lang w:eastAsia="zh-CN"/>
        </w:rPr>
        <w:t>在交付每个项目产出方面取得的进展程度。</w:t>
      </w:r>
    </w:p>
    <w:p w14:paraId="259DE706" w14:textId="60E0BB72" w:rsidR="00471B15" w:rsidRPr="00A011AF" w:rsidRDefault="00471B15" w:rsidP="008A6EE4">
      <w:pPr>
        <w:pStyle w:val="BodyText"/>
        <w:ind w:left="136" w:right="1395"/>
        <w:rPr>
          <w:rFonts w:asciiTheme="minorEastAsia" w:hAnsiTheme="minorEastAsia" w:hint="eastAsia"/>
          <w:lang w:eastAsia="zh-CN"/>
        </w:rPr>
      </w:pPr>
      <w:r w:rsidRPr="00A011AF">
        <w:rPr>
          <w:rFonts w:asciiTheme="minorEastAsia" w:hAnsiTheme="minorEastAsia" w:hint="eastAsia"/>
          <w:lang w:eastAsia="zh-CN"/>
        </w:rPr>
        <w:t>项目</w:t>
      </w:r>
      <w:r>
        <w:rPr>
          <w:rFonts w:asciiTheme="minorEastAsia" w:hAnsiTheme="minorEastAsia" w:hint="eastAsia"/>
          <w:lang w:eastAsia="zh-CN"/>
        </w:rPr>
        <w:t>管理人</w:t>
      </w:r>
      <w:r w:rsidRPr="00A011AF">
        <w:rPr>
          <w:rFonts w:asciiTheme="minorEastAsia" w:hAnsiTheme="minorEastAsia" w:hint="eastAsia"/>
          <w:lang w:eastAsia="zh-CN"/>
        </w:rPr>
        <w:t>还应确保</w:t>
      </w:r>
      <w:r>
        <w:rPr>
          <w:rFonts w:asciiTheme="minorEastAsia" w:hAnsiTheme="minorEastAsia" w:hint="eastAsia"/>
          <w:lang w:eastAsia="zh-CN"/>
        </w:rPr>
        <w:t>审评</w:t>
      </w:r>
      <w:r w:rsidRPr="00A011AF">
        <w:rPr>
          <w:rFonts w:asciiTheme="minorEastAsia" w:hAnsiTheme="minorEastAsia" w:hint="eastAsia"/>
          <w:lang w:eastAsia="zh-CN"/>
        </w:rPr>
        <w:t>根据</w:t>
      </w:r>
      <w:r>
        <w:rPr>
          <w:rFonts w:asciiTheme="minorEastAsia" w:hAnsiTheme="minorEastAsia" w:hint="eastAsia"/>
          <w:lang w:eastAsia="zh-CN"/>
        </w:rPr>
        <w:t>逻辑框架</w:t>
      </w:r>
      <w:r w:rsidRPr="00A011AF">
        <w:rPr>
          <w:rFonts w:asciiTheme="minorEastAsia" w:hAnsiTheme="minorEastAsia" w:hint="eastAsia"/>
          <w:lang w:eastAsia="zh-CN"/>
        </w:rPr>
        <w:t>（</w:t>
      </w:r>
      <w:r>
        <w:rPr>
          <w:rFonts w:asciiTheme="minorEastAsia" w:hAnsiTheme="minorEastAsia" w:hint="eastAsia"/>
          <w:lang w:eastAsia="zh-CN"/>
        </w:rPr>
        <w:t>表</w:t>
      </w:r>
      <w:r w:rsidRPr="00A011AF">
        <w:rPr>
          <w:rFonts w:asciiTheme="minorEastAsia" w:hAnsiTheme="minorEastAsia" w:hint="eastAsia"/>
          <w:lang w:eastAsia="zh-CN"/>
        </w:rPr>
        <w:t>4）中定义的产出指标进行。</w:t>
      </w:r>
    </w:p>
    <w:p w14:paraId="6A8592B0" w14:textId="5F205B9E" w:rsidR="00471B15" w:rsidRPr="00A011AF" w:rsidRDefault="00471B15" w:rsidP="008A6EE4">
      <w:pPr>
        <w:pStyle w:val="BodyText"/>
        <w:ind w:left="136"/>
        <w:rPr>
          <w:rFonts w:asciiTheme="minorEastAsia" w:hAnsiTheme="minorEastAsia" w:hint="eastAsia"/>
          <w:lang w:eastAsia="zh-CN"/>
        </w:rPr>
      </w:pPr>
      <w:r w:rsidRPr="004660CD">
        <w:rPr>
          <w:rFonts w:asciiTheme="minorEastAsia" w:hAnsiTheme="minorEastAsia" w:hint="eastAsia"/>
          <w:lang w:eastAsia="zh-CN"/>
        </w:rPr>
        <w:t>红绿灯系统（TLS）标识</w:t>
      </w:r>
    </w:p>
    <w:tbl>
      <w:tblPr>
        <w:tblW w:w="0" w:type="auto"/>
        <w:tblInd w:w="14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416"/>
        <w:gridCol w:w="1678"/>
        <w:gridCol w:w="1798"/>
        <w:gridCol w:w="1894"/>
        <w:gridCol w:w="2564"/>
      </w:tblGrid>
      <w:tr w:rsidR="00471B15" w:rsidRPr="00A011AF" w14:paraId="228068E0" w14:textId="77777777" w:rsidTr="00DB2FCC">
        <w:trPr>
          <w:trHeight w:val="470"/>
        </w:trPr>
        <w:tc>
          <w:tcPr>
            <w:tcW w:w="1416" w:type="dxa"/>
            <w:shd w:val="clear" w:color="auto" w:fill="7BBEDA"/>
          </w:tcPr>
          <w:p w14:paraId="2159572F" w14:textId="77777777" w:rsidR="00471B15" w:rsidRPr="00A011AF" w:rsidRDefault="00471B15" w:rsidP="00DB2FCC">
            <w:pPr>
              <w:pStyle w:val="TableParagraph"/>
              <w:autoSpaceDE/>
              <w:autoSpaceDN/>
              <w:spacing w:before="106"/>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w:t>
            </w:r>
          </w:p>
        </w:tc>
        <w:tc>
          <w:tcPr>
            <w:tcW w:w="1678" w:type="dxa"/>
            <w:shd w:val="clear" w:color="auto" w:fill="7BBEDA"/>
          </w:tcPr>
          <w:p w14:paraId="7B727977" w14:textId="77777777" w:rsidR="00471B15" w:rsidRPr="00A011AF" w:rsidRDefault="00471B15" w:rsidP="00DB2FCC">
            <w:pPr>
              <w:pStyle w:val="TableParagraph"/>
              <w:autoSpaceDE/>
              <w:autoSpaceDN/>
              <w:spacing w:before="106"/>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w:t>
            </w:r>
          </w:p>
        </w:tc>
        <w:tc>
          <w:tcPr>
            <w:tcW w:w="1798" w:type="dxa"/>
            <w:shd w:val="clear" w:color="auto" w:fill="7BBEDA"/>
          </w:tcPr>
          <w:p w14:paraId="71AAD0CD" w14:textId="77777777" w:rsidR="00471B15" w:rsidRPr="00A011AF" w:rsidRDefault="00471B15" w:rsidP="00DB2FCC">
            <w:pPr>
              <w:pStyle w:val="TableParagraph"/>
              <w:autoSpaceDE/>
              <w:autoSpaceDN/>
              <w:spacing w:before="106"/>
              <w:ind w:left="108"/>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w:t>
            </w:r>
          </w:p>
        </w:tc>
        <w:tc>
          <w:tcPr>
            <w:tcW w:w="1894" w:type="dxa"/>
            <w:shd w:val="clear" w:color="auto" w:fill="7BBEDA"/>
          </w:tcPr>
          <w:p w14:paraId="41192B01" w14:textId="77777777" w:rsidR="00471B15" w:rsidRPr="00A011AF" w:rsidRDefault="00471B15" w:rsidP="00DB2FCC">
            <w:pPr>
              <w:pStyle w:val="TableParagraph"/>
              <w:autoSpaceDE/>
              <w:autoSpaceDN/>
              <w:spacing w:before="106"/>
              <w:ind w:left="108"/>
              <w:rPr>
                <w:rFonts w:asciiTheme="minorEastAsia" w:eastAsiaTheme="minorEastAsia" w:hAnsiTheme="minorEastAsia" w:hint="eastAsia"/>
                <w:lang w:eastAsia="zh-CN"/>
              </w:rPr>
            </w:pPr>
            <w:r>
              <w:rPr>
                <w:rFonts w:asciiTheme="minorEastAsia" w:eastAsiaTheme="minorEastAsia" w:hAnsiTheme="minorEastAsia" w:hint="eastAsia"/>
                <w:lang w:eastAsia="zh-CN"/>
              </w:rPr>
              <w:t>无进展</w:t>
            </w:r>
          </w:p>
        </w:tc>
        <w:tc>
          <w:tcPr>
            <w:tcW w:w="2564" w:type="dxa"/>
            <w:shd w:val="clear" w:color="auto" w:fill="7BBEDA"/>
          </w:tcPr>
          <w:p w14:paraId="7D9399CE" w14:textId="77777777" w:rsidR="00471B15" w:rsidRPr="00A011AF" w:rsidRDefault="00471B15" w:rsidP="00DB2FCC">
            <w:pPr>
              <w:pStyle w:val="TableParagraph"/>
              <w:autoSpaceDE/>
              <w:autoSpaceDN/>
              <w:spacing w:before="106"/>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不适用</w:t>
            </w:r>
          </w:p>
        </w:tc>
      </w:tr>
      <w:tr w:rsidR="00471B15" w:rsidRPr="00A011AF" w14:paraId="17912C06" w14:textId="77777777" w:rsidTr="00DB2FCC">
        <w:trPr>
          <w:trHeight w:val="506"/>
        </w:trPr>
        <w:tc>
          <w:tcPr>
            <w:tcW w:w="1416" w:type="dxa"/>
            <w:shd w:val="clear" w:color="auto" w:fill="7BBEDA"/>
          </w:tcPr>
          <w:p w14:paraId="334428BA" w14:textId="77777777" w:rsidR="00471B15" w:rsidRPr="00A011AF" w:rsidRDefault="00471B15" w:rsidP="00DB2FCC">
            <w:pPr>
              <w:pStyle w:val="TableParagraph"/>
              <w:autoSpaceDE/>
              <w:autoSpaceDN/>
              <w:spacing w:line="252" w:lineRule="exact"/>
              <w:ind w:left="110" w:right="408"/>
              <w:rPr>
                <w:rFonts w:asciiTheme="minorEastAsia" w:eastAsiaTheme="minorEastAsia" w:hAnsiTheme="minorEastAsia" w:hint="eastAsia"/>
                <w:lang w:eastAsia="zh-CN"/>
              </w:rPr>
            </w:pPr>
            <w:r>
              <w:rPr>
                <w:rFonts w:asciiTheme="minorEastAsia" w:eastAsiaTheme="minorEastAsia" w:hAnsiTheme="minorEastAsia" w:hint="eastAsia"/>
                <w:lang w:eastAsia="zh-CN"/>
              </w:rPr>
              <w:t>全部</w:t>
            </w:r>
            <w:r w:rsidRPr="00A011AF">
              <w:rPr>
                <w:rFonts w:asciiTheme="minorEastAsia" w:eastAsiaTheme="minorEastAsia" w:hAnsiTheme="minorEastAsia" w:hint="eastAsia"/>
                <w:spacing w:val="-1"/>
                <w:lang w:eastAsia="zh-CN"/>
              </w:rPr>
              <w:t>实现</w:t>
            </w:r>
          </w:p>
        </w:tc>
        <w:tc>
          <w:tcPr>
            <w:tcW w:w="1678" w:type="dxa"/>
            <w:shd w:val="clear" w:color="auto" w:fill="7BBEDA"/>
          </w:tcPr>
          <w:p w14:paraId="58DB28C2" w14:textId="77777777" w:rsidR="00471B15" w:rsidRPr="00A011AF" w:rsidRDefault="00471B15" w:rsidP="00DB2FCC">
            <w:pPr>
              <w:pStyle w:val="TableParagraph"/>
              <w:autoSpaceDE/>
              <w:autoSpaceDN/>
              <w:spacing w:line="252" w:lineRule="exact"/>
              <w:ind w:left="110" w:right="687"/>
              <w:rPr>
                <w:rFonts w:asciiTheme="minorEastAsia" w:eastAsiaTheme="minorEastAsia" w:hAnsiTheme="minorEastAsia" w:hint="eastAsia"/>
                <w:lang w:eastAsia="zh-CN"/>
              </w:rPr>
            </w:pPr>
            <w:r>
              <w:rPr>
                <w:rFonts w:asciiTheme="minorEastAsia" w:eastAsiaTheme="minorEastAsia" w:hAnsiTheme="minorEastAsia" w:hint="eastAsia"/>
                <w:lang w:eastAsia="zh-CN"/>
              </w:rPr>
              <w:t>显著</w:t>
            </w:r>
            <w:r w:rsidRPr="00A011AF">
              <w:rPr>
                <w:rFonts w:asciiTheme="minorEastAsia" w:eastAsiaTheme="minorEastAsia" w:hAnsiTheme="minorEastAsia" w:hint="eastAsia"/>
                <w:lang w:eastAsia="zh-CN"/>
              </w:rPr>
              <w:t>进展</w:t>
            </w:r>
          </w:p>
        </w:tc>
        <w:tc>
          <w:tcPr>
            <w:tcW w:w="1798" w:type="dxa"/>
            <w:shd w:val="clear" w:color="auto" w:fill="7BBEDA"/>
          </w:tcPr>
          <w:p w14:paraId="6AB7755D" w14:textId="77777777" w:rsidR="00471B15" w:rsidRPr="00A011AF" w:rsidRDefault="00471B15" w:rsidP="00DB2FCC">
            <w:pPr>
              <w:pStyle w:val="TableParagraph"/>
              <w:autoSpaceDE/>
              <w:autoSpaceDN/>
              <w:spacing w:line="251" w:lineRule="exact"/>
              <w:ind w:left="108"/>
              <w:rPr>
                <w:rFonts w:asciiTheme="minorEastAsia" w:eastAsiaTheme="minorEastAsia" w:hAnsiTheme="minorEastAsia" w:hint="eastAsia"/>
                <w:lang w:eastAsia="zh-CN"/>
              </w:rPr>
            </w:pPr>
            <w:r>
              <w:rPr>
                <w:rFonts w:asciiTheme="minorEastAsia" w:eastAsiaTheme="minorEastAsia" w:hAnsiTheme="minorEastAsia" w:hint="eastAsia"/>
                <w:lang w:eastAsia="zh-CN"/>
              </w:rPr>
              <w:t>一定</w:t>
            </w:r>
            <w:r w:rsidRPr="00A011AF">
              <w:rPr>
                <w:rFonts w:asciiTheme="minorEastAsia" w:eastAsiaTheme="minorEastAsia" w:hAnsiTheme="minorEastAsia" w:hint="eastAsia"/>
                <w:lang w:eastAsia="zh-CN"/>
              </w:rPr>
              <w:t>进展</w:t>
            </w:r>
          </w:p>
        </w:tc>
        <w:tc>
          <w:tcPr>
            <w:tcW w:w="1894" w:type="dxa"/>
            <w:shd w:val="clear" w:color="auto" w:fill="7BBEDA"/>
          </w:tcPr>
          <w:p w14:paraId="1B1E574A" w14:textId="77777777" w:rsidR="00471B15" w:rsidRPr="00A011AF" w:rsidRDefault="00471B15" w:rsidP="00DB2FCC">
            <w:pPr>
              <w:pStyle w:val="TableParagraph"/>
              <w:autoSpaceDE/>
              <w:autoSpaceDN/>
              <w:spacing w:line="251" w:lineRule="exact"/>
              <w:ind w:left="108"/>
              <w:rPr>
                <w:rFonts w:asciiTheme="minorEastAsia" w:eastAsiaTheme="minorEastAsia" w:hAnsiTheme="minorEastAsia" w:hint="eastAsia"/>
                <w:lang w:eastAsia="zh-CN"/>
              </w:rPr>
            </w:pPr>
            <w:r>
              <w:rPr>
                <w:rFonts w:asciiTheme="minorEastAsia" w:eastAsiaTheme="minorEastAsia" w:hAnsiTheme="minorEastAsia" w:hint="eastAsia"/>
                <w:lang w:eastAsia="zh-CN"/>
              </w:rPr>
              <w:t>毫无</w:t>
            </w:r>
            <w:r w:rsidRPr="00A011AF">
              <w:rPr>
                <w:rFonts w:asciiTheme="minorEastAsia" w:eastAsiaTheme="minorEastAsia" w:hAnsiTheme="minorEastAsia" w:hint="eastAsia"/>
                <w:lang w:eastAsia="zh-CN"/>
              </w:rPr>
              <w:t>进展</w:t>
            </w:r>
          </w:p>
        </w:tc>
        <w:tc>
          <w:tcPr>
            <w:tcW w:w="2564" w:type="dxa"/>
            <w:shd w:val="clear" w:color="auto" w:fill="7BBEDA"/>
          </w:tcPr>
          <w:p w14:paraId="760777F0" w14:textId="77777777" w:rsidR="00471B15" w:rsidRPr="00A011AF" w:rsidRDefault="00471B15" w:rsidP="00DB2FCC">
            <w:pPr>
              <w:pStyle w:val="TableParagraph"/>
              <w:autoSpaceDE/>
              <w:autoSpaceDN/>
              <w:spacing w:line="252" w:lineRule="exact"/>
              <w:ind w:left="110" w:right="203"/>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尚未评估/</w:t>
            </w:r>
            <w:r>
              <w:rPr>
                <w:rFonts w:asciiTheme="minorEastAsia" w:eastAsiaTheme="minorEastAsia" w:hAnsiTheme="minorEastAsia" w:hint="eastAsia"/>
                <w:lang w:eastAsia="zh-CN"/>
              </w:rPr>
              <w:t>业已停止</w:t>
            </w:r>
          </w:p>
        </w:tc>
      </w:tr>
    </w:tbl>
    <w:p w14:paraId="3752A325" w14:textId="77777777" w:rsidR="00471B15" w:rsidRPr="00A011AF" w:rsidRDefault="00471B15" w:rsidP="00471B15">
      <w:pPr>
        <w:pStyle w:val="BodyText"/>
        <w:spacing w:before="11"/>
        <w:rPr>
          <w:rFonts w:asciiTheme="minorEastAsia" w:hAnsiTheme="minorEastAsia" w:hint="eastAsia"/>
          <w:lang w:eastAsia="zh-CN"/>
        </w:rPr>
      </w:pPr>
    </w:p>
    <w:tbl>
      <w:tblPr>
        <w:tblW w:w="0" w:type="auto"/>
        <w:tblInd w:w="10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410"/>
        <w:gridCol w:w="2695"/>
        <w:gridCol w:w="3401"/>
        <w:gridCol w:w="876"/>
      </w:tblGrid>
      <w:tr w:rsidR="00471B15" w:rsidRPr="00A011AF" w14:paraId="4A688E58" w14:textId="77777777" w:rsidTr="00DB2FCC">
        <w:trPr>
          <w:trHeight w:val="1264"/>
        </w:trPr>
        <w:tc>
          <w:tcPr>
            <w:tcW w:w="2410" w:type="dxa"/>
            <w:shd w:val="clear" w:color="auto" w:fill="69F0C4"/>
          </w:tcPr>
          <w:p w14:paraId="7849886C"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38038A1A" w14:textId="77777777" w:rsidR="00471B15" w:rsidRPr="00A011AF" w:rsidRDefault="00471B15" w:rsidP="00DB2FCC">
            <w:pPr>
              <w:pStyle w:val="TableParagraph"/>
              <w:autoSpaceDE/>
              <w:autoSpaceDN/>
              <w:ind w:left="110" w:right="624"/>
              <w:rPr>
                <w:rFonts w:asciiTheme="minorEastAsia" w:eastAsiaTheme="minorEastAsia" w:hAnsiTheme="minorEastAsia" w:hint="eastAsia"/>
                <w:lang w:eastAsia="zh-CN"/>
              </w:rPr>
            </w:pPr>
            <w:r w:rsidRPr="00A011AF">
              <w:rPr>
                <w:rFonts w:asciiTheme="minorEastAsia" w:eastAsiaTheme="minorEastAsia" w:hAnsiTheme="minorEastAsia" w:hint="eastAsia"/>
                <w:u w:val="single"/>
                <w:lang w:eastAsia="zh-CN"/>
              </w:rPr>
              <w:t>项目产出</w:t>
            </w:r>
            <w:r w:rsidRPr="00A011AF">
              <w:rPr>
                <w:rFonts w:asciiTheme="minorEastAsia" w:eastAsiaTheme="minorEastAsia" w:hAnsiTheme="minorEastAsia" w:hint="eastAsia"/>
                <w:vertAlign w:val="superscript"/>
                <w:lang w:eastAsia="zh-CN"/>
              </w:rPr>
              <w:t>3</w:t>
            </w:r>
            <w:r w:rsidRPr="00A011AF">
              <w:rPr>
                <w:rFonts w:asciiTheme="minorEastAsia" w:eastAsiaTheme="minorEastAsia" w:hAnsiTheme="minorEastAsia" w:hint="eastAsia"/>
                <w:lang w:eastAsia="zh-CN"/>
              </w:rPr>
              <w:t>（预期</w:t>
            </w:r>
            <w:r>
              <w:rPr>
                <w:rFonts w:asciiTheme="minorEastAsia" w:eastAsiaTheme="minorEastAsia" w:hAnsiTheme="minorEastAsia" w:hint="eastAsia"/>
                <w:lang w:eastAsia="zh-CN"/>
              </w:rPr>
              <w:t>成果）</w:t>
            </w:r>
          </w:p>
        </w:tc>
        <w:tc>
          <w:tcPr>
            <w:tcW w:w="2695" w:type="dxa"/>
            <w:shd w:val="clear" w:color="auto" w:fill="69F0C4"/>
          </w:tcPr>
          <w:p w14:paraId="7AD5CC73"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77116324" w14:textId="77777777" w:rsidR="00471B15" w:rsidRPr="00A011AF" w:rsidRDefault="00471B15" w:rsidP="00DB2FCC">
            <w:pPr>
              <w:pStyle w:val="TableParagraph"/>
              <w:autoSpaceDE/>
              <w:autoSpaceDN/>
              <w:ind w:left="110" w:right="236"/>
              <w:rPr>
                <w:rFonts w:asciiTheme="minorEastAsia" w:eastAsiaTheme="minorEastAsia" w:hAnsiTheme="minorEastAsia" w:hint="eastAsia"/>
                <w:lang w:eastAsia="zh-CN"/>
              </w:rPr>
            </w:pPr>
            <w:r>
              <w:rPr>
                <w:rFonts w:asciiTheme="minorEastAsia" w:eastAsiaTheme="minorEastAsia" w:hAnsiTheme="minorEastAsia" w:hint="eastAsia"/>
                <w:u w:val="single"/>
                <w:lang w:eastAsia="zh-CN"/>
              </w:rPr>
              <w:t>圆满</w:t>
            </w:r>
            <w:r w:rsidRPr="00A011AF">
              <w:rPr>
                <w:rFonts w:asciiTheme="minorEastAsia" w:eastAsiaTheme="minorEastAsia" w:hAnsiTheme="minorEastAsia" w:hint="eastAsia"/>
                <w:u w:val="single"/>
                <w:lang w:eastAsia="zh-CN"/>
              </w:rPr>
              <w:t>完成的指标</w:t>
            </w:r>
          </w:p>
          <w:p w14:paraId="71155695" w14:textId="77777777" w:rsidR="00471B15" w:rsidRPr="00A011AF" w:rsidRDefault="00471B15" w:rsidP="00DB2FCC">
            <w:pPr>
              <w:pStyle w:val="TableParagraph"/>
              <w:autoSpaceDE/>
              <w:autoSpaceDN/>
              <w:spacing w:before="1"/>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产出指标</w:t>
            </w:r>
            <w:r>
              <w:rPr>
                <w:rFonts w:asciiTheme="minorEastAsia" w:eastAsiaTheme="minorEastAsia" w:hAnsiTheme="minorEastAsia" w:hint="eastAsia"/>
                <w:lang w:eastAsia="zh-CN"/>
              </w:rPr>
              <w:t>）</w:t>
            </w:r>
          </w:p>
        </w:tc>
        <w:tc>
          <w:tcPr>
            <w:tcW w:w="3401" w:type="dxa"/>
            <w:shd w:val="clear" w:color="auto" w:fill="69F0C4"/>
          </w:tcPr>
          <w:p w14:paraId="5AA791BB"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698E99A8" w14:textId="77777777" w:rsidR="00471B15" w:rsidRPr="00A011AF" w:rsidRDefault="00471B15" w:rsidP="00DB2FCC">
            <w:pPr>
              <w:pStyle w:val="TableParagraph"/>
              <w:autoSpaceDE/>
              <w:autoSpaceDN/>
              <w:ind w:left="108"/>
              <w:rPr>
                <w:rFonts w:asciiTheme="minorEastAsia" w:eastAsiaTheme="minorEastAsia" w:hAnsiTheme="minorEastAsia" w:hint="eastAsia"/>
                <w:lang w:eastAsia="zh-CN"/>
              </w:rPr>
            </w:pPr>
            <w:r>
              <w:rPr>
                <w:rFonts w:asciiTheme="minorEastAsia" w:eastAsiaTheme="minorEastAsia" w:hAnsiTheme="minorEastAsia" w:hint="eastAsia"/>
                <w:u w:val="single"/>
                <w:lang w:eastAsia="zh-CN"/>
              </w:rPr>
              <w:t>绩效</w:t>
            </w:r>
            <w:r w:rsidRPr="00A011AF">
              <w:rPr>
                <w:rFonts w:asciiTheme="minorEastAsia" w:eastAsiaTheme="minorEastAsia" w:hAnsiTheme="minorEastAsia" w:hint="eastAsia"/>
                <w:u w:val="single"/>
                <w:lang w:eastAsia="zh-CN"/>
              </w:rPr>
              <w:t>数据</w:t>
            </w:r>
          </w:p>
        </w:tc>
        <w:tc>
          <w:tcPr>
            <w:tcW w:w="876" w:type="dxa"/>
            <w:shd w:val="clear" w:color="auto" w:fill="69F0C4"/>
          </w:tcPr>
          <w:p w14:paraId="1EA9C35C"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71B86787" w14:textId="77777777" w:rsidR="00471B15" w:rsidRPr="00A011AF" w:rsidRDefault="00471B15" w:rsidP="00DB2FCC">
            <w:pPr>
              <w:pStyle w:val="TableParagraph"/>
              <w:autoSpaceDE/>
              <w:autoSpaceDN/>
              <w:ind w:left="111"/>
              <w:rPr>
                <w:rFonts w:asciiTheme="minorEastAsia" w:eastAsiaTheme="minorEastAsia" w:hAnsiTheme="minorEastAsia" w:hint="eastAsia"/>
                <w:lang w:eastAsia="zh-CN"/>
              </w:rPr>
            </w:pPr>
            <w:r w:rsidRPr="00A011AF">
              <w:rPr>
                <w:rFonts w:asciiTheme="minorEastAsia" w:eastAsiaTheme="minorEastAsia" w:hAnsiTheme="minorEastAsia" w:hint="eastAsia"/>
                <w:u w:val="single"/>
                <w:lang w:eastAsia="zh-CN"/>
              </w:rPr>
              <w:t>TLS</w:t>
            </w:r>
          </w:p>
        </w:tc>
      </w:tr>
      <w:tr w:rsidR="00471B15" w:rsidRPr="00A011AF" w14:paraId="60B8C22C" w14:textId="77777777" w:rsidTr="00DB2FCC">
        <w:trPr>
          <w:trHeight w:val="508"/>
        </w:trPr>
        <w:tc>
          <w:tcPr>
            <w:tcW w:w="2410" w:type="dxa"/>
            <w:tcBorders>
              <w:right w:val="single" w:sz="6" w:space="0" w:color="000000"/>
            </w:tcBorders>
          </w:tcPr>
          <w:p w14:paraId="282999D1"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2695" w:type="dxa"/>
            <w:tcBorders>
              <w:left w:val="single" w:sz="6" w:space="0" w:color="000000"/>
              <w:bottom w:val="single" w:sz="6" w:space="0" w:color="000000"/>
            </w:tcBorders>
          </w:tcPr>
          <w:p w14:paraId="5EFEA437"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3401" w:type="dxa"/>
          </w:tcPr>
          <w:p w14:paraId="69EEC225"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876" w:type="dxa"/>
          </w:tcPr>
          <w:p w14:paraId="079B026D"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1CC95EB8" w14:textId="77777777" w:rsidTr="00DB2FCC">
        <w:trPr>
          <w:trHeight w:val="510"/>
        </w:trPr>
        <w:tc>
          <w:tcPr>
            <w:tcW w:w="2410" w:type="dxa"/>
            <w:tcBorders>
              <w:right w:val="single" w:sz="6" w:space="0" w:color="000000"/>
            </w:tcBorders>
          </w:tcPr>
          <w:p w14:paraId="2AFE0321"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2695" w:type="dxa"/>
            <w:tcBorders>
              <w:top w:val="single" w:sz="6" w:space="0" w:color="000000"/>
              <w:left w:val="single" w:sz="6" w:space="0" w:color="000000"/>
              <w:bottom w:val="single" w:sz="6" w:space="0" w:color="000000"/>
            </w:tcBorders>
          </w:tcPr>
          <w:p w14:paraId="6DCAC71A"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3401" w:type="dxa"/>
          </w:tcPr>
          <w:p w14:paraId="1745208A"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876" w:type="dxa"/>
          </w:tcPr>
          <w:p w14:paraId="51FE1DC8"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bl>
    <w:p w14:paraId="5D0EEFE3" w14:textId="77777777" w:rsidR="00471B15" w:rsidRPr="00A011AF" w:rsidRDefault="00471B15" w:rsidP="00471B15">
      <w:pPr>
        <w:pStyle w:val="BodyText"/>
        <w:spacing w:before="9"/>
        <w:rPr>
          <w:rFonts w:asciiTheme="minorEastAsia" w:hAnsiTheme="minorEastAsia" w:hint="eastAsia"/>
          <w:sz w:val="16"/>
          <w:szCs w:val="16"/>
          <w:lang w:eastAsia="zh-CN"/>
        </w:rPr>
      </w:pPr>
      <w:r w:rsidRPr="00A011AF">
        <w:rPr>
          <w:rFonts w:asciiTheme="minorEastAsia" w:hAnsiTheme="minorEastAsia" w:hint="eastAsia"/>
          <w:noProof/>
          <w:sz w:val="16"/>
          <w:szCs w:val="16"/>
          <w:lang w:eastAsia="zh-CN"/>
        </w:rPr>
        <mc:AlternateContent>
          <mc:Choice Requires="wps">
            <w:drawing>
              <wp:anchor distT="0" distB="0" distL="0" distR="0" simplePos="0" relativeHeight="251711488" behindDoc="1" locked="0" layoutInCell="1" allowOverlap="1" wp14:anchorId="4ED67CB8" wp14:editId="157B90BD">
                <wp:simplePos x="0" y="0"/>
                <wp:positionH relativeFrom="page">
                  <wp:posOffset>899160</wp:posOffset>
                </wp:positionH>
                <wp:positionV relativeFrom="paragraph">
                  <wp:posOffset>108585</wp:posOffset>
                </wp:positionV>
                <wp:extent cx="1828800" cy="7620"/>
                <wp:effectExtent l="0" t="0" r="0" b="0"/>
                <wp:wrapTopAndBottom/>
                <wp:docPr id="59" name="docshape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C53D000" id="docshape48" o:spid="_x0000_s1026" style="position:absolute;margin-left:70.8pt;margin-top:8.55pt;width:2in;height:.6pt;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" fillcolor="black" stroked="f">
                <w10:wrap type="topAndBottom" anchorx="page"/>
              </v:rect>
            </w:pict>
          </mc:Fallback>
        </mc:AlternateContent>
      </w:r>
      <w:r w:rsidRPr="00A011AF">
        <w:rPr>
          <w:rFonts w:asciiTheme="minorEastAsia" w:hAnsiTheme="minorEastAsia" w:hint="eastAsia"/>
          <w:position w:val="6"/>
          <w:sz w:val="16"/>
          <w:szCs w:val="16"/>
          <w:lang w:eastAsia="zh-CN"/>
        </w:rPr>
        <w:t xml:space="preserve">3 </w:t>
      </w:r>
      <w:r w:rsidRPr="00A011AF">
        <w:rPr>
          <w:rFonts w:asciiTheme="minorEastAsia" w:hAnsiTheme="minorEastAsia" w:hint="eastAsia"/>
          <w:sz w:val="16"/>
          <w:szCs w:val="16"/>
          <w:lang w:eastAsia="zh-CN"/>
        </w:rPr>
        <w:t>根据</w:t>
      </w:r>
      <w:r>
        <w:rPr>
          <w:rFonts w:asciiTheme="minorEastAsia" w:hAnsiTheme="minorEastAsia" w:hint="eastAsia"/>
          <w:sz w:val="16"/>
          <w:szCs w:val="16"/>
          <w:lang w:eastAsia="zh-CN"/>
        </w:rPr>
        <w:t>初始</w:t>
      </w:r>
      <w:r w:rsidRPr="00A011AF">
        <w:rPr>
          <w:rFonts w:asciiTheme="minorEastAsia" w:hAnsiTheme="minorEastAsia" w:hint="eastAsia"/>
          <w:sz w:val="16"/>
          <w:szCs w:val="16"/>
          <w:lang w:eastAsia="zh-CN"/>
        </w:rPr>
        <w:t>项目文件第3.2节。</w:t>
      </w:r>
    </w:p>
    <w:p w14:paraId="2115B5CD" w14:textId="77777777" w:rsidR="00471B15" w:rsidRPr="00A011AF" w:rsidRDefault="00471B15" w:rsidP="00471B15">
      <w:pPr>
        <w:pStyle w:val="BodyText"/>
        <w:rPr>
          <w:rFonts w:asciiTheme="minorEastAsia" w:hAnsiTheme="minorEastAsia" w:hint="eastAsia"/>
          <w:lang w:eastAsia="zh-CN"/>
        </w:rPr>
      </w:pPr>
    </w:p>
    <w:p w14:paraId="58EC473F" w14:textId="77777777" w:rsidR="00471B15" w:rsidRPr="00A011AF" w:rsidRDefault="00471B15" w:rsidP="00471B15">
      <w:pPr>
        <w:jc w:val="center"/>
        <w:rPr>
          <w:rFonts w:asciiTheme="minorEastAsia" w:hAnsiTheme="minorEastAsia" w:hint="eastAsia"/>
          <w:lang w:eastAsia="zh-CN"/>
        </w:rPr>
        <w:sectPr w:rsidR="00471B15" w:rsidRPr="00A011AF" w:rsidSect="00DB2FCC">
          <w:footerReference w:type="default" r:id="rId262"/>
          <w:pgSz w:w="11907" w:h="16840" w:code="9"/>
          <w:pgMar w:top="567" w:right="1134" w:bottom="1418" w:left="1418" w:header="510" w:footer="1021" w:gutter="0"/>
          <w:cols w:space="720"/>
        </w:sectPr>
      </w:pPr>
    </w:p>
    <w:p w14:paraId="7B762A8D" w14:textId="77777777" w:rsidR="00471B15" w:rsidRPr="004D04EF" w:rsidRDefault="00471B15" w:rsidP="00471B15">
      <w:pPr>
        <w:spacing w:before="71"/>
        <w:ind w:left="136"/>
        <w:jc w:val="center"/>
        <w:rPr>
          <w:rFonts w:ascii="SimHei" w:eastAsia="SimHei" w:hAnsi="SimHei" w:hint="eastAsia"/>
          <w:lang w:eastAsia="zh-CN"/>
        </w:rPr>
      </w:pPr>
      <w:r>
        <w:rPr>
          <w:rFonts w:ascii="SimHei" w:eastAsia="SimHei" w:hAnsi="SimHei" w:hint="eastAsia"/>
          <w:lang w:eastAsia="zh-CN"/>
        </w:rPr>
        <w:lastRenderedPageBreak/>
        <w:t>表</w:t>
      </w:r>
      <w:r w:rsidRPr="004D04EF">
        <w:rPr>
          <w:rFonts w:ascii="SimHei" w:eastAsia="SimHei" w:hAnsi="SimHei" w:hint="eastAsia"/>
          <w:lang w:eastAsia="zh-CN"/>
        </w:rPr>
        <w:t>7 - 完成报告</w:t>
      </w:r>
    </w:p>
    <w:p w14:paraId="7F4B6E49" w14:textId="77777777" w:rsidR="00471B15" w:rsidRPr="00A011AF" w:rsidRDefault="00471B15" w:rsidP="00471B15">
      <w:pPr>
        <w:pStyle w:val="BodyText"/>
        <w:spacing w:before="5"/>
        <w:rPr>
          <w:rFonts w:asciiTheme="minorEastAsia" w:hAnsiTheme="minorEastAsia" w:hint="eastAsia"/>
          <w:b/>
          <w:lang w:eastAsia="zh-CN"/>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7"/>
        <w:gridCol w:w="6913"/>
      </w:tblGrid>
      <w:tr w:rsidR="00471B15" w:rsidRPr="00A011AF" w14:paraId="35A210AE" w14:textId="77777777" w:rsidTr="00DB2FCC">
        <w:trPr>
          <w:trHeight w:val="431"/>
        </w:trPr>
        <w:tc>
          <w:tcPr>
            <w:tcW w:w="9290" w:type="dxa"/>
            <w:gridSpan w:val="2"/>
          </w:tcPr>
          <w:p w14:paraId="0BD2EB85" w14:textId="77777777" w:rsidR="00471B15" w:rsidRPr="004D04EF" w:rsidRDefault="00471B15" w:rsidP="00DB2FCC">
            <w:pPr>
              <w:pStyle w:val="TableParagraph"/>
              <w:autoSpaceDE/>
              <w:autoSpaceDN/>
              <w:spacing w:before="88"/>
              <w:ind w:left="110"/>
              <w:rPr>
                <w:rFonts w:ascii="SimHei" w:eastAsia="SimHei" w:hAnsi="SimHei" w:hint="eastAsia"/>
                <w:sz w:val="20"/>
                <w:szCs w:val="20"/>
                <w:lang w:eastAsia="zh-CN"/>
              </w:rPr>
            </w:pPr>
            <w:r w:rsidRPr="004D04EF">
              <w:rPr>
                <w:rFonts w:ascii="SimHei" w:eastAsia="SimHei" w:hAnsi="SimHei" w:hint="eastAsia"/>
                <w:sz w:val="20"/>
                <w:szCs w:val="20"/>
                <w:lang w:eastAsia="zh-CN"/>
              </w:rPr>
              <w:t>项目提要</w:t>
            </w:r>
          </w:p>
        </w:tc>
      </w:tr>
      <w:tr w:rsidR="00471B15" w:rsidRPr="00A011AF" w14:paraId="5979428D" w14:textId="77777777" w:rsidTr="00DB2FCC">
        <w:trPr>
          <w:trHeight w:val="414"/>
        </w:trPr>
        <w:tc>
          <w:tcPr>
            <w:tcW w:w="2377" w:type="dxa"/>
            <w:shd w:val="clear" w:color="auto" w:fill="8DB3E1"/>
          </w:tcPr>
          <w:p w14:paraId="2566A201" w14:textId="77777777" w:rsidR="00471B15" w:rsidRPr="00A011AF" w:rsidRDefault="00471B15" w:rsidP="00DB2FCC">
            <w:pPr>
              <w:pStyle w:val="TableParagraph"/>
              <w:autoSpaceDE/>
              <w:autoSpaceDN/>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w:t>
            </w:r>
            <w:r>
              <w:rPr>
                <w:rFonts w:asciiTheme="minorEastAsia" w:eastAsiaTheme="minorEastAsia" w:hAnsiTheme="minorEastAsia" w:hint="eastAsia"/>
                <w:sz w:val="20"/>
                <w:szCs w:val="20"/>
                <w:u w:val="single"/>
                <w:lang w:eastAsia="zh-CN"/>
              </w:rPr>
              <w:t>编号</w:t>
            </w:r>
          </w:p>
        </w:tc>
        <w:tc>
          <w:tcPr>
            <w:tcW w:w="6913" w:type="dxa"/>
          </w:tcPr>
          <w:p w14:paraId="6D61BC14" w14:textId="77777777" w:rsidR="00471B15" w:rsidRPr="00A011AF" w:rsidRDefault="00471B15" w:rsidP="00DB2FCC">
            <w:pPr>
              <w:pStyle w:val="TableParagraph"/>
              <w:autoSpaceDE/>
              <w:autoSpaceDN/>
              <w:ind w:left="10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标明项目</w:t>
            </w:r>
            <w:r>
              <w:rPr>
                <w:rFonts w:asciiTheme="minorEastAsia" w:eastAsiaTheme="minorEastAsia" w:hAnsiTheme="minorEastAsia" w:hint="eastAsia"/>
                <w:sz w:val="20"/>
                <w:szCs w:val="20"/>
                <w:lang w:eastAsia="zh-CN"/>
              </w:rPr>
              <w:t>编号</w:t>
            </w:r>
            <w:r w:rsidRPr="00A011AF">
              <w:rPr>
                <w:rFonts w:asciiTheme="minorEastAsia" w:eastAsiaTheme="minorEastAsia" w:hAnsiTheme="minorEastAsia" w:hint="eastAsia"/>
                <w:sz w:val="20"/>
                <w:szCs w:val="20"/>
                <w:lang w:eastAsia="zh-CN"/>
              </w:rPr>
              <w:t>（如项目文件批准）。</w:t>
            </w:r>
          </w:p>
        </w:tc>
      </w:tr>
      <w:tr w:rsidR="00471B15" w:rsidRPr="00A011AF" w14:paraId="23F02CD1" w14:textId="77777777" w:rsidTr="00DB2FCC">
        <w:trPr>
          <w:trHeight w:val="342"/>
        </w:trPr>
        <w:tc>
          <w:tcPr>
            <w:tcW w:w="2377" w:type="dxa"/>
            <w:shd w:val="clear" w:color="auto" w:fill="8DB3E1"/>
          </w:tcPr>
          <w:p w14:paraId="1BFAFBA8" w14:textId="77777777" w:rsidR="00471B15" w:rsidRPr="00A011AF" w:rsidRDefault="00471B15" w:rsidP="00DB2FCC">
            <w:pPr>
              <w:pStyle w:val="TableParagraph"/>
              <w:autoSpaceDE/>
              <w:autoSpaceDN/>
              <w:spacing w:before="1"/>
              <w:ind w:left="110"/>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u w:val="single"/>
                <w:lang w:eastAsia="zh-CN"/>
              </w:rPr>
              <w:t>名称</w:t>
            </w:r>
          </w:p>
        </w:tc>
        <w:tc>
          <w:tcPr>
            <w:tcW w:w="6913" w:type="dxa"/>
          </w:tcPr>
          <w:p w14:paraId="06952D1C" w14:textId="77777777" w:rsidR="00471B15" w:rsidRPr="00A011AF" w:rsidRDefault="00471B15" w:rsidP="00DB2FCC">
            <w:pPr>
              <w:pStyle w:val="TableParagraph"/>
              <w:autoSpaceDE/>
              <w:autoSpaceDN/>
              <w:spacing w:before="1"/>
              <w:ind w:left="109"/>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指明</w:t>
            </w:r>
            <w:r w:rsidRPr="00A011AF">
              <w:rPr>
                <w:rFonts w:asciiTheme="minorEastAsia" w:eastAsiaTheme="minorEastAsia" w:hAnsiTheme="minorEastAsia" w:hint="eastAsia"/>
                <w:sz w:val="20"/>
                <w:szCs w:val="20"/>
                <w:lang w:eastAsia="zh-CN"/>
              </w:rPr>
              <w:t>项目</w:t>
            </w:r>
            <w:r>
              <w:rPr>
                <w:rFonts w:asciiTheme="minorEastAsia" w:eastAsiaTheme="minorEastAsia" w:hAnsiTheme="minorEastAsia" w:hint="eastAsia"/>
                <w:sz w:val="20"/>
                <w:szCs w:val="20"/>
                <w:lang w:eastAsia="zh-CN"/>
              </w:rPr>
              <w:t>名称</w:t>
            </w:r>
            <w:r w:rsidRPr="00A011AF">
              <w:rPr>
                <w:rFonts w:asciiTheme="minorEastAsia" w:eastAsiaTheme="minorEastAsia" w:hAnsiTheme="minorEastAsia" w:hint="eastAsia"/>
                <w:sz w:val="20"/>
                <w:szCs w:val="20"/>
                <w:lang w:eastAsia="zh-CN"/>
              </w:rPr>
              <w:t>，</w:t>
            </w:r>
            <w:r>
              <w:rPr>
                <w:rFonts w:asciiTheme="minorEastAsia" w:eastAsiaTheme="minorEastAsia" w:hAnsiTheme="minorEastAsia" w:hint="eastAsia"/>
                <w:sz w:val="20"/>
                <w:szCs w:val="20"/>
                <w:lang w:eastAsia="zh-CN"/>
              </w:rPr>
              <w:t>如</w:t>
            </w:r>
            <w:r w:rsidRPr="00A011AF">
              <w:rPr>
                <w:rFonts w:asciiTheme="minorEastAsia" w:eastAsiaTheme="minorEastAsia" w:hAnsiTheme="minorEastAsia" w:hint="eastAsia"/>
                <w:sz w:val="20"/>
                <w:szCs w:val="20"/>
                <w:lang w:eastAsia="zh-CN"/>
              </w:rPr>
              <w:t>CDIP</w:t>
            </w:r>
            <w:r>
              <w:rPr>
                <w:rFonts w:asciiTheme="minorEastAsia" w:eastAsiaTheme="minorEastAsia" w:hAnsiTheme="minorEastAsia" w:hint="eastAsia"/>
                <w:sz w:val="20"/>
                <w:szCs w:val="20"/>
                <w:lang w:eastAsia="zh-CN"/>
              </w:rPr>
              <w:t>所</w:t>
            </w:r>
            <w:r w:rsidRPr="00A011AF">
              <w:rPr>
                <w:rFonts w:asciiTheme="minorEastAsia" w:eastAsiaTheme="minorEastAsia" w:hAnsiTheme="minorEastAsia" w:hint="eastAsia"/>
                <w:sz w:val="20"/>
                <w:szCs w:val="20"/>
                <w:lang w:eastAsia="zh-CN"/>
              </w:rPr>
              <w:t>批准。</w:t>
            </w:r>
          </w:p>
        </w:tc>
      </w:tr>
      <w:tr w:rsidR="00471B15" w:rsidRPr="00A011AF" w14:paraId="14AF9496" w14:textId="77777777" w:rsidTr="00DB2FCC">
        <w:trPr>
          <w:trHeight w:val="621"/>
        </w:trPr>
        <w:tc>
          <w:tcPr>
            <w:tcW w:w="2377" w:type="dxa"/>
            <w:shd w:val="clear" w:color="auto" w:fill="8DB3E1"/>
          </w:tcPr>
          <w:p w14:paraId="4FF416C1" w14:textId="77777777" w:rsidR="00471B15" w:rsidRPr="00A011AF" w:rsidRDefault="00471B15" w:rsidP="00DB2FCC">
            <w:pPr>
              <w:pStyle w:val="TableParagraph"/>
              <w:autoSpaceDE/>
              <w:autoSpaceDN/>
              <w:ind w:left="110" w:right="121"/>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发展议程建议</w:t>
            </w:r>
          </w:p>
        </w:tc>
        <w:tc>
          <w:tcPr>
            <w:tcW w:w="6913" w:type="dxa"/>
          </w:tcPr>
          <w:p w14:paraId="6219D93B" w14:textId="77777777" w:rsidR="00471B15" w:rsidRPr="00A011AF" w:rsidRDefault="00471B15" w:rsidP="00DB2FCC">
            <w:pPr>
              <w:pStyle w:val="TableParagraph"/>
              <w:autoSpaceDE/>
              <w:autoSpaceDN/>
              <w:ind w:left="109" w:right="88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复制</w:t>
            </w:r>
            <w:r>
              <w:rPr>
                <w:rFonts w:asciiTheme="minorEastAsia" w:eastAsiaTheme="minorEastAsia" w:hAnsiTheme="minorEastAsia" w:hint="eastAsia"/>
                <w:sz w:val="20"/>
                <w:szCs w:val="20"/>
                <w:lang w:eastAsia="zh-CN"/>
              </w:rPr>
              <w:t>发展议程</w:t>
            </w:r>
            <w:r w:rsidRPr="00A011AF">
              <w:rPr>
                <w:rFonts w:asciiTheme="minorEastAsia" w:eastAsiaTheme="minorEastAsia" w:hAnsiTheme="minorEastAsia" w:hint="eastAsia"/>
                <w:sz w:val="20"/>
                <w:szCs w:val="20"/>
                <w:lang w:eastAsia="zh-CN"/>
              </w:rPr>
              <w:t>项目</w:t>
            </w:r>
            <w:r>
              <w:rPr>
                <w:rFonts w:asciiTheme="minorEastAsia" w:eastAsiaTheme="minorEastAsia" w:hAnsiTheme="minorEastAsia" w:hint="eastAsia"/>
                <w:sz w:val="20"/>
                <w:szCs w:val="20"/>
                <w:lang w:eastAsia="zh-CN"/>
              </w:rPr>
              <w:t>回应的发展议程</w:t>
            </w:r>
            <w:r w:rsidRPr="00A011AF">
              <w:rPr>
                <w:rFonts w:asciiTheme="minorEastAsia" w:eastAsiaTheme="minorEastAsia" w:hAnsiTheme="minorEastAsia" w:hint="eastAsia"/>
                <w:sz w:val="20"/>
                <w:szCs w:val="20"/>
                <w:lang w:eastAsia="zh-CN"/>
              </w:rPr>
              <w:t>建议。</w:t>
            </w:r>
          </w:p>
        </w:tc>
      </w:tr>
      <w:tr w:rsidR="00471B15" w:rsidRPr="00A011AF" w14:paraId="482361B2" w14:textId="77777777" w:rsidTr="00DB2FCC">
        <w:trPr>
          <w:trHeight w:val="531"/>
        </w:trPr>
        <w:tc>
          <w:tcPr>
            <w:tcW w:w="2377" w:type="dxa"/>
            <w:shd w:val="clear" w:color="auto" w:fill="8DB3E1"/>
          </w:tcPr>
          <w:p w14:paraId="2EE40467" w14:textId="77777777" w:rsidR="00471B15" w:rsidRPr="00A011AF" w:rsidRDefault="00471B15" w:rsidP="00DB2FCC">
            <w:pPr>
              <w:pStyle w:val="TableParagraph"/>
              <w:autoSpaceDE/>
              <w:autoSpaceDN/>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项目预算</w:t>
            </w:r>
          </w:p>
        </w:tc>
        <w:tc>
          <w:tcPr>
            <w:tcW w:w="6913" w:type="dxa"/>
          </w:tcPr>
          <w:p w14:paraId="7C89A8F3" w14:textId="77777777" w:rsidR="00471B15" w:rsidRPr="00A011AF" w:rsidRDefault="00471B15" w:rsidP="00DB2FCC">
            <w:pPr>
              <w:pStyle w:val="TableParagraph"/>
              <w:autoSpaceDE/>
              <w:autoSpaceDN/>
              <w:ind w:left="109" w:right="255"/>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指明</w:t>
            </w:r>
            <w:r w:rsidRPr="00A011AF">
              <w:rPr>
                <w:rFonts w:asciiTheme="minorEastAsia" w:eastAsiaTheme="minorEastAsia" w:hAnsiTheme="minorEastAsia" w:hint="eastAsia"/>
                <w:sz w:val="20"/>
                <w:szCs w:val="20"/>
                <w:lang w:eastAsia="zh-CN"/>
              </w:rPr>
              <w:t>项目总预算（经批准），以及非人事和人事资源</w:t>
            </w:r>
            <w:r>
              <w:rPr>
                <w:rFonts w:asciiTheme="minorEastAsia" w:eastAsiaTheme="minorEastAsia" w:hAnsiTheme="minorEastAsia" w:hint="eastAsia"/>
                <w:sz w:val="20"/>
                <w:szCs w:val="20"/>
                <w:lang w:eastAsia="zh-CN"/>
              </w:rPr>
              <w:t>相关</w:t>
            </w:r>
            <w:r w:rsidRPr="00A011AF">
              <w:rPr>
                <w:rFonts w:asciiTheme="minorEastAsia" w:eastAsiaTheme="minorEastAsia" w:hAnsiTheme="minorEastAsia" w:hint="eastAsia"/>
                <w:sz w:val="20"/>
                <w:szCs w:val="20"/>
                <w:lang w:eastAsia="zh-CN"/>
              </w:rPr>
              <w:t>费用。</w:t>
            </w:r>
          </w:p>
        </w:tc>
      </w:tr>
      <w:tr w:rsidR="00471B15" w:rsidRPr="00A011AF" w14:paraId="1B2FCC7A" w14:textId="77777777" w:rsidTr="00DB2FCC">
        <w:trPr>
          <w:trHeight w:val="441"/>
        </w:trPr>
        <w:tc>
          <w:tcPr>
            <w:tcW w:w="2377" w:type="dxa"/>
            <w:shd w:val="clear" w:color="auto" w:fill="8DB3E1"/>
          </w:tcPr>
          <w:p w14:paraId="1067C767" w14:textId="77777777" w:rsidR="00471B15" w:rsidRPr="00A011AF" w:rsidRDefault="00471B15" w:rsidP="00DB2FCC">
            <w:pPr>
              <w:pStyle w:val="TableParagraph"/>
              <w:autoSpaceDE/>
              <w:autoSpaceDN/>
              <w:spacing w:before="1"/>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项目期限</w:t>
            </w:r>
          </w:p>
        </w:tc>
        <w:tc>
          <w:tcPr>
            <w:tcW w:w="6913" w:type="dxa"/>
          </w:tcPr>
          <w:p w14:paraId="785976CF" w14:textId="77777777" w:rsidR="00471B15" w:rsidRPr="00A011AF" w:rsidRDefault="00471B15" w:rsidP="00DB2FCC">
            <w:pPr>
              <w:pStyle w:val="TableParagraph"/>
              <w:autoSpaceDE/>
              <w:autoSpaceDN/>
              <w:spacing w:before="1"/>
              <w:ind w:left="109"/>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指明</w:t>
            </w:r>
            <w:r w:rsidRPr="00A011AF">
              <w:rPr>
                <w:rFonts w:asciiTheme="minorEastAsia" w:eastAsiaTheme="minorEastAsia" w:hAnsiTheme="minorEastAsia" w:hint="eastAsia"/>
                <w:sz w:val="20"/>
                <w:szCs w:val="20"/>
                <w:lang w:eastAsia="zh-CN"/>
              </w:rPr>
              <w:t>项目</w:t>
            </w:r>
            <w:r>
              <w:rPr>
                <w:rFonts w:asciiTheme="minorEastAsia" w:eastAsiaTheme="minorEastAsia" w:hAnsiTheme="minorEastAsia" w:hint="eastAsia"/>
                <w:sz w:val="20"/>
                <w:szCs w:val="20"/>
                <w:lang w:eastAsia="zh-CN"/>
              </w:rPr>
              <w:t>持续时间</w:t>
            </w:r>
            <w:r w:rsidRPr="00A011AF">
              <w:rPr>
                <w:rFonts w:asciiTheme="minorEastAsia" w:eastAsiaTheme="minorEastAsia" w:hAnsiTheme="minorEastAsia" w:hint="eastAsia"/>
                <w:sz w:val="20"/>
                <w:szCs w:val="20"/>
                <w:lang w:eastAsia="zh-CN"/>
              </w:rPr>
              <w:t>（如32个月）。</w:t>
            </w:r>
          </w:p>
        </w:tc>
      </w:tr>
      <w:tr w:rsidR="00471B15" w:rsidRPr="00A011AF" w14:paraId="06B8B076" w14:textId="77777777" w:rsidTr="00DB2FCC">
        <w:trPr>
          <w:trHeight w:val="891"/>
        </w:trPr>
        <w:tc>
          <w:tcPr>
            <w:tcW w:w="2377" w:type="dxa"/>
            <w:shd w:val="clear" w:color="auto" w:fill="8DB3E1"/>
          </w:tcPr>
          <w:p w14:paraId="13C41FBE" w14:textId="77777777" w:rsidR="00471B15" w:rsidRPr="00A011AF" w:rsidRDefault="00471B15" w:rsidP="00DB2FCC">
            <w:pPr>
              <w:pStyle w:val="TableParagraph"/>
              <w:autoSpaceDE/>
              <w:autoSpaceDN/>
              <w:spacing w:line="252" w:lineRule="exact"/>
              <w:ind w:left="110"/>
              <w:rPr>
                <w:rFonts w:asciiTheme="minorEastAsia" w:eastAsiaTheme="minorEastAsia" w:hAnsiTheme="minorEastAsia" w:hint="eastAsia"/>
                <w:sz w:val="20"/>
                <w:szCs w:val="20"/>
                <w:lang w:eastAsia="zh-CN"/>
              </w:rPr>
            </w:pPr>
            <w:r w:rsidRPr="009B1629">
              <w:rPr>
                <w:rFonts w:asciiTheme="minorEastAsia" w:eastAsiaTheme="minorEastAsia" w:hAnsiTheme="minorEastAsia" w:hint="eastAsia"/>
                <w:sz w:val="20"/>
                <w:szCs w:val="20"/>
                <w:u w:val="single"/>
                <w:lang w:eastAsia="zh-CN"/>
              </w:rPr>
              <w:t>所涉的产权组织重要部门</w:t>
            </w:r>
            <w:r>
              <w:rPr>
                <w:rFonts w:asciiTheme="minorEastAsia" w:eastAsiaTheme="minorEastAsia" w:hAnsiTheme="minorEastAsia" w:hint="eastAsia"/>
                <w:sz w:val="20"/>
                <w:szCs w:val="20"/>
                <w:u w:val="single"/>
                <w:lang w:eastAsia="zh-CN"/>
              </w:rPr>
              <w:t>/领域</w:t>
            </w:r>
          </w:p>
        </w:tc>
        <w:tc>
          <w:tcPr>
            <w:tcW w:w="6913" w:type="dxa"/>
          </w:tcPr>
          <w:p w14:paraId="66027112" w14:textId="77777777" w:rsidR="00471B15" w:rsidRPr="00A011AF" w:rsidRDefault="00471B15" w:rsidP="00DB2FCC">
            <w:pPr>
              <w:pStyle w:val="TableParagraph"/>
              <w:autoSpaceDE/>
              <w:autoSpaceDN/>
              <w:ind w:left="109" w:right="531"/>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指明参与项目</w:t>
            </w:r>
            <w:r>
              <w:rPr>
                <w:rFonts w:asciiTheme="minorEastAsia" w:eastAsiaTheme="minorEastAsia" w:hAnsiTheme="minorEastAsia" w:hint="eastAsia"/>
                <w:sz w:val="20"/>
                <w:szCs w:val="20"/>
                <w:lang w:eastAsia="zh-CN"/>
              </w:rPr>
              <w:t>实施</w:t>
            </w:r>
            <w:r w:rsidRPr="00A011AF">
              <w:rPr>
                <w:rFonts w:asciiTheme="minorEastAsia" w:eastAsiaTheme="minorEastAsia" w:hAnsiTheme="minorEastAsia" w:hint="eastAsia"/>
                <w:sz w:val="20"/>
                <w:szCs w:val="20"/>
                <w:lang w:eastAsia="zh-CN"/>
              </w:rPr>
              <w:t>的</w:t>
            </w:r>
            <w:r>
              <w:rPr>
                <w:rFonts w:asciiTheme="minorEastAsia" w:eastAsiaTheme="minorEastAsia" w:hAnsiTheme="minorEastAsia" w:hint="eastAsia"/>
                <w:sz w:val="20"/>
                <w:szCs w:val="20"/>
                <w:lang w:eastAsia="zh-CN"/>
              </w:rPr>
              <w:t>产权组织重要</w:t>
            </w:r>
            <w:r w:rsidRPr="00A011AF">
              <w:rPr>
                <w:rFonts w:asciiTheme="minorEastAsia" w:eastAsiaTheme="minorEastAsia" w:hAnsiTheme="minorEastAsia" w:hint="eastAsia"/>
                <w:sz w:val="20"/>
                <w:szCs w:val="20"/>
                <w:lang w:eastAsia="zh-CN"/>
              </w:rPr>
              <w:t>部门（如批准的项目文件所示</w:t>
            </w:r>
            <w:r>
              <w:rPr>
                <w:rFonts w:asciiTheme="minorEastAsia" w:eastAsiaTheme="minorEastAsia" w:hAnsiTheme="minorEastAsia" w:hint="eastAsia"/>
                <w:sz w:val="20"/>
                <w:szCs w:val="20"/>
                <w:lang w:eastAsia="zh-CN"/>
              </w:rPr>
              <w:t>）</w:t>
            </w:r>
          </w:p>
        </w:tc>
      </w:tr>
      <w:tr w:rsidR="00471B15" w:rsidRPr="00A011AF" w14:paraId="1E5F8106" w14:textId="77777777" w:rsidTr="00DB2FCC">
        <w:trPr>
          <w:trHeight w:val="621"/>
        </w:trPr>
        <w:tc>
          <w:tcPr>
            <w:tcW w:w="2377" w:type="dxa"/>
            <w:shd w:val="clear" w:color="auto" w:fill="8DB3E1"/>
          </w:tcPr>
          <w:p w14:paraId="76564813" w14:textId="77777777" w:rsidR="00471B15" w:rsidRPr="00A011AF" w:rsidRDefault="00471B15" w:rsidP="00DB2FCC">
            <w:pPr>
              <w:pStyle w:val="TableParagraph"/>
              <w:autoSpaceDE/>
              <w:autoSpaceDN/>
              <w:spacing w:before="1"/>
              <w:ind w:left="110" w:right="37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w:t>
            </w:r>
            <w:r>
              <w:rPr>
                <w:rFonts w:asciiTheme="minorEastAsia" w:eastAsiaTheme="minorEastAsia" w:hAnsiTheme="minorEastAsia" w:hint="eastAsia"/>
                <w:sz w:val="20"/>
                <w:szCs w:val="20"/>
                <w:u w:val="single"/>
                <w:lang w:eastAsia="zh-CN"/>
              </w:rPr>
              <w:t>简介</w:t>
            </w:r>
          </w:p>
        </w:tc>
        <w:tc>
          <w:tcPr>
            <w:tcW w:w="6913" w:type="dxa"/>
          </w:tcPr>
          <w:p w14:paraId="6717FD5B" w14:textId="77777777" w:rsidR="00471B15" w:rsidRPr="00A011AF" w:rsidRDefault="00471B15" w:rsidP="00DB2FCC">
            <w:pPr>
              <w:pStyle w:val="TableParagraph"/>
              <w:autoSpaceDE/>
              <w:autoSpaceDN/>
              <w:spacing w:before="1"/>
              <w:ind w:left="10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简要</w:t>
            </w:r>
            <w:r>
              <w:rPr>
                <w:rFonts w:asciiTheme="minorEastAsia" w:eastAsiaTheme="minorEastAsia" w:hAnsiTheme="minorEastAsia" w:hint="eastAsia"/>
                <w:sz w:val="20"/>
                <w:szCs w:val="20"/>
                <w:lang w:eastAsia="zh-CN"/>
              </w:rPr>
              <w:t>介绍</w:t>
            </w:r>
            <w:r w:rsidRPr="00A011AF">
              <w:rPr>
                <w:rFonts w:asciiTheme="minorEastAsia" w:eastAsiaTheme="minorEastAsia" w:hAnsiTheme="minorEastAsia" w:hint="eastAsia"/>
                <w:sz w:val="20"/>
                <w:szCs w:val="20"/>
                <w:lang w:eastAsia="zh-CN"/>
              </w:rPr>
              <w:t>项目</w:t>
            </w:r>
            <w:r>
              <w:rPr>
                <w:rFonts w:asciiTheme="minorEastAsia" w:eastAsiaTheme="minorEastAsia" w:hAnsiTheme="minorEastAsia" w:hint="eastAsia"/>
                <w:sz w:val="20"/>
                <w:szCs w:val="20"/>
                <w:lang w:eastAsia="zh-CN"/>
              </w:rPr>
              <w:t>，</w:t>
            </w:r>
            <w:r w:rsidRPr="00A011AF">
              <w:rPr>
                <w:rFonts w:asciiTheme="minorEastAsia" w:eastAsiaTheme="minorEastAsia" w:hAnsiTheme="minorEastAsia" w:hint="eastAsia"/>
                <w:sz w:val="20"/>
                <w:szCs w:val="20"/>
                <w:lang w:eastAsia="zh-CN"/>
              </w:rPr>
              <w:t>应与项目</w:t>
            </w:r>
            <w:r>
              <w:rPr>
                <w:rFonts w:asciiTheme="minorEastAsia" w:eastAsiaTheme="minorEastAsia" w:hAnsiTheme="minorEastAsia" w:hint="eastAsia"/>
                <w:sz w:val="20"/>
                <w:szCs w:val="20"/>
                <w:lang w:eastAsia="zh-CN"/>
              </w:rPr>
              <w:t>说明</w:t>
            </w:r>
            <w:r w:rsidRPr="00A011AF">
              <w:rPr>
                <w:rFonts w:asciiTheme="minorEastAsia" w:eastAsiaTheme="minorEastAsia" w:hAnsiTheme="minorEastAsia" w:hint="eastAsia"/>
                <w:sz w:val="20"/>
                <w:szCs w:val="20"/>
                <w:lang w:eastAsia="zh-CN"/>
              </w:rPr>
              <w:t>一致。</w:t>
            </w:r>
          </w:p>
        </w:tc>
      </w:tr>
      <w:tr w:rsidR="00471B15" w:rsidRPr="00A011AF" w14:paraId="6421527E" w14:textId="77777777" w:rsidTr="00DB2FCC">
        <w:trPr>
          <w:trHeight w:val="441"/>
        </w:trPr>
        <w:tc>
          <w:tcPr>
            <w:tcW w:w="2377" w:type="dxa"/>
            <w:shd w:val="clear" w:color="auto" w:fill="8DB3E1"/>
          </w:tcPr>
          <w:p w14:paraId="50E58B69" w14:textId="77777777" w:rsidR="00471B15" w:rsidRPr="00A011AF" w:rsidRDefault="00471B15" w:rsidP="00DB2FCC">
            <w:pPr>
              <w:pStyle w:val="TableParagraph"/>
              <w:autoSpaceDE/>
              <w:autoSpaceDN/>
              <w:ind w:left="11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w:t>
            </w:r>
            <w:r>
              <w:rPr>
                <w:rFonts w:asciiTheme="minorEastAsia" w:eastAsiaTheme="minorEastAsia" w:hAnsiTheme="minorEastAsia" w:hint="eastAsia"/>
                <w:sz w:val="20"/>
                <w:szCs w:val="20"/>
                <w:u w:val="single"/>
                <w:lang w:eastAsia="zh-CN"/>
              </w:rPr>
              <w:t>管理人</w:t>
            </w:r>
          </w:p>
        </w:tc>
        <w:tc>
          <w:tcPr>
            <w:tcW w:w="6913" w:type="dxa"/>
          </w:tcPr>
          <w:p w14:paraId="112218E2" w14:textId="77777777" w:rsidR="00471B15" w:rsidRPr="00A011AF" w:rsidRDefault="00471B15" w:rsidP="00DB2FCC">
            <w:pPr>
              <w:pStyle w:val="TableParagraph"/>
              <w:autoSpaceDE/>
              <w:autoSpaceDN/>
              <w:ind w:left="109"/>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指</w:t>
            </w:r>
            <w:r w:rsidRPr="0091255D">
              <w:rPr>
                <w:rFonts w:asciiTheme="minorEastAsia" w:eastAsiaTheme="minorEastAsia" w:hAnsiTheme="minorEastAsia" w:hint="eastAsia"/>
                <w:sz w:val="20"/>
                <w:szCs w:val="20"/>
                <w:lang w:eastAsia="zh-CN"/>
              </w:rPr>
              <w:t>明项目管理</w:t>
            </w:r>
            <w:r>
              <w:rPr>
                <w:rFonts w:asciiTheme="minorEastAsia" w:eastAsiaTheme="minorEastAsia" w:hAnsiTheme="minorEastAsia" w:hint="eastAsia"/>
                <w:sz w:val="20"/>
                <w:szCs w:val="20"/>
                <w:lang w:eastAsia="zh-CN"/>
              </w:rPr>
              <w:t>人</w:t>
            </w:r>
            <w:r w:rsidRPr="00A011AF">
              <w:rPr>
                <w:rFonts w:asciiTheme="minorEastAsia" w:eastAsiaTheme="minorEastAsia" w:hAnsiTheme="minorEastAsia" w:hint="eastAsia"/>
                <w:sz w:val="20"/>
                <w:szCs w:val="20"/>
                <w:lang w:eastAsia="zh-CN"/>
              </w:rPr>
              <w:t>的</w:t>
            </w:r>
            <w:r w:rsidRPr="009B1629">
              <w:rPr>
                <w:rFonts w:asciiTheme="minorEastAsia" w:eastAsiaTheme="minorEastAsia" w:hAnsiTheme="minorEastAsia" w:hint="eastAsia"/>
                <w:sz w:val="20"/>
                <w:szCs w:val="20"/>
                <w:lang w:eastAsia="zh-CN"/>
              </w:rPr>
              <w:t>姓名和职衔</w:t>
            </w:r>
            <w:r w:rsidRPr="00A011AF">
              <w:rPr>
                <w:rFonts w:asciiTheme="minorEastAsia" w:eastAsiaTheme="minorEastAsia" w:hAnsiTheme="minorEastAsia" w:hint="eastAsia"/>
                <w:sz w:val="20"/>
                <w:szCs w:val="20"/>
                <w:lang w:eastAsia="zh-CN"/>
              </w:rPr>
              <w:t>。</w:t>
            </w:r>
          </w:p>
        </w:tc>
      </w:tr>
      <w:tr w:rsidR="00471B15" w:rsidRPr="00A011AF" w14:paraId="69C4939E" w14:textId="77777777" w:rsidTr="00DB2FCC">
        <w:trPr>
          <w:trHeight w:val="792"/>
        </w:trPr>
        <w:tc>
          <w:tcPr>
            <w:tcW w:w="2377" w:type="dxa"/>
            <w:shd w:val="clear" w:color="auto" w:fill="8DB3E1"/>
          </w:tcPr>
          <w:p w14:paraId="6D66950C" w14:textId="77777777" w:rsidR="00471B15" w:rsidRPr="00A011AF" w:rsidRDefault="00471B15" w:rsidP="00DB2FCC">
            <w:pPr>
              <w:pStyle w:val="TableParagraph"/>
              <w:autoSpaceDE/>
              <w:autoSpaceDN/>
              <w:ind w:left="110" w:right="221"/>
              <w:rPr>
                <w:rFonts w:asciiTheme="minorEastAsia" w:eastAsiaTheme="minorEastAsia" w:hAnsiTheme="minorEastAsia" w:hint="eastAsia"/>
                <w:sz w:val="20"/>
                <w:szCs w:val="20"/>
                <w:lang w:eastAsia="zh-CN"/>
              </w:rPr>
            </w:pPr>
            <w:r w:rsidRPr="004660CD">
              <w:rPr>
                <w:rFonts w:asciiTheme="minorEastAsia" w:eastAsiaTheme="minorEastAsia" w:hAnsiTheme="minorEastAsia" w:hint="eastAsia"/>
                <w:sz w:val="20"/>
                <w:szCs w:val="20"/>
                <w:u w:val="single"/>
                <w:lang w:eastAsia="zh-CN"/>
              </w:rPr>
              <w:t>与计划和预算中预期成果的联系</w:t>
            </w:r>
          </w:p>
        </w:tc>
        <w:tc>
          <w:tcPr>
            <w:tcW w:w="6913" w:type="dxa"/>
          </w:tcPr>
          <w:p w14:paraId="1370CF12" w14:textId="77777777" w:rsidR="00471B15" w:rsidRPr="00A011AF" w:rsidRDefault="00471B15" w:rsidP="00DB2FCC">
            <w:pPr>
              <w:pStyle w:val="TableParagraph"/>
              <w:autoSpaceDE/>
              <w:autoSpaceDN/>
              <w:ind w:left="109" w:right="109"/>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指明</w:t>
            </w:r>
            <w:r w:rsidRPr="00A011AF">
              <w:rPr>
                <w:rFonts w:asciiTheme="minorEastAsia" w:eastAsiaTheme="minorEastAsia" w:hAnsiTheme="minorEastAsia" w:hint="eastAsia"/>
                <w:sz w:val="20"/>
                <w:szCs w:val="20"/>
                <w:lang w:eastAsia="zh-CN"/>
              </w:rPr>
              <w:t>项目旨在实现的</w:t>
            </w:r>
            <w:r>
              <w:rPr>
                <w:rFonts w:asciiTheme="minorEastAsia" w:eastAsiaTheme="minorEastAsia" w:hAnsiTheme="minorEastAsia" w:hint="eastAsia"/>
                <w:sz w:val="20"/>
                <w:szCs w:val="20"/>
                <w:lang w:eastAsia="zh-CN"/>
              </w:rPr>
              <w:t>产权组织</w:t>
            </w:r>
            <w:r w:rsidRPr="00A011AF">
              <w:rPr>
                <w:rFonts w:asciiTheme="minorEastAsia" w:eastAsiaTheme="minorEastAsia" w:hAnsiTheme="minorEastAsia" w:hint="eastAsia"/>
                <w:sz w:val="20"/>
                <w:szCs w:val="20"/>
                <w:lang w:eastAsia="zh-CN"/>
              </w:rPr>
              <w:t>预期成果（如批准的项目文件</w:t>
            </w:r>
            <w:r>
              <w:rPr>
                <w:rFonts w:asciiTheme="minorEastAsia" w:eastAsiaTheme="minorEastAsia" w:hAnsiTheme="minorEastAsia" w:hint="eastAsia"/>
                <w:sz w:val="20"/>
                <w:szCs w:val="20"/>
                <w:lang w:eastAsia="zh-CN"/>
              </w:rPr>
              <w:t>所述）</w:t>
            </w:r>
          </w:p>
        </w:tc>
      </w:tr>
      <w:tr w:rsidR="00471B15" w:rsidRPr="00A011AF" w14:paraId="5F64CA14" w14:textId="77777777" w:rsidTr="00DB2FCC">
        <w:trPr>
          <w:trHeight w:val="801"/>
        </w:trPr>
        <w:tc>
          <w:tcPr>
            <w:tcW w:w="2377" w:type="dxa"/>
            <w:shd w:val="clear" w:color="auto" w:fill="8DB3E1"/>
          </w:tcPr>
          <w:p w14:paraId="35600970" w14:textId="77777777" w:rsidR="00471B15" w:rsidRPr="00A011AF" w:rsidRDefault="00471B15" w:rsidP="00DB2FCC">
            <w:pPr>
              <w:pStyle w:val="TableParagraph"/>
              <w:autoSpaceDE/>
              <w:autoSpaceDN/>
              <w:spacing w:before="1"/>
              <w:ind w:left="110" w:right="708"/>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w:t>
            </w:r>
            <w:r>
              <w:rPr>
                <w:rFonts w:asciiTheme="minorEastAsia" w:eastAsiaTheme="minorEastAsia" w:hAnsiTheme="minorEastAsia" w:hint="eastAsia"/>
                <w:sz w:val="20"/>
                <w:szCs w:val="20"/>
                <w:u w:val="single"/>
                <w:lang w:eastAsia="zh-CN"/>
              </w:rPr>
              <w:t>实施</w:t>
            </w:r>
            <w:r w:rsidRPr="00A011AF">
              <w:rPr>
                <w:rFonts w:asciiTheme="minorEastAsia" w:eastAsiaTheme="minorEastAsia" w:hAnsiTheme="minorEastAsia" w:hint="eastAsia"/>
                <w:sz w:val="20"/>
                <w:szCs w:val="20"/>
                <w:u w:val="single"/>
                <w:lang w:eastAsia="zh-CN"/>
              </w:rPr>
              <w:t>概况</w:t>
            </w:r>
          </w:p>
        </w:tc>
        <w:tc>
          <w:tcPr>
            <w:tcW w:w="6913" w:type="dxa"/>
          </w:tcPr>
          <w:p w14:paraId="4056DCE3" w14:textId="77777777" w:rsidR="00471B15" w:rsidRPr="00A011AF" w:rsidRDefault="00471B15" w:rsidP="00DB2FCC">
            <w:pPr>
              <w:pStyle w:val="TableParagraph"/>
              <w:autoSpaceDE/>
              <w:autoSpaceDN/>
              <w:spacing w:before="1"/>
              <w:ind w:left="109" w:right="390"/>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总结项目</w:t>
            </w:r>
            <w:r>
              <w:rPr>
                <w:rFonts w:asciiTheme="minorEastAsia" w:eastAsiaTheme="minorEastAsia" w:hAnsiTheme="minorEastAsia" w:hint="eastAsia"/>
                <w:sz w:val="20"/>
                <w:szCs w:val="20"/>
                <w:lang w:eastAsia="zh-CN"/>
              </w:rPr>
              <w:t>实施</w:t>
            </w:r>
            <w:r w:rsidRPr="00A011AF">
              <w:rPr>
                <w:rFonts w:asciiTheme="minorEastAsia" w:eastAsiaTheme="minorEastAsia" w:hAnsiTheme="minorEastAsia" w:hint="eastAsia"/>
                <w:sz w:val="20"/>
                <w:szCs w:val="20"/>
                <w:lang w:eastAsia="zh-CN"/>
              </w:rPr>
              <w:t>情况，重点</w:t>
            </w:r>
            <w:r>
              <w:rPr>
                <w:rFonts w:asciiTheme="minorEastAsia" w:eastAsiaTheme="minorEastAsia" w:hAnsiTheme="minorEastAsia" w:hint="eastAsia"/>
                <w:sz w:val="20"/>
                <w:szCs w:val="20"/>
                <w:lang w:eastAsia="zh-CN"/>
              </w:rPr>
              <w:t>围绕</w:t>
            </w:r>
            <w:r w:rsidRPr="00A011AF">
              <w:rPr>
                <w:rFonts w:asciiTheme="minorEastAsia" w:eastAsiaTheme="minorEastAsia" w:hAnsiTheme="minorEastAsia" w:hint="eastAsia"/>
                <w:sz w:val="20"/>
                <w:szCs w:val="20"/>
                <w:lang w:eastAsia="zh-CN"/>
              </w:rPr>
              <w:t>过程和项目活动。</w:t>
            </w:r>
          </w:p>
        </w:tc>
      </w:tr>
      <w:tr w:rsidR="00471B15" w:rsidRPr="00A011AF" w14:paraId="4D972E84" w14:textId="77777777" w:rsidTr="00DB2FCC">
        <w:trPr>
          <w:trHeight w:val="801"/>
        </w:trPr>
        <w:tc>
          <w:tcPr>
            <w:tcW w:w="2377" w:type="dxa"/>
            <w:shd w:val="clear" w:color="auto" w:fill="8DB3E1"/>
          </w:tcPr>
          <w:p w14:paraId="38A94466" w14:textId="77777777" w:rsidR="00471B15" w:rsidRPr="00A011AF" w:rsidRDefault="00471B15" w:rsidP="00DB2FCC">
            <w:pPr>
              <w:pStyle w:val="TableParagraph"/>
              <w:autoSpaceDE/>
              <w:autoSpaceDN/>
              <w:spacing w:line="242" w:lineRule="auto"/>
              <w:ind w:left="110" w:right="23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项目主要成果和影响</w:t>
            </w:r>
          </w:p>
        </w:tc>
        <w:tc>
          <w:tcPr>
            <w:tcW w:w="6913" w:type="dxa"/>
          </w:tcPr>
          <w:p w14:paraId="50B1BC71" w14:textId="77777777" w:rsidR="00471B15" w:rsidRPr="00A011AF" w:rsidRDefault="00471B15" w:rsidP="00DB2FCC">
            <w:pPr>
              <w:pStyle w:val="TableParagraph"/>
              <w:autoSpaceDE/>
              <w:autoSpaceDN/>
              <w:spacing w:before="74"/>
              <w:ind w:left="109" w:right="80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突出项目的主要成就和成果。描述应围绕项目文件</w:t>
            </w:r>
            <w:r>
              <w:rPr>
                <w:rFonts w:asciiTheme="minorEastAsia" w:eastAsiaTheme="minorEastAsia" w:hAnsiTheme="minorEastAsia" w:hint="eastAsia"/>
                <w:sz w:val="20"/>
                <w:szCs w:val="20"/>
                <w:lang w:eastAsia="zh-CN"/>
              </w:rPr>
              <w:t>包括</w:t>
            </w:r>
            <w:r w:rsidRPr="00A011AF">
              <w:rPr>
                <w:rFonts w:asciiTheme="minorEastAsia" w:eastAsiaTheme="minorEastAsia" w:hAnsiTheme="minorEastAsia" w:hint="eastAsia"/>
                <w:sz w:val="20"/>
                <w:szCs w:val="20"/>
                <w:lang w:eastAsia="zh-CN"/>
              </w:rPr>
              <w:t>的产出和成果</w:t>
            </w:r>
            <w:r>
              <w:rPr>
                <w:rFonts w:asciiTheme="minorEastAsia" w:eastAsiaTheme="minorEastAsia" w:hAnsiTheme="minorEastAsia" w:hint="eastAsia"/>
                <w:sz w:val="20"/>
                <w:szCs w:val="20"/>
                <w:lang w:eastAsia="zh-CN"/>
              </w:rPr>
              <w:t>安排结构</w:t>
            </w:r>
            <w:r w:rsidRPr="00A011AF">
              <w:rPr>
                <w:rFonts w:asciiTheme="minorEastAsia" w:eastAsiaTheme="minorEastAsia" w:hAnsiTheme="minorEastAsia" w:hint="eastAsia"/>
                <w:sz w:val="20"/>
                <w:szCs w:val="20"/>
                <w:lang w:eastAsia="zh-CN"/>
              </w:rPr>
              <w:t>。</w:t>
            </w:r>
          </w:p>
        </w:tc>
      </w:tr>
      <w:tr w:rsidR="00471B15" w:rsidRPr="00A011AF" w14:paraId="3251E967" w14:textId="77777777" w:rsidTr="00DB2FCC">
        <w:trPr>
          <w:trHeight w:val="711"/>
        </w:trPr>
        <w:tc>
          <w:tcPr>
            <w:tcW w:w="2377" w:type="dxa"/>
            <w:shd w:val="clear" w:color="auto" w:fill="8DB3E1"/>
          </w:tcPr>
          <w:p w14:paraId="3BE05445" w14:textId="77777777" w:rsidR="00471B15" w:rsidRPr="00A011AF" w:rsidRDefault="00471B15" w:rsidP="00DB2FCC">
            <w:pPr>
              <w:pStyle w:val="TableParagraph"/>
              <w:autoSpaceDE/>
              <w:autoSpaceDN/>
              <w:spacing w:before="1"/>
              <w:ind w:left="110" w:right="27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u w:val="single"/>
                <w:lang w:eastAsia="zh-CN"/>
              </w:rPr>
              <w:t>获得的经验教训</w:t>
            </w:r>
          </w:p>
        </w:tc>
        <w:tc>
          <w:tcPr>
            <w:tcW w:w="6913" w:type="dxa"/>
          </w:tcPr>
          <w:p w14:paraId="280DBE7F" w14:textId="77777777" w:rsidR="00471B15" w:rsidRPr="00A011AF" w:rsidRDefault="00471B15" w:rsidP="00DB2FCC">
            <w:pPr>
              <w:pStyle w:val="TableParagraph"/>
              <w:autoSpaceDE/>
              <w:autoSpaceDN/>
              <w:spacing w:before="74"/>
              <w:ind w:left="109" w:right="80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描述在项目实施过程中获得的任何初步经验教训。</w:t>
            </w:r>
          </w:p>
        </w:tc>
      </w:tr>
      <w:tr w:rsidR="00471B15" w:rsidRPr="00A011AF" w14:paraId="78BA0755" w14:textId="77777777" w:rsidTr="00DB2FCC">
        <w:trPr>
          <w:trHeight w:val="631"/>
        </w:trPr>
        <w:tc>
          <w:tcPr>
            <w:tcW w:w="2377" w:type="dxa"/>
            <w:shd w:val="clear" w:color="auto" w:fill="8DB3E1"/>
          </w:tcPr>
          <w:p w14:paraId="0B73D10A" w14:textId="77777777" w:rsidR="00471B15" w:rsidRPr="00A011AF" w:rsidRDefault="00471B15" w:rsidP="00DB2FCC">
            <w:pPr>
              <w:pStyle w:val="TableParagraph"/>
              <w:autoSpaceDE/>
              <w:autoSpaceDN/>
              <w:spacing w:before="1"/>
              <w:ind w:left="110"/>
              <w:rPr>
                <w:rFonts w:asciiTheme="minorEastAsia" w:eastAsiaTheme="minorEastAsia" w:hAnsiTheme="minorEastAsia" w:hint="eastAsia"/>
                <w:lang w:eastAsia="zh-CN"/>
              </w:rPr>
            </w:pPr>
            <w:r w:rsidRPr="00A011AF">
              <w:rPr>
                <w:rFonts w:asciiTheme="minorEastAsia" w:eastAsiaTheme="minorEastAsia" w:hAnsiTheme="minorEastAsia" w:hint="eastAsia"/>
                <w:u w:val="single"/>
                <w:lang w:eastAsia="zh-CN"/>
              </w:rPr>
              <w:t>风险</w:t>
            </w:r>
            <w:r>
              <w:rPr>
                <w:rFonts w:asciiTheme="minorEastAsia" w:eastAsiaTheme="minorEastAsia" w:hAnsiTheme="minorEastAsia" w:hint="eastAsia"/>
                <w:u w:val="single"/>
                <w:lang w:eastAsia="zh-CN"/>
              </w:rPr>
              <w:t>与</w:t>
            </w:r>
            <w:r w:rsidRPr="00A011AF">
              <w:rPr>
                <w:rFonts w:asciiTheme="minorEastAsia" w:eastAsiaTheme="minorEastAsia" w:hAnsiTheme="minorEastAsia" w:hint="eastAsia"/>
                <w:u w:val="single"/>
                <w:lang w:eastAsia="zh-CN"/>
              </w:rPr>
              <w:t>缓解</w:t>
            </w:r>
          </w:p>
        </w:tc>
        <w:tc>
          <w:tcPr>
            <w:tcW w:w="6913" w:type="dxa"/>
          </w:tcPr>
          <w:p w14:paraId="75271E15" w14:textId="77777777" w:rsidR="00471B15" w:rsidRPr="00A011AF" w:rsidRDefault="00471B15" w:rsidP="00DB2FCC">
            <w:pPr>
              <w:pStyle w:val="TableParagraph"/>
              <w:autoSpaceDE/>
              <w:autoSpaceDN/>
              <w:spacing w:before="1"/>
              <w:ind w:left="109" w:right="696"/>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指出</w:t>
            </w:r>
            <w:r w:rsidRPr="00613A2F">
              <w:rPr>
                <w:rFonts w:asciiTheme="minorEastAsia" w:eastAsiaTheme="minorEastAsia" w:hAnsiTheme="minorEastAsia" w:hint="eastAsia"/>
                <w:lang w:eastAsia="zh-CN"/>
              </w:rPr>
              <w:t>可能影响项目</w:t>
            </w:r>
            <w:r w:rsidRPr="00A011AF">
              <w:rPr>
                <w:rFonts w:asciiTheme="minorEastAsia" w:eastAsiaTheme="minorEastAsia" w:hAnsiTheme="minorEastAsia" w:hint="eastAsia"/>
                <w:lang w:eastAsia="zh-CN"/>
              </w:rPr>
              <w:t>成果可持续性的主要威胁，并提出缓解</w:t>
            </w:r>
            <w:r>
              <w:rPr>
                <w:rFonts w:asciiTheme="minorEastAsia" w:eastAsiaTheme="minorEastAsia" w:hAnsiTheme="minorEastAsia" w:hint="eastAsia"/>
                <w:lang w:eastAsia="zh-CN"/>
              </w:rPr>
              <w:t>战略</w:t>
            </w:r>
            <w:r w:rsidRPr="00A011AF">
              <w:rPr>
                <w:rFonts w:asciiTheme="minorEastAsia" w:eastAsiaTheme="minorEastAsia" w:hAnsiTheme="minorEastAsia" w:hint="eastAsia"/>
                <w:lang w:eastAsia="zh-CN"/>
              </w:rPr>
              <w:t>。</w:t>
            </w:r>
          </w:p>
        </w:tc>
      </w:tr>
      <w:tr w:rsidR="00471B15" w:rsidRPr="00A011AF" w14:paraId="70035C5A" w14:textId="77777777" w:rsidTr="00DB2FCC">
        <w:trPr>
          <w:trHeight w:val="703"/>
        </w:trPr>
        <w:tc>
          <w:tcPr>
            <w:tcW w:w="2377" w:type="dxa"/>
            <w:shd w:val="clear" w:color="auto" w:fill="8DB3E1"/>
          </w:tcPr>
          <w:p w14:paraId="13B843E3" w14:textId="77777777" w:rsidR="00471B15" w:rsidRPr="00A011AF" w:rsidRDefault="00471B15" w:rsidP="00DB2FCC">
            <w:pPr>
              <w:pStyle w:val="TableParagraph"/>
              <w:autoSpaceDE/>
              <w:autoSpaceDN/>
              <w:ind w:left="110" w:right="212"/>
              <w:rPr>
                <w:rFonts w:asciiTheme="minorEastAsia" w:eastAsiaTheme="minorEastAsia" w:hAnsiTheme="minorEastAsia" w:hint="eastAsia"/>
                <w:lang w:eastAsia="zh-CN"/>
              </w:rPr>
            </w:pPr>
            <w:r w:rsidRPr="00A011AF">
              <w:rPr>
                <w:rFonts w:asciiTheme="minorEastAsia" w:eastAsiaTheme="minorEastAsia" w:hAnsiTheme="minorEastAsia" w:hint="eastAsia"/>
                <w:u w:val="single"/>
                <w:lang w:eastAsia="zh-CN"/>
              </w:rPr>
              <w:t>项目实施率</w:t>
            </w:r>
          </w:p>
        </w:tc>
        <w:tc>
          <w:tcPr>
            <w:tcW w:w="6913" w:type="dxa"/>
          </w:tcPr>
          <w:p w14:paraId="1F11269F" w14:textId="77777777" w:rsidR="00471B15" w:rsidRPr="00A011AF" w:rsidRDefault="00471B15" w:rsidP="00DB2FCC">
            <w:pPr>
              <w:pStyle w:val="TableParagraph"/>
              <w:autoSpaceDE/>
              <w:autoSpaceDN/>
              <w:ind w:left="109" w:right="683"/>
              <w:rPr>
                <w:rFonts w:asciiTheme="minorEastAsia" w:eastAsiaTheme="minorEastAsia" w:hAnsiTheme="minorEastAsia" w:hint="eastAsia"/>
                <w:lang w:eastAsia="zh-CN"/>
              </w:rPr>
            </w:pPr>
            <w:r>
              <w:rPr>
                <w:rFonts w:asciiTheme="minorEastAsia" w:eastAsiaTheme="minorEastAsia" w:hAnsiTheme="minorEastAsia" w:hint="eastAsia"/>
                <w:lang w:eastAsia="zh-CN"/>
              </w:rPr>
              <w:t>指明</w:t>
            </w:r>
            <w:r w:rsidRPr="00A011AF">
              <w:rPr>
                <w:rFonts w:asciiTheme="minorEastAsia" w:eastAsiaTheme="minorEastAsia" w:hAnsiTheme="minorEastAsia" w:hint="eastAsia"/>
                <w:lang w:eastAsia="zh-CN"/>
              </w:rPr>
              <w:t>项目实施结束时的预算利用率。</w:t>
            </w:r>
          </w:p>
        </w:tc>
      </w:tr>
      <w:tr w:rsidR="00471B15" w:rsidRPr="00A011AF" w14:paraId="777130EC" w14:textId="77777777" w:rsidTr="00DB2FCC">
        <w:trPr>
          <w:trHeight w:val="631"/>
        </w:trPr>
        <w:tc>
          <w:tcPr>
            <w:tcW w:w="2377" w:type="dxa"/>
            <w:shd w:val="clear" w:color="auto" w:fill="8DB3E1"/>
          </w:tcPr>
          <w:p w14:paraId="4BFAEA8C" w14:textId="77777777" w:rsidR="00471B15" w:rsidRPr="00A011AF" w:rsidRDefault="00471B15" w:rsidP="00DB2FCC">
            <w:pPr>
              <w:pStyle w:val="TableParagraph"/>
              <w:autoSpaceDE/>
              <w:autoSpaceDN/>
              <w:ind w:left="110"/>
              <w:rPr>
                <w:rFonts w:asciiTheme="minorEastAsia" w:eastAsiaTheme="minorEastAsia" w:hAnsiTheme="minorEastAsia" w:hint="eastAsia"/>
                <w:lang w:eastAsia="zh-CN"/>
              </w:rPr>
            </w:pPr>
            <w:r w:rsidRPr="00A011AF">
              <w:rPr>
                <w:rFonts w:asciiTheme="minorEastAsia" w:eastAsiaTheme="minorEastAsia" w:hAnsiTheme="minorEastAsia" w:hint="eastAsia"/>
                <w:u w:val="single"/>
                <w:lang w:eastAsia="zh-CN"/>
              </w:rPr>
              <w:t>以前的报告</w:t>
            </w:r>
          </w:p>
        </w:tc>
        <w:tc>
          <w:tcPr>
            <w:tcW w:w="6913" w:type="dxa"/>
          </w:tcPr>
          <w:p w14:paraId="7404CE74" w14:textId="77777777" w:rsidR="00471B15" w:rsidRPr="00A011AF" w:rsidRDefault="00471B15" w:rsidP="00DB2FCC">
            <w:pPr>
              <w:pStyle w:val="TableParagraph"/>
              <w:autoSpaceDE/>
              <w:autoSpaceDN/>
              <w:ind w:left="109" w:right="892"/>
              <w:rPr>
                <w:rFonts w:asciiTheme="minorEastAsia" w:eastAsiaTheme="minorEastAsia" w:hAnsiTheme="minorEastAsia" w:hint="eastAsia"/>
                <w:lang w:eastAsia="zh-CN"/>
              </w:rPr>
            </w:pPr>
            <w:r>
              <w:rPr>
                <w:rFonts w:asciiTheme="minorEastAsia" w:eastAsiaTheme="minorEastAsia" w:hAnsiTheme="minorEastAsia" w:hint="eastAsia"/>
                <w:lang w:eastAsia="zh-CN"/>
              </w:rPr>
              <w:t>列出</w:t>
            </w:r>
            <w:r w:rsidRPr="004660CD">
              <w:rPr>
                <w:rFonts w:asciiTheme="minorEastAsia" w:eastAsiaTheme="minorEastAsia" w:hAnsiTheme="minorEastAsia" w:hint="eastAsia"/>
                <w:lang w:eastAsia="zh-CN"/>
              </w:rPr>
              <w:t>此前已提交CDIP的进展报告（如有）。</w:t>
            </w:r>
          </w:p>
        </w:tc>
      </w:tr>
      <w:tr w:rsidR="00471B15" w:rsidRPr="00A011AF" w14:paraId="696FF11D" w14:textId="77777777" w:rsidTr="00DB2FCC">
        <w:trPr>
          <w:trHeight w:val="846"/>
        </w:trPr>
        <w:tc>
          <w:tcPr>
            <w:tcW w:w="2377" w:type="dxa"/>
            <w:shd w:val="clear" w:color="auto" w:fill="8DB3E1"/>
          </w:tcPr>
          <w:p w14:paraId="4C6EC672" w14:textId="77777777" w:rsidR="00471B15" w:rsidRPr="00A011AF" w:rsidRDefault="00471B15" w:rsidP="00DB2FCC">
            <w:pPr>
              <w:pStyle w:val="TableParagraph"/>
              <w:autoSpaceDE/>
              <w:autoSpaceDN/>
              <w:ind w:left="110" w:right="855"/>
              <w:rPr>
                <w:rFonts w:asciiTheme="minorEastAsia" w:eastAsiaTheme="minorEastAsia" w:hAnsiTheme="minorEastAsia" w:hint="eastAsia"/>
                <w:lang w:eastAsia="zh-CN"/>
              </w:rPr>
            </w:pPr>
            <w:r>
              <w:rPr>
                <w:rFonts w:asciiTheme="minorEastAsia" w:eastAsiaTheme="minorEastAsia" w:hAnsiTheme="minorEastAsia" w:hint="eastAsia"/>
                <w:u w:val="single"/>
                <w:lang w:eastAsia="zh-CN"/>
              </w:rPr>
              <w:t>后续行动</w:t>
            </w:r>
            <w:r w:rsidRPr="00A011AF">
              <w:rPr>
                <w:rFonts w:asciiTheme="minorEastAsia" w:eastAsiaTheme="minorEastAsia" w:hAnsiTheme="minorEastAsia" w:hint="eastAsia"/>
                <w:u w:val="single"/>
                <w:lang w:eastAsia="zh-CN"/>
              </w:rPr>
              <w:t>和传播</w:t>
            </w:r>
          </w:p>
        </w:tc>
        <w:tc>
          <w:tcPr>
            <w:tcW w:w="6913" w:type="dxa"/>
          </w:tcPr>
          <w:p w14:paraId="50BFCEDE" w14:textId="77777777" w:rsidR="00471B15" w:rsidRPr="00A011AF" w:rsidRDefault="00471B15" w:rsidP="00DB2FCC">
            <w:pPr>
              <w:pStyle w:val="TableParagraph"/>
              <w:autoSpaceDE/>
              <w:autoSpaceDN/>
              <w:ind w:left="109"/>
              <w:rPr>
                <w:rFonts w:asciiTheme="minorEastAsia" w:eastAsiaTheme="minorEastAsia" w:hAnsiTheme="minorEastAsia" w:hint="eastAsia"/>
                <w:lang w:eastAsia="zh-CN"/>
              </w:rPr>
            </w:pPr>
            <w:r>
              <w:rPr>
                <w:rFonts w:asciiTheme="minorEastAsia" w:eastAsiaTheme="minorEastAsia" w:hAnsiTheme="minorEastAsia" w:hint="eastAsia"/>
                <w:lang w:eastAsia="zh-CN"/>
              </w:rPr>
              <w:t>指出</w:t>
            </w:r>
            <w:r w:rsidRPr="00A011AF">
              <w:rPr>
                <w:rFonts w:asciiTheme="minorEastAsia" w:eastAsiaTheme="minorEastAsia" w:hAnsiTheme="minorEastAsia" w:hint="eastAsia"/>
                <w:lang w:eastAsia="zh-CN"/>
              </w:rPr>
              <w:t>可能的后续行动，以确保项目可持续性（应与发展议程项目文件中制定的可持续性战略一致）。包括</w:t>
            </w:r>
            <w:r>
              <w:rPr>
                <w:rFonts w:asciiTheme="minorEastAsia" w:eastAsiaTheme="minorEastAsia" w:hAnsiTheme="minorEastAsia" w:hint="eastAsia"/>
                <w:lang w:eastAsia="zh-CN"/>
              </w:rPr>
              <w:t>对于产权组织和成员国的一系列收获</w:t>
            </w:r>
            <w:r w:rsidRPr="00A011AF">
              <w:rPr>
                <w:rFonts w:asciiTheme="minorEastAsia" w:eastAsiaTheme="minorEastAsia" w:hAnsiTheme="minorEastAsia" w:hint="eastAsia"/>
                <w:lang w:eastAsia="zh-CN"/>
              </w:rPr>
              <w:t>。</w:t>
            </w:r>
          </w:p>
        </w:tc>
      </w:tr>
    </w:tbl>
    <w:p w14:paraId="3E1E2EF0" w14:textId="77777777" w:rsidR="00471B15" w:rsidRPr="00A011AF" w:rsidRDefault="00471B15" w:rsidP="00471B15">
      <w:pPr>
        <w:pStyle w:val="BodyText"/>
        <w:spacing w:before="5"/>
        <w:rPr>
          <w:rFonts w:asciiTheme="minorEastAsia" w:hAnsiTheme="minorEastAsia" w:hint="eastAsia"/>
          <w:lang w:eastAsia="zh-CN"/>
        </w:rPr>
      </w:pPr>
    </w:p>
    <w:p w14:paraId="1BF35825" w14:textId="0DF4222A" w:rsidR="00471B15" w:rsidRPr="008A6EE4" w:rsidRDefault="00471B15" w:rsidP="008A6EE4">
      <w:pPr>
        <w:pStyle w:val="BodyText"/>
        <w:spacing w:before="1"/>
        <w:ind w:left="136"/>
        <w:rPr>
          <w:rFonts w:ascii="SimHei" w:eastAsia="SimHei" w:hAnsi="SimHei" w:hint="eastAsia"/>
          <w:lang w:eastAsia="zh-CN"/>
        </w:rPr>
      </w:pPr>
      <w:r w:rsidRPr="004D04EF">
        <w:rPr>
          <w:rFonts w:ascii="SimHei" w:eastAsia="SimHei" w:hAnsi="SimHei" w:hint="eastAsia"/>
          <w:lang w:eastAsia="zh-CN"/>
        </w:rPr>
        <w:t>项目自我审评</w:t>
      </w:r>
    </w:p>
    <w:p w14:paraId="618955F0" w14:textId="77777777" w:rsidR="00471B15" w:rsidRPr="00A011AF" w:rsidRDefault="00471B15" w:rsidP="00471B15">
      <w:pPr>
        <w:pStyle w:val="BodyText"/>
        <w:ind w:left="136" w:right="1116"/>
        <w:rPr>
          <w:rFonts w:asciiTheme="minorEastAsia" w:hAnsiTheme="minorEastAsia" w:hint="eastAsia"/>
          <w:lang w:eastAsia="zh-CN"/>
        </w:rPr>
      </w:pPr>
      <w:r w:rsidRPr="00A011AF">
        <w:rPr>
          <w:rFonts w:asciiTheme="minorEastAsia" w:hAnsiTheme="minorEastAsia" w:hint="eastAsia"/>
          <w:lang w:eastAsia="zh-CN"/>
        </w:rPr>
        <w:t>项目自我</w:t>
      </w:r>
      <w:r>
        <w:rPr>
          <w:rFonts w:asciiTheme="minorEastAsia" w:hAnsiTheme="minorEastAsia" w:hint="eastAsia"/>
          <w:lang w:eastAsia="zh-CN"/>
        </w:rPr>
        <w:t>审评应由</w:t>
      </w:r>
      <w:r w:rsidRPr="00A011AF">
        <w:rPr>
          <w:rFonts w:asciiTheme="minorEastAsia" w:hAnsiTheme="minorEastAsia" w:hint="eastAsia"/>
          <w:lang w:eastAsia="zh-CN"/>
        </w:rPr>
        <w:t>项目</w:t>
      </w:r>
      <w:r w:rsidRPr="004660CD">
        <w:rPr>
          <w:rFonts w:asciiTheme="minorEastAsia" w:hAnsiTheme="minorEastAsia" w:hint="eastAsia"/>
          <w:lang w:eastAsia="zh-CN"/>
        </w:rPr>
        <w:t>管理人</w:t>
      </w:r>
      <w:r>
        <w:rPr>
          <w:rFonts w:asciiTheme="minorEastAsia" w:hAnsiTheme="minorEastAsia" w:hint="eastAsia"/>
          <w:lang w:eastAsia="zh-CN"/>
        </w:rPr>
        <w:t>根据</w:t>
      </w:r>
      <w:r w:rsidRPr="00A011AF">
        <w:rPr>
          <w:rFonts w:asciiTheme="minorEastAsia" w:hAnsiTheme="minorEastAsia" w:hint="eastAsia"/>
          <w:lang w:eastAsia="zh-CN"/>
        </w:rPr>
        <w:t>下表填写。项目</w:t>
      </w:r>
      <w:r>
        <w:rPr>
          <w:rFonts w:asciiTheme="minorEastAsia" w:hAnsiTheme="minorEastAsia" w:hint="eastAsia"/>
          <w:lang w:eastAsia="zh-CN"/>
        </w:rPr>
        <w:t>管理人</w:t>
      </w:r>
      <w:r w:rsidRPr="00A011AF">
        <w:rPr>
          <w:rFonts w:asciiTheme="minorEastAsia" w:hAnsiTheme="minorEastAsia" w:hint="eastAsia"/>
          <w:lang w:eastAsia="zh-CN"/>
        </w:rPr>
        <w:t>应使用</w:t>
      </w:r>
      <w:r w:rsidRPr="004660CD">
        <w:rPr>
          <w:rFonts w:asciiTheme="minorEastAsia" w:hAnsiTheme="minorEastAsia" w:hint="eastAsia"/>
          <w:lang w:eastAsia="zh-CN"/>
        </w:rPr>
        <w:t>红绿灯系统</w:t>
      </w:r>
      <w:r w:rsidRPr="00A011AF">
        <w:rPr>
          <w:rFonts w:asciiTheme="minorEastAsia" w:hAnsiTheme="minorEastAsia" w:hint="eastAsia"/>
          <w:lang w:eastAsia="zh-CN"/>
        </w:rPr>
        <w:t>（TLS），</w:t>
      </w:r>
      <w:r>
        <w:rPr>
          <w:rFonts w:asciiTheme="minorEastAsia" w:hAnsiTheme="minorEastAsia" w:hint="eastAsia"/>
          <w:lang w:eastAsia="zh-CN"/>
        </w:rPr>
        <w:t>指明</w:t>
      </w:r>
      <w:r w:rsidRPr="00A011AF">
        <w:rPr>
          <w:rFonts w:asciiTheme="minorEastAsia" w:hAnsiTheme="minorEastAsia" w:hint="eastAsia"/>
          <w:lang w:eastAsia="zh-CN"/>
        </w:rPr>
        <w:t>在交付每个项目产出方面取得的进展程度。项目</w:t>
      </w:r>
      <w:r>
        <w:rPr>
          <w:rFonts w:asciiTheme="minorEastAsia" w:hAnsiTheme="minorEastAsia" w:hint="eastAsia"/>
          <w:lang w:eastAsia="zh-CN"/>
        </w:rPr>
        <w:t>管理人</w:t>
      </w:r>
      <w:r w:rsidRPr="00A011AF">
        <w:rPr>
          <w:rFonts w:asciiTheme="minorEastAsia" w:hAnsiTheme="minorEastAsia" w:hint="eastAsia"/>
          <w:lang w:eastAsia="zh-CN"/>
        </w:rPr>
        <w:t>还应确保</w:t>
      </w:r>
      <w:r>
        <w:rPr>
          <w:rFonts w:asciiTheme="minorEastAsia" w:hAnsiTheme="minorEastAsia" w:hint="eastAsia"/>
          <w:lang w:eastAsia="zh-CN"/>
        </w:rPr>
        <w:t>审评</w:t>
      </w:r>
      <w:r w:rsidRPr="00A011AF">
        <w:rPr>
          <w:rFonts w:asciiTheme="minorEastAsia" w:hAnsiTheme="minorEastAsia" w:hint="eastAsia"/>
          <w:lang w:eastAsia="zh-CN"/>
        </w:rPr>
        <w:t>根据</w:t>
      </w:r>
      <w:r>
        <w:rPr>
          <w:rFonts w:asciiTheme="minorEastAsia" w:hAnsiTheme="minorEastAsia" w:hint="eastAsia"/>
          <w:lang w:eastAsia="zh-CN"/>
        </w:rPr>
        <w:t>逻辑框架</w:t>
      </w:r>
      <w:r w:rsidRPr="00A011AF">
        <w:rPr>
          <w:rFonts w:asciiTheme="minorEastAsia" w:hAnsiTheme="minorEastAsia" w:hint="eastAsia"/>
          <w:lang w:eastAsia="zh-CN"/>
        </w:rPr>
        <w:t>中定义的产出指标进行。</w:t>
      </w:r>
    </w:p>
    <w:p w14:paraId="6CB2B180" w14:textId="77777777" w:rsidR="00471B15" w:rsidRPr="00A011AF" w:rsidRDefault="00471B15" w:rsidP="00471B15">
      <w:pPr>
        <w:pStyle w:val="BodyText"/>
        <w:ind w:left="136" w:right="1395"/>
        <w:rPr>
          <w:rFonts w:asciiTheme="minorEastAsia" w:hAnsiTheme="minorEastAsia" w:hint="eastAsia"/>
          <w:lang w:eastAsia="zh-CN"/>
        </w:rPr>
      </w:pPr>
    </w:p>
    <w:p w14:paraId="349EB138" w14:textId="69CF6B17" w:rsidR="00471B15" w:rsidRPr="00A011AF" w:rsidRDefault="00471B15" w:rsidP="008A6EE4">
      <w:pPr>
        <w:pStyle w:val="BodyText"/>
        <w:ind w:left="136"/>
        <w:rPr>
          <w:rFonts w:asciiTheme="minorEastAsia" w:hAnsiTheme="minorEastAsia" w:hint="eastAsia"/>
          <w:lang w:eastAsia="zh-CN"/>
        </w:rPr>
      </w:pPr>
      <w:r w:rsidRPr="004660CD">
        <w:rPr>
          <w:rFonts w:asciiTheme="minorEastAsia" w:hAnsiTheme="minorEastAsia" w:hint="eastAsia"/>
          <w:lang w:eastAsia="zh-CN"/>
        </w:rPr>
        <w:lastRenderedPageBreak/>
        <w:t>红绿灯系统（TLS）标识</w:t>
      </w:r>
    </w:p>
    <w:tbl>
      <w:tblPr>
        <w:tblW w:w="0" w:type="auto"/>
        <w:tblInd w:w="14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416"/>
        <w:gridCol w:w="1678"/>
        <w:gridCol w:w="1798"/>
        <w:gridCol w:w="1894"/>
        <w:gridCol w:w="2564"/>
      </w:tblGrid>
      <w:tr w:rsidR="00471B15" w:rsidRPr="00A011AF" w14:paraId="3E4662B1" w14:textId="77777777" w:rsidTr="00DB2FCC">
        <w:trPr>
          <w:trHeight w:val="470"/>
        </w:trPr>
        <w:tc>
          <w:tcPr>
            <w:tcW w:w="1416" w:type="dxa"/>
            <w:shd w:val="clear" w:color="auto" w:fill="7BBEDA"/>
          </w:tcPr>
          <w:p w14:paraId="4701796D" w14:textId="77777777" w:rsidR="00471B15" w:rsidRPr="00A011AF" w:rsidRDefault="00471B15" w:rsidP="00DB2FCC">
            <w:pPr>
              <w:pStyle w:val="TableParagraph"/>
              <w:autoSpaceDE/>
              <w:autoSpaceDN/>
              <w:spacing w:before="106"/>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w:t>
            </w:r>
          </w:p>
        </w:tc>
        <w:tc>
          <w:tcPr>
            <w:tcW w:w="1678" w:type="dxa"/>
            <w:shd w:val="clear" w:color="auto" w:fill="7BBEDA"/>
          </w:tcPr>
          <w:p w14:paraId="1E9C1A66" w14:textId="77777777" w:rsidR="00471B15" w:rsidRPr="00A011AF" w:rsidRDefault="00471B15" w:rsidP="00DB2FCC">
            <w:pPr>
              <w:pStyle w:val="TableParagraph"/>
              <w:autoSpaceDE/>
              <w:autoSpaceDN/>
              <w:spacing w:before="106"/>
              <w:ind w:left="110"/>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w:t>
            </w:r>
          </w:p>
        </w:tc>
        <w:tc>
          <w:tcPr>
            <w:tcW w:w="1798" w:type="dxa"/>
            <w:shd w:val="clear" w:color="auto" w:fill="7BBEDA"/>
          </w:tcPr>
          <w:p w14:paraId="65AD7FB0" w14:textId="77777777" w:rsidR="00471B15" w:rsidRPr="00A011AF" w:rsidRDefault="00471B15" w:rsidP="00DB2FCC">
            <w:pPr>
              <w:pStyle w:val="TableParagraph"/>
              <w:autoSpaceDE/>
              <w:autoSpaceDN/>
              <w:spacing w:before="106"/>
              <w:ind w:left="108"/>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w:t>
            </w:r>
          </w:p>
        </w:tc>
        <w:tc>
          <w:tcPr>
            <w:tcW w:w="1894" w:type="dxa"/>
            <w:shd w:val="clear" w:color="auto" w:fill="7BBEDA"/>
          </w:tcPr>
          <w:p w14:paraId="4C086B76" w14:textId="77777777" w:rsidR="00471B15" w:rsidRPr="00A011AF" w:rsidRDefault="00471B15" w:rsidP="00DB2FCC">
            <w:pPr>
              <w:pStyle w:val="TableParagraph"/>
              <w:autoSpaceDE/>
              <w:autoSpaceDN/>
              <w:spacing w:before="106"/>
              <w:ind w:left="108"/>
              <w:rPr>
                <w:rFonts w:asciiTheme="minorEastAsia" w:eastAsiaTheme="minorEastAsia" w:hAnsiTheme="minorEastAsia" w:hint="eastAsia"/>
                <w:lang w:eastAsia="zh-CN"/>
              </w:rPr>
            </w:pPr>
            <w:r>
              <w:rPr>
                <w:rFonts w:asciiTheme="minorEastAsia" w:eastAsiaTheme="minorEastAsia" w:hAnsiTheme="minorEastAsia" w:hint="eastAsia"/>
                <w:lang w:eastAsia="zh-CN"/>
              </w:rPr>
              <w:t>无进展</w:t>
            </w:r>
          </w:p>
        </w:tc>
        <w:tc>
          <w:tcPr>
            <w:tcW w:w="2564" w:type="dxa"/>
            <w:shd w:val="clear" w:color="auto" w:fill="7BBEDA"/>
          </w:tcPr>
          <w:p w14:paraId="7A0F769D" w14:textId="77777777" w:rsidR="00471B15" w:rsidRPr="00A011AF" w:rsidRDefault="00471B15" w:rsidP="00DB2FCC">
            <w:pPr>
              <w:pStyle w:val="TableParagraph"/>
              <w:autoSpaceDE/>
              <w:autoSpaceDN/>
              <w:spacing w:before="106"/>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不适用</w:t>
            </w:r>
          </w:p>
        </w:tc>
      </w:tr>
      <w:tr w:rsidR="00471B15" w:rsidRPr="00A011AF" w14:paraId="174A38DC" w14:textId="77777777" w:rsidTr="00DB2FCC">
        <w:trPr>
          <w:trHeight w:val="506"/>
        </w:trPr>
        <w:tc>
          <w:tcPr>
            <w:tcW w:w="1416" w:type="dxa"/>
            <w:shd w:val="clear" w:color="auto" w:fill="7BBEDA"/>
          </w:tcPr>
          <w:p w14:paraId="2D44EB4E" w14:textId="77777777" w:rsidR="00471B15" w:rsidRPr="00A011AF" w:rsidRDefault="00471B15" w:rsidP="00DB2FCC">
            <w:pPr>
              <w:pStyle w:val="TableParagraph"/>
              <w:autoSpaceDE/>
              <w:autoSpaceDN/>
              <w:spacing w:line="252" w:lineRule="exact"/>
              <w:ind w:left="110" w:right="408"/>
              <w:rPr>
                <w:rFonts w:asciiTheme="minorEastAsia" w:eastAsiaTheme="minorEastAsia" w:hAnsiTheme="minorEastAsia" w:hint="eastAsia"/>
                <w:lang w:eastAsia="zh-CN"/>
              </w:rPr>
            </w:pPr>
            <w:r>
              <w:rPr>
                <w:rFonts w:asciiTheme="minorEastAsia" w:eastAsiaTheme="minorEastAsia" w:hAnsiTheme="minorEastAsia" w:hint="eastAsia"/>
                <w:lang w:eastAsia="zh-CN"/>
              </w:rPr>
              <w:t>全部</w:t>
            </w:r>
            <w:r w:rsidRPr="00A011AF">
              <w:rPr>
                <w:rFonts w:asciiTheme="minorEastAsia" w:eastAsiaTheme="minorEastAsia" w:hAnsiTheme="minorEastAsia" w:hint="eastAsia"/>
                <w:spacing w:val="-1"/>
                <w:lang w:eastAsia="zh-CN"/>
              </w:rPr>
              <w:t>实现</w:t>
            </w:r>
          </w:p>
        </w:tc>
        <w:tc>
          <w:tcPr>
            <w:tcW w:w="1678" w:type="dxa"/>
            <w:shd w:val="clear" w:color="auto" w:fill="7BBEDA"/>
          </w:tcPr>
          <w:p w14:paraId="4803E25B" w14:textId="77777777" w:rsidR="00471B15" w:rsidRPr="00A011AF" w:rsidRDefault="00471B15" w:rsidP="00DB2FCC">
            <w:pPr>
              <w:pStyle w:val="TableParagraph"/>
              <w:autoSpaceDE/>
              <w:autoSpaceDN/>
              <w:spacing w:line="252" w:lineRule="exact"/>
              <w:ind w:left="110" w:right="396"/>
              <w:rPr>
                <w:rFonts w:asciiTheme="minorEastAsia" w:eastAsiaTheme="minorEastAsia" w:hAnsiTheme="minorEastAsia" w:hint="eastAsia"/>
                <w:lang w:eastAsia="zh-CN"/>
              </w:rPr>
            </w:pPr>
            <w:r>
              <w:rPr>
                <w:rFonts w:asciiTheme="minorEastAsia" w:eastAsiaTheme="minorEastAsia" w:hAnsiTheme="minorEastAsia" w:hint="eastAsia"/>
                <w:lang w:eastAsia="zh-CN"/>
              </w:rPr>
              <w:t>显著</w:t>
            </w:r>
            <w:r w:rsidRPr="00A011AF">
              <w:rPr>
                <w:rFonts w:asciiTheme="minorEastAsia" w:eastAsiaTheme="minorEastAsia" w:hAnsiTheme="minorEastAsia" w:hint="eastAsia"/>
                <w:lang w:eastAsia="zh-CN"/>
              </w:rPr>
              <w:t>进展</w:t>
            </w:r>
          </w:p>
        </w:tc>
        <w:tc>
          <w:tcPr>
            <w:tcW w:w="1798" w:type="dxa"/>
            <w:shd w:val="clear" w:color="auto" w:fill="7BBEDA"/>
          </w:tcPr>
          <w:p w14:paraId="580FA0C9" w14:textId="77777777" w:rsidR="00471B15" w:rsidRPr="00A011AF" w:rsidRDefault="00471B15" w:rsidP="00DB2FCC">
            <w:pPr>
              <w:pStyle w:val="TableParagraph"/>
              <w:autoSpaceDE/>
              <w:autoSpaceDN/>
              <w:spacing w:line="251" w:lineRule="exact"/>
              <w:ind w:left="108"/>
              <w:rPr>
                <w:rFonts w:asciiTheme="minorEastAsia" w:eastAsiaTheme="minorEastAsia" w:hAnsiTheme="minorEastAsia" w:hint="eastAsia"/>
                <w:lang w:eastAsia="zh-CN"/>
              </w:rPr>
            </w:pPr>
            <w:r>
              <w:rPr>
                <w:rFonts w:asciiTheme="minorEastAsia" w:eastAsiaTheme="minorEastAsia" w:hAnsiTheme="minorEastAsia" w:hint="eastAsia"/>
                <w:lang w:eastAsia="zh-CN"/>
              </w:rPr>
              <w:t>一定</w:t>
            </w:r>
            <w:r w:rsidRPr="00A011AF">
              <w:rPr>
                <w:rFonts w:asciiTheme="minorEastAsia" w:eastAsiaTheme="minorEastAsia" w:hAnsiTheme="minorEastAsia" w:hint="eastAsia"/>
                <w:lang w:eastAsia="zh-CN"/>
              </w:rPr>
              <w:t>进展</w:t>
            </w:r>
          </w:p>
        </w:tc>
        <w:tc>
          <w:tcPr>
            <w:tcW w:w="1894" w:type="dxa"/>
            <w:shd w:val="clear" w:color="auto" w:fill="7BBEDA"/>
          </w:tcPr>
          <w:p w14:paraId="6A983627" w14:textId="77777777" w:rsidR="00471B15" w:rsidRPr="00A011AF" w:rsidRDefault="00471B15" w:rsidP="00DB2FCC">
            <w:pPr>
              <w:pStyle w:val="TableParagraph"/>
              <w:autoSpaceDE/>
              <w:autoSpaceDN/>
              <w:spacing w:line="251" w:lineRule="exact"/>
              <w:ind w:left="108"/>
              <w:rPr>
                <w:rFonts w:asciiTheme="minorEastAsia" w:eastAsiaTheme="minorEastAsia" w:hAnsiTheme="minorEastAsia" w:hint="eastAsia"/>
                <w:lang w:eastAsia="zh-CN"/>
              </w:rPr>
            </w:pPr>
            <w:r>
              <w:rPr>
                <w:rFonts w:asciiTheme="minorEastAsia" w:eastAsiaTheme="minorEastAsia" w:hAnsiTheme="minorEastAsia" w:hint="eastAsia"/>
                <w:lang w:eastAsia="zh-CN"/>
              </w:rPr>
              <w:t>毫无</w:t>
            </w:r>
            <w:r w:rsidRPr="00A011AF">
              <w:rPr>
                <w:rFonts w:asciiTheme="minorEastAsia" w:eastAsiaTheme="minorEastAsia" w:hAnsiTheme="minorEastAsia" w:hint="eastAsia"/>
                <w:lang w:eastAsia="zh-CN"/>
              </w:rPr>
              <w:t>进展</w:t>
            </w:r>
          </w:p>
        </w:tc>
        <w:tc>
          <w:tcPr>
            <w:tcW w:w="2564" w:type="dxa"/>
            <w:shd w:val="clear" w:color="auto" w:fill="7BBEDA"/>
          </w:tcPr>
          <w:p w14:paraId="6C626F06" w14:textId="77777777" w:rsidR="00471B15" w:rsidRPr="00A011AF" w:rsidRDefault="00471B15" w:rsidP="00DB2FCC">
            <w:pPr>
              <w:pStyle w:val="TableParagraph"/>
              <w:autoSpaceDE/>
              <w:autoSpaceDN/>
              <w:spacing w:line="252" w:lineRule="exact"/>
              <w:ind w:left="110" w:right="203"/>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尚未评估/</w:t>
            </w:r>
            <w:r>
              <w:rPr>
                <w:rFonts w:asciiTheme="minorEastAsia" w:eastAsiaTheme="minorEastAsia" w:hAnsiTheme="minorEastAsia" w:hint="eastAsia"/>
                <w:lang w:eastAsia="zh-CN"/>
              </w:rPr>
              <w:t>业已停止</w:t>
            </w:r>
          </w:p>
        </w:tc>
      </w:tr>
    </w:tbl>
    <w:p w14:paraId="1574172E" w14:textId="77777777" w:rsidR="00471B15" w:rsidRPr="00A011AF" w:rsidRDefault="00471B15" w:rsidP="00471B15">
      <w:pPr>
        <w:pStyle w:val="BodyText"/>
        <w:spacing w:before="10"/>
        <w:rPr>
          <w:rFonts w:asciiTheme="minorEastAsia" w:hAnsiTheme="minorEastAsia" w:hint="eastAsia"/>
          <w:lang w:eastAsia="zh-CN"/>
        </w:rPr>
      </w:pPr>
    </w:p>
    <w:tbl>
      <w:tblPr>
        <w:tblW w:w="0" w:type="auto"/>
        <w:tblInd w:w="10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410"/>
        <w:gridCol w:w="2695"/>
        <w:gridCol w:w="3401"/>
        <w:gridCol w:w="876"/>
      </w:tblGrid>
      <w:tr w:rsidR="00471B15" w:rsidRPr="00A011AF" w14:paraId="261E329D" w14:textId="77777777" w:rsidTr="00DB2FCC">
        <w:trPr>
          <w:trHeight w:val="1265"/>
        </w:trPr>
        <w:tc>
          <w:tcPr>
            <w:tcW w:w="2410" w:type="dxa"/>
            <w:shd w:val="clear" w:color="auto" w:fill="8DB3E1"/>
          </w:tcPr>
          <w:p w14:paraId="21AA0F96"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1424B919" w14:textId="77777777" w:rsidR="00471B15" w:rsidRPr="00A011AF" w:rsidRDefault="00471B15" w:rsidP="00DB2FCC">
            <w:pPr>
              <w:pStyle w:val="TableParagraph"/>
              <w:autoSpaceDE/>
              <w:autoSpaceDN/>
              <w:ind w:left="110" w:right="624"/>
              <w:rPr>
                <w:rFonts w:asciiTheme="minorEastAsia" w:eastAsiaTheme="minorEastAsia" w:hAnsiTheme="minorEastAsia" w:hint="eastAsia"/>
                <w:lang w:eastAsia="zh-CN"/>
              </w:rPr>
            </w:pPr>
            <w:r w:rsidRPr="00A011AF">
              <w:rPr>
                <w:rFonts w:asciiTheme="minorEastAsia" w:eastAsiaTheme="minorEastAsia" w:hAnsiTheme="minorEastAsia" w:hint="eastAsia"/>
                <w:u w:val="single"/>
                <w:lang w:eastAsia="zh-CN"/>
              </w:rPr>
              <w:t>项目产出</w:t>
            </w:r>
            <w:r w:rsidRPr="00A011AF">
              <w:rPr>
                <w:rFonts w:asciiTheme="minorEastAsia" w:eastAsiaTheme="minorEastAsia" w:hAnsiTheme="minorEastAsia" w:hint="eastAsia"/>
                <w:vertAlign w:val="superscript"/>
                <w:lang w:eastAsia="zh-CN"/>
              </w:rPr>
              <w:t>4</w:t>
            </w:r>
            <w:r w:rsidRPr="00A011AF">
              <w:rPr>
                <w:rFonts w:asciiTheme="minorEastAsia" w:eastAsiaTheme="minorEastAsia" w:hAnsiTheme="minorEastAsia" w:hint="eastAsia"/>
                <w:lang w:eastAsia="zh-CN"/>
              </w:rPr>
              <w:t>（预期</w:t>
            </w:r>
            <w:r>
              <w:rPr>
                <w:rFonts w:asciiTheme="minorEastAsia" w:eastAsiaTheme="minorEastAsia" w:hAnsiTheme="minorEastAsia" w:hint="eastAsia"/>
                <w:lang w:eastAsia="zh-CN"/>
              </w:rPr>
              <w:t>成果）</w:t>
            </w:r>
          </w:p>
        </w:tc>
        <w:tc>
          <w:tcPr>
            <w:tcW w:w="2695" w:type="dxa"/>
            <w:shd w:val="clear" w:color="auto" w:fill="8DB3E1"/>
          </w:tcPr>
          <w:p w14:paraId="5FDDB21F"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57073863" w14:textId="77777777" w:rsidR="00471B15" w:rsidRPr="00A011AF" w:rsidRDefault="00471B15" w:rsidP="00DB2FCC">
            <w:pPr>
              <w:pStyle w:val="TableParagraph"/>
              <w:autoSpaceDE/>
              <w:autoSpaceDN/>
              <w:ind w:left="110" w:right="236"/>
              <w:rPr>
                <w:rFonts w:asciiTheme="minorEastAsia" w:eastAsiaTheme="minorEastAsia" w:hAnsiTheme="minorEastAsia" w:hint="eastAsia"/>
                <w:lang w:eastAsia="zh-CN"/>
              </w:rPr>
            </w:pPr>
            <w:r>
              <w:rPr>
                <w:rFonts w:asciiTheme="minorEastAsia" w:eastAsiaTheme="minorEastAsia" w:hAnsiTheme="minorEastAsia" w:hint="eastAsia"/>
                <w:u w:val="single"/>
                <w:lang w:eastAsia="zh-CN"/>
              </w:rPr>
              <w:t>圆满</w:t>
            </w:r>
            <w:r w:rsidRPr="00A011AF">
              <w:rPr>
                <w:rFonts w:asciiTheme="minorEastAsia" w:eastAsiaTheme="minorEastAsia" w:hAnsiTheme="minorEastAsia" w:hint="eastAsia"/>
                <w:u w:val="single"/>
                <w:lang w:eastAsia="zh-CN"/>
              </w:rPr>
              <w:t>完成的指标</w:t>
            </w:r>
          </w:p>
          <w:p w14:paraId="4B0B01BC" w14:textId="77777777" w:rsidR="00471B15" w:rsidRPr="00A011AF" w:rsidRDefault="00471B15" w:rsidP="00DB2FCC">
            <w:pPr>
              <w:pStyle w:val="TableParagraph"/>
              <w:autoSpaceDE/>
              <w:autoSpaceDN/>
              <w:spacing w:line="252" w:lineRule="exact"/>
              <w:ind w:left="110"/>
              <w:rPr>
                <w:rFonts w:asciiTheme="minorEastAsia" w:eastAsiaTheme="minorEastAsia" w:hAnsiTheme="minorEastAsia" w:hint="eastAsia"/>
                <w:lang w:eastAsia="zh-CN"/>
              </w:rPr>
            </w:pPr>
            <w:r>
              <w:rPr>
                <w:rFonts w:asciiTheme="minorEastAsia" w:eastAsiaTheme="minorEastAsia" w:hAnsiTheme="minorEastAsia" w:hint="eastAsia"/>
                <w:lang w:eastAsia="zh-CN"/>
              </w:rPr>
              <w:t>（</w:t>
            </w:r>
            <w:r w:rsidRPr="00A011AF">
              <w:rPr>
                <w:rFonts w:asciiTheme="minorEastAsia" w:eastAsiaTheme="minorEastAsia" w:hAnsiTheme="minorEastAsia" w:hint="eastAsia"/>
                <w:lang w:eastAsia="zh-CN"/>
              </w:rPr>
              <w:t>产出指标</w:t>
            </w:r>
            <w:r>
              <w:rPr>
                <w:rFonts w:asciiTheme="minorEastAsia" w:eastAsiaTheme="minorEastAsia" w:hAnsiTheme="minorEastAsia" w:hint="eastAsia"/>
                <w:lang w:eastAsia="zh-CN"/>
              </w:rPr>
              <w:t>）</w:t>
            </w:r>
          </w:p>
        </w:tc>
        <w:tc>
          <w:tcPr>
            <w:tcW w:w="3401" w:type="dxa"/>
            <w:shd w:val="clear" w:color="auto" w:fill="8DB3E1"/>
          </w:tcPr>
          <w:p w14:paraId="004E65FD"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5AAB4279" w14:textId="77777777" w:rsidR="00471B15" w:rsidRPr="00A011AF" w:rsidRDefault="00471B15" w:rsidP="00DB2FCC">
            <w:pPr>
              <w:pStyle w:val="TableParagraph"/>
              <w:autoSpaceDE/>
              <w:autoSpaceDN/>
              <w:ind w:left="108"/>
              <w:rPr>
                <w:rFonts w:asciiTheme="minorEastAsia" w:eastAsiaTheme="minorEastAsia" w:hAnsiTheme="minorEastAsia" w:hint="eastAsia"/>
                <w:lang w:eastAsia="zh-CN"/>
              </w:rPr>
            </w:pPr>
            <w:r>
              <w:rPr>
                <w:rFonts w:asciiTheme="minorEastAsia" w:eastAsiaTheme="minorEastAsia" w:hAnsiTheme="minorEastAsia" w:hint="eastAsia"/>
                <w:u w:val="single"/>
                <w:lang w:eastAsia="zh-CN"/>
              </w:rPr>
              <w:t>绩效</w:t>
            </w:r>
            <w:r w:rsidRPr="00A011AF">
              <w:rPr>
                <w:rFonts w:asciiTheme="minorEastAsia" w:eastAsiaTheme="minorEastAsia" w:hAnsiTheme="minorEastAsia" w:hint="eastAsia"/>
                <w:u w:val="single"/>
                <w:lang w:eastAsia="zh-CN"/>
              </w:rPr>
              <w:t>数据</w:t>
            </w:r>
          </w:p>
        </w:tc>
        <w:tc>
          <w:tcPr>
            <w:tcW w:w="876" w:type="dxa"/>
            <w:shd w:val="clear" w:color="auto" w:fill="8DB3E1"/>
          </w:tcPr>
          <w:p w14:paraId="7721F233" w14:textId="77777777" w:rsidR="00471B15" w:rsidRPr="00A011AF" w:rsidRDefault="00471B15" w:rsidP="00DB2FCC">
            <w:pPr>
              <w:pStyle w:val="TableParagraph"/>
              <w:autoSpaceDE/>
              <w:autoSpaceDN/>
              <w:spacing w:before="10"/>
              <w:rPr>
                <w:rFonts w:asciiTheme="minorEastAsia" w:eastAsiaTheme="minorEastAsia" w:hAnsiTheme="minorEastAsia" w:hint="eastAsia"/>
                <w:lang w:eastAsia="zh-CN"/>
              </w:rPr>
            </w:pPr>
          </w:p>
          <w:p w14:paraId="6C55795F" w14:textId="77777777" w:rsidR="00471B15" w:rsidRPr="00A011AF" w:rsidRDefault="00471B15" w:rsidP="00DB2FCC">
            <w:pPr>
              <w:pStyle w:val="TableParagraph"/>
              <w:autoSpaceDE/>
              <w:autoSpaceDN/>
              <w:ind w:left="111"/>
              <w:rPr>
                <w:rFonts w:asciiTheme="minorEastAsia" w:eastAsiaTheme="minorEastAsia" w:hAnsiTheme="minorEastAsia" w:hint="eastAsia"/>
                <w:lang w:eastAsia="zh-CN"/>
              </w:rPr>
            </w:pPr>
            <w:r w:rsidRPr="00A011AF">
              <w:rPr>
                <w:rFonts w:asciiTheme="minorEastAsia" w:eastAsiaTheme="minorEastAsia" w:hAnsiTheme="minorEastAsia" w:hint="eastAsia"/>
                <w:u w:val="single"/>
                <w:lang w:eastAsia="zh-CN"/>
              </w:rPr>
              <w:t>TLS</w:t>
            </w:r>
          </w:p>
        </w:tc>
      </w:tr>
      <w:tr w:rsidR="00471B15" w:rsidRPr="00A011AF" w14:paraId="5D2D2D73" w14:textId="77777777" w:rsidTr="00DB2FCC">
        <w:trPr>
          <w:trHeight w:val="508"/>
        </w:trPr>
        <w:tc>
          <w:tcPr>
            <w:tcW w:w="2410" w:type="dxa"/>
            <w:tcBorders>
              <w:right w:val="single" w:sz="6" w:space="0" w:color="000000"/>
            </w:tcBorders>
          </w:tcPr>
          <w:p w14:paraId="6F8889AC"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2695" w:type="dxa"/>
            <w:tcBorders>
              <w:left w:val="single" w:sz="6" w:space="0" w:color="000000"/>
              <w:bottom w:val="single" w:sz="6" w:space="0" w:color="000000"/>
            </w:tcBorders>
          </w:tcPr>
          <w:p w14:paraId="6416871D"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3401" w:type="dxa"/>
          </w:tcPr>
          <w:p w14:paraId="4F4A58A6"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876" w:type="dxa"/>
          </w:tcPr>
          <w:p w14:paraId="7237AE78"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14E28DAA" w14:textId="77777777" w:rsidTr="00DB2FCC">
        <w:trPr>
          <w:trHeight w:val="510"/>
        </w:trPr>
        <w:tc>
          <w:tcPr>
            <w:tcW w:w="2410" w:type="dxa"/>
            <w:tcBorders>
              <w:right w:val="single" w:sz="6" w:space="0" w:color="000000"/>
            </w:tcBorders>
          </w:tcPr>
          <w:p w14:paraId="2935785C"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2695" w:type="dxa"/>
            <w:tcBorders>
              <w:top w:val="single" w:sz="6" w:space="0" w:color="000000"/>
              <w:left w:val="single" w:sz="6" w:space="0" w:color="000000"/>
              <w:bottom w:val="single" w:sz="6" w:space="0" w:color="000000"/>
            </w:tcBorders>
          </w:tcPr>
          <w:p w14:paraId="03572443"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3401" w:type="dxa"/>
          </w:tcPr>
          <w:p w14:paraId="4116D2B7"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876" w:type="dxa"/>
          </w:tcPr>
          <w:p w14:paraId="239E8F0C"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bl>
    <w:p w14:paraId="52615F1D" w14:textId="77777777" w:rsidR="00471B15" w:rsidRPr="00A011AF" w:rsidRDefault="00471B15" w:rsidP="00471B15">
      <w:pPr>
        <w:pStyle w:val="BodyText"/>
        <w:rPr>
          <w:rFonts w:asciiTheme="minorEastAsia" w:hAnsiTheme="minorEastAsia" w:hint="eastAsia"/>
          <w:lang w:eastAsia="zh-CN"/>
        </w:rPr>
      </w:pPr>
    </w:p>
    <w:p w14:paraId="7C8AC9C0" w14:textId="77777777" w:rsidR="00471B15" w:rsidRPr="00A011AF" w:rsidRDefault="00471B15" w:rsidP="00471B15">
      <w:pPr>
        <w:pStyle w:val="BodyText"/>
        <w:rPr>
          <w:rFonts w:asciiTheme="minorEastAsia" w:hAnsiTheme="minorEastAsia" w:hint="eastAsia"/>
          <w:lang w:eastAsia="zh-CN"/>
        </w:rPr>
      </w:pPr>
    </w:p>
    <w:p w14:paraId="605417D4" w14:textId="554C3648" w:rsidR="00471B15" w:rsidRDefault="00471B15" w:rsidP="00471B15">
      <w:pPr>
        <w:pStyle w:val="BodyText"/>
        <w:rPr>
          <w:rFonts w:asciiTheme="minorEastAsia" w:hAnsiTheme="minorEastAsia" w:hint="eastAsia"/>
          <w:lang w:eastAsia="zh-CN"/>
        </w:rPr>
      </w:pPr>
    </w:p>
    <w:p w14:paraId="67CB5BB2" w14:textId="7F8998F2" w:rsidR="008A6EE4" w:rsidRDefault="008A6EE4" w:rsidP="00471B15">
      <w:pPr>
        <w:pStyle w:val="BodyText"/>
        <w:rPr>
          <w:rFonts w:asciiTheme="minorEastAsia" w:hAnsiTheme="minorEastAsia" w:hint="eastAsia"/>
          <w:lang w:eastAsia="zh-CN"/>
        </w:rPr>
      </w:pPr>
    </w:p>
    <w:p w14:paraId="5CBD8196" w14:textId="6D213321" w:rsidR="008A6EE4" w:rsidRDefault="008A6EE4" w:rsidP="00471B15">
      <w:pPr>
        <w:pStyle w:val="BodyText"/>
        <w:rPr>
          <w:rFonts w:asciiTheme="minorEastAsia" w:hAnsiTheme="minorEastAsia" w:hint="eastAsia"/>
          <w:lang w:eastAsia="zh-CN"/>
        </w:rPr>
      </w:pPr>
    </w:p>
    <w:p w14:paraId="2DB35873" w14:textId="5454F723" w:rsidR="008A6EE4" w:rsidRDefault="008A6EE4" w:rsidP="00471B15">
      <w:pPr>
        <w:pStyle w:val="BodyText"/>
        <w:rPr>
          <w:rFonts w:asciiTheme="minorEastAsia" w:hAnsiTheme="minorEastAsia" w:hint="eastAsia"/>
          <w:lang w:eastAsia="zh-CN"/>
        </w:rPr>
      </w:pPr>
    </w:p>
    <w:p w14:paraId="5A99DEDE" w14:textId="5C07CCBA" w:rsidR="008A6EE4" w:rsidRDefault="008A6EE4" w:rsidP="00471B15">
      <w:pPr>
        <w:pStyle w:val="BodyText"/>
        <w:rPr>
          <w:rFonts w:asciiTheme="minorEastAsia" w:hAnsiTheme="minorEastAsia" w:hint="eastAsia"/>
          <w:lang w:eastAsia="zh-CN"/>
        </w:rPr>
      </w:pPr>
    </w:p>
    <w:p w14:paraId="3245F2DB" w14:textId="40829BFE" w:rsidR="008A6EE4" w:rsidRDefault="008A6EE4" w:rsidP="00471B15">
      <w:pPr>
        <w:pStyle w:val="BodyText"/>
        <w:rPr>
          <w:rFonts w:asciiTheme="minorEastAsia" w:hAnsiTheme="minorEastAsia" w:hint="eastAsia"/>
          <w:lang w:eastAsia="zh-CN"/>
        </w:rPr>
      </w:pPr>
    </w:p>
    <w:p w14:paraId="6DA73058" w14:textId="41F68E57" w:rsidR="008A6EE4" w:rsidRDefault="008A6EE4" w:rsidP="00471B15">
      <w:pPr>
        <w:pStyle w:val="BodyText"/>
        <w:rPr>
          <w:rFonts w:asciiTheme="minorEastAsia" w:hAnsiTheme="minorEastAsia" w:hint="eastAsia"/>
          <w:lang w:eastAsia="zh-CN"/>
        </w:rPr>
      </w:pPr>
    </w:p>
    <w:p w14:paraId="2ABF6883" w14:textId="0C193951" w:rsidR="008A6EE4" w:rsidRDefault="008A6EE4" w:rsidP="00471B15">
      <w:pPr>
        <w:pStyle w:val="BodyText"/>
        <w:rPr>
          <w:rFonts w:asciiTheme="minorEastAsia" w:hAnsiTheme="minorEastAsia" w:hint="eastAsia"/>
          <w:lang w:eastAsia="zh-CN"/>
        </w:rPr>
      </w:pPr>
    </w:p>
    <w:p w14:paraId="3EB89618" w14:textId="4A62DD00" w:rsidR="008A6EE4" w:rsidRDefault="008A6EE4" w:rsidP="00471B15">
      <w:pPr>
        <w:pStyle w:val="BodyText"/>
        <w:rPr>
          <w:rFonts w:asciiTheme="minorEastAsia" w:hAnsiTheme="minorEastAsia" w:hint="eastAsia"/>
          <w:lang w:eastAsia="zh-CN"/>
        </w:rPr>
      </w:pPr>
    </w:p>
    <w:p w14:paraId="4DC53160" w14:textId="21040AB1" w:rsidR="008A6EE4" w:rsidRDefault="008A6EE4" w:rsidP="00471B15">
      <w:pPr>
        <w:pStyle w:val="BodyText"/>
        <w:rPr>
          <w:rFonts w:asciiTheme="minorEastAsia" w:hAnsiTheme="minorEastAsia" w:hint="eastAsia"/>
          <w:lang w:eastAsia="zh-CN"/>
        </w:rPr>
      </w:pPr>
    </w:p>
    <w:p w14:paraId="331AE179" w14:textId="2948A923" w:rsidR="008A6EE4" w:rsidRDefault="008A6EE4" w:rsidP="00471B15">
      <w:pPr>
        <w:pStyle w:val="BodyText"/>
        <w:rPr>
          <w:rFonts w:asciiTheme="minorEastAsia" w:hAnsiTheme="minorEastAsia" w:hint="eastAsia"/>
          <w:lang w:eastAsia="zh-CN"/>
        </w:rPr>
      </w:pPr>
    </w:p>
    <w:p w14:paraId="638D76CF" w14:textId="4513CDE6" w:rsidR="008A6EE4" w:rsidRDefault="008A6EE4" w:rsidP="00471B15">
      <w:pPr>
        <w:pStyle w:val="BodyText"/>
        <w:rPr>
          <w:rFonts w:asciiTheme="minorEastAsia" w:hAnsiTheme="minorEastAsia" w:hint="eastAsia"/>
          <w:lang w:eastAsia="zh-CN"/>
        </w:rPr>
      </w:pPr>
    </w:p>
    <w:p w14:paraId="23CEBD35" w14:textId="4D3D6D20" w:rsidR="008A6EE4" w:rsidRDefault="008A6EE4" w:rsidP="00471B15">
      <w:pPr>
        <w:pStyle w:val="BodyText"/>
        <w:rPr>
          <w:rFonts w:asciiTheme="minorEastAsia" w:hAnsiTheme="minorEastAsia" w:hint="eastAsia"/>
          <w:lang w:eastAsia="zh-CN"/>
        </w:rPr>
      </w:pPr>
    </w:p>
    <w:p w14:paraId="48903A6B" w14:textId="601DF3E2" w:rsidR="008A6EE4" w:rsidRDefault="008A6EE4" w:rsidP="00471B15">
      <w:pPr>
        <w:pStyle w:val="BodyText"/>
        <w:rPr>
          <w:rFonts w:asciiTheme="minorEastAsia" w:hAnsiTheme="minorEastAsia" w:hint="eastAsia"/>
          <w:lang w:eastAsia="zh-CN"/>
        </w:rPr>
      </w:pPr>
    </w:p>
    <w:p w14:paraId="78221D35" w14:textId="77777777" w:rsidR="008A6EE4" w:rsidRPr="00A011AF" w:rsidRDefault="008A6EE4" w:rsidP="00471B15">
      <w:pPr>
        <w:pStyle w:val="BodyText"/>
        <w:rPr>
          <w:rFonts w:asciiTheme="minorEastAsia" w:hAnsiTheme="minorEastAsia" w:hint="eastAsia"/>
          <w:lang w:eastAsia="zh-CN"/>
        </w:rPr>
      </w:pPr>
    </w:p>
    <w:p w14:paraId="7B8FE471" w14:textId="77777777" w:rsidR="00471B15" w:rsidRPr="00A011AF" w:rsidRDefault="00471B15" w:rsidP="00471B15">
      <w:pPr>
        <w:pStyle w:val="BodyText"/>
        <w:spacing w:before="2"/>
        <w:rPr>
          <w:rFonts w:asciiTheme="minorEastAsia" w:hAnsiTheme="minorEastAsia" w:hint="eastAsia"/>
          <w:sz w:val="16"/>
          <w:szCs w:val="16"/>
          <w:lang w:eastAsia="zh-CN"/>
        </w:rPr>
      </w:pPr>
      <w:r w:rsidRPr="00A011AF">
        <w:rPr>
          <w:rFonts w:asciiTheme="minorEastAsia" w:hAnsiTheme="minorEastAsia" w:hint="eastAsia"/>
          <w:noProof/>
          <w:sz w:val="16"/>
          <w:szCs w:val="16"/>
          <w:lang w:eastAsia="zh-CN"/>
        </w:rPr>
        <mc:AlternateContent>
          <mc:Choice Requires="wps">
            <w:drawing>
              <wp:anchor distT="0" distB="0" distL="0" distR="0" simplePos="0" relativeHeight="251712512" behindDoc="1" locked="0" layoutInCell="1" allowOverlap="1" wp14:anchorId="406C59BC" wp14:editId="17BB482F">
                <wp:simplePos x="0" y="0"/>
                <wp:positionH relativeFrom="page">
                  <wp:posOffset>899160</wp:posOffset>
                </wp:positionH>
                <wp:positionV relativeFrom="paragraph">
                  <wp:posOffset>140970</wp:posOffset>
                </wp:positionV>
                <wp:extent cx="1828800" cy="7620"/>
                <wp:effectExtent l="0" t="0" r="0" b="0"/>
                <wp:wrapTopAndBottom/>
                <wp:docPr id="61" name="docshape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76BCFB3" id="docshape49" o:spid="_x0000_s1026" style="position:absolute;margin-left:70.8pt;margin-top:11.1pt;width:2in;height:.6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" fillcolor="black" stroked="f">
                <w10:wrap type="topAndBottom" anchorx="page"/>
              </v:rect>
            </w:pict>
          </mc:Fallback>
        </mc:AlternateContent>
      </w:r>
      <w:r w:rsidRPr="00A011AF">
        <w:rPr>
          <w:rFonts w:asciiTheme="minorEastAsia" w:hAnsiTheme="minorEastAsia" w:hint="eastAsia"/>
          <w:position w:val="6"/>
          <w:sz w:val="16"/>
          <w:szCs w:val="16"/>
          <w:lang w:eastAsia="zh-CN"/>
        </w:rPr>
        <w:t xml:space="preserve">4 </w:t>
      </w:r>
      <w:r w:rsidRPr="00A011AF">
        <w:rPr>
          <w:rFonts w:asciiTheme="minorEastAsia" w:hAnsiTheme="minorEastAsia" w:hint="eastAsia"/>
          <w:sz w:val="16"/>
          <w:szCs w:val="16"/>
          <w:lang w:eastAsia="zh-CN"/>
        </w:rPr>
        <w:t>根据</w:t>
      </w:r>
      <w:r>
        <w:rPr>
          <w:rFonts w:asciiTheme="minorEastAsia" w:hAnsiTheme="minorEastAsia" w:hint="eastAsia"/>
          <w:sz w:val="16"/>
          <w:szCs w:val="16"/>
          <w:lang w:eastAsia="zh-CN"/>
        </w:rPr>
        <w:t>初始</w:t>
      </w:r>
      <w:r w:rsidRPr="00A011AF">
        <w:rPr>
          <w:rFonts w:asciiTheme="minorEastAsia" w:hAnsiTheme="minorEastAsia" w:hint="eastAsia"/>
          <w:sz w:val="16"/>
          <w:szCs w:val="16"/>
          <w:lang w:eastAsia="zh-CN"/>
        </w:rPr>
        <w:t>项目文件第3.2节。</w:t>
      </w:r>
    </w:p>
    <w:p w14:paraId="5A3BB218" w14:textId="77777777" w:rsidR="00471B15" w:rsidRPr="00A011AF" w:rsidRDefault="00471B15" w:rsidP="00471B15">
      <w:pPr>
        <w:pStyle w:val="BodyText"/>
        <w:rPr>
          <w:rFonts w:asciiTheme="minorEastAsia" w:hAnsiTheme="minorEastAsia" w:hint="eastAsia"/>
          <w:lang w:eastAsia="zh-CN"/>
        </w:rPr>
      </w:pPr>
    </w:p>
    <w:p w14:paraId="3F2C240D" w14:textId="77777777" w:rsidR="00471B15" w:rsidRPr="00A011AF" w:rsidRDefault="00471B15" w:rsidP="00471B15">
      <w:pPr>
        <w:jc w:val="center"/>
        <w:rPr>
          <w:rFonts w:asciiTheme="minorEastAsia" w:hAnsiTheme="minorEastAsia" w:hint="eastAsia"/>
          <w:lang w:eastAsia="zh-CN"/>
        </w:rPr>
        <w:sectPr w:rsidR="00471B15" w:rsidRPr="00A011AF" w:rsidSect="00DB2FCC">
          <w:footerReference w:type="default" r:id="rId263"/>
          <w:pgSz w:w="11907" w:h="16840" w:code="9"/>
          <w:pgMar w:top="567" w:right="1134" w:bottom="1418" w:left="1418" w:header="510" w:footer="1021" w:gutter="0"/>
          <w:cols w:space="720"/>
        </w:sectPr>
      </w:pPr>
    </w:p>
    <w:p w14:paraId="1B6FDEB1" w14:textId="77777777" w:rsidR="00471B15" w:rsidRPr="00A011AF" w:rsidRDefault="00471B15" w:rsidP="00471B15">
      <w:pPr>
        <w:pStyle w:val="Heading1"/>
        <w:spacing w:before="35"/>
        <w:ind w:left="191"/>
        <w:jc w:val="center"/>
        <w:rPr>
          <w:rFonts w:asciiTheme="minorEastAsia" w:eastAsiaTheme="minorEastAsia" w:hAnsiTheme="minorEastAsia" w:hint="eastAsia"/>
          <w:i/>
          <w:iCs/>
          <w:szCs w:val="22"/>
          <w:lang w:eastAsia="zh-CN"/>
        </w:rPr>
      </w:pPr>
      <w:bookmarkStart w:id="304" w:name="_Toc102145215"/>
      <w:r w:rsidRPr="00A011AF">
        <w:rPr>
          <w:rFonts w:asciiTheme="minorEastAsia" w:eastAsiaTheme="minorEastAsia" w:hAnsiTheme="minorEastAsia" w:hint="eastAsia"/>
          <w:szCs w:val="22"/>
          <w:lang w:eastAsia="zh-CN"/>
        </w:rPr>
        <w:lastRenderedPageBreak/>
        <w:t>图</w:t>
      </w:r>
      <w:r>
        <w:rPr>
          <w:rFonts w:asciiTheme="minorEastAsia" w:eastAsiaTheme="minorEastAsia" w:hAnsiTheme="minorEastAsia" w:hint="eastAsia"/>
          <w:szCs w:val="22"/>
          <w:lang w:eastAsia="zh-CN"/>
        </w:rPr>
        <w:t>一：</w:t>
      </w:r>
      <w:r w:rsidRPr="00217A0A">
        <w:rPr>
          <w:rFonts w:asciiTheme="minorEastAsia" w:eastAsiaTheme="minorEastAsia" w:hAnsiTheme="minorEastAsia" w:hint="eastAsia"/>
          <w:szCs w:val="22"/>
          <w:lang w:eastAsia="zh-CN"/>
        </w:rPr>
        <w:t>发展议程项目的准备和批准程序</w:t>
      </w:r>
      <w:bookmarkEnd w:id="304"/>
    </w:p>
    <w:p w14:paraId="2DBEE938" w14:textId="77777777" w:rsidR="00471B15" w:rsidRPr="00197131" w:rsidRDefault="00471B15" w:rsidP="00471B15">
      <w:pPr>
        <w:spacing w:after="120" w:line="252" w:lineRule="auto"/>
        <w:jc w:val="both"/>
        <w:rPr>
          <w:rFonts w:ascii="KaiTi" w:eastAsia="KaiTi" w:hAnsi="KaiTi" w:cs="Calibri" w:hint="eastAsia"/>
          <w:b/>
          <w:bCs/>
          <w:iCs/>
          <w:sz w:val="28"/>
          <w:lang w:eastAsia="zh-CN"/>
        </w:rPr>
      </w:pPr>
      <w:r w:rsidRPr="00581C23">
        <w:rPr>
          <w:rFonts w:asciiTheme="minorEastAsia" w:hAnsiTheme="minorEastAsia" w:cs="Calibri" w:hint="eastAsia"/>
          <w:b/>
          <w:noProof/>
          <w:sz w:val="24"/>
          <w:szCs w:val="24"/>
          <w:shd w:val="clear" w:color="auto" w:fill="FFFFFF"/>
          <w:lang w:eastAsia="zh-CN"/>
        </w:rPr>
        <w:drawing>
          <wp:anchor distT="0" distB="0" distL="114300" distR="114300" simplePos="0" relativeHeight="251713536" behindDoc="0" locked="0" layoutInCell="1" allowOverlap="1" wp14:anchorId="06CCE01C" wp14:editId="7CBE4C03">
            <wp:simplePos x="0" y="0"/>
            <wp:positionH relativeFrom="margin">
              <wp:posOffset>308610</wp:posOffset>
            </wp:positionH>
            <wp:positionV relativeFrom="margin">
              <wp:posOffset>387350</wp:posOffset>
            </wp:positionV>
            <wp:extent cx="5561965" cy="6864985"/>
            <wp:effectExtent l="38100" t="0" r="38735" b="12065"/>
            <wp:wrapTopAndBottom/>
            <wp:docPr id="62" name="Di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4" r:lo="rId265" r:qs="rId266" r:cs="rId267"/>
              </a:graphicData>
            </a:graphic>
            <wp14:sizeRelH relativeFrom="margin">
              <wp14:pctWidth>0</wp14:pctWidth>
            </wp14:sizeRelH>
            <wp14:sizeRelV relativeFrom="margin">
              <wp14:pctHeight>0</wp14:pctHeight>
            </wp14:sizeRelV>
          </wp:anchor>
        </w:drawing>
      </w:r>
    </w:p>
    <w:p w14:paraId="1005D6AC" w14:textId="77777777" w:rsidR="00471B15" w:rsidRPr="00A011AF" w:rsidRDefault="00471B15" w:rsidP="00471B15">
      <w:pPr>
        <w:pStyle w:val="BodyText"/>
        <w:spacing w:before="8"/>
        <w:rPr>
          <w:rFonts w:asciiTheme="minorEastAsia" w:hAnsiTheme="minorEastAsia" w:hint="eastAsia"/>
          <w:b/>
          <w:lang w:eastAsia="zh-CN"/>
        </w:rPr>
      </w:pPr>
    </w:p>
    <w:p w14:paraId="4B094958" w14:textId="77777777" w:rsidR="00471B15" w:rsidRPr="00A011AF" w:rsidRDefault="00471B15" w:rsidP="00471B15">
      <w:pPr>
        <w:spacing w:before="78" w:line="216" w:lineRule="auto"/>
        <w:ind w:left="3589" w:right="1116" w:hanging="3136"/>
        <w:rPr>
          <w:rFonts w:asciiTheme="minorEastAsia" w:hAnsiTheme="minorEastAsia" w:hint="eastAsia"/>
          <w:lang w:eastAsia="zh-CN"/>
        </w:rPr>
      </w:pPr>
      <w:r w:rsidRPr="00A011AF">
        <w:rPr>
          <w:rFonts w:asciiTheme="minorEastAsia" w:hAnsiTheme="minorEastAsia" w:hint="eastAsia"/>
          <w:color w:val="FFFFFF"/>
          <w:lang w:eastAsia="zh-CN"/>
        </w:rPr>
        <w:t>第8步：一旦项目被CDIP批准，DACD将任命一名项目经理来实施该项目。</w:t>
      </w:r>
    </w:p>
    <w:p w14:paraId="3E4F8C09" w14:textId="77777777" w:rsidR="00471B15" w:rsidRPr="00A011AF" w:rsidRDefault="00471B15" w:rsidP="00471B15">
      <w:pPr>
        <w:spacing w:line="216" w:lineRule="auto"/>
        <w:rPr>
          <w:rFonts w:asciiTheme="minorEastAsia" w:hAnsiTheme="minorEastAsia" w:hint="eastAsia"/>
          <w:lang w:eastAsia="zh-CN"/>
        </w:rPr>
        <w:sectPr w:rsidR="00471B15" w:rsidRPr="00A011AF" w:rsidSect="00A47DDA">
          <w:footerReference w:type="default" r:id="rId269"/>
          <w:pgSz w:w="11907" w:h="16840" w:code="9"/>
          <w:pgMar w:top="567" w:right="1134" w:bottom="1418" w:left="1418" w:header="510" w:footer="1021" w:gutter="0"/>
          <w:cols w:space="720"/>
        </w:sectPr>
      </w:pPr>
    </w:p>
    <w:p w14:paraId="0CBC11A9" w14:textId="77777777" w:rsidR="00471B15" w:rsidRPr="004D04EF" w:rsidRDefault="00471B15" w:rsidP="00471B15">
      <w:pPr>
        <w:spacing w:before="71"/>
        <w:ind w:left="136" w:right="1130"/>
        <w:jc w:val="center"/>
        <w:rPr>
          <w:rFonts w:ascii="SimHei" w:eastAsia="SimHei" w:hAnsi="SimHei" w:hint="eastAsia"/>
          <w:lang w:eastAsia="zh-CN"/>
        </w:rPr>
      </w:pPr>
      <w:r>
        <w:rPr>
          <w:rFonts w:ascii="SimHei" w:eastAsia="SimHei" w:hAnsi="SimHei" w:hint="eastAsia"/>
          <w:lang w:eastAsia="zh-CN"/>
        </w:rPr>
        <w:lastRenderedPageBreak/>
        <w:t>表</w:t>
      </w:r>
      <w:r w:rsidRPr="004D04EF">
        <w:rPr>
          <w:rFonts w:ascii="SimHei" w:eastAsia="SimHei" w:hAnsi="SimHei" w:hint="eastAsia"/>
          <w:lang w:eastAsia="zh-CN"/>
        </w:rPr>
        <w:t>8 - 供发展议程项目审评员和DACD使用的审评报告质量核对清单</w:t>
      </w:r>
    </w:p>
    <w:p w14:paraId="25FE3273" w14:textId="77777777" w:rsidR="00471B15" w:rsidRPr="00A011AF" w:rsidRDefault="00471B15" w:rsidP="00471B15">
      <w:pPr>
        <w:pStyle w:val="BodyText"/>
        <w:spacing w:before="4"/>
        <w:rPr>
          <w:rFonts w:asciiTheme="minorEastAsia" w:hAnsiTheme="minorEastAsia" w:hint="eastAsia"/>
          <w:b/>
          <w:lang w:eastAsia="zh-CN"/>
        </w:rPr>
      </w:pPr>
    </w:p>
    <w:tbl>
      <w:tblPr>
        <w:tblW w:w="0" w:type="auto"/>
        <w:tblInd w:w="23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639"/>
        <w:gridCol w:w="4062"/>
        <w:gridCol w:w="1188"/>
      </w:tblGrid>
      <w:tr w:rsidR="00471B15" w:rsidRPr="00A011AF" w14:paraId="38C4C73B" w14:textId="77777777" w:rsidTr="00DB2FCC">
        <w:trPr>
          <w:trHeight w:val="683"/>
        </w:trPr>
        <w:tc>
          <w:tcPr>
            <w:tcW w:w="3639" w:type="dxa"/>
            <w:tcBorders>
              <w:top w:val="nil"/>
              <w:left w:val="nil"/>
              <w:right w:val="nil"/>
            </w:tcBorders>
            <w:shd w:val="clear" w:color="auto" w:fill="276D8A"/>
          </w:tcPr>
          <w:p w14:paraId="23E22625" w14:textId="77777777" w:rsidR="00471B15" w:rsidRPr="00A011AF" w:rsidRDefault="00471B15" w:rsidP="00DB2FCC">
            <w:pPr>
              <w:pStyle w:val="TableParagraph"/>
              <w:autoSpaceDE/>
              <w:autoSpaceDN/>
              <w:spacing w:before="37"/>
              <w:ind w:left="112"/>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color w:val="FFFFFF"/>
                <w:sz w:val="20"/>
                <w:szCs w:val="20"/>
                <w:lang w:eastAsia="zh-CN"/>
              </w:rPr>
              <w:t>报告质量标准</w:t>
            </w:r>
          </w:p>
        </w:tc>
        <w:tc>
          <w:tcPr>
            <w:tcW w:w="4062" w:type="dxa"/>
            <w:tcBorders>
              <w:top w:val="nil"/>
              <w:left w:val="nil"/>
              <w:right w:val="nil"/>
            </w:tcBorders>
            <w:shd w:val="clear" w:color="auto" w:fill="276D8A"/>
          </w:tcPr>
          <w:p w14:paraId="35DE0E0B" w14:textId="77777777" w:rsidR="00471B15" w:rsidRPr="00A011AF" w:rsidRDefault="00471B15" w:rsidP="00DB2FCC">
            <w:pPr>
              <w:pStyle w:val="TableParagraph"/>
              <w:autoSpaceDE/>
              <w:autoSpaceDN/>
              <w:spacing w:before="37"/>
              <w:ind w:left="112"/>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color w:val="FFFFFF"/>
                <w:sz w:val="20"/>
                <w:szCs w:val="20"/>
                <w:lang w:eastAsia="zh-CN"/>
              </w:rPr>
              <w:t>DACD评估</w:t>
            </w:r>
          </w:p>
        </w:tc>
        <w:tc>
          <w:tcPr>
            <w:tcW w:w="1188" w:type="dxa"/>
            <w:tcBorders>
              <w:top w:val="nil"/>
              <w:left w:val="nil"/>
              <w:right w:val="nil"/>
            </w:tcBorders>
            <w:shd w:val="clear" w:color="auto" w:fill="276D8A"/>
          </w:tcPr>
          <w:p w14:paraId="22CD831B" w14:textId="77777777" w:rsidR="00471B15" w:rsidRPr="00A011AF" w:rsidRDefault="00471B15" w:rsidP="00DB2FCC">
            <w:pPr>
              <w:pStyle w:val="TableParagraph"/>
              <w:autoSpaceDE/>
              <w:autoSpaceDN/>
              <w:spacing w:before="37"/>
              <w:ind w:left="112"/>
              <w:rPr>
                <w:rFonts w:asciiTheme="minorEastAsia" w:eastAsiaTheme="minorEastAsia" w:hAnsiTheme="minorEastAsia" w:hint="eastAsia"/>
                <w:sz w:val="20"/>
                <w:szCs w:val="20"/>
                <w:lang w:eastAsia="zh-CN"/>
              </w:rPr>
            </w:pPr>
            <w:r>
              <w:rPr>
                <w:rFonts w:asciiTheme="minorEastAsia" w:eastAsiaTheme="minorEastAsia" w:hAnsiTheme="minorEastAsia" w:hint="eastAsia"/>
                <w:color w:val="FFFFFF"/>
                <w:sz w:val="20"/>
                <w:szCs w:val="20"/>
                <w:lang w:eastAsia="zh-CN"/>
              </w:rPr>
              <w:t>评分</w:t>
            </w:r>
          </w:p>
          <w:p w14:paraId="412B64BF" w14:textId="77777777" w:rsidR="00471B15" w:rsidRPr="00A011AF" w:rsidRDefault="00471B15" w:rsidP="00DB2FCC">
            <w:pPr>
              <w:pStyle w:val="TableParagraph"/>
              <w:autoSpaceDE/>
              <w:autoSpaceDN/>
              <w:spacing w:before="53"/>
              <w:ind w:left="112"/>
              <w:rPr>
                <w:rFonts w:asciiTheme="minorEastAsia" w:eastAsiaTheme="minorEastAsia" w:hAnsiTheme="minorEastAsia" w:hint="eastAsia"/>
                <w:sz w:val="20"/>
                <w:szCs w:val="20"/>
                <w:lang w:eastAsia="zh-CN"/>
              </w:rPr>
            </w:pPr>
            <w:r>
              <w:rPr>
                <w:rFonts w:asciiTheme="minorEastAsia" w:eastAsiaTheme="minorEastAsia" w:hAnsiTheme="minorEastAsia" w:hint="eastAsia"/>
                <w:color w:val="FFFFFF"/>
                <w:sz w:val="20"/>
                <w:szCs w:val="20"/>
                <w:lang w:eastAsia="zh-CN"/>
              </w:rPr>
              <w:t>（</w:t>
            </w:r>
            <w:r w:rsidRPr="00A011AF">
              <w:rPr>
                <w:rFonts w:asciiTheme="minorEastAsia" w:eastAsiaTheme="minorEastAsia" w:hAnsiTheme="minorEastAsia" w:hint="eastAsia"/>
                <w:color w:val="FFFFFF"/>
                <w:sz w:val="20"/>
                <w:szCs w:val="20"/>
                <w:lang w:eastAsia="zh-CN"/>
              </w:rPr>
              <w:t>1–6</w:t>
            </w:r>
            <w:r>
              <w:rPr>
                <w:rFonts w:asciiTheme="minorEastAsia" w:eastAsiaTheme="minorEastAsia" w:hAnsiTheme="minorEastAsia" w:hint="eastAsia"/>
                <w:color w:val="FFFFFF"/>
                <w:sz w:val="20"/>
                <w:szCs w:val="20"/>
                <w:lang w:eastAsia="zh-CN"/>
              </w:rPr>
              <w:t>）</w:t>
            </w:r>
          </w:p>
        </w:tc>
      </w:tr>
      <w:tr w:rsidR="00471B15" w:rsidRPr="00A011AF" w14:paraId="397106F6" w14:textId="77777777" w:rsidTr="00DB2FCC">
        <w:trPr>
          <w:trHeight w:val="1381"/>
        </w:trPr>
        <w:tc>
          <w:tcPr>
            <w:tcW w:w="3639" w:type="dxa"/>
            <w:tcBorders>
              <w:left w:val="single" w:sz="4" w:space="0" w:color="000000"/>
              <w:bottom w:val="single" w:sz="4" w:space="0" w:color="000000"/>
              <w:right w:val="single" w:sz="4" w:space="0" w:color="000000"/>
            </w:tcBorders>
            <w:shd w:val="clear" w:color="auto" w:fill="7EC0DB"/>
          </w:tcPr>
          <w:p w14:paraId="701C0616" w14:textId="77777777" w:rsidR="00471B15" w:rsidRPr="00A011AF" w:rsidRDefault="00471B15" w:rsidP="00DB2FCC">
            <w:pPr>
              <w:pStyle w:val="TableParagraph"/>
              <w:tabs>
                <w:tab w:val="left" w:pos="674"/>
              </w:tabs>
              <w:autoSpaceDE/>
              <w:autoSpaceDN/>
              <w:spacing w:before="61"/>
              <w:ind w:left="24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A.</w:t>
            </w:r>
            <w:r w:rsidRPr="00A011AF">
              <w:rPr>
                <w:rFonts w:asciiTheme="minorEastAsia" w:eastAsiaTheme="minorEastAsia" w:hAnsiTheme="minorEastAsia" w:hint="eastAsia"/>
                <w:sz w:val="20"/>
                <w:szCs w:val="20"/>
                <w:lang w:eastAsia="zh-CN"/>
              </w:rPr>
              <w:tab/>
              <w:t>语言、语法、布局</w:t>
            </w:r>
            <w:r>
              <w:rPr>
                <w:rFonts w:asciiTheme="minorEastAsia" w:eastAsiaTheme="minorEastAsia" w:hAnsiTheme="minorEastAsia" w:hint="eastAsia"/>
                <w:sz w:val="20"/>
                <w:szCs w:val="20"/>
                <w:lang w:eastAsia="zh-CN"/>
              </w:rPr>
              <w:t>：</w:t>
            </w:r>
          </w:p>
          <w:p w14:paraId="7E226A28" w14:textId="77777777" w:rsidR="00471B15" w:rsidRPr="00A011AF" w:rsidRDefault="00471B15" w:rsidP="001454BB">
            <w:pPr>
              <w:pStyle w:val="TableParagraph"/>
              <w:numPr>
                <w:ilvl w:val="0"/>
                <w:numId w:val="73"/>
              </w:numPr>
              <w:tabs>
                <w:tab w:val="left" w:pos="609"/>
                <w:tab w:val="left" w:pos="610"/>
              </w:tabs>
              <w:autoSpaceDE/>
              <w:autoSpaceDN/>
              <w:spacing w:before="104"/>
              <w:ind w:hanging="361"/>
              <w:rPr>
                <w:rFonts w:asciiTheme="minorEastAsia" w:eastAsiaTheme="minorEastAsia" w:hAnsiTheme="minorEastAsia" w:hint="eastAsia"/>
                <w:sz w:val="20"/>
                <w:szCs w:val="20"/>
                <w:lang w:eastAsia="zh-CN"/>
              </w:rPr>
            </w:pPr>
            <w:r>
              <w:rPr>
                <w:rFonts w:asciiTheme="minorEastAsia" w:eastAsiaTheme="minorEastAsia" w:hAnsiTheme="minorEastAsia" w:hint="eastAsia"/>
                <w:sz w:val="20"/>
                <w:szCs w:val="20"/>
                <w:lang w:eastAsia="zh-CN"/>
              </w:rPr>
              <w:t>表述清楚</w:t>
            </w:r>
          </w:p>
          <w:p w14:paraId="094F7D97" w14:textId="77777777" w:rsidR="00471B15" w:rsidRPr="00A011AF" w:rsidRDefault="00471B15" w:rsidP="001454BB">
            <w:pPr>
              <w:pStyle w:val="TableParagraph"/>
              <w:numPr>
                <w:ilvl w:val="0"/>
                <w:numId w:val="73"/>
              </w:numPr>
              <w:tabs>
                <w:tab w:val="left" w:pos="609"/>
                <w:tab w:val="left" w:pos="610"/>
              </w:tabs>
              <w:autoSpaceDE/>
              <w:autoSpaceDN/>
              <w:spacing w:before="104"/>
              <w:ind w:hanging="361"/>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语法和拼写</w:t>
            </w:r>
            <w:r>
              <w:rPr>
                <w:rFonts w:asciiTheme="minorEastAsia" w:eastAsiaTheme="minorEastAsia" w:hAnsiTheme="minorEastAsia" w:hint="eastAsia"/>
                <w:sz w:val="20"/>
                <w:szCs w:val="20"/>
                <w:lang w:eastAsia="zh-CN"/>
              </w:rPr>
              <w:t>正确</w:t>
            </w:r>
          </w:p>
          <w:p w14:paraId="4991C37A" w14:textId="77777777" w:rsidR="00471B15" w:rsidRPr="00A011AF" w:rsidRDefault="00471B15" w:rsidP="001454BB">
            <w:pPr>
              <w:pStyle w:val="TableParagraph"/>
              <w:numPr>
                <w:ilvl w:val="0"/>
                <w:numId w:val="73"/>
              </w:numPr>
              <w:tabs>
                <w:tab w:val="left" w:pos="609"/>
                <w:tab w:val="left" w:pos="610"/>
              </w:tabs>
              <w:autoSpaceDE/>
              <w:autoSpaceDN/>
              <w:spacing w:before="105"/>
              <w:ind w:hanging="361"/>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根据模板进行</w:t>
            </w:r>
            <w:r>
              <w:rPr>
                <w:rFonts w:asciiTheme="minorEastAsia" w:eastAsiaTheme="minorEastAsia" w:hAnsiTheme="minorEastAsia" w:hint="eastAsia"/>
                <w:sz w:val="20"/>
                <w:szCs w:val="20"/>
                <w:lang w:eastAsia="zh-CN"/>
              </w:rPr>
              <w:t>布局</w:t>
            </w:r>
          </w:p>
        </w:tc>
        <w:tc>
          <w:tcPr>
            <w:tcW w:w="4062" w:type="dxa"/>
            <w:tcBorders>
              <w:left w:val="single" w:sz="4" w:space="0" w:color="000000"/>
              <w:bottom w:val="single" w:sz="4" w:space="0" w:color="000000"/>
              <w:right w:val="single" w:sz="4" w:space="0" w:color="000000"/>
            </w:tcBorders>
            <w:shd w:val="clear" w:color="auto" w:fill="7EC0DB"/>
          </w:tcPr>
          <w:p w14:paraId="7804ECF1"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left w:val="single" w:sz="4" w:space="0" w:color="000000"/>
              <w:bottom w:val="single" w:sz="4" w:space="0" w:color="000000"/>
              <w:right w:val="single" w:sz="4" w:space="0" w:color="000000"/>
            </w:tcBorders>
            <w:shd w:val="clear" w:color="auto" w:fill="7EC0DB"/>
          </w:tcPr>
          <w:p w14:paraId="7002E0A5"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38C47BA5" w14:textId="77777777" w:rsidTr="00DB2FCC">
        <w:trPr>
          <w:trHeight w:val="1176"/>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4024F04C" w14:textId="77777777" w:rsidR="00471B15" w:rsidRPr="00A011AF" w:rsidRDefault="00471B15" w:rsidP="00DB2FCC">
            <w:pPr>
              <w:pStyle w:val="TableParagraph"/>
              <w:tabs>
                <w:tab w:val="left" w:pos="674"/>
              </w:tabs>
              <w:autoSpaceDE/>
              <w:autoSpaceDN/>
              <w:spacing w:before="63" w:line="288" w:lineRule="auto"/>
              <w:ind w:left="674" w:right="125" w:hanging="42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B.</w:t>
            </w:r>
            <w:r w:rsidRPr="00A011AF">
              <w:rPr>
                <w:rFonts w:asciiTheme="minorEastAsia" w:eastAsiaTheme="minorEastAsia" w:hAnsiTheme="minorEastAsia" w:hint="eastAsia"/>
                <w:sz w:val="20"/>
                <w:szCs w:val="20"/>
                <w:lang w:eastAsia="zh-CN"/>
              </w:rPr>
              <w:tab/>
            </w:r>
            <w:r w:rsidRPr="00613A2F">
              <w:rPr>
                <w:rFonts w:asciiTheme="minorEastAsia" w:eastAsiaTheme="minorEastAsia" w:hAnsiTheme="minorEastAsia" w:hint="eastAsia"/>
                <w:sz w:val="20"/>
                <w:szCs w:val="20"/>
                <w:lang w:eastAsia="zh-CN"/>
              </w:rPr>
              <w:t>报告是否包括</w:t>
            </w:r>
            <w:r w:rsidRPr="00A011AF">
              <w:rPr>
                <w:rFonts w:asciiTheme="minorEastAsia" w:eastAsiaTheme="minorEastAsia" w:hAnsiTheme="minorEastAsia" w:hint="eastAsia"/>
                <w:sz w:val="20"/>
                <w:szCs w:val="20"/>
                <w:lang w:eastAsia="zh-CN"/>
              </w:rPr>
              <w:t>与报告正文一致</w:t>
            </w:r>
            <w:r>
              <w:rPr>
                <w:rFonts w:asciiTheme="minorEastAsia" w:eastAsiaTheme="minorEastAsia" w:hAnsiTheme="minorEastAsia" w:hint="eastAsia"/>
                <w:sz w:val="20"/>
                <w:szCs w:val="20"/>
                <w:lang w:eastAsia="zh-CN"/>
              </w:rPr>
              <w:t>且对报告内容进行提炼的一目了然</w:t>
            </w:r>
            <w:r w:rsidRPr="00A011AF">
              <w:rPr>
                <w:rFonts w:asciiTheme="minorEastAsia" w:eastAsiaTheme="minorEastAsia" w:hAnsiTheme="minorEastAsia" w:hint="eastAsia"/>
                <w:sz w:val="20"/>
                <w:szCs w:val="20"/>
                <w:lang w:eastAsia="zh-CN"/>
              </w:rPr>
              <w:t>的</w:t>
            </w:r>
            <w:r>
              <w:rPr>
                <w:rFonts w:asciiTheme="minorEastAsia" w:eastAsiaTheme="minorEastAsia" w:hAnsiTheme="minorEastAsia" w:hint="eastAsia"/>
                <w:sz w:val="20"/>
                <w:szCs w:val="20"/>
                <w:lang w:eastAsia="zh-CN"/>
              </w:rPr>
              <w:t>内容提要</w:t>
            </w:r>
            <w:r w:rsidRPr="00A011AF">
              <w:rPr>
                <w:rFonts w:asciiTheme="minorEastAsia" w:eastAsiaTheme="minorEastAsia" w:hAnsiTheme="minorEastAsia" w:hint="eastAsia"/>
                <w:sz w:val="20"/>
                <w:szCs w:val="20"/>
                <w:lang w:eastAsia="zh-CN"/>
              </w:rPr>
              <w:t>？</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642360C9"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3C44DC4E"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7C424E72" w14:textId="77777777" w:rsidTr="00DB2FCC">
        <w:trPr>
          <w:trHeight w:val="911"/>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64C84494" w14:textId="77777777" w:rsidR="00471B15" w:rsidRPr="00A011AF" w:rsidRDefault="00471B15" w:rsidP="00DB2FCC">
            <w:pPr>
              <w:pStyle w:val="TableParagraph"/>
              <w:tabs>
                <w:tab w:val="left" w:pos="674"/>
              </w:tabs>
              <w:autoSpaceDE/>
              <w:autoSpaceDN/>
              <w:spacing w:before="61" w:line="288" w:lineRule="auto"/>
              <w:ind w:left="674" w:right="129" w:hanging="42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C.</w:t>
            </w:r>
            <w:r w:rsidRPr="00A011AF">
              <w:rPr>
                <w:rFonts w:asciiTheme="minorEastAsia" w:eastAsiaTheme="minorEastAsia" w:hAnsiTheme="minorEastAsia" w:hint="eastAsia"/>
                <w:sz w:val="20"/>
                <w:szCs w:val="20"/>
                <w:lang w:eastAsia="zh-CN"/>
              </w:rPr>
              <w:tab/>
              <w:t>报告是否包括对项目</w:t>
            </w:r>
            <w:r>
              <w:rPr>
                <w:rFonts w:asciiTheme="minorEastAsia" w:eastAsiaTheme="minorEastAsia" w:hAnsiTheme="minorEastAsia" w:hint="eastAsia"/>
                <w:sz w:val="20"/>
                <w:szCs w:val="20"/>
                <w:lang w:eastAsia="zh-CN"/>
              </w:rPr>
              <w:t>、其</w:t>
            </w:r>
            <w:r w:rsidRPr="00A011AF">
              <w:rPr>
                <w:rFonts w:asciiTheme="minorEastAsia" w:eastAsiaTheme="minorEastAsia" w:hAnsiTheme="minorEastAsia" w:hint="eastAsia"/>
                <w:sz w:val="20"/>
                <w:szCs w:val="20"/>
                <w:lang w:eastAsia="zh-CN"/>
              </w:rPr>
              <w:t>背景/</w:t>
            </w:r>
            <w:r>
              <w:rPr>
                <w:rFonts w:asciiTheme="minorEastAsia" w:eastAsiaTheme="minorEastAsia" w:hAnsiTheme="minorEastAsia" w:hint="eastAsia"/>
                <w:sz w:val="20"/>
                <w:szCs w:val="20"/>
                <w:lang w:eastAsia="zh-CN"/>
              </w:rPr>
              <w:t>框架</w:t>
            </w:r>
            <w:r w:rsidRPr="00A011AF">
              <w:rPr>
                <w:rFonts w:asciiTheme="minorEastAsia" w:eastAsiaTheme="minorEastAsia" w:hAnsiTheme="minorEastAsia" w:hint="eastAsia"/>
                <w:sz w:val="20"/>
                <w:szCs w:val="20"/>
                <w:lang w:eastAsia="zh-CN"/>
              </w:rPr>
              <w:t>以及变革理论</w:t>
            </w:r>
            <w:r>
              <w:rPr>
                <w:rFonts w:asciiTheme="minorEastAsia" w:eastAsiaTheme="minorEastAsia" w:hAnsiTheme="minorEastAsia" w:hint="eastAsia"/>
                <w:sz w:val="20"/>
                <w:szCs w:val="20"/>
                <w:lang w:eastAsia="zh-CN"/>
              </w:rPr>
              <w:t>的描述</w:t>
            </w:r>
            <w:r w:rsidRPr="00A011AF">
              <w:rPr>
                <w:rFonts w:asciiTheme="minorEastAsia" w:eastAsiaTheme="minorEastAsia" w:hAnsiTheme="minorEastAsia" w:hint="eastAsia"/>
                <w:sz w:val="20"/>
                <w:szCs w:val="20"/>
                <w:lang w:eastAsia="zh-CN"/>
              </w:rPr>
              <w:t>？</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71FBC139"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62309147"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67126D55" w14:textId="77777777" w:rsidTr="00DB2FCC">
        <w:trPr>
          <w:trHeight w:val="911"/>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16C85CB5" w14:textId="77777777" w:rsidR="00471B15" w:rsidRPr="00A011AF" w:rsidRDefault="00471B15" w:rsidP="00DB2FCC">
            <w:pPr>
              <w:pStyle w:val="TableParagraph"/>
              <w:tabs>
                <w:tab w:val="left" w:pos="674"/>
              </w:tabs>
              <w:autoSpaceDE/>
              <w:autoSpaceDN/>
              <w:spacing w:before="61" w:line="288" w:lineRule="auto"/>
              <w:ind w:left="674" w:right="289" w:hanging="42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D.</w:t>
            </w:r>
            <w:r w:rsidRPr="00A011AF">
              <w:rPr>
                <w:rFonts w:asciiTheme="minorEastAsia" w:eastAsiaTheme="minorEastAsia" w:hAnsiTheme="minorEastAsia" w:hint="eastAsia"/>
                <w:sz w:val="20"/>
                <w:szCs w:val="20"/>
                <w:lang w:eastAsia="zh-CN"/>
              </w:rPr>
              <w:tab/>
              <w:t>报告是否描述了使用的方法和</w:t>
            </w:r>
            <w:r>
              <w:rPr>
                <w:rFonts w:asciiTheme="minorEastAsia" w:eastAsiaTheme="minorEastAsia" w:hAnsiTheme="minorEastAsia" w:hint="eastAsia"/>
                <w:sz w:val="20"/>
                <w:szCs w:val="20"/>
                <w:lang w:eastAsia="zh-CN"/>
              </w:rPr>
              <w:t>审评</w:t>
            </w:r>
            <w:r w:rsidRPr="00A011AF">
              <w:rPr>
                <w:rFonts w:asciiTheme="minorEastAsia" w:eastAsiaTheme="minorEastAsia" w:hAnsiTheme="minorEastAsia" w:hint="eastAsia"/>
                <w:sz w:val="20"/>
                <w:szCs w:val="20"/>
                <w:lang w:eastAsia="zh-CN"/>
              </w:rPr>
              <w:t>步骤？</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1F9957CF"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58CA61AF"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556757AB" w14:textId="77777777" w:rsidTr="00DB2FCC">
        <w:trPr>
          <w:trHeight w:val="1437"/>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48F95242" w14:textId="77777777" w:rsidR="00471B15" w:rsidRPr="00A011AF" w:rsidRDefault="00471B15" w:rsidP="00DB2FCC">
            <w:pPr>
              <w:pStyle w:val="TableParagraph"/>
              <w:tabs>
                <w:tab w:val="left" w:pos="674"/>
              </w:tabs>
              <w:autoSpaceDE/>
              <w:autoSpaceDN/>
              <w:spacing w:before="61" w:line="288" w:lineRule="auto"/>
              <w:ind w:left="674" w:right="123" w:hanging="42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E.</w:t>
            </w:r>
            <w:r w:rsidRPr="00A011AF">
              <w:rPr>
                <w:rFonts w:asciiTheme="minorEastAsia" w:eastAsiaTheme="minorEastAsia" w:hAnsiTheme="minorEastAsia" w:hint="eastAsia"/>
                <w:sz w:val="20"/>
                <w:szCs w:val="20"/>
                <w:lang w:eastAsia="zh-CN"/>
              </w:rPr>
              <w:tab/>
            </w:r>
            <w:r>
              <w:rPr>
                <w:rFonts w:asciiTheme="minorEastAsia" w:eastAsiaTheme="minorEastAsia" w:hAnsiTheme="minorEastAsia" w:hint="eastAsia"/>
                <w:sz w:val="20"/>
                <w:szCs w:val="20"/>
                <w:lang w:eastAsia="zh-CN"/>
              </w:rPr>
              <w:t>报告</w:t>
            </w:r>
            <w:r w:rsidRPr="00A011AF">
              <w:rPr>
                <w:rFonts w:asciiTheme="minorEastAsia" w:eastAsiaTheme="minorEastAsia" w:hAnsiTheme="minorEastAsia" w:hint="eastAsia"/>
                <w:sz w:val="20"/>
                <w:szCs w:val="20"/>
                <w:lang w:eastAsia="zh-CN"/>
              </w:rPr>
              <w:t>是否</w:t>
            </w:r>
            <w:r>
              <w:rPr>
                <w:rFonts w:asciiTheme="minorEastAsia" w:eastAsiaTheme="minorEastAsia" w:hAnsiTheme="minorEastAsia" w:hint="eastAsia"/>
                <w:sz w:val="20"/>
                <w:szCs w:val="20"/>
                <w:lang w:eastAsia="zh-CN"/>
              </w:rPr>
              <w:t>根据针对</w:t>
            </w:r>
            <w:r w:rsidRPr="00A011AF">
              <w:rPr>
                <w:rFonts w:asciiTheme="minorEastAsia" w:eastAsiaTheme="minorEastAsia" w:hAnsiTheme="minorEastAsia" w:hint="eastAsia"/>
                <w:sz w:val="20"/>
                <w:szCs w:val="20"/>
                <w:lang w:eastAsia="zh-CN"/>
              </w:rPr>
              <w:t>性、一致性、有效性、效率和可持续性</w:t>
            </w:r>
            <w:r>
              <w:rPr>
                <w:rFonts w:asciiTheme="minorEastAsia" w:eastAsiaTheme="minorEastAsia" w:hAnsiTheme="minorEastAsia" w:hint="eastAsia"/>
                <w:sz w:val="20"/>
                <w:szCs w:val="20"/>
                <w:lang w:eastAsia="zh-CN"/>
              </w:rPr>
              <w:t>介绍对</w:t>
            </w:r>
            <w:r w:rsidRPr="00A011AF">
              <w:rPr>
                <w:rFonts w:asciiTheme="minorEastAsia" w:eastAsiaTheme="minorEastAsia" w:hAnsiTheme="minorEastAsia" w:hint="eastAsia"/>
                <w:sz w:val="20"/>
                <w:szCs w:val="20"/>
                <w:lang w:eastAsia="zh-CN"/>
              </w:rPr>
              <w:t>项目</w:t>
            </w:r>
            <w:r>
              <w:rPr>
                <w:rFonts w:asciiTheme="minorEastAsia" w:eastAsiaTheme="minorEastAsia" w:hAnsiTheme="minorEastAsia" w:hint="eastAsia"/>
                <w:sz w:val="20"/>
                <w:szCs w:val="20"/>
                <w:lang w:eastAsia="zh-CN"/>
              </w:rPr>
              <w:t>的评估</w:t>
            </w:r>
            <w:r w:rsidRPr="00A011AF">
              <w:rPr>
                <w:rFonts w:asciiTheme="minorEastAsia" w:eastAsiaTheme="minorEastAsia" w:hAnsiTheme="minorEastAsia" w:hint="eastAsia"/>
                <w:sz w:val="20"/>
                <w:szCs w:val="20"/>
                <w:lang w:eastAsia="zh-CN"/>
              </w:rPr>
              <w:t>？这些标准是否正确</w:t>
            </w:r>
            <w:r>
              <w:rPr>
                <w:rFonts w:asciiTheme="minorEastAsia" w:eastAsiaTheme="minorEastAsia" w:hAnsiTheme="minorEastAsia" w:hint="eastAsia"/>
                <w:sz w:val="20"/>
                <w:szCs w:val="20"/>
                <w:lang w:eastAsia="zh-CN"/>
              </w:rPr>
              <w:t>适用</w:t>
            </w:r>
            <w:r w:rsidRPr="00A011AF">
              <w:rPr>
                <w:rFonts w:asciiTheme="minorEastAsia" w:eastAsiaTheme="minorEastAsia" w:hAnsiTheme="minorEastAsia" w:hint="eastAsia"/>
                <w:sz w:val="20"/>
                <w:szCs w:val="20"/>
                <w:lang w:eastAsia="zh-CN"/>
              </w:rPr>
              <w:t>？</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1FD59BE6"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60CA8BF0"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3B5824FF" w14:textId="77777777" w:rsidTr="00DB2FCC">
        <w:trPr>
          <w:trHeight w:val="647"/>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789B2105" w14:textId="77777777" w:rsidR="00471B15" w:rsidRPr="00A011AF" w:rsidRDefault="00471B15" w:rsidP="00DB2FCC">
            <w:pPr>
              <w:pStyle w:val="TableParagraph"/>
              <w:tabs>
                <w:tab w:val="left" w:pos="674"/>
              </w:tabs>
              <w:autoSpaceDE/>
              <w:autoSpaceDN/>
              <w:spacing w:before="61" w:line="288" w:lineRule="auto"/>
              <w:ind w:left="674" w:right="275" w:hanging="42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F.</w:t>
            </w:r>
            <w:r w:rsidRPr="00A011AF">
              <w:rPr>
                <w:rFonts w:asciiTheme="minorEastAsia" w:eastAsiaTheme="minorEastAsia" w:hAnsiTheme="minorEastAsia" w:hint="eastAsia"/>
                <w:sz w:val="20"/>
                <w:szCs w:val="20"/>
                <w:lang w:eastAsia="zh-CN"/>
              </w:rPr>
              <w:tab/>
            </w:r>
            <w:r>
              <w:rPr>
                <w:rFonts w:asciiTheme="minorEastAsia" w:eastAsiaTheme="minorEastAsia" w:hAnsiTheme="minorEastAsia" w:hint="eastAsia"/>
                <w:sz w:val="20"/>
                <w:szCs w:val="20"/>
                <w:lang w:eastAsia="zh-CN"/>
              </w:rPr>
              <w:t>报告</w:t>
            </w:r>
            <w:r w:rsidRPr="00A011AF">
              <w:rPr>
                <w:rFonts w:asciiTheme="minorEastAsia" w:eastAsiaTheme="minorEastAsia" w:hAnsiTheme="minorEastAsia" w:hint="eastAsia"/>
                <w:sz w:val="20"/>
                <w:szCs w:val="20"/>
                <w:lang w:eastAsia="zh-CN"/>
              </w:rPr>
              <w:t>是否涵盖</w:t>
            </w:r>
            <w:r>
              <w:rPr>
                <w:rFonts w:asciiTheme="minorEastAsia" w:eastAsiaTheme="minorEastAsia" w:hAnsiTheme="minorEastAsia" w:hint="eastAsia"/>
                <w:sz w:val="20"/>
                <w:szCs w:val="20"/>
                <w:lang w:eastAsia="zh-CN"/>
              </w:rPr>
              <w:t>职责</w:t>
            </w:r>
            <w:r w:rsidRPr="00A011AF">
              <w:rPr>
                <w:rFonts w:asciiTheme="minorEastAsia" w:eastAsiaTheme="minorEastAsia" w:hAnsiTheme="minorEastAsia" w:hint="eastAsia"/>
                <w:sz w:val="20"/>
                <w:szCs w:val="20"/>
                <w:lang w:eastAsia="zh-CN"/>
              </w:rPr>
              <w:t>范围的</w:t>
            </w:r>
            <w:r>
              <w:rPr>
                <w:rFonts w:asciiTheme="minorEastAsia" w:eastAsiaTheme="minorEastAsia" w:hAnsiTheme="minorEastAsia" w:hint="eastAsia"/>
                <w:sz w:val="20"/>
                <w:szCs w:val="20"/>
                <w:lang w:eastAsia="zh-CN"/>
              </w:rPr>
              <w:t>审评</w:t>
            </w:r>
            <w:r w:rsidRPr="00A011AF">
              <w:rPr>
                <w:rFonts w:asciiTheme="minorEastAsia" w:eastAsiaTheme="minorEastAsia" w:hAnsiTheme="minorEastAsia" w:hint="eastAsia"/>
                <w:sz w:val="20"/>
                <w:szCs w:val="20"/>
                <w:lang w:eastAsia="zh-CN"/>
              </w:rPr>
              <w:t>问题？</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724EBE37"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51E4387E"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7F03AA7A" w14:textId="77777777" w:rsidTr="00DB2FCC">
        <w:trPr>
          <w:trHeight w:val="647"/>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3F9021B4" w14:textId="77777777" w:rsidR="00471B15" w:rsidRPr="00A011AF" w:rsidRDefault="00471B15" w:rsidP="00DB2FCC">
            <w:pPr>
              <w:pStyle w:val="TableParagraph"/>
              <w:tabs>
                <w:tab w:val="left" w:pos="674"/>
              </w:tabs>
              <w:autoSpaceDE/>
              <w:autoSpaceDN/>
              <w:spacing w:before="61" w:line="288" w:lineRule="auto"/>
              <w:ind w:left="674" w:right="695" w:hanging="42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G.</w:t>
            </w:r>
            <w:r w:rsidRPr="00A011AF">
              <w:rPr>
                <w:rFonts w:asciiTheme="minorEastAsia" w:eastAsiaTheme="minorEastAsia" w:hAnsiTheme="minorEastAsia" w:hint="eastAsia"/>
                <w:sz w:val="20"/>
                <w:szCs w:val="20"/>
                <w:lang w:eastAsia="zh-CN"/>
              </w:rPr>
              <w:tab/>
              <w:t>调查结果是否</w:t>
            </w:r>
            <w:r>
              <w:rPr>
                <w:rFonts w:asciiTheme="minorEastAsia" w:eastAsiaTheme="minorEastAsia" w:hAnsiTheme="minorEastAsia" w:hint="eastAsia"/>
                <w:sz w:val="20"/>
                <w:szCs w:val="20"/>
                <w:lang w:eastAsia="zh-CN"/>
              </w:rPr>
              <w:t>基于</w:t>
            </w:r>
            <w:r w:rsidRPr="00A011AF">
              <w:rPr>
                <w:rFonts w:asciiTheme="minorEastAsia" w:eastAsiaTheme="minorEastAsia" w:hAnsiTheme="minorEastAsia" w:hint="eastAsia"/>
                <w:sz w:val="20"/>
                <w:szCs w:val="20"/>
                <w:lang w:eastAsia="zh-CN"/>
              </w:rPr>
              <w:t>明确证据？</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1769D2C8"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51C7F4B5"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564DA70A" w14:textId="77777777" w:rsidTr="00DB2FCC">
        <w:trPr>
          <w:trHeight w:val="912"/>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4AB00BA5" w14:textId="77777777" w:rsidR="00471B15" w:rsidRPr="00A011AF" w:rsidRDefault="00471B15" w:rsidP="00DB2FCC">
            <w:pPr>
              <w:pStyle w:val="TableParagraph"/>
              <w:tabs>
                <w:tab w:val="left" w:pos="674"/>
              </w:tabs>
              <w:autoSpaceDE/>
              <w:autoSpaceDN/>
              <w:spacing w:before="61" w:line="288" w:lineRule="auto"/>
              <w:ind w:left="674" w:right="320" w:hanging="42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H.</w:t>
            </w:r>
            <w:r w:rsidRPr="00A011AF">
              <w:rPr>
                <w:rFonts w:asciiTheme="minorEastAsia" w:eastAsiaTheme="minorEastAsia" w:hAnsiTheme="minorEastAsia" w:hint="eastAsia"/>
                <w:sz w:val="20"/>
                <w:szCs w:val="20"/>
                <w:lang w:eastAsia="zh-CN"/>
              </w:rPr>
              <w:tab/>
              <w:t>报告是否与职责范围一致，证据是否完整</w:t>
            </w:r>
            <w:r>
              <w:rPr>
                <w:rFonts w:asciiTheme="minorEastAsia" w:eastAsiaTheme="minorEastAsia" w:hAnsiTheme="minorEastAsia" w:hint="eastAsia"/>
                <w:sz w:val="20"/>
                <w:szCs w:val="20"/>
                <w:lang w:eastAsia="zh-CN"/>
              </w:rPr>
              <w:t>且</w:t>
            </w:r>
            <w:r w:rsidRPr="00A011AF">
              <w:rPr>
                <w:rFonts w:asciiTheme="minorEastAsia" w:eastAsiaTheme="minorEastAsia" w:hAnsiTheme="minorEastAsia" w:hint="eastAsia"/>
                <w:sz w:val="20"/>
                <w:szCs w:val="20"/>
                <w:lang w:eastAsia="zh-CN"/>
              </w:rPr>
              <w:t>令人信服？</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5EBBA68F"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5FF1B22F"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62B7E66C" w14:textId="77777777" w:rsidTr="00DB2FCC">
        <w:trPr>
          <w:trHeight w:val="645"/>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7C0E0F09" w14:textId="77777777" w:rsidR="00471B15" w:rsidRPr="00A011AF" w:rsidRDefault="00471B15" w:rsidP="00DB2FCC">
            <w:pPr>
              <w:pStyle w:val="TableParagraph"/>
              <w:tabs>
                <w:tab w:val="left" w:pos="707"/>
              </w:tabs>
              <w:autoSpaceDE/>
              <w:autoSpaceDN/>
              <w:spacing w:before="61" w:line="288" w:lineRule="auto"/>
              <w:ind w:left="707" w:right="397" w:hanging="459"/>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I.</w:t>
            </w:r>
            <w:r w:rsidRPr="00A011AF">
              <w:rPr>
                <w:rFonts w:asciiTheme="minorEastAsia" w:eastAsiaTheme="minorEastAsia" w:hAnsiTheme="minorEastAsia" w:hint="eastAsia"/>
                <w:sz w:val="20"/>
                <w:szCs w:val="20"/>
                <w:lang w:eastAsia="zh-CN"/>
              </w:rPr>
              <w:tab/>
              <w:t>建议和经验教训是否与调查结果明确</w:t>
            </w:r>
            <w:r>
              <w:rPr>
                <w:rFonts w:asciiTheme="minorEastAsia" w:eastAsiaTheme="minorEastAsia" w:hAnsiTheme="minorEastAsia" w:hint="eastAsia"/>
                <w:sz w:val="20"/>
                <w:szCs w:val="20"/>
                <w:lang w:eastAsia="zh-CN"/>
              </w:rPr>
              <w:t>相关</w:t>
            </w:r>
            <w:r w:rsidRPr="00A011AF">
              <w:rPr>
                <w:rFonts w:asciiTheme="minorEastAsia" w:eastAsiaTheme="minorEastAsia" w:hAnsiTheme="minorEastAsia" w:hint="eastAsia"/>
                <w:sz w:val="20"/>
                <w:szCs w:val="20"/>
                <w:lang w:eastAsia="zh-CN"/>
              </w:rPr>
              <w:t>？</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4263B565"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0632B78A"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18006366" w14:textId="77777777" w:rsidTr="00DB2FCC">
        <w:trPr>
          <w:trHeight w:val="1439"/>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440FAD67" w14:textId="77777777" w:rsidR="00471B15" w:rsidRPr="00A011AF" w:rsidRDefault="00471B15" w:rsidP="00DB2FCC">
            <w:pPr>
              <w:pStyle w:val="TableParagraph"/>
              <w:tabs>
                <w:tab w:val="left" w:pos="674"/>
              </w:tabs>
              <w:autoSpaceDE/>
              <w:autoSpaceDN/>
              <w:spacing w:before="63" w:line="288" w:lineRule="auto"/>
              <w:ind w:left="674" w:right="126" w:hanging="42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J.</w:t>
            </w:r>
            <w:r w:rsidRPr="00A011AF">
              <w:rPr>
                <w:rFonts w:asciiTheme="minorEastAsia" w:eastAsiaTheme="minorEastAsia" w:hAnsiTheme="minorEastAsia" w:hint="eastAsia"/>
                <w:sz w:val="20"/>
                <w:szCs w:val="20"/>
                <w:lang w:eastAsia="zh-CN"/>
              </w:rPr>
              <w:tab/>
            </w:r>
            <w:r w:rsidRPr="00613A2F">
              <w:rPr>
                <w:rFonts w:asciiTheme="minorEastAsia" w:eastAsiaTheme="minorEastAsia" w:hAnsiTheme="minorEastAsia" w:hint="eastAsia"/>
                <w:sz w:val="20"/>
                <w:szCs w:val="20"/>
                <w:lang w:eastAsia="zh-CN"/>
              </w:rPr>
              <w:t>建议是否具体说明改进所需的行动</w:t>
            </w:r>
            <w:r w:rsidRPr="00A011AF">
              <w:rPr>
                <w:rFonts w:asciiTheme="minorEastAsia" w:eastAsiaTheme="minorEastAsia" w:hAnsiTheme="minorEastAsia" w:hint="eastAsia"/>
                <w:sz w:val="20"/>
                <w:szCs w:val="20"/>
                <w:lang w:eastAsia="zh-CN"/>
              </w:rPr>
              <w:t>（</w:t>
            </w:r>
            <w:r>
              <w:rPr>
                <w:rFonts w:asciiTheme="minorEastAsia" w:eastAsiaTheme="minorEastAsia" w:hAnsiTheme="minorEastAsia" w:hint="eastAsia"/>
                <w:sz w:val="20"/>
                <w:szCs w:val="20"/>
                <w:lang w:eastAsia="zh-CN"/>
              </w:rPr>
              <w:t>“</w:t>
            </w:r>
            <w:r w:rsidRPr="00A011AF">
              <w:rPr>
                <w:rFonts w:asciiTheme="minorEastAsia" w:eastAsiaTheme="minorEastAsia" w:hAnsiTheme="minorEastAsia" w:hint="eastAsia"/>
                <w:sz w:val="20"/>
                <w:szCs w:val="20"/>
                <w:lang w:eastAsia="zh-CN"/>
              </w:rPr>
              <w:t>谁？</w:t>
            </w:r>
            <w:r>
              <w:rPr>
                <w:rFonts w:asciiTheme="minorEastAsia" w:eastAsiaTheme="minorEastAsia" w:hAnsiTheme="minorEastAsia" w:hint="eastAsia"/>
                <w:sz w:val="20"/>
                <w:szCs w:val="20"/>
                <w:lang w:eastAsia="zh-CN"/>
              </w:rPr>
              <w:t>”“做</w:t>
            </w:r>
            <w:r w:rsidRPr="00A011AF">
              <w:rPr>
                <w:rFonts w:asciiTheme="minorEastAsia" w:eastAsiaTheme="minorEastAsia" w:hAnsiTheme="minorEastAsia" w:hint="eastAsia"/>
                <w:sz w:val="20"/>
                <w:szCs w:val="20"/>
                <w:lang w:eastAsia="zh-CN"/>
              </w:rPr>
              <w:t>什么？</w:t>
            </w:r>
            <w:r>
              <w:rPr>
                <w:rFonts w:asciiTheme="minorEastAsia" w:eastAsiaTheme="minorEastAsia" w:hAnsiTheme="minorEastAsia" w:hint="eastAsia"/>
                <w:sz w:val="20"/>
                <w:szCs w:val="20"/>
                <w:lang w:eastAsia="zh-CN"/>
              </w:rPr>
              <w:t>”“在</w:t>
            </w:r>
            <w:r w:rsidRPr="00A011AF">
              <w:rPr>
                <w:rFonts w:asciiTheme="minorEastAsia" w:eastAsiaTheme="minorEastAsia" w:hAnsiTheme="minorEastAsia" w:hint="eastAsia"/>
                <w:sz w:val="20"/>
                <w:szCs w:val="20"/>
                <w:lang w:eastAsia="zh-CN"/>
              </w:rPr>
              <w:t>哪里？</w:t>
            </w:r>
            <w:r>
              <w:rPr>
                <w:rFonts w:asciiTheme="minorEastAsia" w:eastAsiaTheme="minorEastAsia" w:hAnsiTheme="minorEastAsia" w:hint="eastAsia"/>
                <w:sz w:val="20"/>
                <w:szCs w:val="20"/>
                <w:lang w:eastAsia="zh-CN"/>
              </w:rPr>
              <w:t>”“什么时候</w:t>
            </w:r>
            <w:r w:rsidRPr="00A011AF">
              <w:rPr>
                <w:rFonts w:asciiTheme="minorEastAsia" w:eastAsiaTheme="minorEastAsia" w:hAnsiTheme="minorEastAsia" w:hint="eastAsia"/>
                <w:sz w:val="20"/>
                <w:szCs w:val="20"/>
                <w:lang w:eastAsia="zh-CN"/>
              </w:rPr>
              <w:t>？</w:t>
            </w:r>
            <w:r>
              <w:rPr>
                <w:rFonts w:asciiTheme="minorEastAsia" w:eastAsiaTheme="minorEastAsia" w:hAnsiTheme="minorEastAsia" w:hint="eastAsia"/>
                <w:sz w:val="20"/>
                <w:szCs w:val="20"/>
                <w:lang w:eastAsia="zh-CN"/>
              </w:rPr>
              <w:t>”</w:t>
            </w:r>
            <w:r w:rsidRPr="00A011AF">
              <w:rPr>
                <w:rFonts w:asciiTheme="minorEastAsia" w:eastAsiaTheme="minorEastAsia" w:hAnsiTheme="minorEastAsia" w:hint="eastAsia"/>
                <w:sz w:val="20"/>
                <w:szCs w:val="20"/>
                <w:lang w:eastAsia="zh-CN"/>
              </w:rPr>
              <w:t>）？</w:t>
            </w:r>
            <w:r>
              <w:rPr>
                <w:rFonts w:asciiTheme="minorEastAsia" w:eastAsiaTheme="minorEastAsia" w:hAnsiTheme="minorEastAsia" w:hint="eastAsia"/>
                <w:sz w:val="20"/>
                <w:szCs w:val="20"/>
                <w:lang w:eastAsia="zh-CN"/>
              </w:rPr>
              <w:t>是否</w:t>
            </w:r>
            <w:r w:rsidRPr="00A011AF">
              <w:rPr>
                <w:rFonts w:asciiTheme="minorEastAsia" w:eastAsiaTheme="minorEastAsia" w:hAnsiTheme="minorEastAsia" w:hint="eastAsia"/>
                <w:sz w:val="20"/>
                <w:szCs w:val="20"/>
                <w:lang w:eastAsia="zh-CN"/>
              </w:rPr>
              <w:t>有可能实施建议</w:t>
            </w:r>
            <w:r>
              <w:rPr>
                <w:rFonts w:asciiTheme="minorEastAsia" w:eastAsiaTheme="minorEastAsia" w:hAnsiTheme="minorEastAsia" w:hint="eastAsia"/>
                <w:sz w:val="20"/>
                <w:szCs w:val="20"/>
                <w:lang w:eastAsia="zh-CN"/>
              </w:rPr>
              <w:t>？</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287C1F09"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3CBF7536"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3395BA0D" w14:textId="77777777" w:rsidTr="00DB2FCC">
        <w:trPr>
          <w:trHeight w:val="911"/>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61F1FE2B" w14:textId="77777777" w:rsidR="00471B15" w:rsidRPr="00A011AF" w:rsidRDefault="00471B15" w:rsidP="00DB2FCC">
            <w:pPr>
              <w:pStyle w:val="TableParagraph"/>
              <w:tabs>
                <w:tab w:val="left" w:pos="674"/>
              </w:tabs>
              <w:autoSpaceDE/>
              <w:autoSpaceDN/>
              <w:spacing w:before="61" w:line="288" w:lineRule="auto"/>
              <w:ind w:left="674" w:right="547" w:hanging="42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K.</w:t>
            </w:r>
            <w:r w:rsidRPr="00A011AF">
              <w:rPr>
                <w:rFonts w:asciiTheme="minorEastAsia" w:eastAsiaTheme="minorEastAsia" w:hAnsiTheme="minorEastAsia" w:hint="eastAsia"/>
                <w:sz w:val="20"/>
                <w:szCs w:val="20"/>
                <w:lang w:eastAsia="zh-CN"/>
              </w:rPr>
              <w:tab/>
            </w:r>
            <w:r>
              <w:rPr>
                <w:rFonts w:asciiTheme="minorEastAsia" w:eastAsiaTheme="minorEastAsia" w:hAnsiTheme="minorEastAsia" w:hint="eastAsia"/>
                <w:sz w:val="20"/>
                <w:szCs w:val="20"/>
                <w:lang w:eastAsia="zh-CN"/>
              </w:rPr>
              <w:t>吸取</w:t>
            </w:r>
            <w:r w:rsidRPr="00A011AF">
              <w:rPr>
                <w:rFonts w:asciiTheme="minorEastAsia" w:eastAsiaTheme="minorEastAsia" w:hAnsiTheme="minorEastAsia" w:hint="eastAsia"/>
                <w:sz w:val="20"/>
                <w:szCs w:val="20"/>
                <w:lang w:eastAsia="zh-CN"/>
              </w:rPr>
              <w:t>的经验教训是否对其他发展议程项目和/或</w:t>
            </w:r>
            <w:r>
              <w:rPr>
                <w:rFonts w:asciiTheme="minorEastAsia" w:eastAsiaTheme="minorEastAsia" w:hAnsiTheme="minorEastAsia" w:hint="eastAsia"/>
                <w:sz w:val="20"/>
                <w:szCs w:val="20"/>
                <w:lang w:eastAsia="zh-CN"/>
              </w:rPr>
              <w:t>产权组织</w:t>
            </w:r>
            <w:r w:rsidRPr="00A011AF">
              <w:rPr>
                <w:rFonts w:asciiTheme="minorEastAsia" w:eastAsiaTheme="minorEastAsia" w:hAnsiTheme="minorEastAsia" w:hint="eastAsia"/>
                <w:sz w:val="20"/>
                <w:szCs w:val="20"/>
                <w:lang w:eastAsia="zh-CN"/>
              </w:rPr>
              <w:t>计划有更广泛的适用性？</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1BB0A7B7"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631EE721"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r w:rsidR="00471B15" w:rsidRPr="00A011AF" w14:paraId="3BA20AB8" w14:textId="77777777" w:rsidTr="00DB2FCC">
        <w:trPr>
          <w:trHeight w:val="911"/>
        </w:trPr>
        <w:tc>
          <w:tcPr>
            <w:tcW w:w="3639" w:type="dxa"/>
            <w:tcBorders>
              <w:top w:val="single" w:sz="4" w:space="0" w:color="000000"/>
              <w:left w:val="single" w:sz="4" w:space="0" w:color="000000"/>
              <w:bottom w:val="single" w:sz="4" w:space="0" w:color="000000"/>
              <w:right w:val="single" w:sz="4" w:space="0" w:color="000000"/>
            </w:tcBorders>
            <w:shd w:val="clear" w:color="auto" w:fill="7EC0DB"/>
          </w:tcPr>
          <w:p w14:paraId="120F4F21" w14:textId="77777777" w:rsidR="00471B15" w:rsidRPr="00A011AF" w:rsidRDefault="00471B15" w:rsidP="00DB2FCC">
            <w:pPr>
              <w:pStyle w:val="TableParagraph"/>
              <w:tabs>
                <w:tab w:val="left" w:pos="674"/>
              </w:tabs>
              <w:autoSpaceDE/>
              <w:autoSpaceDN/>
              <w:spacing w:before="61" w:line="288" w:lineRule="auto"/>
              <w:ind w:left="674" w:right="200" w:hanging="425"/>
              <w:rPr>
                <w:rFonts w:asciiTheme="minorEastAsia" w:eastAsiaTheme="minorEastAsia" w:hAnsiTheme="minorEastAsia" w:hint="eastAsia"/>
                <w:sz w:val="20"/>
                <w:szCs w:val="20"/>
                <w:lang w:eastAsia="zh-CN"/>
              </w:rPr>
            </w:pPr>
            <w:r w:rsidRPr="00A011AF">
              <w:rPr>
                <w:rFonts w:asciiTheme="minorEastAsia" w:eastAsiaTheme="minorEastAsia" w:hAnsiTheme="minorEastAsia" w:hint="eastAsia"/>
                <w:sz w:val="20"/>
                <w:szCs w:val="20"/>
                <w:lang w:eastAsia="zh-CN"/>
              </w:rPr>
              <w:t>L.</w:t>
            </w:r>
            <w:r w:rsidRPr="00A011AF">
              <w:rPr>
                <w:rFonts w:asciiTheme="minorEastAsia" w:eastAsiaTheme="minorEastAsia" w:hAnsiTheme="minorEastAsia" w:hint="eastAsia"/>
                <w:sz w:val="20"/>
                <w:szCs w:val="20"/>
                <w:lang w:eastAsia="zh-CN"/>
              </w:rPr>
              <w:tab/>
              <w:t>报告是否包括按产出和费用</w:t>
            </w:r>
            <w:r>
              <w:rPr>
                <w:rFonts w:asciiTheme="minorEastAsia" w:eastAsiaTheme="minorEastAsia" w:hAnsiTheme="minorEastAsia" w:hint="eastAsia"/>
                <w:sz w:val="20"/>
                <w:szCs w:val="20"/>
                <w:lang w:eastAsia="zh-CN"/>
              </w:rPr>
              <w:t>类型</w:t>
            </w:r>
            <w:r w:rsidRPr="00A011AF">
              <w:rPr>
                <w:rFonts w:asciiTheme="minorEastAsia" w:eastAsiaTheme="minorEastAsia" w:hAnsiTheme="minorEastAsia" w:hint="eastAsia"/>
                <w:sz w:val="20"/>
                <w:szCs w:val="20"/>
                <w:lang w:eastAsia="zh-CN"/>
              </w:rPr>
              <w:t>分列的实际项目费用？</w:t>
            </w:r>
          </w:p>
        </w:tc>
        <w:tc>
          <w:tcPr>
            <w:tcW w:w="4062" w:type="dxa"/>
            <w:tcBorders>
              <w:top w:val="single" w:sz="4" w:space="0" w:color="000000"/>
              <w:left w:val="single" w:sz="4" w:space="0" w:color="000000"/>
              <w:bottom w:val="single" w:sz="4" w:space="0" w:color="000000"/>
              <w:right w:val="single" w:sz="4" w:space="0" w:color="000000"/>
            </w:tcBorders>
            <w:shd w:val="clear" w:color="auto" w:fill="7EC0DB"/>
          </w:tcPr>
          <w:p w14:paraId="705B669F"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c>
          <w:tcPr>
            <w:tcW w:w="1188" w:type="dxa"/>
            <w:tcBorders>
              <w:top w:val="single" w:sz="4" w:space="0" w:color="000000"/>
              <w:left w:val="single" w:sz="4" w:space="0" w:color="000000"/>
              <w:bottom w:val="single" w:sz="4" w:space="0" w:color="000000"/>
              <w:right w:val="single" w:sz="4" w:space="0" w:color="000000"/>
            </w:tcBorders>
            <w:shd w:val="clear" w:color="auto" w:fill="7EC0DB"/>
          </w:tcPr>
          <w:p w14:paraId="7D7CE675" w14:textId="77777777" w:rsidR="00471B15" w:rsidRPr="00A011AF" w:rsidRDefault="00471B15" w:rsidP="00DB2FCC">
            <w:pPr>
              <w:pStyle w:val="TableParagraph"/>
              <w:autoSpaceDE/>
              <w:autoSpaceDN/>
              <w:rPr>
                <w:rFonts w:asciiTheme="minorEastAsia" w:eastAsiaTheme="minorEastAsia" w:hAnsiTheme="minorEastAsia" w:hint="eastAsia"/>
                <w:sz w:val="20"/>
                <w:szCs w:val="20"/>
                <w:lang w:eastAsia="zh-CN"/>
              </w:rPr>
            </w:pPr>
          </w:p>
        </w:tc>
      </w:tr>
    </w:tbl>
    <w:p w14:paraId="52820431" w14:textId="77777777" w:rsidR="00471B15" w:rsidRPr="00A011AF" w:rsidRDefault="00471B15" w:rsidP="00471B15">
      <w:pPr>
        <w:rPr>
          <w:rFonts w:asciiTheme="minorEastAsia" w:hAnsiTheme="minorEastAsia" w:hint="eastAsia"/>
          <w:lang w:eastAsia="zh-CN"/>
        </w:rPr>
        <w:sectPr w:rsidR="00471B15" w:rsidRPr="00A011AF" w:rsidSect="00A47DDA">
          <w:pgSz w:w="11907" w:h="16840" w:code="9"/>
          <w:pgMar w:top="567" w:right="1134" w:bottom="1418" w:left="1418" w:header="510" w:footer="1021" w:gutter="0"/>
          <w:cols w:space="720"/>
        </w:sect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39"/>
        <w:gridCol w:w="4062"/>
        <w:gridCol w:w="1188"/>
      </w:tblGrid>
      <w:tr w:rsidR="00471B15" w:rsidRPr="00A011AF" w14:paraId="14917A1E" w14:textId="77777777" w:rsidTr="00DB2FCC">
        <w:trPr>
          <w:trHeight w:val="684"/>
        </w:trPr>
        <w:tc>
          <w:tcPr>
            <w:tcW w:w="3639" w:type="dxa"/>
            <w:tcBorders>
              <w:top w:val="nil"/>
              <w:left w:val="nil"/>
              <w:right w:val="nil"/>
            </w:tcBorders>
            <w:shd w:val="clear" w:color="auto" w:fill="276D8A"/>
          </w:tcPr>
          <w:p w14:paraId="60E7B35A" w14:textId="77777777" w:rsidR="00471B15" w:rsidRPr="00A011AF" w:rsidRDefault="00471B15" w:rsidP="00DB2FCC">
            <w:pPr>
              <w:pStyle w:val="TableParagraph"/>
              <w:autoSpaceDE/>
              <w:autoSpaceDN/>
              <w:spacing w:before="38"/>
              <w:ind w:left="112"/>
              <w:rPr>
                <w:rFonts w:asciiTheme="minorEastAsia" w:eastAsiaTheme="minorEastAsia" w:hAnsiTheme="minorEastAsia" w:hint="eastAsia"/>
                <w:lang w:eastAsia="zh-CN"/>
              </w:rPr>
            </w:pPr>
            <w:r w:rsidRPr="00A011AF">
              <w:rPr>
                <w:rFonts w:asciiTheme="minorEastAsia" w:eastAsiaTheme="minorEastAsia" w:hAnsiTheme="minorEastAsia" w:hint="eastAsia"/>
                <w:color w:val="FFFFFF"/>
                <w:lang w:eastAsia="zh-CN"/>
              </w:rPr>
              <w:lastRenderedPageBreak/>
              <w:t>报告质量标准</w:t>
            </w:r>
          </w:p>
        </w:tc>
        <w:tc>
          <w:tcPr>
            <w:tcW w:w="4062" w:type="dxa"/>
            <w:tcBorders>
              <w:top w:val="nil"/>
              <w:left w:val="nil"/>
              <w:right w:val="nil"/>
            </w:tcBorders>
            <w:shd w:val="clear" w:color="auto" w:fill="276D8A"/>
          </w:tcPr>
          <w:p w14:paraId="33D85E96" w14:textId="77777777" w:rsidR="00471B15" w:rsidRPr="00A011AF" w:rsidRDefault="00471B15" w:rsidP="00DB2FCC">
            <w:pPr>
              <w:pStyle w:val="TableParagraph"/>
              <w:autoSpaceDE/>
              <w:autoSpaceDN/>
              <w:spacing w:before="38"/>
              <w:ind w:left="112"/>
              <w:rPr>
                <w:rFonts w:asciiTheme="minorEastAsia" w:eastAsiaTheme="minorEastAsia" w:hAnsiTheme="minorEastAsia" w:hint="eastAsia"/>
                <w:lang w:eastAsia="zh-CN"/>
              </w:rPr>
            </w:pPr>
            <w:r w:rsidRPr="00A011AF">
              <w:rPr>
                <w:rFonts w:asciiTheme="minorEastAsia" w:eastAsiaTheme="minorEastAsia" w:hAnsiTheme="minorEastAsia" w:hint="eastAsia"/>
                <w:color w:val="FFFFFF"/>
                <w:lang w:eastAsia="zh-CN"/>
              </w:rPr>
              <w:t>DACD评估</w:t>
            </w:r>
          </w:p>
        </w:tc>
        <w:tc>
          <w:tcPr>
            <w:tcW w:w="1188" w:type="dxa"/>
            <w:tcBorders>
              <w:top w:val="nil"/>
              <w:left w:val="nil"/>
              <w:right w:val="nil"/>
            </w:tcBorders>
            <w:shd w:val="clear" w:color="auto" w:fill="276D8A"/>
          </w:tcPr>
          <w:p w14:paraId="0EB160A2" w14:textId="77777777" w:rsidR="00471B15" w:rsidRPr="00A011AF" w:rsidRDefault="00471B15" w:rsidP="00DB2FCC">
            <w:pPr>
              <w:pStyle w:val="TableParagraph"/>
              <w:autoSpaceDE/>
              <w:autoSpaceDN/>
              <w:spacing w:before="38"/>
              <w:ind w:left="112"/>
              <w:rPr>
                <w:rFonts w:asciiTheme="minorEastAsia" w:eastAsiaTheme="minorEastAsia" w:hAnsiTheme="minorEastAsia" w:hint="eastAsia"/>
                <w:lang w:eastAsia="zh-CN"/>
              </w:rPr>
            </w:pPr>
            <w:r w:rsidRPr="00A011AF">
              <w:rPr>
                <w:rFonts w:asciiTheme="minorEastAsia" w:eastAsiaTheme="minorEastAsia" w:hAnsiTheme="minorEastAsia" w:hint="eastAsia"/>
                <w:color w:val="FFFFFF"/>
                <w:lang w:eastAsia="zh-CN"/>
              </w:rPr>
              <w:t>评</w:t>
            </w:r>
            <w:r>
              <w:rPr>
                <w:rFonts w:asciiTheme="minorEastAsia" w:eastAsiaTheme="minorEastAsia" w:hAnsiTheme="minorEastAsia" w:hint="eastAsia"/>
                <w:color w:val="FFFFFF"/>
                <w:lang w:eastAsia="zh-CN"/>
              </w:rPr>
              <w:t>分</w:t>
            </w:r>
          </w:p>
          <w:p w14:paraId="45D4ECE9" w14:textId="77777777" w:rsidR="00471B15" w:rsidRPr="00A011AF" w:rsidRDefault="00471B15" w:rsidP="00DB2FCC">
            <w:pPr>
              <w:pStyle w:val="TableParagraph"/>
              <w:autoSpaceDE/>
              <w:autoSpaceDN/>
              <w:spacing w:before="51"/>
              <w:ind w:left="112"/>
              <w:rPr>
                <w:rFonts w:asciiTheme="minorEastAsia" w:eastAsiaTheme="minorEastAsia" w:hAnsiTheme="minorEastAsia" w:hint="eastAsia"/>
                <w:lang w:eastAsia="zh-CN"/>
              </w:rPr>
            </w:pPr>
            <w:r>
              <w:rPr>
                <w:rFonts w:asciiTheme="minorEastAsia" w:eastAsiaTheme="minorEastAsia" w:hAnsiTheme="minorEastAsia" w:hint="eastAsia"/>
                <w:color w:val="FFFFFF"/>
                <w:lang w:eastAsia="zh-CN"/>
              </w:rPr>
              <w:t>（</w:t>
            </w:r>
            <w:r w:rsidRPr="00A011AF">
              <w:rPr>
                <w:rFonts w:asciiTheme="minorEastAsia" w:eastAsiaTheme="minorEastAsia" w:hAnsiTheme="minorEastAsia" w:hint="eastAsia"/>
                <w:color w:val="FFFFFF"/>
                <w:lang w:eastAsia="zh-CN"/>
              </w:rPr>
              <w:t>1–6</w:t>
            </w:r>
            <w:r>
              <w:rPr>
                <w:rFonts w:asciiTheme="minorEastAsia" w:eastAsiaTheme="minorEastAsia" w:hAnsiTheme="minorEastAsia" w:hint="eastAsia"/>
                <w:color w:val="FFFFFF"/>
                <w:lang w:eastAsia="zh-CN"/>
              </w:rPr>
              <w:t>）</w:t>
            </w:r>
          </w:p>
        </w:tc>
      </w:tr>
      <w:tr w:rsidR="00471B15" w:rsidRPr="00A011AF" w14:paraId="2FE89592" w14:textId="77777777" w:rsidTr="00DB2FCC">
        <w:trPr>
          <w:trHeight w:val="503"/>
        </w:trPr>
        <w:tc>
          <w:tcPr>
            <w:tcW w:w="3639" w:type="dxa"/>
            <w:shd w:val="clear" w:color="auto" w:fill="7EC0DB"/>
          </w:tcPr>
          <w:p w14:paraId="2C0691B7" w14:textId="77777777" w:rsidR="00471B15" w:rsidRPr="00A011AF" w:rsidRDefault="00471B15" w:rsidP="00DB2FCC">
            <w:pPr>
              <w:pStyle w:val="TableParagraph"/>
              <w:tabs>
                <w:tab w:val="left" w:pos="707"/>
              </w:tabs>
              <w:autoSpaceDE/>
              <w:autoSpaceDN/>
              <w:spacing w:before="61"/>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报告是否及时交付？</w:t>
            </w:r>
          </w:p>
        </w:tc>
        <w:tc>
          <w:tcPr>
            <w:tcW w:w="4062" w:type="dxa"/>
            <w:shd w:val="clear" w:color="auto" w:fill="7EC0DB"/>
          </w:tcPr>
          <w:p w14:paraId="1310D188"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c>
          <w:tcPr>
            <w:tcW w:w="1188" w:type="dxa"/>
            <w:shd w:val="clear" w:color="auto" w:fill="7EC0DB"/>
          </w:tcPr>
          <w:p w14:paraId="0742FCCA" w14:textId="77777777" w:rsidR="00471B15" w:rsidRPr="00A011AF" w:rsidRDefault="00471B15" w:rsidP="00DB2FCC">
            <w:pPr>
              <w:pStyle w:val="TableParagraph"/>
              <w:autoSpaceDE/>
              <w:autoSpaceDN/>
              <w:rPr>
                <w:rFonts w:asciiTheme="minorEastAsia" w:eastAsiaTheme="minorEastAsia" w:hAnsiTheme="minorEastAsia" w:hint="eastAsia"/>
                <w:lang w:eastAsia="zh-CN"/>
              </w:rPr>
            </w:pPr>
          </w:p>
        </w:tc>
      </w:tr>
      <w:tr w:rsidR="00471B15" w:rsidRPr="00A011AF" w14:paraId="05792572" w14:textId="77777777" w:rsidTr="00DB2FCC">
        <w:trPr>
          <w:trHeight w:val="1295"/>
        </w:trPr>
        <w:tc>
          <w:tcPr>
            <w:tcW w:w="8889" w:type="dxa"/>
            <w:gridSpan w:val="3"/>
          </w:tcPr>
          <w:p w14:paraId="08BEC0C2" w14:textId="77777777" w:rsidR="00471B15" w:rsidRPr="00A011AF" w:rsidRDefault="00471B15" w:rsidP="00DB2FCC">
            <w:pPr>
              <w:pStyle w:val="TableParagraph"/>
              <w:autoSpaceDE/>
              <w:autoSpaceDN/>
              <w:spacing w:before="61"/>
              <w:ind w:left="107"/>
              <w:rPr>
                <w:rFonts w:asciiTheme="minorEastAsia" w:eastAsiaTheme="minorEastAsia" w:hAnsiTheme="minorEastAsia" w:hint="eastAsia"/>
                <w:lang w:eastAsia="zh-CN"/>
              </w:rPr>
            </w:pPr>
            <w:r>
              <w:rPr>
                <w:rFonts w:asciiTheme="minorEastAsia" w:eastAsiaTheme="minorEastAsia" w:hAnsiTheme="minorEastAsia" w:hint="eastAsia"/>
                <w:u w:val="single"/>
                <w:lang w:eastAsia="zh-CN"/>
              </w:rPr>
              <w:t>审评</w:t>
            </w:r>
            <w:r w:rsidRPr="00A011AF">
              <w:rPr>
                <w:rFonts w:asciiTheme="minorEastAsia" w:eastAsiaTheme="minorEastAsia" w:hAnsiTheme="minorEastAsia" w:hint="eastAsia"/>
                <w:u w:val="single"/>
                <w:lang w:eastAsia="zh-CN"/>
              </w:rPr>
              <w:t>报告质量的</w:t>
            </w:r>
            <w:r>
              <w:rPr>
                <w:rFonts w:asciiTheme="minorEastAsia" w:eastAsiaTheme="minorEastAsia" w:hAnsiTheme="minorEastAsia" w:hint="eastAsia"/>
                <w:u w:val="single"/>
                <w:lang w:eastAsia="zh-CN"/>
              </w:rPr>
              <w:t>评分</w:t>
            </w:r>
            <w:r w:rsidRPr="00A011AF">
              <w:rPr>
                <w:rFonts w:asciiTheme="minorEastAsia" w:eastAsiaTheme="minorEastAsia" w:hAnsiTheme="minorEastAsia" w:hint="eastAsia"/>
                <w:u w:val="single"/>
                <w:lang w:eastAsia="zh-CN"/>
              </w:rPr>
              <w:t>系统</w:t>
            </w:r>
          </w:p>
          <w:p w14:paraId="18F5873B" w14:textId="77777777" w:rsidR="00471B15" w:rsidRPr="00A011AF" w:rsidRDefault="00471B15" w:rsidP="00DB2FCC">
            <w:pPr>
              <w:pStyle w:val="TableParagraph"/>
              <w:autoSpaceDE/>
              <w:autoSpaceDN/>
              <w:spacing w:before="104" w:line="288" w:lineRule="auto"/>
              <w:ind w:left="107"/>
              <w:rPr>
                <w:rFonts w:asciiTheme="minorEastAsia" w:eastAsiaTheme="minorEastAsia" w:hAnsiTheme="minorEastAsia" w:hint="eastAsia"/>
                <w:spacing w:val="38"/>
                <w:lang w:eastAsia="zh-CN"/>
              </w:rPr>
            </w:pPr>
            <w:r>
              <w:rPr>
                <w:rFonts w:asciiTheme="minorEastAsia" w:eastAsiaTheme="minorEastAsia" w:hAnsiTheme="minorEastAsia" w:hint="eastAsia"/>
                <w:lang w:eastAsia="zh-CN"/>
              </w:rPr>
              <w:t>对</w:t>
            </w:r>
            <w:r w:rsidRPr="00A011AF">
              <w:rPr>
                <w:rFonts w:asciiTheme="minorEastAsia" w:eastAsiaTheme="minorEastAsia" w:hAnsiTheme="minorEastAsia" w:hint="eastAsia"/>
                <w:lang w:eastAsia="zh-CN"/>
              </w:rPr>
              <w:t>每</w:t>
            </w:r>
            <w:r>
              <w:rPr>
                <w:rFonts w:asciiTheme="minorEastAsia" w:eastAsiaTheme="minorEastAsia" w:hAnsiTheme="minorEastAsia" w:hint="eastAsia"/>
                <w:lang w:eastAsia="zh-CN"/>
              </w:rPr>
              <w:t>项</w:t>
            </w:r>
            <w:r w:rsidRPr="00A011AF">
              <w:rPr>
                <w:rFonts w:asciiTheme="minorEastAsia" w:eastAsiaTheme="minorEastAsia" w:hAnsiTheme="minorEastAsia" w:hint="eastAsia"/>
                <w:lang w:eastAsia="zh-CN"/>
              </w:rPr>
              <w:t>标准</w:t>
            </w:r>
            <w:r>
              <w:rPr>
                <w:rFonts w:asciiTheme="minorEastAsia" w:eastAsiaTheme="minorEastAsia" w:hAnsiTheme="minorEastAsia" w:hint="eastAsia"/>
                <w:lang w:eastAsia="zh-CN"/>
              </w:rPr>
              <w:t>均</w:t>
            </w:r>
            <w:r w:rsidRPr="00A011AF">
              <w:rPr>
                <w:rFonts w:asciiTheme="minorEastAsia" w:eastAsiaTheme="minorEastAsia" w:hAnsiTheme="minorEastAsia" w:hint="eastAsia"/>
                <w:lang w:eastAsia="zh-CN"/>
              </w:rPr>
              <w:t>使用1-6的数字</w:t>
            </w:r>
            <w:r>
              <w:rPr>
                <w:rFonts w:asciiTheme="minorEastAsia" w:eastAsiaTheme="minorEastAsia" w:hAnsiTheme="minorEastAsia" w:hint="eastAsia"/>
                <w:lang w:eastAsia="zh-CN"/>
              </w:rPr>
              <w:t>评分：</w:t>
            </w:r>
          </w:p>
          <w:p w14:paraId="1E51911E" w14:textId="77777777" w:rsidR="00471B15" w:rsidRPr="00A011AF" w:rsidRDefault="00471B15" w:rsidP="001454BB">
            <w:pPr>
              <w:pStyle w:val="TableParagraph"/>
              <w:numPr>
                <w:ilvl w:val="0"/>
                <w:numId w:val="77"/>
              </w:numPr>
              <w:autoSpaceDE/>
              <w:autoSpaceDN/>
              <w:spacing w:before="104" w:line="288" w:lineRule="auto"/>
              <w:rPr>
                <w:rFonts w:asciiTheme="minorEastAsia" w:eastAsiaTheme="minorEastAsia" w:hAnsiTheme="minorEastAsia" w:hint="eastAsia"/>
                <w:spacing w:val="-2"/>
                <w:lang w:eastAsia="zh-CN"/>
              </w:rPr>
            </w:pPr>
            <w:r>
              <w:rPr>
                <w:rFonts w:asciiTheme="minorEastAsia" w:eastAsiaTheme="minorEastAsia" w:hAnsiTheme="minorEastAsia" w:hint="eastAsia"/>
                <w:lang w:eastAsia="zh-CN"/>
              </w:rPr>
              <w:t>非常</w:t>
            </w:r>
            <w:r w:rsidRPr="00A011AF">
              <w:rPr>
                <w:rFonts w:asciiTheme="minorEastAsia" w:eastAsiaTheme="minorEastAsia" w:hAnsiTheme="minorEastAsia" w:hint="eastAsia"/>
                <w:lang w:eastAsia="zh-CN"/>
              </w:rPr>
              <w:t>满意=6</w:t>
            </w:r>
            <w:r>
              <w:rPr>
                <w:rFonts w:asciiTheme="minorEastAsia" w:eastAsiaTheme="minorEastAsia" w:hAnsiTheme="minorEastAsia" w:hint="eastAsia"/>
                <w:lang w:eastAsia="zh-CN"/>
              </w:rPr>
              <w:t>，</w:t>
            </w:r>
          </w:p>
          <w:p w14:paraId="3A38E598" w14:textId="77777777" w:rsidR="00471B15" w:rsidRPr="00A011AF" w:rsidRDefault="00471B15" w:rsidP="001454BB">
            <w:pPr>
              <w:pStyle w:val="TableParagraph"/>
              <w:numPr>
                <w:ilvl w:val="0"/>
                <w:numId w:val="77"/>
              </w:numPr>
              <w:autoSpaceDE/>
              <w:autoSpaceDN/>
              <w:spacing w:before="104" w:line="288" w:lineRule="auto"/>
              <w:rPr>
                <w:rFonts w:asciiTheme="minorEastAsia" w:eastAsiaTheme="minorEastAsia" w:hAnsiTheme="minorEastAsia" w:hint="eastAsia"/>
                <w:spacing w:val="-1"/>
                <w:lang w:eastAsia="zh-CN"/>
              </w:rPr>
            </w:pPr>
            <w:r w:rsidRPr="00A011AF">
              <w:rPr>
                <w:rFonts w:asciiTheme="minorEastAsia" w:eastAsiaTheme="minorEastAsia" w:hAnsiTheme="minorEastAsia" w:hint="eastAsia"/>
                <w:lang w:eastAsia="zh-CN"/>
              </w:rPr>
              <w:t>满意=5</w:t>
            </w:r>
            <w:r>
              <w:rPr>
                <w:rFonts w:asciiTheme="minorEastAsia" w:eastAsiaTheme="minorEastAsia" w:hAnsiTheme="minorEastAsia" w:hint="eastAsia"/>
                <w:lang w:eastAsia="zh-CN"/>
              </w:rPr>
              <w:t>，</w:t>
            </w:r>
          </w:p>
          <w:p w14:paraId="33CCCCD0" w14:textId="77777777" w:rsidR="00471B15" w:rsidRPr="00A011AF" w:rsidRDefault="00471B15" w:rsidP="001454BB">
            <w:pPr>
              <w:pStyle w:val="TableParagraph"/>
              <w:numPr>
                <w:ilvl w:val="0"/>
                <w:numId w:val="77"/>
              </w:numPr>
              <w:autoSpaceDE/>
              <w:autoSpaceDN/>
              <w:spacing w:before="104" w:line="288" w:lineRule="auto"/>
              <w:rPr>
                <w:rFonts w:asciiTheme="minorEastAsia" w:eastAsiaTheme="minorEastAsia" w:hAnsiTheme="minorEastAsia" w:hint="eastAsia"/>
                <w:lang w:eastAsia="zh-CN"/>
              </w:rPr>
            </w:pPr>
            <w:r>
              <w:rPr>
                <w:rFonts w:asciiTheme="minorEastAsia" w:eastAsiaTheme="minorEastAsia" w:hAnsiTheme="minorEastAsia" w:hint="eastAsia"/>
                <w:lang w:eastAsia="zh-CN"/>
              </w:rPr>
              <w:t>较为</w:t>
            </w:r>
            <w:r w:rsidRPr="00A011AF">
              <w:rPr>
                <w:rFonts w:asciiTheme="minorEastAsia" w:eastAsiaTheme="minorEastAsia" w:hAnsiTheme="minorEastAsia" w:hint="eastAsia"/>
                <w:lang w:eastAsia="zh-CN"/>
              </w:rPr>
              <w:t>满意=4</w:t>
            </w:r>
            <w:r>
              <w:rPr>
                <w:rFonts w:asciiTheme="minorEastAsia" w:eastAsiaTheme="minorEastAsia" w:hAnsiTheme="minorEastAsia" w:hint="eastAsia"/>
                <w:lang w:eastAsia="zh-CN"/>
              </w:rPr>
              <w:t>，</w:t>
            </w:r>
          </w:p>
          <w:p w14:paraId="52DA242C" w14:textId="77777777" w:rsidR="00471B15" w:rsidRPr="00A011AF" w:rsidRDefault="00471B15" w:rsidP="001454BB">
            <w:pPr>
              <w:pStyle w:val="TableParagraph"/>
              <w:numPr>
                <w:ilvl w:val="0"/>
                <w:numId w:val="77"/>
              </w:numPr>
              <w:autoSpaceDE/>
              <w:autoSpaceDN/>
              <w:spacing w:before="104" w:line="288" w:lineRule="auto"/>
              <w:rPr>
                <w:rFonts w:asciiTheme="minorEastAsia" w:eastAsiaTheme="minorEastAsia" w:hAnsiTheme="minorEastAsia" w:hint="eastAsia"/>
                <w:spacing w:val="-1"/>
                <w:lang w:eastAsia="zh-CN"/>
              </w:rPr>
            </w:pPr>
            <w:r>
              <w:rPr>
                <w:rFonts w:asciiTheme="minorEastAsia" w:eastAsiaTheme="minorEastAsia" w:hAnsiTheme="minorEastAsia" w:hint="eastAsia"/>
                <w:lang w:eastAsia="zh-CN"/>
              </w:rPr>
              <w:t>较为</w:t>
            </w:r>
            <w:r w:rsidRPr="00A011AF">
              <w:rPr>
                <w:rFonts w:asciiTheme="minorEastAsia" w:eastAsiaTheme="minorEastAsia" w:hAnsiTheme="minorEastAsia" w:hint="eastAsia"/>
                <w:lang w:eastAsia="zh-CN"/>
              </w:rPr>
              <w:t>不满意=3</w:t>
            </w:r>
            <w:r>
              <w:rPr>
                <w:rFonts w:asciiTheme="minorEastAsia" w:eastAsiaTheme="minorEastAsia" w:hAnsiTheme="minorEastAsia" w:hint="eastAsia"/>
                <w:lang w:eastAsia="zh-CN"/>
              </w:rPr>
              <w:t>，</w:t>
            </w:r>
          </w:p>
          <w:p w14:paraId="15AA994F" w14:textId="77777777" w:rsidR="00471B15" w:rsidRPr="00A011AF" w:rsidRDefault="00471B15" w:rsidP="001454BB">
            <w:pPr>
              <w:pStyle w:val="TableParagraph"/>
              <w:numPr>
                <w:ilvl w:val="0"/>
                <w:numId w:val="77"/>
              </w:numPr>
              <w:autoSpaceDE/>
              <w:autoSpaceDN/>
              <w:spacing w:before="104" w:line="288" w:lineRule="auto"/>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不满意=2</w:t>
            </w:r>
            <w:r>
              <w:rPr>
                <w:rFonts w:asciiTheme="minorEastAsia" w:eastAsiaTheme="minorEastAsia" w:hAnsiTheme="minorEastAsia" w:hint="eastAsia"/>
                <w:lang w:eastAsia="zh-CN"/>
              </w:rPr>
              <w:t>，</w:t>
            </w:r>
          </w:p>
          <w:p w14:paraId="4CC81FB3" w14:textId="77777777" w:rsidR="00471B15" w:rsidRPr="00A011AF" w:rsidRDefault="00471B15" w:rsidP="001454BB">
            <w:pPr>
              <w:pStyle w:val="TableParagraph"/>
              <w:numPr>
                <w:ilvl w:val="0"/>
                <w:numId w:val="77"/>
              </w:numPr>
              <w:autoSpaceDE/>
              <w:autoSpaceDN/>
              <w:spacing w:before="104" w:line="288" w:lineRule="auto"/>
              <w:rPr>
                <w:rFonts w:asciiTheme="minorEastAsia" w:eastAsiaTheme="minorEastAsia" w:hAnsiTheme="minorEastAsia" w:hint="eastAsia"/>
                <w:spacing w:val="-2"/>
                <w:lang w:eastAsia="zh-CN"/>
              </w:rPr>
            </w:pPr>
            <w:r w:rsidRPr="00A011AF">
              <w:rPr>
                <w:rFonts w:asciiTheme="minorEastAsia" w:eastAsiaTheme="minorEastAsia" w:hAnsiTheme="minorEastAsia" w:hint="eastAsia"/>
                <w:lang w:eastAsia="zh-CN"/>
              </w:rPr>
              <w:t>非常不满意=1，和</w:t>
            </w:r>
          </w:p>
          <w:p w14:paraId="3474F21E" w14:textId="77777777" w:rsidR="00471B15" w:rsidRPr="00A011AF" w:rsidRDefault="00471B15" w:rsidP="001454BB">
            <w:pPr>
              <w:pStyle w:val="TableParagraph"/>
              <w:numPr>
                <w:ilvl w:val="0"/>
                <w:numId w:val="77"/>
              </w:numPr>
              <w:autoSpaceDE/>
              <w:autoSpaceDN/>
              <w:spacing w:before="104" w:line="288" w:lineRule="auto"/>
              <w:rPr>
                <w:rFonts w:asciiTheme="minorEastAsia" w:eastAsiaTheme="minorEastAsia" w:hAnsiTheme="minorEastAsia" w:hint="eastAsia"/>
                <w:lang w:eastAsia="zh-CN"/>
              </w:rPr>
            </w:pPr>
            <w:r w:rsidRPr="00A011AF">
              <w:rPr>
                <w:rFonts w:asciiTheme="minorEastAsia" w:eastAsiaTheme="minorEastAsia" w:hAnsiTheme="minorEastAsia" w:hint="eastAsia"/>
                <w:lang w:eastAsia="zh-CN"/>
              </w:rPr>
              <w:t>无法评估=0。</w:t>
            </w:r>
          </w:p>
        </w:tc>
      </w:tr>
    </w:tbl>
    <w:p w14:paraId="139E30E7" w14:textId="77777777" w:rsidR="00471B15" w:rsidRPr="00A011AF" w:rsidRDefault="00471B15" w:rsidP="00471B15">
      <w:pPr>
        <w:spacing w:line="288" w:lineRule="auto"/>
        <w:rPr>
          <w:rFonts w:asciiTheme="minorEastAsia" w:hAnsiTheme="minorEastAsia" w:hint="eastAsia"/>
          <w:lang w:eastAsia="zh-CN"/>
        </w:rPr>
        <w:sectPr w:rsidR="00471B15" w:rsidRPr="00A011AF" w:rsidSect="00A47DDA">
          <w:pgSz w:w="11907" w:h="16840" w:code="9"/>
          <w:pgMar w:top="567" w:right="1134" w:bottom="1418" w:left="1418" w:header="510" w:footer="1021" w:gutter="0"/>
          <w:cols w:space="720"/>
        </w:sectPr>
      </w:pPr>
    </w:p>
    <w:p w14:paraId="36C6C105" w14:textId="77777777" w:rsidR="00471B15" w:rsidRPr="004D04EF" w:rsidRDefault="00471B15" w:rsidP="00471B15">
      <w:pPr>
        <w:spacing w:before="71"/>
        <w:ind w:left="136"/>
        <w:jc w:val="center"/>
        <w:rPr>
          <w:rFonts w:ascii="SimHei" w:eastAsia="SimHei" w:hAnsi="SimHei" w:hint="eastAsia"/>
          <w:lang w:eastAsia="zh-CN"/>
        </w:rPr>
      </w:pPr>
      <w:r>
        <w:rPr>
          <w:rFonts w:ascii="SimHei" w:eastAsia="SimHei" w:hAnsi="SimHei" w:hint="eastAsia"/>
          <w:lang w:eastAsia="zh-CN"/>
        </w:rPr>
        <w:lastRenderedPageBreak/>
        <w:t>表</w:t>
      </w:r>
      <w:r w:rsidRPr="004D04EF">
        <w:rPr>
          <w:rFonts w:ascii="SimHei" w:eastAsia="SimHei" w:hAnsi="SimHei" w:hint="eastAsia"/>
          <w:lang w:eastAsia="zh-CN"/>
        </w:rPr>
        <w:t>9 – 审评步骤（针对发展议程项目审评员）</w:t>
      </w:r>
    </w:p>
    <w:p w14:paraId="01E7B204" w14:textId="77777777" w:rsidR="00471B15" w:rsidRPr="00A011AF" w:rsidRDefault="00471B15" w:rsidP="00471B15">
      <w:pPr>
        <w:pStyle w:val="BodyText"/>
        <w:rPr>
          <w:rFonts w:asciiTheme="minorEastAsia" w:hAnsiTheme="minorEastAsia" w:hint="eastAsia"/>
          <w:b/>
          <w:lang w:eastAsia="zh-CN"/>
        </w:rPr>
      </w:pPr>
    </w:p>
    <w:tbl>
      <w:tblPr>
        <w:tblStyle w:val="TableGrid"/>
        <w:tblW w:w="975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631"/>
        <w:gridCol w:w="1107"/>
        <w:gridCol w:w="5198"/>
        <w:gridCol w:w="2810"/>
        <w:gridCol w:w="8"/>
      </w:tblGrid>
      <w:tr w:rsidR="00471B15" w:rsidRPr="00581C23" w14:paraId="4EE036C5" w14:textId="77777777" w:rsidTr="00DB2FCC">
        <w:trPr>
          <w:gridAfter w:val="1"/>
          <w:wAfter w:w="8" w:type="dxa"/>
        </w:trPr>
        <w:tc>
          <w:tcPr>
            <w:tcW w:w="631" w:type="dxa"/>
            <w:tcBorders>
              <w:bottom w:val="single" w:sz="6" w:space="0" w:color="auto"/>
            </w:tcBorders>
            <w:shd w:val="clear" w:color="auto" w:fill="276E8B"/>
            <w:vAlign w:val="center"/>
          </w:tcPr>
          <w:p w14:paraId="30A4E4B9"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时间</w:t>
            </w:r>
          </w:p>
        </w:tc>
        <w:tc>
          <w:tcPr>
            <w:tcW w:w="1107" w:type="dxa"/>
            <w:tcBorders>
              <w:bottom w:val="single" w:sz="6" w:space="0" w:color="auto"/>
            </w:tcBorders>
            <w:shd w:val="clear" w:color="auto" w:fill="276E8B"/>
            <w:vAlign w:val="center"/>
          </w:tcPr>
          <w:p w14:paraId="40E75990"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产出</w:t>
            </w:r>
          </w:p>
        </w:tc>
        <w:tc>
          <w:tcPr>
            <w:tcW w:w="5198" w:type="dxa"/>
            <w:tcBorders>
              <w:bottom w:val="single" w:sz="6" w:space="0" w:color="auto"/>
            </w:tcBorders>
            <w:shd w:val="clear" w:color="auto" w:fill="276E8B"/>
            <w:vAlign w:val="center"/>
          </w:tcPr>
          <w:p w14:paraId="0663B751"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说明</w:t>
            </w:r>
          </w:p>
        </w:tc>
        <w:tc>
          <w:tcPr>
            <w:tcW w:w="2810" w:type="dxa"/>
            <w:tcBorders>
              <w:bottom w:val="single" w:sz="6" w:space="0" w:color="auto"/>
            </w:tcBorders>
            <w:shd w:val="clear" w:color="auto" w:fill="276E8B"/>
            <w:vAlign w:val="center"/>
          </w:tcPr>
          <w:p w14:paraId="3A7C5546"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责任方</w:t>
            </w:r>
          </w:p>
        </w:tc>
      </w:tr>
      <w:tr w:rsidR="00471B15" w:rsidRPr="00581C23" w14:paraId="0466663E" w14:textId="77777777" w:rsidTr="00DB2FCC">
        <w:tc>
          <w:tcPr>
            <w:tcW w:w="9754" w:type="dxa"/>
            <w:gridSpan w:val="5"/>
            <w:shd w:val="clear" w:color="auto" w:fill="7FC0DB"/>
            <w:vAlign w:val="center"/>
          </w:tcPr>
          <w:p w14:paraId="0AA20354" w14:textId="77777777" w:rsidR="00471B15" w:rsidRPr="004D04EF" w:rsidRDefault="00471B15" w:rsidP="00DB2FCC">
            <w:pPr>
              <w:spacing w:before="20" w:after="20"/>
              <w:rPr>
                <w:rFonts w:ascii="SimHei" w:eastAsia="SimHei" w:hAnsi="SimHei" w:cs="Calibri" w:hint="eastAsia"/>
                <w:sz w:val="18"/>
                <w:szCs w:val="18"/>
                <w:lang w:eastAsia="zh-CN"/>
              </w:rPr>
            </w:pPr>
            <w:r w:rsidRPr="004D04EF">
              <w:rPr>
                <w:rFonts w:ascii="SimHei" w:eastAsia="SimHei" w:hAnsi="SimHei" w:cs="Calibri" w:hint="eastAsia"/>
                <w:sz w:val="18"/>
                <w:szCs w:val="18"/>
                <w:lang w:eastAsia="zh-CN"/>
              </w:rPr>
              <w:t>审评设计和审评员征聘：审评员签订合同</w:t>
            </w:r>
          </w:p>
        </w:tc>
      </w:tr>
      <w:tr w:rsidR="00471B15" w:rsidRPr="00581C23" w14:paraId="55F8939A" w14:textId="77777777" w:rsidTr="00DB2FCC">
        <w:trPr>
          <w:gridAfter w:val="1"/>
          <w:wAfter w:w="8" w:type="dxa"/>
        </w:trPr>
        <w:tc>
          <w:tcPr>
            <w:tcW w:w="631" w:type="dxa"/>
            <w:vMerge w:val="restart"/>
            <w:textDirection w:val="btLr"/>
            <w:vAlign w:val="center"/>
          </w:tcPr>
          <w:p w14:paraId="676CF8E4" w14:textId="77777777" w:rsidR="00471B15" w:rsidRPr="00581C23" w:rsidRDefault="00471B15" w:rsidP="00DB2FCC">
            <w:pPr>
              <w:spacing w:before="20" w:after="20"/>
              <w:ind w:left="113" w:right="113"/>
              <w:rPr>
                <w:rFonts w:asciiTheme="minorEastAsia" w:eastAsiaTheme="minorEastAsia" w:hAnsiTheme="minorEastAsia" w:cs="Calibri" w:hint="eastAsia"/>
                <w:caps/>
                <w:sz w:val="18"/>
                <w:szCs w:val="18"/>
                <w:lang w:eastAsia="zh-CN"/>
              </w:rPr>
            </w:pPr>
            <w:r w:rsidRPr="00581C23">
              <w:rPr>
                <w:rFonts w:asciiTheme="minorEastAsia" w:eastAsiaTheme="minorEastAsia" w:hAnsiTheme="minorEastAsia" w:cs="Calibri" w:hint="eastAsia"/>
                <w:caps/>
                <w:sz w:val="18"/>
                <w:szCs w:val="18"/>
                <w:lang w:eastAsia="zh-CN"/>
              </w:rPr>
              <w:t>1个月</w:t>
            </w:r>
          </w:p>
        </w:tc>
        <w:tc>
          <w:tcPr>
            <w:tcW w:w="1107" w:type="dxa"/>
            <w:vMerge w:val="restart"/>
            <w:textDirection w:val="btLr"/>
            <w:vAlign w:val="center"/>
          </w:tcPr>
          <w:p w14:paraId="5A952EA6"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职责</w:t>
            </w:r>
            <w:r w:rsidRPr="00581C23">
              <w:rPr>
                <w:rFonts w:asciiTheme="minorEastAsia" w:eastAsiaTheme="minorEastAsia" w:hAnsiTheme="minorEastAsia" w:cs="Calibri" w:hint="eastAsia"/>
                <w:sz w:val="18"/>
                <w:szCs w:val="18"/>
                <w:lang w:eastAsia="zh-CN"/>
              </w:rPr>
              <w:t>范围和合同</w:t>
            </w:r>
            <w:r>
              <w:rPr>
                <w:rFonts w:asciiTheme="minorEastAsia" w:eastAsiaTheme="minorEastAsia" w:hAnsiTheme="minorEastAsia" w:cs="Calibri" w:hint="eastAsia"/>
                <w:sz w:val="18"/>
                <w:szCs w:val="18"/>
                <w:lang w:eastAsia="zh-CN"/>
              </w:rPr>
              <w:t>签署</w:t>
            </w:r>
          </w:p>
        </w:tc>
        <w:tc>
          <w:tcPr>
            <w:tcW w:w="5198" w:type="dxa"/>
            <w:vAlign w:val="center"/>
          </w:tcPr>
          <w:p w14:paraId="282B7EC2"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确定</w:t>
            </w:r>
            <w:r w:rsidRPr="00581C23">
              <w:rPr>
                <w:rFonts w:asciiTheme="minorEastAsia" w:eastAsiaTheme="minorEastAsia" w:hAnsiTheme="minorEastAsia" w:cs="Calibri" w:hint="eastAsia"/>
                <w:sz w:val="18"/>
                <w:szCs w:val="18"/>
                <w:lang w:eastAsia="zh-CN"/>
              </w:rPr>
              <w:t>目的和关键</w:t>
            </w: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问题</w:t>
            </w:r>
          </w:p>
        </w:tc>
        <w:tc>
          <w:tcPr>
            <w:tcW w:w="2810" w:type="dxa"/>
            <w:vAlign w:val="center"/>
          </w:tcPr>
          <w:p w14:paraId="27AA93E6"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与</w:t>
            </w: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协商</w:t>
            </w:r>
            <w:r>
              <w:rPr>
                <w:rFonts w:asciiTheme="minorEastAsia" w:eastAsiaTheme="minorEastAsia" w:hAnsiTheme="minorEastAsia" w:cs="Calibri" w:hint="eastAsia"/>
                <w:sz w:val="18"/>
                <w:szCs w:val="18"/>
                <w:lang w:eastAsia="zh-CN"/>
              </w:rPr>
              <w:t>）</w:t>
            </w:r>
          </w:p>
        </w:tc>
      </w:tr>
      <w:tr w:rsidR="00471B15" w:rsidRPr="00581C23" w14:paraId="398C8EE9" w14:textId="77777777" w:rsidTr="00DB2FCC">
        <w:trPr>
          <w:gridAfter w:val="1"/>
          <w:wAfter w:w="8" w:type="dxa"/>
        </w:trPr>
        <w:tc>
          <w:tcPr>
            <w:tcW w:w="631" w:type="dxa"/>
            <w:vMerge/>
            <w:textDirection w:val="btLr"/>
            <w:vAlign w:val="center"/>
          </w:tcPr>
          <w:p w14:paraId="3C436BDD" w14:textId="77777777" w:rsidR="00471B15" w:rsidRPr="00581C23" w:rsidRDefault="00471B15" w:rsidP="00DB2FCC">
            <w:pPr>
              <w:spacing w:before="20" w:after="20"/>
              <w:ind w:left="113" w:right="113"/>
              <w:rPr>
                <w:rFonts w:asciiTheme="minorEastAsia" w:eastAsiaTheme="minorEastAsia" w:hAnsiTheme="minorEastAsia" w:cs="Calibri" w:hint="eastAsia"/>
                <w:caps/>
                <w:sz w:val="18"/>
                <w:szCs w:val="18"/>
                <w:lang w:eastAsia="zh-CN"/>
              </w:rPr>
            </w:pPr>
          </w:p>
        </w:tc>
        <w:tc>
          <w:tcPr>
            <w:tcW w:w="1107" w:type="dxa"/>
            <w:vMerge/>
            <w:textDirection w:val="btLr"/>
            <w:vAlign w:val="center"/>
          </w:tcPr>
          <w:p w14:paraId="018DCCDD"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p>
        </w:tc>
        <w:tc>
          <w:tcPr>
            <w:tcW w:w="5198" w:type="dxa"/>
            <w:vAlign w:val="center"/>
          </w:tcPr>
          <w:p w14:paraId="37F8EA04"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编拟职责</w:t>
            </w:r>
            <w:r w:rsidRPr="00581C23">
              <w:rPr>
                <w:rFonts w:asciiTheme="minorEastAsia" w:eastAsiaTheme="minorEastAsia" w:hAnsiTheme="minorEastAsia" w:cs="Calibri" w:hint="eastAsia"/>
                <w:sz w:val="18"/>
                <w:szCs w:val="18"/>
                <w:lang w:eastAsia="zh-CN"/>
              </w:rPr>
              <w:t>范围</w:t>
            </w:r>
          </w:p>
        </w:tc>
        <w:tc>
          <w:tcPr>
            <w:tcW w:w="2810" w:type="dxa"/>
            <w:vAlign w:val="center"/>
          </w:tcPr>
          <w:p w14:paraId="633669FA"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与</w:t>
            </w: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协商</w:t>
            </w:r>
            <w:r>
              <w:rPr>
                <w:rFonts w:asciiTheme="minorEastAsia" w:eastAsiaTheme="minorEastAsia" w:hAnsiTheme="minorEastAsia" w:cs="Calibri" w:hint="eastAsia"/>
                <w:sz w:val="18"/>
                <w:szCs w:val="18"/>
                <w:lang w:eastAsia="zh-CN"/>
              </w:rPr>
              <w:t>）</w:t>
            </w:r>
          </w:p>
        </w:tc>
      </w:tr>
      <w:tr w:rsidR="00471B15" w:rsidRPr="00581C23" w14:paraId="7B4BF1E0" w14:textId="77777777" w:rsidTr="00DB2FCC">
        <w:trPr>
          <w:gridAfter w:val="1"/>
          <w:wAfter w:w="8" w:type="dxa"/>
        </w:trPr>
        <w:tc>
          <w:tcPr>
            <w:tcW w:w="631" w:type="dxa"/>
            <w:vMerge/>
            <w:vAlign w:val="center"/>
          </w:tcPr>
          <w:p w14:paraId="60535A7B"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78C318B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6F98243B"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甄选审评</w:t>
            </w:r>
            <w:r w:rsidRPr="00581C23">
              <w:rPr>
                <w:rFonts w:asciiTheme="minorEastAsia" w:eastAsiaTheme="minorEastAsia" w:hAnsiTheme="minorEastAsia" w:cs="Calibri" w:hint="eastAsia"/>
                <w:sz w:val="18"/>
                <w:szCs w:val="18"/>
                <w:lang w:eastAsia="zh-CN"/>
              </w:rPr>
              <w:t>员</w:t>
            </w:r>
          </w:p>
        </w:tc>
        <w:tc>
          <w:tcPr>
            <w:tcW w:w="2810" w:type="dxa"/>
            <w:vAlign w:val="center"/>
          </w:tcPr>
          <w:p w14:paraId="3AB2E019"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与</w:t>
            </w: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协商</w:t>
            </w:r>
            <w:r>
              <w:rPr>
                <w:rFonts w:asciiTheme="minorEastAsia" w:eastAsiaTheme="minorEastAsia" w:hAnsiTheme="minorEastAsia" w:cs="Calibri" w:hint="eastAsia"/>
                <w:sz w:val="18"/>
                <w:szCs w:val="18"/>
                <w:lang w:eastAsia="zh-CN"/>
              </w:rPr>
              <w:t>）</w:t>
            </w:r>
          </w:p>
        </w:tc>
      </w:tr>
      <w:tr w:rsidR="00471B15" w:rsidRPr="00581C23" w14:paraId="545A2648" w14:textId="77777777" w:rsidTr="00DB2FCC">
        <w:trPr>
          <w:gridAfter w:val="1"/>
          <w:wAfter w:w="8" w:type="dxa"/>
        </w:trPr>
        <w:tc>
          <w:tcPr>
            <w:tcW w:w="631" w:type="dxa"/>
            <w:vMerge/>
            <w:vAlign w:val="center"/>
          </w:tcPr>
          <w:p w14:paraId="2B8B1390"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117A5874"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1DA0052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与</w:t>
            </w: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员签订合同</w:t>
            </w:r>
          </w:p>
        </w:tc>
        <w:tc>
          <w:tcPr>
            <w:tcW w:w="2810" w:type="dxa"/>
            <w:vAlign w:val="center"/>
          </w:tcPr>
          <w:p w14:paraId="1EF266B0"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w:t>
            </w:r>
            <w:r w:rsidRPr="00581C23">
              <w:rPr>
                <w:rFonts w:asciiTheme="minorEastAsia" w:eastAsiaTheme="minorEastAsia" w:hAnsiTheme="minorEastAsia" w:cs="Calibri" w:hint="eastAsia"/>
                <w:sz w:val="18"/>
                <w:szCs w:val="18"/>
                <w:lang w:eastAsia="zh-CN"/>
              </w:rPr>
              <w:t>与</w:t>
            </w: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协商</w:t>
            </w:r>
            <w:r>
              <w:rPr>
                <w:rFonts w:asciiTheme="minorEastAsia" w:eastAsiaTheme="minorEastAsia" w:hAnsiTheme="minorEastAsia" w:cs="Calibri" w:hint="eastAsia"/>
                <w:sz w:val="18"/>
                <w:szCs w:val="18"/>
                <w:lang w:eastAsia="zh-CN"/>
              </w:rPr>
              <w:t>）</w:t>
            </w:r>
          </w:p>
        </w:tc>
      </w:tr>
      <w:tr w:rsidR="00471B15" w:rsidRPr="00581C23" w14:paraId="1B3AEDFF" w14:textId="77777777" w:rsidTr="00DB2FCC">
        <w:trPr>
          <w:gridAfter w:val="1"/>
          <w:wAfter w:w="8" w:type="dxa"/>
        </w:trPr>
        <w:tc>
          <w:tcPr>
            <w:tcW w:w="9746" w:type="dxa"/>
            <w:gridSpan w:val="4"/>
            <w:shd w:val="clear" w:color="auto" w:fill="7FC0DB"/>
            <w:vAlign w:val="center"/>
          </w:tcPr>
          <w:p w14:paraId="217B88C7" w14:textId="77777777" w:rsidR="00471B15" w:rsidRPr="004D04EF" w:rsidRDefault="00471B15" w:rsidP="00DB2FCC">
            <w:pPr>
              <w:spacing w:before="20" w:after="20"/>
              <w:rPr>
                <w:rFonts w:ascii="SimHei" w:eastAsia="SimHei" w:hAnsi="SimHei" w:cs="Calibri" w:hint="eastAsia"/>
                <w:sz w:val="18"/>
                <w:szCs w:val="18"/>
                <w:lang w:eastAsia="zh-CN"/>
              </w:rPr>
            </w:pPr>
            <w:r w:rsidRPr="004D04EF">
              <w:rPr>
                <w:rFonts w:ascii="SimHei" w:eastAsia="SimHei" w:hAnsi="SimHei" w:cs="Calibri" w:hint="eastAsia"/>
                <w:sz w:val="18"/>
                <w:szCs w:val="18"/>
                <w:lang w:eastAsia="zh-CN"/>
              </w:rPr>
              <w:t>审评启动阶段：履行职责范围</w:t>
            </w:r>
          </w:p>
        </w:tc>
      </w:tr>
      <w:tr w:rsidR="00471B15" w:rsidRPr="00581C23" w14:paraId="539F891A" w14:textId="77777777" w:rsidTr="00DB2FCC">
        <w:trPr>
          <w:gridAfter w:val="1"/>
          <w:wAfter w:w="8" w:type="dxa"/>
        </w:trPr>
        <w:tc>
          <w:tcPr>
            <w:tcW w:w="631" w:type="dxa"/>
            <w:vMerge w:val="restart"/>
            <w:textDirection w:val="btLr"/>
            <w:vAlign w:val="center"/>
          </w:tcPr>
          <w:p w14:paraId="3EC90FDA"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1个月</w:t>
            </w:r>
          </w:p>
        </w:tc>
        <w:tc>
          <w:tcPr>
            <w:tcW w:w="1107" w:type="dxa"/>
            <w:vMerge w:val="restart"/>
            <w:textDirection w:val="btLr"/>
            <w:vAlign w:val="center"/>
          </w:tcPr>
          <w:p w14:paraId="4271EB39"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启动</w:t>
            </w:r>
            <w:r w:rsidRPr="00581C23">
              <w:rPr>
                <w:rFonts w:asciiTheme="minorEastAsia" w:eastAsiaTheme="minorEastAsia" w:hAnsiTheme="minorEastAsia" w:cs="Calibri" w:hint="eastAsia"/>
                <w:sz w:val="18"/>
                <w:szCs w:val="18"/>
                <w:lang w:eastAsia="zh-CN"/>
              </w:rPr>
              <w:t>报告获得批准</w:t>
            </w:r>
          </w:p>
        </w:tc>
        <w:tc>
          <w:tcPr>
            <w:tcW w:w="5198" w:type="dxa"/>
            <w:vAlign w:val="center"/>
          </w:tcPr>
          <w:p w14:paraId="2759B90F"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员收集文件</w:t>
            </w:r>
          </w:p>
        </w:tc>
        <w:tc>
          <w:tcPr>
            <w:tcW w:w="2810" w:type="dxa"/>
            <w:vAlign w:val="center"/>
          </w:tcPr>
          <w:p w14:paraId="381D35A3"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项目管理人</w:t>
            </w:r>
          </w:p>
        </w:tc>
      </w:tr>
      <w:tr w:rsidR="00471B15" w:rsidRPr="00581C23" w14:paraId="6D12DAA7" w14:textId="77777777" w:rsidTr="00DB2FCC">
        <w:trPr>
          <w:gridAfter w:val="1"/>
          <w:wAfter w:w="8" w:type="dxa"/>
        </w:trPr>
        <w:tc>
          <w:tcPr>
            <w:tcW w:w="631" w:type="dxa"/>
            <w:vMerge/>
            <w:vAlign w:val="center"/>
          </w:tcPr>
          <w:p w14:paraId="2A5B90F3"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15D4805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144C36B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r>
              <w:rPr>
                <w:rFonts w:asciiTheme="minorEastAsia" w:eastAsiaTheme="minorEastAsia" w:hAnsiTheme="minorEastAsia" w:cs="Calibri" w:hint="eastAsia"/>
                <w:sz w:val="18"/>
                <w:szCs w:val="18"/>
                <w:lang w:eastAsia="zh-CN"/>
              </w:rPr>
              <w:t>开展初步</w:t>
            </w:r>
            <w:r w:rsidRPr="00581C23">
              <w:rPr>
                <w:rFonts w:asciiTheme="minorEastAsia" w:eastAsiaTheme="minorEastAsia" w:hAnsiTheme="minorEastAsia" w:cs="Calibri" w:hint="eastAsia"/>
                <w:sz w:val="18"/>
                <w:szCs w:val="18"/>
                <w:lang w:eastAsia="zh-CN"/>
              </w:rPr>
              <w:t>案头研究</w:t>
            </w:r>
          </w:p>
        </w:tc>
        <w:tc>
          <w:tcPr>
            <w:tcW w:w="2810" w:type="dxa"/>
            <w:vAlign w:val="center"/>
          </w:tcPr>
          <w:p w14:paraId="4ADBCB4B"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471B15" w:rsidRPr="00581C23" w14:paraId="09A290F2" w14:textId="77777777" w:rsidTr="00DB2FCC">
        <w:trPr>
          <w:gridAfter w:val="1"/>
          <w:wAfter w:w="8" w:type="dxa"/>
        </w:trPr>
        <w:tc>
          <w:tcPr>
            <w:tcW w:w="631" w:type="dxa"/>
            <w:vMerge/>
            <w:vAlign w:val="center"/>
          </w:tcPr>
          <w:p w14:paraId="075B33C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50DE1D8D"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74209644"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确立受访人员名单</w:t>
            </w:r>
          </w:p>
        </w:tc>
        <w:tc>
          <w:tcPr>
            <w:tcW w:w="2810" w:type="dxa"/>
            <w:vAlign w:val="center"/>
          </w:tcPr>
          <w:p w14:paraId="2131AC0F"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r>
              <w:rPr>
                <w:rFonts w:asciiTheme="minorEastAsia" w:eastAsiaTheme="minorEastAsia" w:hAnsiTheme="minorEastAsia" w:cs="Calibri" w:hint="eastAsia"/>
                <w:sz w:val="18"/>
                <w:szCs w:val="18"/>
                <w:lang w:eastAsia="zh-CN"/>
              </w:rPr>
              <w:t>项目管理人</w:t>
            </w:r>
          </w:p>
        </w:tc>
      </w:tr>
      <w:tr w:rsidR="00471B15" w:rsidRPr="00581C23" w14:paraId="09A359F1" w14:textId="77777777" w:rsidTr="00DB2FCC">
        <w:trPr>
          <w:gridAfter w:val="1"/>
          <w:wAfter w:w="8" w:type="dxa"/>
        </w:trPr>
        <w:tc>
          <w:tcPr>
            <w:tcW w:w="631" w:type="dxa"/>
            <w:vMerge/>
            <w:vAlign w:val="center"/>
          </w:tcPr>
          <w:p w14:paraId="3C9F510E"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46F56851"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4FAFCA49"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r>
              <w:rPr>
                <w:rFonts w:asciiTheme="minorEastAsia" w:eastAsiaTheme="minorEastAsia" w:hAnsiTheme="minorEastAsia" w:cs="Calibri" w:hint="eastAsia"/>
                <w:sz w:val="18"/>
                <w:szCs w:val="18"/>
                <w:lang w:eastAsia="zh-CN"/>
              </w:rPr>
              <w:t>与</w:t>
            </w:r>
            <w:r w:rsidRPr="00581C23">
              <w:rPr>
                <w:rFonts w:asciiTheme="minorEastAsia" w:eastAsiaTheme="minorEastAsia" w:hAnsiTheme="minorEastAsia" w:cs="Calibri" w:hint="eastAsia"/>
                <w:sz w:val="18"/>
                <w:szCs w:val="18"/>
                <w:lang w:eastAsia="zh-CN"/>
              </w:rPr>
              <w:t>DACD商定</w:t>
            </w:r>
            <w:r>
              <w:rPr>
                <w:rFonts w:asciiTheme="minorEastAsia" w:eastAsiaTheme="minorEastAsia" w:hAnsiTheme="minorEastAsia" w:cs="Calibri" w:hint="eastAsia"/>
                <w:sz w:val="18"/>
                <w:szCs w:val="18"/>
                <w:lang w:eastAsia="zh-CN"/>
              </w:rPr>
              <w:t>访谈</w:t>
            </w:r>
            <w:r w:rsidRPr="00581C23">
              <w:rPr>
                <w:rFonts w:asciiTheme="minorEastAsia" w:eastAsiaTheme="minorEastAsia" w:hAnsiTheme="minorEastAsia" w:cs="Calibri" w:hint="eastAsia"/>
                <w:sz w:val="18"/>
                <w:szCs w:val="18"/>
                <w:lang w:eastAsia="zh-CN"/>
              </w:rPr>
              <w:t>和实地考察（如</w:t>
            </w:r>
            <w:r>
              <w:rPr>
                <w:rFonts w:asciiTheme="minorEastAsia" w:eastAsiaTheme="minorEastAsia" w:hAnsiTheme="minorEastAsia" w:cs="Calibri" w:hint="eastAsia"/>
                <w:sz w:val="18"/>
                <w:szCs w:val="18"/>
                <w:lang w:eastAsia="zh-CN"/>
              </w:rPr>
              <w:t>有必要</w:t>
            </w:r>
            <w:r w:rsidRPr="00581C23">
              <w:rPr>
                <w:rFonts w:asciiTheme="minorEastAsia" w:eastAsiaTheme="minorEastAsia" w:hAnsiTheme="minorEastAsia" w:cs="Calibri" w:hint="eastAsia"/>
                <w:sz w:val="18"/>
                <w:szCs w:val="18"/>
                <w:lang w:eastAsia="zh-CN"/>
              </w:rPr>
              <w:t>）日期</w:t>
            </w:r>
          </w:p>
        </w:tc>
        <w:tc>
          <w:tcPr>
            <w:tcW w:w="2810" w:type="dxa"/>
            <w:vAlign w:val="center"/>
          </w:tcPr>
          <w:p w14:paraId="25F02AB6"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p>
        </w:tc>
      </w:tr>
      <w:tr w:rsidR="00471B15" w:rsidRPr="00581C23" w14:paraId="4C5599D5" w14:textId="77777777" w:rsidTr="00DB2FCC">
        <w:trPr>
          <w:gridAfter w:val="1"/>
          <w:wAfter w:w="8" w:type="dxa"/>
        </w:trPr>
        <w:tc>
          <w:tcPr>
            <w:tcW w:w="631" w:type="dxa"/>
            <w:vMerge/>
            <w:vAlign w:val="center"/>
          </w:tcPr>
          <w:p w14:paraId="5ABE3383"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4DCB14F0"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02EF07B1"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实地考察的行政安排（如</w:t>
            </w:r>
            <w:r>
              <w:rPr>
                <w:rFonts w:asciiTheme="minorEastAsia" w:eastAsiaTheme="minorEastAsia" w:hAnsiTheme="minorEastAsia" w:cs="Calibri" w:hint="eastAsia"/>
                <w:sz w:val="18"/>
                <w:szCs w:val="18"/>
                <w:lang w:eastAsia="zh-CN"/>
              </w:rPr>
              <w:t>有必要</w:t>
            </w:r>
            <w:r w:rsidRPr="00581C23">
              <w:rPr>
                <w:rFonts w:asciiTheme="minorEastAsia" w:eastAsiaTheme="minorEastAsia" w:hAnsiTheme="minorEastAsia" w:cs="Calibri" w:hint="eastAsia"/>
                <w:sz w:val="18"/>
                <w:szCs w:val="18"/>
                <w:lang w:eastAsia="zh-CN"/>
              </w:rPr>
              <w:t>）</w:t>
            </w:r>
          </w:p>
        </w:tc>
        <w:tc>
          <w:tcPr>
            <w:tcW w:w="2810" w:type="dxa"/>
            <w:vAlign w:val="center"/>
          </w:tcPr>
          <w:p w14:paraId="2706D63D"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p>
        </w:tc>
      </w:tr>
      <w:tr w:rsidR="00471B15" w:rsidRPr="00581C23" w14:paraId="4388F9D2" w14:textId="77777777" w:rsidTr="00DB2FCC">
        <w:trPr>
          <w:gridAfter w:val="1"/>
          <w:wAfter w:w="8" w:type="dxa"/>
        </w:trPr>
        <w:tc>
          <w:tcPr>
            <w:tcW w:w="631" w:type="dxa"/>
            <w:vMerge/>
            <w:vAlign w:val="center"/>
          </w:tcPr>
          <w:p w14:paraId="0AFB6FA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6AF7030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213C0793"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员起草</w:t>
            </w:r>
            <w:r>
              <w:rPr>
                <w:rFonts w:asciiTheme="minorEastAsia" w:eastAsiaTheme="minorEastAsia" w:hAnsiTheme="minorEastAsia" w:cs="Calibri" w:hint="eastAsia"/>
                <w:sz w:val="18"/>
                <w:szCs w:val="18"/>
                <w:lang w:eastAsia="zh-CN"/>
              </w:rPr>
              <w:t>启动</w:t>
            </w:r>
            <w:r w:rsidRPr="00581C23">
              <w:rPr>
                <w:rFonts w:asciiTheme="minorEastAsia" w:eastAsiaTheme="minorEastAsia" w:hAnsiTheme="minorEastAsia" w:cs="Calibri" w:hint="eastAsia"/>
                <w:sz w:val="18"/>
                <w:szCs w:val="18"/>
                <w:lang w:eastAsia="zh-CN"/>
              </w:rPr>
              <w:t>报告</w:t>
            </w:r>
          </w:p>
        </w:tc>
        <w:tc>
          <w:tcPr>
            <w:tcW w:w="2810" w:type="dxa"/>
            <w:vAlign w:val="center"/>
          </w:tcPr>
          <w:p w14:paraId="16FB58C3"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471B15" w:rsidRPr="00581C23" w14:paraId="5578B203" w14:textId="77777777" w:rsidTr="00DB2FCC">
        <w:trPr>
          <w:gridAfter w:val="1"/>
          <w:wAfter w:w="8" w:type="dxa"/>
        </w:trPr>
        <w:tc>
          <w:tcPr>
            <w:tcW w:w="631" w:type="dxa"/>
            <w:vMerge/>
            <w:vAlign w:val="center"/>
          </w:tcPr>
          <w:p w14:paraId="78E4C3FA"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7B3F541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4789E360"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对</w:t>
            </w:r>
            <w:r>
              <w:rPr>
                <w:rFonts w:asciiTheme="minorEastAsia" w:eastAsiaTheme="minorEastAsia" w:hAnsiTheme="minorEastAsia" w:cs="Calibri" w:hint="eastAsia"/>
                <w:sz w:val="18"/>
                <w:szCs w:val="18"/>
                <w:lang w:eastAsia="zh-CN"/>
              </w:rPr>
              <w:t>启动</w:t>
            </w:r>
            <w:r w:rsidRPr="00581C23">
              <w:rPr>
                <w:rFonts w:asciiTheme="minorEastAsia" w:eastAsiaTheme="minorEastAsia" w:hAnsiTheme="minorEastAsia" w:cs="Calibri" w:hint="eastAsia"/>
                <w:sz w:val="18"/>
                <w:szCs w:val="18"/>
                <w:lang w:eastAsia="zh-CN"/>
              </w:rPr>
              <w:t>报告的评论</w:t>
            </w:r>
            <w:r>
              <w:rPr>
                <w:rFonts w:asciiTheme="minorEastAsia" w:eastAsiaTheme="minorEastAsia" w:hAnsiTheme="minorEastAsia" w:cs="Calibri" w:hint="eastAsia"/>
                <w:sz w:val="18"/>
                <w:szCs w:val="18"/>
                <w:lang w:eastAsia="zh-CN"/>
              </w:rPr>
              <w:t>意见</w:t>
            </w:r>
          </w:p>
        </w:tc>
        <w:tc>
          <w:tcPr>
            <w:tcW w:w="2810" w:type="dxa"/>
            <w:vAlign w:val="center"/>
          </w:tcPr>
          <w:p w14:paraId="0FE4BECF"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由DACD</w:t>
            </w:r>
            <w:r>
              <w:rPr>
                <w:rFonts w:asciiTheme="minorEastAsia" w:eastAsiaTheme="minorEastAsia" w:hAnsiTheme="minorEastAsia" w:cs="Calibri" w:hint="eastAsia"/>
                <w:sz w:val="18"/>
                <w:szCs w:val="18"/>
                <w:lang w:eastAsia="zh-CN"/>
              </w:rPr>
              <w:t>统一编排</w:t>
            </w:r>
          </w:p>
        </w:tc>
      </w:tr>
      <w:tr w:rsidR="00471B15" w:rsidRPr="00581C23" w14:paraId="65423BEC" w14:textId="77777777" w:rsidTr="00DB2FCC">
        <w:trPr>
          <w:gridAfter w:val="1"/>
          <w:wAfter w:w="8" w:type="dxa"/>
        </w:trPr>
        <w:tc>
          <w:tcPr>
            <w:tcW w:w="631" w:type="dxa"/>
            <w:vMerge/>
            <w:vAlign w:val="center"/>
          </w:tcPr>
          <w:p w14:paraId="1251FA61"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6DFF142E"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6DB62AB6"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员修</w:t>
            </w:r>
            <w:r>
              <w:rPr>
                <w:rFonts w:asciiTheme="minorEastAsia" w:eastAsiaTheme="minorEastAsia" w:hAnsiTheme="minorEastAsia" w:cs="Calibri" w:hint="eastAsia"/>
                <w:sz w:val="18"/>
                <w:szCs w:val="18"/>
                <w:lang w:eastAsia="zh-CN"/>
              </w:rPr>
              <w:t>正启动</w:t>
            </w:r>
            <w:r w:rsidRPr="00581C23">
              <w:rPr>
                <w:rFonts w:asciiTheme="minorEastAsia" w:eastAsiaTheme="minorEastAsia" w:hAnsiTheme="minorEastAsia" w:cs="Calibri" w:hint="eastAsia"/>
                <w:sz w:val="18"/>
                <w:szCs w:val="18"/>
                <w:lang w:eastAsia="zh-CN"/>
              </w:rPr>
              <w:t>报告</w:t>
            </w:r>
            <w:r>
              <w:rPr>
                <w:rFonts w:asciiTheme="minorEastAsia" w:eastAsiaTheme="minorEastAsia" w:hAnsiTheme="minorEastAsia" w:cs="Calibri" w:hint="eastAsia"/>
                <w:sz w:val="18"/>
                <w:szCs w:val="18"/>
                <w:lang w:eastAsia="zh-CN"/>
              </w:rPr>
              <w:t>并定稿</w:t>
            </w:r>
          </w:p>
        </w:tc>
        <w:tc>
          <w:tcPr>
            <w:tcW w:w="2810" w:type="dxa"/>
            <w:vAlign w:val="center"/>
          </w:tcPr>
          <w:p w14:paraId="009167A8"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471B15" w:rsidRPr="00581C23" w14:paraId="790EF9BF" w14:textId="77777777" w:rsidTr="00DB2FCC">
        <w:trPr>
          <w:gridAfter w:val="1"/>
          <w:wAfter w:w="8" w:type="dxa"/>
        </w:trPr>
        <w:tc>
          <w:tcPr>
            <w:tcW w:w="631" w:type="dxa"/>
            <w:vMerge w:val="restart"/>
            <w:textDirection w:val="btLr"/>
            <w:vAlign w:val="center"/>
          </w:tcPr>
          <w:p w14:paraId="3901A6CD"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2周</w:t>
            </w:r>
          </w:p>
        </w:tc>
        <w:tc>
          <w:tcPr>
            <w:tcW w:w="1107" w:type="dxa"/>
            <w:vMerge w:val="restart"/>
            <w:textDirection w:val="btLr"/>
            <w:vAlign w:val="center"/>
          </w:tcPr>
          <w:p w14:paraId="0F68D227"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数</w:t>
            </w:r>
            <w:r w:rsidRPr="007012EA">
              <w:rPr>
                <w:rFonts w:asciiTheme="minorEastAsia" w:eastAsiaTheme="minorEastAsia" w:hAnsiTheme="minorEastAsia" w:cs="Calibri" w:hint="eastAsia"/>
                <w:sz w:val="18"/>
                <w:szCs w:val="18"/>
                <w:lang w:eastAsia="zh-CN"/>
              </w:rPr>
              <w:t>据收集</w:t>
            </w:r>
          </w:p>
          <w:p w14:paraId="4352E72D"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数据分析</w:t>
            </w:r>
          </w:p>
          <w:p w14:paraId="5E7B8E59"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报告</w:t>
            </w:r>
            <w:r>
              <w:rPr>
                <w:rFonts w:asciiTheme="minorEastAsia" w:eastAsiaTheme="minorEastAsia" w:hAnsiTheme="minorEastAsia" w:cs="Calibri" w:hint="eastAsia"/>
                <w:sz w:val="18"/>
                <w:szCs w:val="18"/>
                <w:lang w:eastAsia="zh-CN"/>
              </w:rPr>
              <w:t>草案</w:t>
            </w:r>
          </w:p>
        </w:tc>
        <w:tc>
          <w:tcPr>
            <w:tcW w:w="5198" w:type="dxa"/>
            <w:vAlign w:val="center"/>
          </w:tcPr>
          <w:p w14:paraId="4510E6D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392AF2">
              <w:rPr>
                <w:rFonts w:asciiTheme="minorEastAsia" w:eastAsiaTheme="minorEastAsia" w:hAnsiTheme="minorEastAsia" w:cs="Calibri" w:hint="eastAsia"/>
                <w:sz w:val="18"/>
                <w:szCs w:val="18"/>
                <w:lang w:eastAsia="zh-CN"/>
              </w:rPr>
              <w:t>实地考</w:t>
            </w:r>
            <w:r w:rsidRPr="00581C23">
              <w:rPr>
                <w:rFonts w:asciiTheme="minorEastAsia" w:eastAsiaTheme="minorEastAsia" w:hAnsiTheme="minorEastAsia" w:cs="Calibri" w:hint="eastAsia"/>
                <w:sz w:val="18"/>
                <w:szCs w:val="18"/>
                <w:lang w:eastAsia="zh-CN"/>
              </w:rPr>
              <w:t>察（如</w:t>
            </w:r>
            <w:r>
              <w:rPr>
                <w:rFonts w:asciiTheme="minorEastAsia" w:eastAsiaTheme="minorEastAsia" w:hAnsiTheme="minorEastAsia" w:cs="Calibri" w:hint="eastAsia"/>
                <w:sz w:val="18"/>
                <w:szCs w:val="18"/>
                <w:lang w:eastAsia="zh-CN"/>
              </w:rPr>
              <w:t>有必要</w:t>
            </w:r>
            <w:r w:rsidRPr="00581C23">
              <w:rPr>
                <w:rFonts w:asciiTheme="minorEastAsia" w:eastAsiaTheme="minorEastAsia" w:hAnsiTheme="minorEastAsia" w:cs="Calibri" w:hint="eastAsia"/>
                <w:sz w:val="18"/>
                <w:szCs w:val="18"/>
                <w:lang w:eastAsia="zh-CN"/>
              </w:rPr>
              <w:t>）和</w:t>
            </w:r>
            <w:r>
              <w:rPr>
                <w:rFonts w:asciiTheme="minorEastAsia" w:eastAsiaTheme="minorEastAsia" w:hAnsiTheme="minorEastAsia" w:cs="Calibri" w:hint="eastAsia"/>
                <w:sz w:val="18"/>
                <w:szCs w:val="18"/>
                <w:lang w:eastAsia="zh-CN"/>
              </w:rPr>
              <w:t>访谈</w:t>
            </w:r>
          </w:p>
        </w:tc>
        <w:tc>
          <w:tcPr>
            <w:tcW w:w="2810" w:type="dxa"/>
            <w:vAlign w:val="center"/>
          </w:tcPr>
          <w:p w14:paraId="34749F45"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471B15" w:rsidRPr="00581C23" w14:paraId="2A2A857D" w14:textId="77777777" w:rsidTr="00DB2FCC">
        <w:trPr>
          <w:gridAfter w:val="1"/>
          <w:wAfter w:w="8" w:type="dxa"/>
        </w:trPr>
        <w:tc>
          <w:tcPr>
            <w:tcW w:w="631" w:type="dxa"/>
            <w:vMerge/>
            <w:textDirection w:val="btLr"/>
            <w:vAlign w:val="center"/>
          </w:tcPr>
          <w:p w14:paraId="4E9012DD" w14:textId="77777777" w:rsidR="00471B15" w:rsidRPr="00581C23" w:rsidRDefault="00471B15" w:rsidP="00DB2FCC">
            <w:pPr>
              <w:spacing w:before="20" w:after="20"/>
              <w:ind w:left="567" w:right="113" w:hanging="454"/>
              <w:rPr>
                <w:rFonts w:asciiTheme="minorEastAsia" w:eastAsiaTheme="minorEastAsia" w:hAnsiTheme="minorEastAsia" w:cs="Calibri" w:hint="eastAsia"/>
                <w:sz w:val="18"/>
                <w:szCs w:val="18"/>
                <w:lang w:eastAsia="zh-CN"/>
              </w:rPr>
            </w:pPr>
          </w:p>
        </w:tc>
        <w:tc>
          <w:tcPr>
            <w:tcW w:w="1107" w:type="dxa"/>
            <w:vMerge/>
            <w:textDirection w:val="btLr"/>
            <w:vAlign w:val="center"/>
          </w:tcPr>
          <w:p w14:paraId="08309981" w14:textId="77777777" w:rsidR="00471B15" w:rsidRPr="00581C23" w:rsidRDefault="00471B15" w:rsidP="00DB2FCC">
            <w:pPr>
              <w:spacing w:before="20" w:after="20"/>
              <w:ind w:left="567" w:right="113" w:hanging="454"/>
              <w:rPr>
                <w:rFonts w:asciiTheme="minorEastAsia" w:eastAsiaTheme="minorEastAsia" w:hAnsiTheme="minorEastAsia" w:cs="Calibri" w:hint="eastAsia"/>
                <w:sz w:val="18"/>
                <w:szCs w:val="18"/>
                <w:lang w:eastAsia="zh-CN"/>
              </w:rPr>
            </w:pPr>
          </w:p>
        </w:tc>
        <w:tc>
          <w:tcPr>
            <w:tcW w:w="5198" w:type="dxa"/>
            <w:vAlign w:val="center"/>
          </w:tcPr>
          <w:p w14:paraId="4B7DAEF2" w14:textId="77777777" w:rsidR="00471B15" w:rsidRPr="00581C23" w:rsidRDefault="00471B15" w:rsidP="00DB2FCC">
            <w:pPr>
              <w:spacing w:before="20" w:after="20"/>
              <w:jc w:val="left"/>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考察</w:t>
            </w:r>
            <w:r w:rsidRPr="00581C23">
              <w:rPr>
                <w:rFonts w:asciiTheme="minorEastAsia" w:eastAsiaTheme="minorEastAsia" w:hAnsiTheme="minorEastAsia" w:cs="Calibri" w:hint="eastAsia"/>
                <w:sz w:val="18"/>
                <w:szCs w:val="18"/>
                <w:lang w:eastAsia="zh-CN"/>
              </w:rPr>
              <w:t>结束</w:t>
            </w:r>
            <w:r>
              <w:rPr>
                <w:rFonts w:asciiTheme="minorEastAsia" w:eastAsiaTheme="minorEastAsia" w:hAnsiTheme="minorEastAsia" w:cs="Calibri" w:hint="eastAsia"/>
                <w:sz w:val="18"/>
                <w:szCs w:val="18"/>
                <w:lang w:eastAsia="zh-CN"/>
              </w:rPr>
              <w:t>后</w:t>
            </w:r>
            <w:r w:rsidRPr="00581C23">
              <w:rPr>
                <w:rFonts w:asciiTheme="minorEastAsia" w:eastAsiaTheme="minorEastAsia" w:hAnsiTheme="minorEastAsia" w:cs="Calibri" w:hint="eastAsia"/>
                <w:sz w:val="18"/>
                <w:szCs w:val="18"/>
                <w:lang w:eastAsia="zh-CN"/>
              </w:rPr>
              <w:t>口头汇报主要调查结果、结论和建议</w:t>
            </w:r>
          </w:p>
        </w:tc>
        <w:tc>
          <w:tcPr>
            <w:tcW w:w="2810" w:type="dxa"/>
            <w:vAlign w:val="center"/>
          </w:tcPr>
          <w:p w14:paraId="2FAD65E3"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471B15" w:rsidRPr="00581C23" w14:paraId="50AFAB79" w14:textId="77777777" w:rsidTr="00DB2FCC">
        <w:trPr>
          <w:gridAfter w:val="1"/>
          <w:wAfter w:w="8" w:type="dxa"/>
        </w:trPr>
        <w:tc>
          <w:tcPr>
            <w:tcW w:w="631" w:type="dxa"/>
            <w:vMerge/>
            <w:vAlign w:val="center"/>
          </w:tcPr>
          <w:p w14:paraId="3C4FE5F3"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60357770"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7E33ED8F"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额外</w:t>
            </w:r>
            <w:r w:rsidRPr="00581C23">
              <w:rPr>
                <w:rFonts w:asciiTheme="minorEastAsia" w:eastAsiaTheme="minorEastAsia" w:hAnsiTheme="minorEastAsia" w:cs="Calibri" w:hint="eastAsia"/>
                <w:sz w:val="18"/>
                <w:szCs w:val="18"/>
                <w:lang w:eastAsia="zh-CN"/>
              </w:rPr>
              <w:t>案头研究和/或文献</w:t>
            </w:r>
            <w:r>
              <w:rPr>
                <w:rFonts w:asciiTheme="minorEastAsia" w:eastAsiaTheme="minorEastAsia" w:hAnsiTheme="minorEastAsia" w:cs="Calibri" w:hint="eastAsia"/>
                <w:sz w:val="18"/>
                <w:szCs w:val="18"/>
                <w:lang w:eastAsia="zh-CN"/>
              </w:rPr>
              <w:t>审查</w:t>
            </w:r>
            <w:r w:rsidRPr="00581C23">
              <w:rPr>
                <w:rFonts w:asciiTheme="minorEastAsia" w:eastAsiaTheme="minorEastAsia" w:hAnsiTheme="minorEastAsia" w:cs="Calibri" w:hint="eastAsia"/>
                <w:sz w:val="18"/>
                <w:szCs w:val="18"/>
                <w:lang w:eastAsia="zh-CN"/>
              </w:rPr>
              <w:t>（如需要）</w:t>
            </w:r>
          </w:p>
        </w:tc>
        <w:tc>
          <w:tcPr>
            <w:tcW w:w="2810" w:type="dxa"/>
            <w:vAlign w:val="center"/>
          </w:tcPr>
          <w:p w14:paraId="292D7A0A"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471B15" w:rsidRPr="00581C23" w14:paraId="456EF9EA" w14:textId="77777777" w:rsidTr="00DB2FCC">
        <w:trPr>
          <w:gridAfter w:val="1"/>
          <w:wAfter w:w="8" w:type="dxa"/>
          <w:trHeight w:val="486"/>
        </w:trPr>
        <w:tc>
          <w:tcPr>
            <w:tcW w:w="631" w:type="dxa"/>
            <w:vMerge/>
            <w:vAlign w:val="center"/>
          </w:tcPr>
          <w:p w14:paraId="7E5212A0"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2DA183E1"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284D1D0A"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向DACD提交报告草案（截止</w:t>
            </w:r>
            <w:r>
              <w:rPr>
                <w:rFonts w:asciiTheme="minorEastAsia" w:eastAsiaTheme="minorEastAsia" w:hAnsiTheme="minorEastAsia" w:cs="Calibri" w:hint="eastAsia"/>
                <w:sz w:val="18"/>
                <w:szCs w:val="18"/>
                <w:lang w:eastAsia="zh-CN"/>
              </w:rPr>
              <w:t>期限</w:t>
            </w:r>
            <w:r w:rsidRPr="00581C23">
              <w:rPr>
                <w:rFonts w:asciiTheme="minorEastAsia" w:eastAsiaTheme="minorEastAsia" w:hAnsiTheme="minorEastAsia" w:cs="Calibri" w:hint="eastAsia"/>
                <w:sz w:val="18"/>
                <w:szCs w:val="18"/>
                <w:lang w:eastAsia="zh-CN"/>
              </w:rPr>
              <w:t>：实地考察结束后15天</w:t>
            </w:r>
            <w:r>
              <w:rPr>
                <w:rFonts w:asciiTheme="minorEastAsia" w:eastAsiaTheme="minorEastAsia" w:hAnsiTheme="minorEastAsia" w:cs="Calibri" w:hint="eastAsia"/>
                <w:sz w:val="18"/>
                <w:szCs w:val="18"/>
                <w:lang w:eastAsia="zh-CN"/>
              </w:rPr>
              <w:t>）</w:t>
            </w:r>
          </w:p>
        </w:tc>
        <w:tc>
          <w:tcPr>
            <w:tcW w:w="2810" w:type="dxa"/>
            <w:vAlign w:val="center"/>
          </w:tcPr>
          <w:p w14:paraId="315FDB5B"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471B15" w:rsidRPr="00581C23" w14:paraId="4062CC82" w14:textId="77777777" w:rsidTr="00DB2FCC">
        <w:trPr>
          <w:gridAfter w:val="1"/>
          <w:wAfter w:w="8" w:type="dxa"/>
        </w:trPr>
        <w:tc>
          <w:tcPr>
            <w:tcW w:w="631" w:type="dxa"/>
            <w:vMerge w:val="restart"/>
            <w:textDirection w:val="btLr"/>
            <w:vAlign w:val="center"/>
          </w:tcPr>
          <w:p w14:paraId="4D766744"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1周</w:t>
            </w:r>
          </w:p>
        </w:tc>
        <w:tc>
          <w:tcPr>
            <w:tcW w:w="1107" w:type="dxa"/>
            <w:vMerge w:val="restart"/>
            <w:textDirection w:val="btLr"/>
            <w:vAlign w:val="center"/>
          </w:tcPr>
          <w:p w14:paraId="52646CB3"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事实</w:t>
            </w:r>
            <w:r w:rsidRPr="00581C23">
              <w:rPr>
                <w:rFonts w:asciiTheme="minorEastAsia" w:eastAsiaTheme="minorEastAsia" w:hAnsiTheme="minorEastAsia" w:cs="Calibri" w:hint="eastAsia"/>
                <w:sz w:val="18"/>
                <w:szCs w:val="18"/>
                <w:lang w:eastAsia="zh-CN"/>
              </w:rPr>
              <w:t>验证</w:t>
            </w:r>
          </w:p>
        </w:tc>
        <w:tc>
          <w:tcPr>
            <w:tcW w:w="5198" w:type="dxa"/>
            <w:vAlign w:val="center"/>
          </w:tcPr>
          <w:p w14:paraId="71AAF66D"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DACD将</w:t>
            </w:r>
            <w:r>
              <w:rPr>
                <w:rFonts w:asciiTheme="minorEastAsia" w:eastAsiaTheme="minorEastAsia" w:hAnsiTheme="minorEastAsia" w:cs="Calibri" w:hint="eastAsia"/>
                <w:sz w:val="18"/>
                <w:szCs w:val="18"/>
                <w:lang w:eastAsia="zh-CN"/>
              </w:rPr>
              <w:t>开展</w:t>
            </w:r>
            <w:r w:rsidRPr="00581C23">
              <w:rPr>
                <w:rFonts w:asciiTheme="minorEastAsia" w:eastAsiaTheme="minorEastAsia" w:hAnsiTheme="minorEastAsia" w:cs="Calibri" w:hint="eastAsia"/>
                <w:sz w:val="18"/>
                <w:szCs w:val="18"/>
                <w:lang w:eastAsia="zh-CN"/>
              </w:rPr>
              <w:t>事实</w:t>
            </w:r>
            <w:r>
              <w:rPr>
                <w:rFonts w:asciiTheme="minorEastAsia" w:eastAsiaTheme="minorEastAsia" w:hAnsiTheme="minorEastAsia" w:cs="Calibri" w:hint="eastAsia"/>
                <w:sz w:val="18"/>
                <w:szCs w:val="18"/>
                <w:lang w:eastAsia="zh-CN"/>
              </w:rPr>
              <w:t>验证</w:t>
            </w:r>
            <w:r w:rsidRPr="00581C23">
              <w:rPr>
                <w:rFonts w:asciiTheme="minorEastAsia" w:eastAsiaTheme="minorEastAsia" w:hAnsiTheme="minorEastAsia" w:cs="Calibri" w:hint="eastAsia"/>
                <w:sz w:val="18"/>
                <w:szCs w:val="18"/>
                <w:lang w:eastAsia="zh-CN"/>
              </w:rPr>
              <w:t>，并</w:t>
            </w:r>
            <w:r>
              <w:rPr>
                <w:rFonts w:asciiTheme="minorEastAsia" w:eastAsiaTheme="minorEastAsia" w:hAnsiTheme="minorEastAsia" w:cs="Calibri" w:hint="eastAsia"/>
                <w:sz w:val="18"/>
                <w:szCs w:val="18"/>
                <w:lang w:eastAsia="zh-CN"/>
              </w:rPr>
              <w:t>向项目管理人分发报告</w:t>
            </w:r>
            <w:r w:rsidRPr="00581C23">
              <w:rPr>
                <w:rFonts w:asciiTheme="minorEastAsia" w:eastAsiaTheme="minorEastAsia" w:hAnsiTheme="minorEastAsia" w:cs="Calibri" w:hint="eastAsia"/>
                <w:sz w:val="18"/>
                <w:szCs w:val="18"/>
                <w:lang w:eastAsia="zh-CN"/>
              </w:rPr>
              <w:t>以</w:t>
            </w:r>
            <w:r>
              <w:rPr>
                <w:rFonts w:asciiTheme="minorEastAsia" w:eastAsiaTheme="minorEastAsia" w:hAnsiTheme="minorEastAsia" w:cs="Calibri" w:hint="eastAsia"/>
                <w:sz w:val="18"/>
                <w:szCs w:val="18"/>
                <w:lang w:eastAsia="zh-CN"/>
              </w:rPr>
              <w:t>验证</w:t>
            </w:r>
            <w:r w:rsidRPr="00581C23">
              <w:rPr>
                <w:rFonts w:asciiTheme="minorEastAsia" w:eastAsiaTheme="minorEastAsia" w:hAnsiTheme="minorEastAsia" w:cs="Calibri" w:hint="eastAsia"/>
                <w:sz w:val="18"/>
                <w:szCs w:val="18"/>
                <w:lang w:eastAsia="zh-CN"/>
              </w:rPr>
              <w:t>事实</w:t>
            </w:r>
            <w:r>
              <w:rPr>
                <w:rFonts w:asciiTheme="minorEastAsia" w:eastAsiaTheme="minorEastAsia" w:hAnsiTheme="minorEastAsia" w:cs="Calibri" w:hint="eastAsia"/>
                <w:sz w:val="18"/>
                <w:szCs w:val="18"/>
                <w:lang w:eastAsia="zh-CN"/>
              </w:rPr>
              <w:t>；</w:t>
            </w:r>
          </w:p>
          <w:p w14:paraId="46BCA6EA"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DACD对报告</w:t>
            </w:r>
            <w:r>
              <w:rPr>
                <w:rFonts w:asciiTheme="minorEastAsia" w:eastAsiaTheme="minorEastAsia" w:hAnsiTheme="minorEastAsia" w:cs="Calibri" w:hint="eastAsia"/>
                <w:sz w:val="18"/>
                <w:szCs w:val="18"/>
                <w:lang w:eastAsia="zh-CN"/>
              </w:rPr>
              <w:t>开展</w:t>
            </w:r>
            <w:r w:rsidRPr="00581C23">
              <w:rPr>
                <w:rFonts w:asciiTheme="minorEastAsia" w:eastAsiaTheme="minorEastAsia" w:hAnsiTheme="minorEastAsia" w:cs="Calibri" w:hint="eastAsia"/>
                <w:sz w:val="18"/>
                <w:szCs w:val="18"/>
                <w:lang w:eastAsia="zh-CN"/>
              </w:rPr>
              <w:t>质量检查</w:t>
            </w:r>
          </w:p>
        </w:tc>
        <w:tc>
          <w:tcPr>
            <w:tcW w:w="2810" w:type="dxa"/>
            <w:vAlign w:val="center"/>
          </w:tcPr>
          <w:p w14:paraId="4E5C277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主导</w:t>
            </w:r>
            <w:r w:rsidRPr="00581C23">
              <w:rPr>
                <w:rFonts w:asciiTheme="minorEastAsia" w:eastAsiaTheme="minorEastAsia" w:hAnsiTheme="minorEastAsia" w:cs="Calibri" w:hint="eastAsia"/>
                <w:sz w:val="18"/>
                <w:szCs w:val="18"/>
                <w:lang w:eastAsia="zh-CN"/>
              </w:rPr>
              <w:t>）和</w:t>
            </w:r>
            <w:r>
              <w:rPr>
                <w:rFonts w:asciiTheme="minorEastAsia" w:eastAsiaTheme="minorEastAsia" w:hAnsiTheme="minorEastAsia" w:cs="Calibri" w:hint="eastAsia"/>
                <w:sz w:val="18"/>
                <w:szCs w:val="18"/>
                <w:lang w:eastAsia="zh-CN"/>
              </w:rPr>
              <w:t>项目管理人</w:t>
            </w:r>
          </w:p>
        </w:tc>
      </w:tr>
      <w:tr w:rsidR="00471B15" w:rsidRPr="00581C23" w14:paraId="2AF6A17A" w14:textId="77777777" w:rsidTr="00DB2FCC">
        <w:trPr>
          <w:gridAfter w:val="1"/>
          <w:wAfter w:w="8" w:type="dxa"/>
          <w:trHeight w:val="558"/>
        </w:trPr>
        <w:tc>
          <w:tcPr>
            <w:tcW w:w="631" w:type="dxa"/>
            <w:vMerge/>
            <w:vAlign w:val="center"/>
          </w:tcPr>
          <w:p w14:paraId="294C6D9F"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741630CB"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125AD941"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DACD向</w:t>
            </w:r>
            <w:r>
              <w:rPr>
                <w:rFonts w:asciiTheme="minorEastAsia" w:eastAsiaTheme="minorEastAsia" w:hAnsiTheme="minorEastAsia" w:cs="Calibri" w:hint="eastAsia"/>
                <w:sz w:val="18"/>
                <w:szCs w:val="18"/>
                <w:lang w:eastAsia="zh-CN"/>
              </w:rPr>
              <w:t>审评员提供统一编排的</w:t>
            </w:r>
            <w:r w:rsidRPr="007012EA">
              <w:rPr>
                <w:rFonts w:asciiTheme="minorEastAsia" w:eastAsiaTheme="minorEastAsia" w:hAnsiTheme="minorEastAsia" w:cs="Calibri" w:hint="eastAsia"/>
                <w:sz w:val="18"/>
                <w:szCs w:val="18"/>
                <w:lang w:eastAsia="zh-CN"/>
              </w:rPr>
              <w:t>事实性更正</w:t>
            </w:r>
            <w:r w:rsidRPr="00581C23">
              <w:rPr>
                <w:rFonts w:asciiTheme="minorEastAsia" w:eastAsiaTheme="minorEastAsia" w:hAnsiTheme="minorEastAsia" w:cs="Calibri" w:hint="eastAsia"/>
                <w:sz w:val="18"/>
                <w:szCs w:val="18"/>
                <w:lang w:eastAsia="zh-CN"/>
              </w:rPr>
              <w:t>和评论</w:t>
            </w:r>
            <w:r>
              <w:rPr>
                <w:rFonts w:asciiTheme="minorEastAsia" w:eastAsiaTheme="minorEastAsia" w:hAnsiTheme="minorEastAsia" w:cs="Calibri" w:hint="eastAsia"/>
                <w:sz w:val="18"/>
                <w:szCs w:val="18"/>
                <w:lang w:eastAsia="zh-CN"/>
              </w:rPr>
              <w:t>意见</w:t>
            </w:r>
            <w:r w:rsidRPr="00581C23">
              <w:rPr>
                <w:rFonts w:asciiTheme="minorEastAsia" w:eastAsiaTheme="minorEastAsia" w:hAnsiTheme="minorEastAsia" w:cs="Calibri" w:hint="eastAsia"/>
                <w:sz w:val="18"/>
                <w:szCs w:val="18"/>
                <w:lang w:eastAsia="zh-CN"/>
              </w:rPr>
              <w:t>（</w:t>
            </w:r>
            <w:r>
              <w:rPr>
                <w:rFonts w:asciiTheme="minorEastAsia" w:eastAsiaTheme="minorEastAsia" w:hAnsiTheme="minorEastAsia" w:cs="Calibri" w:hint="eastAsia"/>
                <w:sz w:val="18"/>
                <w:szCs w:val="18"/>
                <w:lang w:eastAsia="zh-CN"/>
              </w:rPr>
              <w:t>修订格式、电子版评论</w:t>
            </w:r>
            <w:r w:rsidRPr="00581C23">
              <w:rPr>
                <w:rFonts w:asciiTheme="minorEastAsia" w:eastAsiaTheme="minorEastAsia" w:hAnsiTheme="minorEastAsia" w:cs="Calibri" w:hint="eastAsia"/>
                <w:sz w:val="18"/>
                <w:szCs w:val="18"/>
                <w:lang w:eastAsia="zh-CN"/>
              </w:rPr>
              <w:t>）</w:t>
            </w:r>
          </w:p>
        </w:tc>
        <w:tc>
          <w:tcPr>
            <w:tcW w:w="2810" w:type="dxa"/>
            <w:vAlign w:val="center"/>
          </w:tcPr>
          <w:p w14:paraId="424D4FAE"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p>
        </w:tc>
      </w:tr>
      <w:tr w:rsidR="00471B15" w:rsidRPr="00581C23" w14:paraId="5384E657" w14:textId="77777777" w:rsidTr="00DB2FCC">
        <w:trPr>
          <w:gridAfter w:val="1"/>
          <w:wAfter w:w="8" w:type="dxa"/>
        </w:trPr>
        <w:tc>
          <w:tcPr>
            <w:tcW w:w="631" w:type="dxa"/>
            <w:vMerge w:val="restart"/>
            <w:textDirection w:val="btLr"/>
            <w:vAlign w:val="center"/>
          </w:tcPr>
          <w:p w14:paraId="529D81F0"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1周</w:t>
            </w:r>
          </w:p>
        </w:tc>
        <w:tc>
          <w:tcPr>
            <w:tcW w:w="1107" w:type="dxa"/>
            <w:vMerge w:val="restart"/>
            <w:textDirection w:val="btLr"/>
            <w:vAlign w:val="center"/>
          </w:tcPr>
          <w:p w14:paraId="7F8EAC00"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报告</w:t>
            </w:r>
            <w:r>
              <w:rPr>
                <w:rFonts w:asciiTheme="minorEastAsia" w:eastAsiaTheme="minorEastAsia" w:hAnsiTheme="minorEastAsia" w:cs="Calibri" w:hint="eastAsia"/>
                <w:sz w:val="18"/>
                <w:szCs w:val="18"/>
                <w:lang w:eastAsia="zh-CN"/>
              </w:rPr>
              <w:t>定稿</w:t>
            </w:r>
          </w:p>
          <w:p w14:paraId="1F6977B5" w14:textId="77777777" w:rsidR="00471B15" w:rsidRPr="00581C23" w:rsidRDefault="00471B15" w:rsidP="00DB2FCC">
            <w:pPr>
              <w:spacing w:before="20" w:after="20"/>
              <w:ind w:left="113" w:right="113"/>
              <w:rPr>
                <w:rFonts w:asciiTheme="minorEastAsia" w:eastAsiaTheme="minorEastAsia" w:hAnsiTheme="minorEastAsia" w:cs="Calibri" w:hint="eastAsia"/>
                <w:sz w:val="18"/>
                <w:szCs w:val="18"/>
                <w:lang w:eastAsia="zh-CN"/>
              </w:rPr>
            </w:pPr>
            <w:r w:rsidRPr="007012EA">
              <w:rPr>
                <w:rFonts w:asciiTheme="minorEastAsia" w:eastAsiaTheme="minorEastAsia" w:hAnsiTheme="minorEastAsia" w:cs="Calibri" w:hint="eastAsia"/>
                <w:sz w:val="18"/>
                <w:szCs w:val="18"/>
                <w:lang w:eastAsia="zh-CN"/>
              </w:rPr>
              <w:t>审计追踪</w:t>
            </w:r>
          </w:p>
        </w:tc>
        <w:tc>
          <w:tcPr>
            <w:tcW w:w="5198" w:type="dxa"/>
            <w:vAlign w:val="center"/>
          </w:tcPr>
          <w:p w14:paraId="2C223066"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r>
              <w:rPr>
                <w:rFonts w:asciiTheme="minorEastAsia" w:eastAsiaTheme="minorEastAsia" w:hAnsiTheme="minorEastAsia" w:cs="Calibri" w:hint="eastAsia"/>
                <w:sz w:val="18"/>
                <w:szCs w:val="18"/>
                <w:lang w:eastAsia="zh-CN"/>
              </w:rPr>
              <w:t>纳入</w:t>
            </w:r>
            <w:r w:rsidRPr="00581C23">
              <w:rPr>
                <w:rFonts w:asciiTheme="minorEastAsia" w:eastAsiaTheme="minorEastAsia" w:hAnsiTheme="minorEastAsia" w:cs="Calibri" w:hint="eastAsia"/>
                <w:sz w:val="18"/>
                <w:szCs w:val="18"/>
                <w:lang w:eastAsia="zh-CN"/>
              </w:rPr>
              <w:t>更正</w:t>
            </w:r>
            <w:r>
              <w:rPr>
                <w:rFonts w:asciiTheme="minorEastAsia" w:eastAsiaTheme="minorEastAsia" w:hAnsiTheme="minorEastAsia" w:cs="Calibri" w:hint="eastAsia"/>
                <w:sz w:val="18"/>
                <w:szCs w:val="18"/>
                <w:lang w:eastAsia="zh-CN"/>
              </w:rPr>
              <w:t>并</w:t>
            </w:r>
            <w:r w:rsidRPr="00581C23">
              <w:rPr>
                <w:rFonts w:asciiTheme="minorEastAsia" w:eastAsiaTheme="minorEastAsia" w:hAnsiTheme="minorEastAsia" w:cs="Calibri" w:hint="eastAsia"/>
                <w:sz w:val="18"/>
                <w:szCs w:val="18"/>
                <w:lang w:eastAsia="zh-CN"/>
              </w:rPr>
              <w:t>纠正报告的质量缺陷</w:t>
            </w:r>
            <w:r>
              <w:rPr>
                <w:rFonts w:asciiTheme="minorEastAsia" w:eastAsiaTheme="minorEastAsia" w:hAnsiTheme="minorEastAsia" w:cs="Calibri" w:hint="eastAsia"/>
                <w:sz w:val="18"/>
                <w:szCs w:val="18"/>
                <w:lang w:eastAsia="zh-CN"/>
              </w:rPr>
              <w:t>。审评员</w:t>
            </w:r>
            <w:r w:rsidRPr="00581C23">
              <w:rPr>
                <w:rFonts w:asciiTheme="minorEastAsia" w:eastAsiaTheme="minorEastAsia" w:hAnsiTheme="minorEastAsia" w:cs="Calibri" w:hint="eastAsia"/>
                <w:sz w:val="18"/>
                <w:szCs w:val="18"/>
                <w:lang w:eastAsia="zh-CN"/>
              </w:rPr>
              <w:t>接受更正，如不接受，</w:t>
            </w:r>
            <w:r>
              <w:rPr>
                <w:rFonts w:asciiTheme="minorEastAsia" w:eastAsiaTheme="minorEastAsia" w:hAnsiTheme="minorEastAsia" w:cs="Calibri" w:hint="eastAsia"/>
                <w:sz w:val="18"/>
                <w:szCs w:val="18"/>
                <w:lang w:eastAsia="zh-CN"/>
              </w:rPr>
              <w:t>需解释原因</w:t>
            </w:r>
            <w:r w:rsidRPr="00581C23">
              <w:rPr>
                <w:rFonts w:asciiTheme="minorEastAsia" w:eastAsiaTheme="minorEastAsia" w:hAnsiTheme="minorEastAsia" w:cs="Calibri" w:hint="eastAsia"/>
                <w:sz w:val="18"/>
                <w:szCs w:val="18"/>
                <w:lang w:eastAsia="zh-CN"/>
              </w:rPr>
              <w:t>。</w:t>
            </w:r>
          </w:p>
        </w:tc>
        <w:tc>
          <w:tcPr>
            <w:tcW w:w="2810" w:type="dxa"/>
            <w:vAlign w:val="center"/>
          </w:tcPr>
          <w:p w14:paraId="36A78422"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471B15" w:rsidRPr="00581C23" w14:paraId="3F8B922E" w14:textId="77777777" w:rsidTr="00DB2FCC">
        <w:trPr>
          <w:gridAfter w:val="1"/>
          <w:wAfter w:w="8" w:type="dxa"/>
        </w:trPr>
        <w:tc>
          <w:tcPr>
            <w:tcW w:w="631" w:type="dxa"/>
            <w:vMerge/>
            <w:vAlign w:val="center"/>
          </w:tcPr>
          <w:p w14:paraId="2C857737"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1107" w:type="dxa"/>
            <w:vMerge/>
            <w:vAlign w:val="center"/>
          </w:tcPr>
          <w:p w14:paraId="173B4A21"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5897A2F6"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提交报告的最终版本（带修改标记和</w:t>
            </w:r>
            <w:r>
              <w:rPr>
                <w:rFonts w:asciiTheme="minorEastAsia" w:eastAsiaTheme="minorEastAsia" w:hAnsiTheme="minorEastAsia" w:cs="Calibri" w:hint="eastAsia"/>
                <w:sz w:val="18"/>
                <w:szCs w:val="18"/>
                <w:lang w:eastAsia="zh-CN"/>
              </w:rPr>
              <w:t>对</w:t>
            </w:r>
            <w:r w:rsidRPr="00581C23">
              <w:rPr>
                <w:rFonts w:asciiTheme="minorEastAsia" w:eastAsiaTheme="minorEastAsia" w:hAnsiTheme="minorEastAsia" w:cs="Calibri" w:hint="eastAsia"/>
                <w:sz w:val="18"/>
                <w:szCs w:val="18"/>
                <w:lang w:eastAsia="zh-CN"/>
              </w:rPr>
              <w:t>电子</w:t>
            </w:r>
            <w:r>
              <w:rPr>
                <w:rFonts w:asciiTheme="minorEastAsia" w:eastAsiaTheme="minorEastAsia" w:hAnsiTheme="minorEastAsia" w:cs="Calibri" w:hint="eastAsia"/>
                <w:sz w:val="18"/>
                <w:szCs w:val="18"/>
                <w:lang w:eastAsia="zh-CN"/>
              </w:rPr>
              <w:t>版</w:t>
            </w:r>
            <w:r w:rsidRPr="00581C23">
              <w:rPr>
                <w:rFonts w:asciiTheme="minorEastAsia" w:eastAsiaTheme="minorEastAsia" w:hAnsiTheme="minorEastAsia" w:cs="Calibri" w:hint="eastAsia"/>
                <w:sz w:val="18"/>
                <w:szCs w:val="18"/>
                <w:lang w:eastAsia="zh-CN"/>
              </w:rPr>
              <w:t>评论</w:t>
            </w:r>
            <w:r>
              <w:rPr>
                <w:rFonts w:asciiTheme="minorEastAsia" w:eastAsiaTheme="minorEastAsia" w:hAnsiTheme="minorEastAsia" w:cs="Calibri" w:hint="eastAsia"/>
                <w:sz w:val="18"/>
                <w:szCs w:val="18"/>
                <w:lang w:eastAsia="zh-CN"/>
              </w:rPr>
              <w:t>的答复</w:t>
            </w:r>
            <w:r w:rsidRPr="00581C23">
              <w:rPr>
                <w:rFonts w:asciiTheme="minorEastAsia" w:eastAsiaTheme="minorEastAsia" w:hAnsiTheme="minorEastAsia" w:cs="Calibri" w:hint="eastAsia"/>
                <w:sz w:val="18"/>
                <w:szCs w:val="18"/>
                <w:lang w:eastAsia="zh-CN"/>
              </w:rPr>
              <w:t>）</w:t>
            </w:r>
            <w:r>
              <w:rPr>
                <w:rFonts w:asciiTheme="minorEastAsia" w:eastAsiaTheme="minorEastAsia" w:hAnsiTheme="minorEastAsia" w:cs="Calibri" w:hint="eastAsia"/>
                <w:sz w:val="18"/>
                <w:szCs w:val="18"/>
                <w:lang w:eastAsia="zh-CN"/>
              </w:rPr>
              <w:t>。</w:t>
            </w:r>
          </w:p>
        </w:tc>
        <w:tc>
          <w:tcPr>
            <w:tcW w:w="2810" w:type="dxa"/>
            <w:vAlign w:val="center"/>
          </w:tcPr>
          <w:p w14:paraId="4C53A270"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471B15" w:rsidRPr="00581C23" w14:paraId="3E7F8846" w14:textId="77777777" w:rsidTr="00DB2FCC">
        <w:trPr>
          <w:gridAfter w:val="1"/>
          <w:wAfter w:w="8" w:type="dxa"/>
        </w:trPr>
        <w:tc>
          <w:tcPr>
            <w:tcW w:w="9746" w:type="dxa"/>
            <w:gridSpan w:val="4"/>
            <w:shd w:val="clear" w:color="auto" w:fill="7FC0DB"/>
            <w:vAlign w:val="center"/>
          </w:tcPr>
          <w:p w14:paraId="6873D356" w14:textId="77777777" w:rsidR="00471B15" w:rsidRPr="004D04EF" w:rsidRDefault="00471B15" w:rsidP="00DB2FCC">
            <w:pPr>
              <w:spacing w:before="20" w:after="20"/>
              <w:rPr>
                <w:rFonts w:ascii="SimHei" w:eastAsia="SimHei" w:hAnsi="SimHei" w:cs="Calibri" w:hint="eastAsia"/>
                <w:sz w:val="18"/>
                <w:szCs w:val="18"/>
                <w:lang w:eastAsia="zh-CN"/>
              </w:rPr>
            </w:pPr>
            <w:r w:rsidRPr="004D04EF">
              <w:rPr>
                <w:rFonts w:ascii="SimHei" w:eastAsia="SimHei" w:hAnsi="SimHei" w:cs="Calibri" w:hint="eastAsia"/>
                <w:sz w:val="18"/>
                <w:szCs w:val="18"/>
                <w:lang w:eastAsia="zh-CN"/>
              </w:rPr>
              <w:t>传播</w:t>
            </w:r>
          </w:p>
        </w:tc>
      </w:tr>
      <w:tr w:rsidR="00471B15" w:rsidRPr="00581C23" w14:paraId="6E2FCE11" w14:textId="77777777" w:rsidTr="00DB2FCC">
        <w:trPr>
          <w:gridAfter w:val="1"/>
          <w:wAfter w:w="8" w:type="dxa"/>
        </w:trPr>
        <w:tc>
          <w:tcPr>
            <w:tcW w:w="1738" w:type="dxa"/>
            <w:gridSpan w:val="2"/>
            <w:vMerge w:val="restart"/>
            <w:textDirection w:val="btLr"/>
            <w:vAlign w:val="center"/>
          </w:tcPr>
          <w:p w14:paraId="3D9BACD6"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CDIP</w:t>
            </w:r>
            <w:r>
              <w:rPr>
                <w:rFonts w:asciiTheme="minorEastAsia" w:eastAsiaTheme="minorEastAsia" w:hAnsiTheme="minorEastAsia" w:cs="Calibri" w:hint="eastAsia"/>
                <w:sz w:val="18"/>
                <w:szCs w:val="18"/>
                <w:lang w:eastAsia="zh-CN"/>
              </w:rPr>
              <w:t>下</w:t>
            </w:r>
            <w:r w:rsidRPr="00581C23">
              <w:rPr>
                <w:rFonts w:asciiTheme="minorEastAsia" w:eastAsiaTheme="minorEastAsia" w:hAnsiTheme="minorEastAsia" w:cs="Calibri" w:hint="eastAsia"/>
                <w:sz w:val="18"/>
                <w:szCs w:val="18"/>
                <w:lang w:eastAsia="zh-CN"/>
              </w:rPr>
              <w:t>一届会议</w:t>
            </w:r>
          </w:p>
        </w:tc>
        <w:tc>
          <w:tcPr>
            <w:tcW w:w="5198" w:type="dxa"/>
            <w:vAlign w:val="center"/>
          </w:tcPr>
          <w:p w14:paraId="18426B8E"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报告将与CDIP材料</w:t>
            </w:r>
            <w:r>
              <w:rPr>
                <w:rFonts w:asciiTheme="minorEastAsia" w:eastAsiaTheme="minorEastAsia" w:hAnsiTheme="minorEastAsia" w:cs="Calibri" w:hint="eastAsia"/>
                <w:sz w:val="18"/>
                <w:szCs w:val="18"/>
                <w:lang w:eastAsia="zh-CN"/>
              </w:rPr>
              <w:t>一并</w:t>
            </w:r>
            <w:r w:rsidRPr="00581C23">
              <w:rPr>
                <w:rFonts w:asciiTheme="minorEastAsia" w:eastAsiaTheme="minorEastAsia" w:hAnsiTheme="minorEastAsia" w:cs="Calibri" w:hint="eastAsia"/>
                <w:sz w:val="18"/>
                <w:szCs w:val="18"/>
                <w:lang w:eastAsia="zh-CN"/>
              </w:rPr>
              <w:t>分发</w:t>
            </w:r>
          </w:p>
        </w:tc>
        <w:tc>
          <w:tcPr>
            <w:tcW w:w="2810" w:type="dxa"/>
            <w:vAlign w:val="center"/>
          </w:tcPr>
          <w:p w14:paraId="4724E9F2"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p>
        </w:tc>
      </w:tr>
      <w:tr w:rsidR="00471B15" w:rsidRPr="00581C23" w14:paraId="747367DF" w14:textId="77777777" w:rsidTr="00DB2FCC">
        <w:trPr>
          <w:gridAfter w:val="1"/>
          <w:wAfter w:w="8" w:type="dxa"/>
        </w:trPr>
        <w:tc>
          <w:tcPr>
            <w:tcW w:w="1738" w:type="dxa"/>
            <w:gridSpan w:val="2"/>
            <w:vMerge/>
            <w:vAlign w:val="center"/>
          </w:tcPr>
          <w:p w14:paraId="3B014442"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3AA468FA"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员向CDIP提交报告</w:t>
            </w:r>
          </w:p>
        </w:tc>
        <w:tc>
          <w:tcPr>
            <w:tcW w:w="2810" w:type="dxa"/>
            <w:vAlign w:val="center"/>
          </w:tcPr>
          <w:p w14:paraId="505BFFDB"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Pr>
                <w:rFonts w:asciiTheme="minorEastAsia" w:eastAsiaTheme="minorEastAsia" w:hAnsiTheme="minorEastAsia" w:cs="Calibri" w:hint="eastAsia"/>
                <w:sz w:val="18"/>
                <w:szCs w:val="18"/>
                <w:lang w:eastAsia="zh-CN"/>
              </w:rPr>
              <w:t>审评</w:t>
            </w:r>
            <w:r w:rsidRPr="00581C23">
              <w:rPr>
                <w:rFonts w:asciiTheme="minorEastAsia" w:eastAsiaTheme="minorEastAsia" w:hAnsiTheme="minorEastAsia" w:cs="Calibri" w:hint="eastAsia"/>
                <w:sz w:val="18"/>
                <w:szCs w:val="18"/>
                <w:lang w:eastAsia="zh-CN"/>
              </w:rPr>
              <w:t>员</w:t>
            </w:r>
          </w:p>
        </w:tc>
      </w:tr>
      <w:tr w:rsidR="00471B15" w:rsidRPr="00581C23" w14:paraId="50ED3736" w14:textId="77777777" w:rsidTr="00DB2FCC">
        <w:trPr>
          <w:gridAfter w:val="1"/>
          <w:wAfter w:w="8" w:type="dxa"/>
        </w:trPr>
        <w:tc>
          <w:tcPr>
            <w:tcW w:w="1738" w:type="dxa"/>
            <w:gridSpan w:val="2"/>
            <w:vMerge/>
            <w:vAlign w:val="center"/>
          </w:tcPr>
          <w:p w14:paraId="0A64C4C2"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56DD0BEF"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CDIP讨论和审议报告</w:t>
            </w:r>
          </w:p>
        </w:tc>
        <w:tc>
          <w:tcPr>
            <w:tcW w:w="2810" w:type="dxa"/>
            <w:vAlign w:val="center"/>
          </w:tcPr>
          <w:p w14:paraId="791FB845"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CDIP</w:t>
            </w:r>
          </w:p>
        </w:tc>
      </w:tr>
      <w:tr w:rsidR="00471B15" w:rsidRPr="00581C23" w14:paraId="65022658" w14:textId="77777777" w:rsidTr="00DB2FCC">
        <w:trPr>
          <w:gridAfter w:val="1"/>
          <w:wAfter w:w="8" w:type="dxa"/>
        </w:trPr>
        <w:tc>
          <w:tcPr>
            <w:tcW w:w="1738" w:type="dxa"/>
            <w:gridSpan w:val="2"/>
            <w:vMerge/>
            <w:vAlign w:val="center"/>
          </w:tcPr>
          <w:p w14:paraId="376BEE1B"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p>
        </w:tc>
        <w:tc>
          <w:tcPr>
            <w:tcW w:w="5198" w:type="dxa"/>
            <w:vAlign w:val="center"/>
          </w:tcPr>
          <w:p w14:paraId="429A5355"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其他传播活动（如计划</w:t>
            </w:r>
            <w:r>
              <w:rPr>
                <w:rFonts w:asciiTheme="minorEastAsia" w:eastAsiaTheme="minorEastAsia" w:hAnsiTheme="minorEastAsia" w:cs="Calibri" w:hint="eastAsia"/>
                <w:sz w:val="18"/>
                <w:szCs w:val="18"/>
                <w:lang w:eastAsia="zh-CN"/>
              </w:rPr>
              <w:t>）</w:t>
            </w:r>
          </w:p>
        </w:tc>
        <w:tc>
          <w:tcPr>
            <w:tcW w:w="2810" w:type="dxa"/>
            <w:vAlign w:val="center"/>
          </w:tcPr>
          <w:p w14:paraId="357BAF55" w14:textId="77777777" w:rsidR="00471B15" w:rsidRPr="00581C23" w:rsidRDefault="00471B15" w:rsidP="00DB2FCC">
            <w:pPr>
              <w:spacing w:before="20" w:after="20"/>
              <w:rPr>
                <w:rFonts w:asciiTheme="minorEastAsia" w:eastAsiaTheme="minorEastAsia" w:hAnsiTheme="minorEastAsia" w:cs="Calibri" w:hint="eastAsia"/>
                <w:sz w:val="18"/>
                <w:szCs w:val="18"/>
                <w:lang w:eastAsia="zh-CN"/>
              </w:rPr>
            </w:pPr>
            <w:r w:rsidRPr="00581C23">
              <w:rPr>
                <w:rFonts w:asciiTheme="minorEastAsia" w:eastAsiaTheme="minorEastAsia" w:hAnsiTheme="minorEastAsia" w:cs="Calibri" w:hint="eastAsia"/>
                <w:sz w:val="18"/>
                <w:szCs w:val="18"/>
                <w:lang w:eastAsia="zh-CN"/>
              </w:rPr>
              <w:t>DACD/</w:t>
            </w:r>
            <w:r>
              <w:rPr>
                <w:rFonts w:asciiTheme="minorEastAsia" w:eastAsiaTheme="minorEastAsia" w:hAnsiTheme="minorEastAsia" w:cs="Calibri" w:hint="eastAsia"/>
                <w:sz w:val="18"/>
                <w:szCs w:val="18"/>
                <w:lang w:eastAsia="zh-CN"/>
              </w:rPr>
              <w:t>项目管理人</w:t>
            </w:r>
            <w:r w:rsidRPr="00581C23">
              <w:rPr>
                <w:rFonts w:asciiTheme="minorEastAsia" w:eastAsiaTheme="minorEastAsia" w:hAnsiTheme="minorEastAsia" w:cs="Calibri" w:hint="eastAsia"/>
                <w:sz w:val="18"/>
                <w:szCs w:val="18"/>
                <w:lang w:eastAsia="zh-CN"/>
              </w:rPr>
              <w:t>/CDIP</w:t>
            </w:r>
          </w:p>
        </w:tc>
      </w:tr>
    </w:tbl>
    <w:p w14:paraId="1E85EF56" w14:textId="1197FA56" w:rsidR="008A6EE4" w:rsidRDefault="008A6EE4" w:rsidP="00471B15">
      <w:pPr>
        <w:rPr>
          <w:rFonts w:asciiTheme="minorEastAsia" w:hAnsiTheme="minorEastAsia" w:hint="eastAsia"/>
          <w:lang w:eastAsia="zh-CN"/>
        </w:rPr>
      </w:pPr>
    </w:p>
    <w:p w14:paraId="1F65C454" w14:textId="77777777" w:rsidR="008A3C70" w:rsidRDefault="008A3C70" w:rsidP="00471B15">
      <w:pPr>
        <w:rPr>
          <w:rFonts w:asciiTheme="minorEastAsia" w:hAnsiTheme="minorEastAsia" w:hint="eastAsia"/>
          <w:lang w:eastAsia="zh-CN"/>
        </w:rPr>
        <w:sectPr w:rsidR="008A3C70" w:rsidSect="00A47DDA">
          <w:headerReference w:type="even" r:id="rId270"/>
          <w:headerReference w:type="default" r:id="rId271"/>
          <w:footerReference w:type="even" r:id="rId272"/>
          <w:headerReference w:type="first" r:id="rId273"/>
          <w:pgSz w:w="11906" w:h="16838" w:code="9"/>
          <w:pgMar w:top="567" w:right="1134" w:bottom="1418" w:left="1418" w:header="510" w:footer="1021" w:gutter="0"/>
          <w:cols w:space="708"/>
          <w:titlePg/>
          <w:docGrid w:linePitch="360"/>
        </w:sectPr>
      </w:pPr>
    </w:p>
    <w:p w14:paraId="7DBC1A15" w14:textId="42C40393" w:rsidR="008A6EE4" w:rsidRPr="00A45D89" w:rsidRDefault="008A3C70" w:rsidP="008A6EE4">
      <w:pPr>
        <w:jc w:val="right"/>
        <w:rPr>
          <w:rFonts w:hint="eastAsia"/>
          <w:lang w:eastAsia="zh-CN"/>
        </w:rPr>
      </w:pPr>
      <w:r>
        <w:rPr>
          <w:rFonts w:hint="eastAsia"/>
          <w:lang w:eastAsia="zh-CN"/>
        </w:rPr>
        <w:lastRenderedPageBreak/>
        <w:t>附件三</w:t>
      </w:r>
    </w:p>
    <w:p w14:paraId="34418088" w14:textId="446B3F81" w:rsidR="008A6EE4" w:rsidRPr="00A45D89" w:rsidRDefault="008A3C70" w:rsidP="008A6EE4">
      <w:pPr>
        <w:jc w:val="center"/>
        <w:rPr>
          <w:rFonts w:hint="eastAsia"/>
          <w:lang w:eastAsia="zh-CN"/>
        </w:rPr>
      </w:pPr>
      <w:r>
        <w:rPr>
          <w:rFonts w:hint="eastAsia"/>
          <w:b/>
          <w:lang w:eastAsia="zh-CN"/>
        </w:rPr>
        <w:t>项目监测模板</w:t>
      </w:r>
    </w:p>
    <w:p w14:paraId="4FECA045" w14:textId="61700A35" w:rsidR="008A6EE4" w:rsidRPr="00A45D89" w:rsidRDefault="008A6EE4" w:rsidP="008A6EE4">
      <w:pPr>
        <w:jc w:val="right"/>
        <w:rPr>
          <w:rFonts w:hint="eastAsia"/>
          <w:lang w:eastAsia="zh-CN"/>
        </w:rPr>
      </w:pPr>
    </w:p>
    <w:p w14:paraId="43CD601E" w14:textId="53826600" w:rsidR="008A6EE4" w:rsidRPr="00A45D89" w:rsidRDefault="005E6F21" w:rsidP="008A6EE4">
      <w:pPr>
        <w:rPr>
          <w:rFonts w:hint="eastAsia"/>
          <w:lang w:eastAsia="zh-CN"/>
        </w:rPr>
      </w:pPr>
      <w:r>
        <w:rPr>
          <w:rFonts w:hint="eastAsia"/>
          <w:noProof/>
          <w:lang w:eastAsia="zh-CN"/>
        </w:rPr>
        <w:drawing>
          <wp:inline distT="0" distB="0" distL="0" distR="0" wp14:anchorId="4C8FF361" wp14:editId="1339A50E">
            <wp:extent cx="8863330" cy="2538730"/>
            <wp:effectExtent l="0" t="0" r="1270" b="1270"/>
            <wp:docPr id="28680" name="Picture 286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0" name="Picture 28680" descr="Table&#10;&#10;Description automatically generated"/>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8863330" cy="2538730"/>
                    </a:xfrm>
                    <a:prstGeom prst="rect">
                      <a:avLst/>
                    </a:prstGeom>
                  </pic:spPr>
                </pic:pic>
              </a:graphicData>
            </a:graphic>
          </wp:inline>
        </w:drawing>
      </w:r>
      <w:r w:rsidR="008A6EE4" w:rsidRPr="00A45D89">
        <w:rPr>
          <w:rFonts w:hint="eastAsia"/>
          <w:lang w:eastAsia="zh-CN"/>
        </w:rPr>
        <w:br w:type="textWrapping" w:clear="all"/>
      </w:r>
    </w:p>
    <w:p w14:paraId="38ED2BB3" w14:textId="77777777" w:rsidR="008A6EE4" w:rsidRPr="00DE054A" w:rsidRDefault="008A6EE4" w:rsidP="008A3C70">
      <w:pPr>
        <w:rPr>
          <w:rFonts w:asciiTheme="minorBidi" w:hAnsiTheme="minorBidi" w:cstheme="minorBidi" w:hint="eastAsia"/>
          <w:lang w:eastAsia="zh-CN"/>
        </w:rPr>
      </w:pPr>
    </w:p>
    <w:p w14:paraId="445124C0" w14:textId="4FC92E3C" w:rsidR="000F5E56" w:rsidRPr="00A96C84" w:rsidRDefault="00A96C84" w:rsidP="00A96C84">
      <w:pPr>
        <w:ind w:left="9356"/>
        <w:jc w:val="both"/>
        <w:rPr>
          <w:rFonts w:ascii="KaiTi" w:eastAsia="KaiTi" w:hAnsi="KaiTi" w:hint="eastAsia"/>
          <w:sz w:val="21"/>
          <w:lang w:eastAsia="zh-CN"/>
        </w:rPr>
      </w:pPr>
      <w:r w:rsidRPr="00A96C84">
        <w:rPr>
          <w:rFonts w:ascii="KaiTi" w:eastAsia="KaiTi" w:hAnsi="KaiTi" w:hint="eastAsia"/>
          <w:sz w:val="21"/>
          <w:lang w:eastAsia="zh-CN"/>
        </w:rPr>
        <w:t>[附件和文件完]</w:t>
      </w:r>
    </w:p>
    <w:sectPr w:rsidR="000F5E56" w:rsidRPr="00A96C84" w:rsidSect="008A3C70">
      <w:headerReference w:type="first" r:id="rId275"/>
      <w:pgSz w:w="16838" w:h="11906" w:orient="landscape"/>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5235BA" w14:textId="77777777" w:rsidR="00DB2FCC" w:rsidRDefault="00DB2FCC" w:rsidP="00D66A2D">
      <w:r>
        <w:separator/>
      </w:r>
    </w:p>
  </w:endnote>
  <w:endnote w:type="continuationSeparator" w:id="0">
    <w:p w14:paraId="52B16F56" w14:textId="77777777" w:rsidR="00DB2FCC" w:rsidRDefault="00DB2FCC" w:rsidP="00D66A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KaiTi">
    <w:panose1 w:val="02010609060101010101"/>
    <w:charset w:val="86"/>
    <w:family w:val="modern"/>
    <w:pitch w:val="fixed"/>
    <w:sig w:usb0="800002BF" w:usb1="38CF7CFA" w:usb2="00000016" w:usb3="00000000" w:csb0="0004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E7D61C" w14:textId="77777777" w:rsidR="00DB2FCC" w:rsidRDefault="00DB2FCC" w:rsidP="00DB2FCC">
    <w:pPr>
      <w:pStyle w:val="BodyText"/>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3AA00D" w14:textId="77777777" w:rsidR="00DB2FCC" w:rsidRDefault="00DB2FCC" w:rsidP="00DB2FCC">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4E6E6" w14:textId="77777777" w:rsidR="00DB2FCC" w:rsidRDefault="00DB2FCC" w:rsidP="00DB2FCC">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072B6" w14:textId="77777777" w:rsidR="00DB2FCC" w:rsidRDefault="00DB2FCC" w:rsidP="00DB2FCC">
    <w:pPr>
      <w:pStyle w:val="BodyText"/>
      <w:spacing w:line="14" w:lineRule="auto"/>
      <w:rPr>
        <w:sz w:val="12"/>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B4C7DF" w14:textId="77777777" w:rsidR="00DB2FCC" w:rsidRDefault="00DB2FCC" w:rsidP="00DB2FCC">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D25A23" w14:textId="77777777" w:rsidR="00DB2FCC" w:rsidRDefault="00DB2FCC" w:rsidP="00DB2FCC">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48FD00" w14:textId="77777777" w:rsidR="00DB2FCC" w:rsidRDefault="00DB2FCC" w:rsidP="00DB2FCC">
    <w:pPr>
      <w:pStyle w:val="BodyText"/>
      <w:spacing w:line="14" w:lineRule="auto"/>
      <w:rPr>
        <w:sz w:val="12"/>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573CE0" w14:textId="77777777" w:rsidR="00DB2FCC" w:rsidRDefault="00DB2FCC" w:rsidP="00ED6631">
    <w:pPr>
      <w:pStyle w:val="Footer"/>
    </w:pPr>
  </w:p>
  <w:p w14:paraId="57C73138" w14:textId="77777777" w:rsidR="00DB2FCC" w:rsidRDefault="00DB2FCC"/>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9C2E83" w14:textId="77777777" w:rsidR="00DB2FCC" w:rsidRDefault="00DB2F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FDF563" w14:textId="77777777" w:rsidR="00DB2FCC" w:rsidRDefault="00DB2FC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55D25" w14:textId="77777777" w:rsidR="00DB2FCC" w:rsidRDefault="00DB2FC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FFBDE" w14:textId="77777777" w:rsidR="00DB2FCC" w:rsidRDefault="00DB2FCC" w:rsidP="00DB2FC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138E8D" w14:textId="77777777" w:rsidR="00DB2FCC" w:rsidRDefault="00DB2FCC" w:rsidP="00DB2FCC">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F2F29" w14:textId="77777777" w:rsidR="00DB2FCC" w:rsidRDefault="00DB2FCC" w:rsidP="00DB2FC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A9239D" w14:textId="77777777" w:rsidR="00DB2FCC" w:rsidRDefault="00DB2FCC" w:rsidP="00DB2FCC">
    <w:pPr>
      <w:pStyle w:val="BodyText"/>
      <w:spacing w:line="14" w:lineRule="auto"/>
      <w:rPr>
        <w:sz w:val="20"/>
      </w:rPr>
    </w:pPr>
    <w:r>
      <w:rPr>
        <w:noProof/>
        <w:lang w:eastAsia="zh-CN"/>
      </w:rPr>
      <mc:AlternateContent>
        <mc:Choice Requires="wps">
          <w:drawing>
            <wp:anchor distT="0" distB="0" distL="114300" distR="114300" simplePos="0" relativeHeight="251668480" behindDoc="1" locked="0" layoutInCell="1" allowOverlap="1" wp14:anchorId="65A78BFF" wp14:editId="67B29EAF">
              <wp:simplePos x="0" y="0"/>
              <wp:positionH relativeFrom="page">
                <wp:posOffset>2948940</wp:posOffset>
              </wp:positionH>
              <wp:positionV relativeFrom="page">
                <wp:posOffset>10393045</wp:posOffset>
              </wp:positionV>
              <wp:extent cx="1662430" cy="146685"/>
              <wp:effectExtent l="0" t="0" r="0" b="0"/>
              <wp:wrapNone/>
              <wp:docPr id="38"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243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FF2FF" w14:textId="77777777" w:rsidR="00DB2FCC" w:rsidRDefault="00DB2FCC" w:rsidP="00DB2FCC">
                          <w:pPr>
                            <w:spacing w:before="15"/>
                            <w:ind w:left="20"/>
                            <w:rPr>
                              <w:sz w:val="17"/>
                            </w:rPr>
                          </w:pPr>
                          <w:r>
                            <w:rPr>
                              <w:sz w:val="17"/>
                            </w:rPr>
                            <w:t>WIPO</w:t>
                          </w:r>
                          <w:r>
                            <w:rPr>
                              <w:spacing w:val="-2"/>
                              <w:sz w:val="17"/>
                            </w:rPr>
                            <w:t xml:space="preserve"> </w:t>
                          </w:r>
                          <w:r>
                            <w:rPr>
                              <w:sz w:val="17"/>
                            </w:rPr>
                            <w:t>FOR</w:t>
                          </w:r>
                          <w:r>
                            <w:rPr>
                              <w:spacing w:val="-2"/>
                              <w:sz w:val="17"/>
                            </w:rPr>
                            <w:t xml:space="preserve"> </w:t>
                          </w:r>
                          <w:r>
                            <w:rPr>
                              <w:sz w:val="17"/>
                            </w:rPr>
                            <w:t>OFFICIAL</w:t>
                          </w:r>
                          <w:r>
                            <w:rPr>
                              <w:spacing w:val="-3"/>
                              <w:sz w:val="17"/>
                            </w:rPr>
                            <w:t xml:space="preserve"> </w:t>
                          </w:r>
                          <w:r>
                            <w:rPr>
                              <w:sz w:val="17"/>
                            </w:rPr>
                            <w:t>USE</w:t>
                          </w:r>
                          <w:r>
                            <w:rPr>
                              <w:spacing w:val="-2"/>
                              <w:sz w:val="17"/>
                            </w:rPr>
                            <w:t xml:space="preserve"> </w:t>
                          </w:r>
                          <w:r>
                            <w:rPr>
                              <w:sz w:val="17"/>
                            </w:rPr>
                            <w:t>ONLY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A78BFF" id="_x0000_t202" coordsize="21600,21600" o:spt="202" path="m,l,21600r21600,l21600,xe">
              <v:stroke joinstyle="miter"/>
              <v:path gradientshapeok="t" o:connecttype="rect"/>
            </v:shapetype>
            <v:shape id="docshape1" o:spid="_x0000_s1060" type="#_x0000_t202" style="position:absolute;margin-left:232.2pt;margin-top:818.35pt;width:130.9pt;height:11.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" filled="f" stroked="f">
              <v:textbox inset="0,0,0,0">
                <w:txbxContent>
                  <w:p w14:paraId="12DFF2FF" w14:textId="77777777" w:rsidR="00DB2FCC" w:rsidRDefault="00DB2FCC" w:rsidP="00DB2FCC">
                    <w:pPr>
                      <w:spacing w:before="15"/>
                      <w:ind w:left="20"/>
                      <w:rPr>
                        <w:sz w:val="17"/>
                      </w:rPr>
                    </w:pPr>
                    <w:r>
                      <w:rPr>
                        <w:sz w:val="17"/>
                      </w:rPr>
                      <w:t>WIPO</w:t>
                    </w:r>
                    <w:r>
                      <w:rPr>
                        <w:spacing w:val="-2"/>
                        <w:sz w:val="17"/>
                      </w:rPr>
                      <w:t xml:space="preserve"> </w:t>
                    </w:r>
                    <w:r>
                      <w:rPr>
                        <w:sz w:val="17"/>
                      </w:rPr>
                      <w:t>FOR</w:t>
                    </w:r>
                    <w:r>
                      <w:rPr>
                        <w:spacing w:val="-2"/>
                        <w:sz w:val="17"/>
                      </w:rPr>
                      <w:t xml:space="preserve"> </w:t>
                    </w:r>
                    <w:r>
                      <w:rPr>
                        <w:sz w:val="17"/>
                      </w:rPr>
                      <w:t>OFFICIAL</w:t>
                    </w:r>
                    <w:r>
                      <w:rPr>
                        <w:spacing w:val="-3"/>
                        <w:sz w:val="17"/>
                      </w:rPr>
                      <w:t xml:space="preserve"> </w:t>
                    </w:r>
                    <w:r>
                      <w:rPr>
                        <w:sz w:val="17"/>
                      </w:rPr>
                      <w:t>USE</w:t>
                    </w:r>
                    <w:r>
                      <w:rPr>
                        <w:spacing w:val="-2"/>
                        <w:sz w:val="17"/>
                      </w:rPr>
                      <w:t xml:space="preserve"> </w:t>
                    </w:r>
                    <w:r>
                      <w:rPr>
                        <w:sz w:val="17"/>
                      </w:rPr>
                      <w:t>ONLY</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F8EFB6" w14:textId="5D8971A3" w:rsidR="00DB2FCC" w:rsidRDefault="00DB2FCC" w:rsidP="00DB2FCC">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E7D97D" w14:textId="77777777" w:rsidR="00DB2FCC" w:rsidRDefault="00DB2FCC" w:rsidP="00D66A2D">
      <w:r>
        <w:separator/>
      </w:r>
    </w:p>
  </w:footnote>
  <w:footnote w:type="continuationSeparator" w:id="0">
    <w:p w14:paraId="296A90BE" w14:textId="77777777" w:rsidR="00DB2FCC" w:rsidRDefault="00DB2FCC" w:rsidP="00D66A2D">
      <w:r>
        <w:continuationSeparator/>
      </w:r>
    </w:p>
  </w:footnote>
  <w:footnote w:id="1">
    <w:p w14:paraId="43CC33DC" w14:textId="44260D74" w:rsidR="00DB2FCC" w:rsidRPr="00353559" w:rsidRDefault="00DB2FCC">
      <w:pPr>
        <w:pStyle w:val="FootnoteText"/>
        <w:rPr>
          <w:rFonts w:asciiTheme="minorEastAsia" w:hAnsiTheme="minorEastAsia" w:cs="Calibri"/>
          <w:szCs w:val="18"/>
          <w:lang w:eastAsia="zh-CN"/>
        </w:rPr>
      </w:pPr>
      <w:r w:rsidRPr="00353559">
        <w:rPr>
          <w:rStyle w:val="FootnoteReference"/>
          <w:rFonts w:asciiTheme="minorEastAsia" w:hAnsiTheme="minorEastAsia" w:cs="Calibri"/>
          <w:szCs w:val="18"/>
        </w:rPr>
        <w:footnoteRef/>
      </w:r>
      <w:r w:rsidRPr="00353559">
        <w:rPr>
          <w:rFonts w:asciiTheme="minorEastAsia" w:hAnsiTheme="minorEastAsia" w:cs="Calibri"/>
          <w:szCs w:val="18"/>
          <w:lang w:eastAsia="zh-CN"/>
        </w:rPr>
        <w:t>本</w:t>
      </w:r>
      <w:r w:rsidRPr="00353559">
        <w:rPr>
          <w:rFonts w:asciiTheme="minorEastAsia" w:hAnsiTheme="minorEastAsia" w:cs="Calibri" w:hint="eastAsia"/>
          <w:szCs w:val="18"/>
          <w:lang w:eastAsia="zh-CN"/>
        </w:rPr>
        <w:t>指导手册</w:t>
      </w:r>
      <w:r w:rsidRPr="00353559">
        <w:rPr>
          <w:rFonts w:asciiTheme="minorEastAsia" w:hAnsiTheme="minorEastAsia" w:cs="Calibri"/>
          <w:szCs w:val="18"/>
          <w:lang w:eastAsia="zh-CN"/>
        </w:rPr>
        <w:t>由</w:t>
      </w:r>
      <w:r w:rsidRPr="00353559">
        <w:rPr>
          <w:rFonts w:asciiTheme="minorEastAsia" w:hAnsiTheme="minorEastAsia" w:cs="Calibri" w:hint="eastAsia"/>
          <w:szCs w:val="18"/>
          <w:lang w:eastAsia="zh-CN"/>
        </w:rPr>
        <w:t>瑞士EvalCo公司</w:t>
      </w:r>
      <w:r>
        <w:rPr>
          <w:rFonts w:asciiTheme="minorEastAsia" w:hAnsiTheme="minorEastAsia" w:cs="Calibri" w:hint="eastAsia"/>
          <w:szCs w:val="18"/>
          <w:lang w:eastAsia="zh-CN"/>
        </w:rPr>
        <w:t>创始人、</w:t>
      </w:r>
      <w:r w:rsidRPr="00353559">
        <w:rPr>
          <w:rFonts w:asciiTheme="minorEastAsia" w:hAnsiTheme="minorEastAsia" w:cs="Calibri" w:hint="eastAsia"/>
          <w:szCs w:val="18"/>
          <w:lang w:eastAsia="zh-CN"/>
        </w:rPr>
        <w:t>顾问丹尼尔·凯勒先生</w:t>
      </w:r>
      <w:r w:rsidRPr="00353559">
        <w:rPr>
          <w:rFonts w:asciiTheme="minorEastAsia" w:hAnsiTheme="minorEastAsia" w:cs="Calibri"/>
          <w:szCs w:val="18"/>
          <w:lang w:eastAsia="zh-CN"/>
        </w:rPr>
        <w:t>编写。特别感谢为编写和编辑本</w:t>
      </w:r>
      <w:r w:rsidRPr="00353559">
        <w:rPr>
          <w:rFonts w:asciiTheme="minorEastAsia" w:hAnsiTheme="minorEastAsia" w:cs="Calibri" w:hint="eastAsia"/>
          <w:szCs w:val="18"/>
          <w:lang w:eastAsia="zh-CN"/>
        </w:rPr>
        <w:t>指导手册</w:t>
      </w:r>
      <w:r w:rsidRPr="00353559">
        <w:rPr>
          <w:rFonts w:asciiTheme="minorEastAsia" w:hAnsiTheme="minorEastAsia" w:cs="Calibri"/>
          <w:szCs w:val="18"/>
          <w:lang w:eastAsia="zh-CN"/>
        </w:rPr>
        <w:t>做出贡献</w:t>
      </w:r>
      <w:r w:rsidRPr="00353559">
        <w:rPr>
          <w:rFonts w:asciiTheme="minorEastAsia" w:hAnsiTheme="minorEastAsia" w:cs="Calibri" w:hint="eastAsia"/>
          <w:szCs w:val="18"/>
          <w:lang w:eastAsia="zh-CN"/>
        </w:rPr>
        <w:t>的产权组织</w:t>
      </w:r>
      <w:r w:rsidRPr="00353559">
        <w:rPr>
          <w:rFonts w:asciiTheme="minorEastAsia" w:hAnsiTheme="minorEastAsia" w:cs="Calibri"/>
          <w:szCs w:val="18"/>
          <w:lang w:eastAsia="zh-CN"/>
        </w:rPr>
        <w:t>工作人员</w:t>
      </w:r>
      <w:r w:rsidRPr="00353559">
        <w:rPr>
          <w:rFonts w:asciiTheme="minorEastAsia" w:hAnsiTheme="minorEastAsia" w:cs="Calibri" w:hint="eastAsia"/>
          <w:szCs w:val="18"/>
          <w:lang w:eastAsia="zh-CN"/>
        </w:rPr>
        <w:t>：发展议程协调司（</w:t>
      </w:r>
      <w:r w:rsidRPr="00353559">
        <w:rPr>
          <w:rFonts w:asciiTheme="minorEastAsia" w:hAnsiTheme="minorEastAsia" w:cs="Calibri"/>
          <w:szCs w:val="18"/>
          <w:lang w:eastAsia="zh-CN"/>
        </w:rPr>
        <w:t>DACD</w:t>
      </w:r>
      <w:r w:rsidRPr="00353559">
        <w:rPr>
          <w:rFonts w:asciiTheme="minorEastAsia" w:hAnsiTheme="minorEastAsia" w:cs="Calibri" w:hint="eastAsia"/>
          <w:szCs w:val="18"/>
          <w:lang w:eastAsia="zh-CN"/>
        </w:rPr>
        <w:t>）</w:t>
      </w:r>
      <w:r w:rsidRPr="00353559">
        <w:rPr>
          <w:rFonts w:asciiTheme="minorEastAsia" w:hAnsiTheme="minorEastAsia" w:cs="Calibri"/>
          <w:szCs w:val="18"/>
          <w:lang w:eastAsia="zh-CN"/>
        </w:rPr>
        <w:t>高级顾问</w:t>
      </w:r>
      <w:r w:rsidRPr="00353559">
        <w:rPr>
          <w:rFonts w:asciiTheme="minorEastAsia" w:hAnsiTheme="minorEastAsia" w:cs="Calibri" w:hint="eastAsia"/>
          <w:szCs w:val="18"/>
          <w:lang w:eastAsia="zh-CN"/>
        </w:rPr>
        <w:t>乔治斯·甘杜尔</w:t>
      </w:r>
      <w:r w:rsidRPr="00353559">
        <w:rPr>
          <w:rFonts w:asciiTheme="minorEastAsia" w:hAnsiTheme="minorEastAsia" w:cs="Calibri"/>
          <w:szCs w:val="18"/>
          <w:lang w:eastAsia="zh-CN"/>
        </w:rPr>
        <w:t>先生和</w:t>
      </w:r>
      <w:r w:rsidRPr="00353559">
        <w:rPr>
          <w:rFonts w:asciiTheme="minorEastAsia" w:hAnsiTheme="minorEastAsia" w:cs="Calibri" w:hint="eastAsia"/>
          <w:szCs w:val="18"/>
          <w:lang w:eastAsia="zh-CN"/>
        </w:rPr>
        <w:t>DACD助理计划干事米哈埃拉·</w:t>
      </w:r>
      <w:r w:rsidRPr="008270FB">
        <w:rPr>
          <w:rFonts w:asciiTheme="minorEastAsia" w:hAnsiTheme="minorEastAsia" w:cs="Calibri" w:hint="eastAsia"/>
          <w:szCs w:val="18"/>
          <w:lang w:eastAsia="zh-CN"/>
        </w:rPr>
        <w:t>切尔巴里</w:t>
      </w:r>
      <w:r w:rsidRPr="00353559">
        <w:rPr>
          <w:rFonts w:asciiTheme="minorEastAsia" w:hAnsiTheme="minorEastAsia" w:cs="Calibri"/>
          <w:szCs w:val="18"/>
          <w:lang w:eastAsia="zh-CN"/>
        </w:rPr>
        <w:t>女士。本文件还</w:t>
      </w:r>
      <w:r w:rsidRPr="00353559">
        <w:rPr>
          <w:rFonts w:asciiTheme="minorEastAsia" w:hAnsiTheme="minorEastAsia" w:cs="Calibri" w:hint="eastAsia"/>
          <w:szCs w:val="18"/>
          <w:lang w:eastAsia="zh-CN"/>
        </w:rPr>
        <w:t>受益于联合王国</w:t>
      </w:r>
      <w:r w:rsidRPr="00353559">
        <w:rPr>
          <w:rFonts w:asciiTheme="minorEastAsia" w:hAnsiTheme="minorEastAsia" w:cs="Calibri"/>
          <w:szCs w:val="18"/>
          <w:lang w:eastAsia="zh-CN"/>
        </w:rPr>
        <w:t>顾问</w:t>
      </w:r>
      <w:r w:rsidRPr="00353559">
        <w:rPr>
          <w:rFonts w:asciiTheme="minorEastAsia" w:hAnsiTheme="minorEastAsia" w:cs="Calibri" w:hint="eastAsia"/>
          <w:szCs w:val="18"/>
          <w:lang w:eastAsia="zh-CN"/>
        </w:rPr>
        <w:t>格林·马丁</w:t>
      </w:r>
      <w:r w:rsidRPr="00353559">
        <w:rPr>
          <w:rFonts w:asciiTheme="minorEastAsia" w:hAnsiTheme="minorEastAsia" w:cs="Calibri"/>
          <w:szCs w:val="18"/>
          <w:lang w:eastAsia="zh-CN"/>
        </w:rPr>
        <w:t>先生的宝贵意见。</w:t>
      </w:r>
    </w:p>
  </w:footnote>
  <w:footnote w:id="2">
    <w:p w14:paraId="0BEE6235" w14:textId="77777777" w:rsidR="00DB2FCC" w:rsidRPr="00A02E3B" w:rsidRDefault="00DB2FCC">
      <w:pPr>
        <w:pStyle w:val="FootnoteText"/>
        <w:rPr>
          <w:rFonts w:asciiTheme="majorEastAsia" w:eastAsiaTheme="majorEastAsia" w:hAnsiTheme="majorEastAsia" w:cs="Calibri"/>
          <w:szCs w:val="18"/>
        </w:rPr>
      </w:pPr>
      <w:r w:rsidRPr="001437F4">
        <w:rPr>
          <w:rStyle w:val="FootnoteReference"/>
          <w:rFonts w:ascii="Calibri" w:hAnsi="Calibri" w:cs="Calibri"/>
          <w:szCs w:val="18"/>
        </w:rPr>
        <w:footnoteRef/>
      </w:r>
      <w:r w:rsidRPr="00C56BD4">
        <w:rPr>
          <w:rFonts w:ascii="Calibri" w:hAnsi="Calibri" w:cs="Calibri"/>
          <w:szCs w:val="18"/>
        </w:rPr>
        <w:t xml:space="preserve"> </w:t>
      </w:r>
      <w:r w:rsidRPr="00A02E3B">
        <w:rPr>
          <w:rFonts w:asciiTheme="majorEastAsia" w:eastAsiaTheme="majorEastAsia" w:hAnsiTheme="majorEastAsia" w:cs="Calibri"/>
          <w:szCs w:val="18"/>
          <w:lang w:val="fr-CH"/>
        </w:rPr>
        <w:t>来源</w:t>
      </w:r>
      <w:r w:rsidRPr="00A02E3B">
        <w:rPr>
          <w:rFonts w:asciiTheme="majorEastAsia" w:eastAsiaTheme="majorEastAsia" w:hAnsiTheme="majorEastAsia" w:cs="Calibri"/>
          <w:szCs w:val="18"/>
        </w:rPr>
        <w:t>：https://www.wipo.int/ip-development/en/agenda/overview.html</w:t>
      </w:r>
    </w:p>
  </w:footnote>
  <w:footnote w:id="3">
    <w:p w14:paraId="25AE5AFF" w14:textId="77777777" w:rsidR="00DB2FCC" w:rsidRPr="00A02E3B" w:rsidRDefault="00DB2FCC" w:rsidP="00A02E3B">
      <w:pPr>
        <w:pStyle w:val="FootnoteText"/>
        <w:rPr>
          <w:rFonts w:asciiTheme="majorEastAsia" w:eastAsiaTheme="majorEastAsia" w:hAnsiTheme="majorEastAsia" w:cs="Calibri"/>
          <w:szCs w:val="18"/>
        </w:rPr>
      </w:pPr>
      <w:r w:rsidRPr="00A02E3B">
        <w:rPr>
          <w:rStyle w:val="FootnoteReference"/>
          <w:rFonts w:asciiTheme="majorEastAsia" w:eastAsiaTheme="majorEastAsia" w:hAnsiTheme="majorEastAsia" w:cs="Calibri"/>
          <w:szCs w:val="18"/>
        </w:rPr>
        <w:footnoteRef/>
      </w:r>
      <w:r w:rsidRPr="00A02E3B">
        <w:rPr>
          <w:rFonts w:asciiTheme="majorEastAsia" w:eastAsiaTheme="majorEastAsia" w:hAnsiTheme="majorEastAsia" w:cs="Calibri"/>
          <w:szCs w:val="18"/>
        </w:rPr>
        <w:t xml:space="preserve"> </w:t>
      </w:r>
      <w:r w:rsidRPr="00A02E3B">
        <w:rPr>
          <w:rFonts w:asciiTheme="majorEastAsia" w:eastAsiaTheme="majorEastAsia" w:hAnsiTheme="majorEastAsia" w:cs="Calibri"/>
          <w:szCs w:val="18"/>
          <w:lang w:val="fr-CH"/>
        </w:rPr>
        <w:t>来源</w:t>
      </w:r>
      <w:r w:rsidRPr="00A02E3B">
        <w:rPr>
          <w:rFonts w:asciiTheme="majorEastAsia" w:eastAsiaTheme="majorEastAsia" w:hAnsiTheme="majorEastAsia" w:cs="Calibri"/>
          <w:szCs w:val="18"/>
        </w:rPr>
        <w:t>：https://www.wipo.int/edocs/pubdocs/zh/general/1015/wipo_pub_l1015.pdf</w:t>
      </w:r>
    </w:p>
  </w:footnote>
  <w:footnote w:id="4">
    <w:p w14:paraId="7AA55333" w14:textId="34D592F4" w:rsidR="00DB2FCC" w:rsidRPr="00A02E3B" w:rsidRDefault="00DB2FCC">
      <w:pPr>
        <w:pStyle w:val="FootnoteText"/>
        <w:rPr>
          <w:rFonts w:asciiTheme="majorEastAsia" w:eastAsiaTheme="majorEastAsia" w:hAnsiTheme="majorEastAsia"/>
          <w:lang w:eastAsia="zh-CN"/>
        </w:rPr>
      </w:pPr>
      <w:r w:rsidRPr="00A02E3B">
        <w:rPr>
          <w:rStyle w:val="FootnoteReference"/>
          <w:rFonts w:asciiTheme="majorEastAsia" w:eastAsiaTheme="majorEastAsia" w:hAnsiTheme="majorEastAsia" w:cs="Calibri"/>
          <w:szCs w:val="18"/>
        </w:rPr>
        <w:footnoteRef/>
      </w:r>
      <w:r w:rsidRPr="00A02E3B">
        <w:rPr>
          <w:rFonts w:asciiTheme="majorEastAsia" w:eastAsiaTheme="majorEastAsia" w:hAnsiTheme="majorEastAsia" w:cs="Calibri"/>
          <w:szCs w:val="18"/>
          <w:lang w:eastAsia="zh-CN"/>
        </w:rPr>
        <w:t xml:space="preserve"> “其他问题”主</w:t>
      </w:r>
      <w:r w:rsidRPr="00A02E3B">
        <w:rPr>
          <w:rFonts w:asciiTheme="majorEastAsia" w:eastAsiaTheme="majorEastAsia" w:hAnsiTheme="majorEastAsia" w:cs="Calibri" w:hint="eastAsia"/>
          <w:szCs w:val="18"/>
          <w:lang w:eastAsia="zh-CN"/>
        </w:rPr>
        <w:t>要</w:t>
      </w:r>
      <w:r w:rsidRPr="00A02E3B">
        <w:rPr>
          <w:rFonts w:asciiTheme="majorEastAsia" w:eastAsiaTheme="majorEastAsia" w:hAnsiTheme="majorEastAsia" w:cs="Calibri"/>
          <w:szCs w:val="18"/>
          <w:lang w:eastAsia="zh-CN"/>
        </w:rPr>
        <w:t>指知识产权的</w:t>
      </w:r>
      <w:r>
        <w:rPr>
          <w:rFonts w:asciiTheme="majorEastAsia" w:eastAsiaTheme="majorEastAsia" w:hAnsiTheme="majorEastAsia" w:cs="Calibri" w:hint="eastAsia"/>
          <w:szCs w:val="18"/>
          <w:lang w:eastAsia="zh-CN"/>
        </w:rPr>
        <w:t>行使</w:t>
      </w:r>
      <w:r w:rsidRPr="00A02E3B">
        <w:rPr>
          <w:rFonts w:asciiTheme="majorEastAsia" w:eastAsiaTheme="majorEastAsia" w:hAnsiTheme="majorEastAsia" w:cs="Calibri"/>
          <w:szCs w:val="18"/>
          <w:lang w:eastAsia="zh-CN"/>
        </w:rPr>
        <w:t>。</w:t>
      </w:r>
    </w:p>
  </w:footnote>
  <w:footnote w:id="5">
    <w:p w14:paraId="3375C8F5" w14:textId="6FBD367B" w:rsidR="00DB2FCC" w:rsidRPr="00703156" w:rsidRDefault="00DB2FCC">
      <w:pPr>
        <w:pStyle w:val="FootnoteText"/>
        <w:rPr>
          <w:rFonts w:asciiTheme="minorEastAsia" w:hAnsiTheme="minorEastAsia" w:cstheme="minorHAnsi"/>
          <w:lang w:eastAsia="zh-CN"/>
        </w:rPr>
      </w:pPr>
      <w:r w:rsidRPr="00703156">
        <w:rPr>
          <w:rStyle w:val="FootnoteReference"/>
          <w:rFonts w:asciiTheme="minorEastAsia" w:hAnsiTheme="minorEastAsia" w:cstheme="minorHAnsi"/>
        </w:rPr>
        <w:footnoteRef/>
      </w:r>
      <w:r w:rsidRPr="00703156">
        <w:rPr>
          <w:rFonts w:asciiTheme="minorEastAsia" w:hAnsiTheme="minorEastAsia" w:cstheme="minorHAnsi"/>
          <w:lang w:eastAsia="zh-CN"/>
        </w:rPr>
        <w:t xml:space="preserve"> 请</w:t>
      </w:r>
      <w:r w:rsidRPr="00703156">
        <w:rPr>
          <w:rFonts w:asciiTheme="minorEastAsia" w:hAnsiTheme="minorEastAsia" w:cstheme="minorHAnsi" w:hint="eastAsia"/>
          <w:lang w:eastAsia="zh-CN"/>
        </w:rPr>
        <w:t>参见</w:t>
      </w:r>
      <w:r w:rsidRPr="00703156">
        <w:rPr>
          <w:rFonts w:asciiTheme="minorEastAsia" w:hAnsiTheme="minorEastAsia" w:cstheme="minorHAnsi"/>
          <w:lang w:eastAsia="zh-CN"/>
        </w:rPr>
        <w:t>2022/23年计划和预算：</w:t>
      </w:r>
      <w:r w:rsidRPr="00703156">
        <w:rPr>
          <w:rStyle w:val="Hyperlink"/>
          <w:rFonts w:asciiTheme="minorEastAsia" w:hAnsiTheme="minorEastAsia" w:cstheme="minorHAnsi"/>
          <w:lang w:eastAsia="zh-CN"/>
        </w:rPr>
        <w:t>https://www.wipo.int/policy/zh/pbc/index.html</w:t>
      </w:r>
    </w:p>
  </w:footnote>
  <w:footnote w:id="6">
    <w:p w14:paraId="48AB3B8A" w14:textId="5B8164DB" w:rsidR="00DB2FCC" w:rsidRPr="00703156" w:rsidRDefault="00DB2FCC">
      <w:pPr>
        <w:pStyle w:val="FootnoteText"/>
        <w:rPr>
          <w:rFonts w:asciiTheme="minorEastAsia" w:hAnsiTheme="minorEastAsia" w:cstheme="minorHAnsi"/>
          <w:lang w:eastAsia="zh-CN"/>
        </w:rPr>
      </w:pPr>
      <w:r w:rsidRPr="00703156">
        <w:rPr>
          <w:rStyle w:val="FootnoteReference"/>
          <w:rFonts w:asciiTheme="minorEastAsia" w:hAnsiTheme="minorEastAsia"/>
        </w:rPr>
        <w:footnoteRef/>
      </w:r>
      <w:r w:rsidRPr="00703156">
        <w:rPr>
          <w:rFonts w:asciiTheme="minorEastAsia" w:hAnsiTheme="minorEastAsia" w:cstheme="minorHAnsi"/>
          <w:lang w:eastAsia="zh-CN"/>
        </w:rPr>
        <w:t xml:space="preserve"> </w:t>
      </w:r>
      <w:r w:rsidRPr="00703156">
        <w:rPr>
          <w:rFonts w:asciiTheme="minorEastAsia" w:hAnsiTheme="minorEastAsia" w:cstheme="minorHAnsi" w:hint="eastAsia"/>
          <w:lang w:eastAsia="zh-CN"/>
        </w:rPr>
        <w:t>请参见产权组织</w:t>
      </w:r>
      <w:hyperlink r:id="rId1" w:history="1">
        <w:r w:rsidRPr="00703156">
          <w:rPr>
            <w:rStyle w:val="Hyperlink"/>
            <w:rFonts w:asciiTheme="minorEastAsia" w:hAnsiTheme="minorEastAsia" w:cstheme="minorHAnsi" w:hint="eastAsia"/>
            <w:lang w:eastAsia="zh-CN"/>
          </w:rPr>
          <w:t>《</w:t>
        </w:r>
        <w:r w:rsidRPr="00703156">
          <w:rPr>
            <w:rStyle w:val="Hyperlink"/>
            <w:rFonts w:asciiTheme="minorEastAsia" w:hAnsiTheme="minorEastAsia" w:cstheme="minorHAnsi"/>
            <w:lang w:eastAsia="zh-CN"/>
          </w:rPr>
          <w:t>2022-2026</w:t>
        </w:r>
        <w:r w:rsidRPr="00703156">
          <w:rPr>
            <w:rStyle w:val="Hyperlink"/>
            <w:rFonts w:asciiTheme="minorEastAsia" w:hAnsiTheme="minorEastAsia" w:cstheme="minorHAnsi" w:hint="eastAsia"/>
            <w:lang w:eastAsia="zh-CN"/>
          </w:rPr>
          <w:t>年中期战略计划（</w:t>
        </w:r>
        <w:r w:rsidRPr="00703156">
          <w:rPr>
            <w:rStyle w:val="Hyperlink"/>
            <w:rFonts w:asciiTheme="minorEastAsia" w:hAnsiTheme="minorEastAsia" w:cstheme="minorHAnsi"/>
            <w:lang w:eastAsia="zh-CN"/>
          </w:rPr>
          <w:t>MTSP</w:t>
        </w:r>
        <w:r w:rsidRPr="00703156">
          <w:rPr>
            <w:rStyle w:val="Hyperlink"/>
            <w:rFonts w:asciiTheme="minorEastAsia" w:hAnsiTheme="minorEastAsia" w:cstheme="minorHAnsi" w:hint="eastAsia"/>
            <w:lang w:eastAsia="zh-CN"/>
          </w:rPr>
          <w:t>）》</w:t>
        </w:r>
      </w:hyperlink>
      <w:r w:rsidRPr="00703156">
        <w:rPr>
          <w:rFonts w:asciiTheme="minorEastAsia" w:hAnsiTheme="minorEastAsia" w:cstheme="minorHAnsi" w:hint="eastAsia"/>
          <w:lang w:eastAsia="zh-CN"/>
        </w:rPr>
        <w:t>。</w:t>
      </w:r>
    </w:p>
  </w:footnote>
  <w:footnote w:id="7">
    <w:p w14:paraId="6C18037C" w14:textId="0ABEEAF3" w:rsidR="00DB2FCC" w:rsidRDefault="00DB2FCC">
      <w:pPr>
        <w:pStyle w:val="FootnoteText"/>
        <w:rPr>
          <w:lang w:eastAsia="zh-CN"/>
        </w:rPr>
      </w:pPr>
      <w:r w:rsidRPr="00703156">
        <w:rPr>
          <w:rStyle w:val="FootnoteReference"/>
          <w:rFonts w:asciiTheme="minorEastAsia" w:hAnsiTheme="minorEastAsia" w:cstheme="minorHAnsi"/>
        </w:rPr>
        <w:footnoteRef/>
      </w:r>
      <w:r w:rsidRPr="00703156">
        <w:rPr>
          <w:rFonts w:asciiTheme="minorEastAsia" w:hAnsiTheme="minorEastAsia" w:cstheme="minorHAnsi"/>
          <w:szCs w:val="18"/>
          <w:lang w:eastAsia="zh-CN"/>
        </w:rPr>
        <w:t xml:space="preserve"> </w:t>
      </w:r>
      <w:r w:rsidRPr="00703156">
        <w:rPr>
          <w:rFonts w:asciiTheme="minorEastAsia" w:hAnsiTheme="minorEastAsia" w:cstheme="minorHAnsi" w:hint="eastAsia"/>
          <w:szCs w:val="18"/>
        </w:rPr>
        <w:t>截至</w:t>
      </w:r>
      <w:r w:rsidRPr="00703156">
        <w:rPr>
          <w:rFonts w:asciiTheme="minorEastAsia" w:hAnsiTheme="minorEastAsia" w:cstheme="minorHAnsi"/>
          <w:szCs w:val="18"/>
        </w:rPr>
        <w:t>2021</w:t>
      </w:r>
      <w:r w:rsidRPr="00703156">
        <w:rPr>
          <w:rFonts w:asciiTheme="minorEastAsia" w:hAnsiTheme="minorEastAsia" w:cstheme="minorHAnsi" w:hint="eastAsia"/>
          <w:szCs w:val="18"/>
        </w:rPr>
        <w:t>年</w:t>
      </w:r>
      <w:r w:rsidRPr="00703156">
        <w:rPr>
          <w:rFonts w:asciiTheme="minorEastAsia" w:hAnsiTheme="minorEastAsia" w:cstheme="minorHAnsi"/>
          <w:szCs w:val="18"/>
        </w:rPr>
        <w:t>9</w:t>
      </w:r>
      <w:r w:rsidRPr="00703156">
        <w:rPr>
          <w:rFonts w:asciiTheme="minorEastAsia" w:hAnsiTheme="minorEastAsia" w:cstheme="minorHAnsi" w:hint="eastAsia"/>
          <w:szCs w:val="18"/>
        </w:rPr>
        <w:t>月。</w:t>
      </w:r>
    </w:p>
  </w:footnote>
  <w:footnote w:id="8">
    <w:p w14:paraId="1F1F5F2F" w14:textId="00737529" w:rsidR="00DB2FCC" w:rsidRPr="00703156" w:rsidRDefault="00DB2FCC" w:rsidP="008666A4">
      <w:pPr>
        <w:pStyle w:val="FootnoteText"/>
        <w:rPr>
          <w:rFonts w:ascii="SimSun" w:eastAsia="SimSun" w:hAnsi="SimSun" w:cstheme="minorHAnsi"/>
        </w:rPr>
      </w:pPr>
      <w:r w:rsidRPr="00C37A55">
        <w:rPr>
          <w:rStyle w:val="FootnoteReference"/>
          <w:rFonts w:asciiTheme="minorHAnsi" w:hAnsiTheme="minorHAnsi" w:cstheme="minorHAnsi"/>
        </w:rPr>
        <w:footnoteRef/>
      </w:r>
      <w:r w:rsidRPr="00C37A55">
        <w:rPr>
          <w:rFonts w:asciiTheme="minorHAnsi" w:hAnsiTheme="minorHAnsi" w:cstheme="minorHAnsi"/>
        </w:rPr>
        <w:t xml:space="preserve"> </w:t>
      </w:r>
      <w:r w:rsidRPr="00703156">
        <w:rPr>
          <w:rFonts w:ascii="SimSun" w:eastAsia="SimSun" w:hAnsi="SimSun" w:cstheme="minorHAnsi" w:hint="eastAsia"/>
          <w:lang w:eastAsia="zh-CN"/>
        </w:rPr>
        <w:t>参见</w:t>
      </w:r>
      <w:r w:rsidRPr="00703156">
        <w:rPr>
          <w:rFonts w:ascii="SimSun" w:eastAsia="SimSun" w:hAnsi="SimSun" w:cstheme="minorHAnsi" w:hint="eastAsia"/>
        </w:rPr>
        <w:t>：</w:t>
      </w:r>
      <w:r w:rsidRPr="00703156">
        <w:rPr>
          <w:rFonts w:ascii="SimSun" w:eastAsia="SimSun" w:hAnsi="SimSun" w:cstheme="minorHAnsi"/>
        </w:rPr>
        <w:t>https://www.wipo.int/members/zh/index.html</w:t>
      </w:r>
    </w:p>
  </w:footnote>
  <w:footnote w:id="9">
    <w:p w14:paraId="76B15F31" w14:textId="0E070326" w:rsidR="00DB2FCC" w:rsidRPr="00703156" w:rsidRDefault="00DB2FCC">
      <w:pPr>
        <w:pStyle w:val="FootnoteText"/>
        <w:rPr>
          <w:rFonts w:asciiTheme="minorEastAsia" w:hAnsiTheme="minorEastAsia"/>
        </w:rPr>
      </w:pPr>
      <w:r w:rsidRPr="00703156">
        <w:rPr>
          <w:rStyle w:val="FootnoteReference"/>
          <w:rFonts w:asciiTheme="minorEastAsia" w:hAnsiTheme="minorEastAsia"/>
        </w:rPr>
        <w:footnoteRef/>
      </w:r>
      <w:r w:rsidRPr="00703156">
        <w:rPr>
          <w:rFonts w:asciiTheme="minorEastAsia" w:hAnsiTheme="minorEastAsia" w:cstheme="minorHAnsi"/>
        </w:rPr>
        <w:t xml:space="preserve"> </w:t>
      </w:r>
      <w:r w:rsidRPr="00703156">
        <w:rPr>
          <w:rFonts w:asciiTheme="minorEastAsia" w:hAnsiTheme="minorEastAsia" w:cstheme="minorHAnsi" w:hint="eastAsia"/>
        </w:rPr>
        <w:t>联系</w:t>
      </w:r>
      <w:r w:rsidRPr="00703156">
        <w:rPr>
          <w:rFonts w:asciiTheme="minorEastAsia" w:hAnsiTheme="minorEastAsia" w:cstheme="minorHAnsi"/>
        </w:rPr>
        <w:t>DACD</w:t>
      </w:r>
      <w:r w:rsidRPr="00703156">
        <w:rPr>
          <w:rFonts w:asciiTheme="minorEastAsia" w:hAnsiTheme="minorEastAsia" w:cstheme="minorHAnsi" w:hint="eastAsia"/>
          <w:lang w:eastAsia="zh-CN"/>
        </w:rPr>
        <w:t>可通过</w:t>
      </w:r>
      <w:r w:rsidRPr="00703156">
        <w:rPr>
          <w:rFonts w:asciiTheme="minorEastAsia" w:hAnsiTheme="minorEastAsia" w:cstheme="minorHAnsi" w:hint="eastAsia"/>
        </w:rPr>
        <w:t>：</w:t>
      </w:r>
      <w:hyperlink r:id="rId2" w:history="1">
        <w:r w:rsidRPr="00703156">
          <w:rPr>
            <w:rStyle w:val="Hyperlink"/>
            <w:rFonts w:asciiTheme="minorEastAsia" w:hAnsiTheme="minorEastAsia"/>
          </w:rPr>
          <w:t>developmentagenda@wipo.int</w:t>
        </w:r>
      </w:hyperlink>
      <w:r w:rsidRPr="00703156">
        <w:rPr>
          <w:rFonts w:asciiTheme="minorEastAsia" w:hAnsiTheme="minorEastAsia"/>
        </w:rPr>
        <w:t xml:space="preserve">  </w:t>
      </w:r>
    </w:p>
  </w:footnote>
  <w:footnote w:id="10">
    <w:p w14:paraId="0D9DC846" w14:textId="07656BA6" w:rsidR="00DB2FCC" w:rsidRDefault="00DB2FCC">
      <w:pPr>
        <w:pStyle w:val="FootnoteText"/>
        <w:spacing w:after="60"/>
        <w:rPr>
          <w:szCs w:val="18"/>
          <w:lang w:eastAsia="zh-CN"/>
        </w:rPr>
      </w:pPr>
      <w:r w:rsidRPr="00703156">
        <w:rPr>
          <w:rStyle w:val="FootnoteReference"/>
          <w:rFonts w:asciiTheme="minorEastAsia" w:hAnsiTheme="minorEastAsia"/>
          <w:szCs w:val="18"/>
        </w:rPr>
        <w:footnoteRef/>
      </w:r>
      <w:r w:rsidRPr="00703156">
        <w:rPr>
          <w:rFonts w:asciiTheme="minorEastAsia" w:hAnsiTheme="minorEastAsia" w:cs="Calibri"/>
          <w:szCs w:val="18"/>
          <w:lang w:eastAsia="zh-CN"/>
        </w:rPr>
        <w:t xml:space="preserve"> </w:t>
      </w:r>
      <w:r w:rsidRPr="00703156">
        <w:rPr>
          <w:rFonts w:asciiTheme="minorEastAsia" w:hAnsiTheme="minorEastAsia" w:cs="Calibri" w:hint="eastAsia"/>
          <w:szCs w:val="18"/>
          <w:lang w:eastAsia="zh-CN"/>
        </w:rPr>
        <w:t>以下标准是通过案头研究以及与成员国代表、为发展议程项目作出贡献的专家以及发展议程项目的项目管理人多轮磋商后汇编。</w:t>
      </w:r>
    </w:p>
  </w:footnote>
  <w:footnote w:id="11">
    <w:p w14:paraId="7918E770" w14:textId="68624330" w:rsidR="00DB2FCC" w:rsidRDefault="00DB2FCC">
      <w:pPr>
        <w:pStyle w:val="FootnoteText"/>
        <w:rPr>
          <w:rFonts w:ascii="Calibri" w:hAnsi="Calibri" w:cs="Calibri"/>
          <w:lang w:eastAsia="zh-CN"/>
        </w:rPr>
      </w:pPr>
      <w:r w:rsidRPr="00BB6427">
        <w:rPr>
          <w:rStyle w:val="FootnoteReference"/>
          <w:rFonts w:ascii="Calibri" w:hAnsi="Calibri" w:cs="Calibri"/>
        </w:rPr>
        <w:footnoteRef/>
      </w:r>
      <w:r w:rsidRPr="00BB6427">
        <w:rPr>
          <w:rFonts w:ascii="Calibri" w:hAnsi="Calibri" w:cs="Calibri"/>
          <w:lang w:eastAsia="zh-CN"/>
        </w:rPr>
        <w:t xml:space="preserve"> </w:t>
      </w:r>
      <w:r w:rsidRPr="00BB6427">
        <w:rPr>
          <w:rFonts w:ascii="Calibri" w:hAnsi="Calibri" w:cs="Calibri"/>
          <w:lang w:eastAsia="zh-CN"/>
        </w:rPr>
        <w:t>外</w:t>
      </w:r>
      <w:r w:rsidRPr="00F142F9">
        <w:rPr>
          <w:rFonts w:ascii="Calibri" w:hAnsi="Calibri" w:cs="Calibri"/>
          <w:lang w:eastAsia="zh-CN"/>
        </w:rPr>
        <w:t>部因素是典型风</w:t>
      </w:r>
      <w:r w:rsidRPr="00BB6427">
        <w:rPr>
          <w:rFonts w:ascii="Calibri" w:hAnsi="Calibri" w:cs="Calibri"/>
          <w:lang w:eastAsia="zh-CN"/>
        </w:rPr>
        <w:t>险（见第</w:t>
      </w:r>
      <w:r>
        <w:rPr>
          <w:rFonts w:ascii="Calibri" w:hAnsi="Calibri" w:cs="Calibri" w:hint="eastAsia"/>
          <w:lang w:eastAsia="zh-CN"/>
        </w:rPr>
        <w:t>4</w:t>
      </w:r>
      <w:r w:rsidRPr="00BB6427">
        <w:rPr>
          <w:rFonts w:ascii="Calibri" w:hAnsi="Calibri" w:cs="Calibri"/>
          <w:lang w:eastAsia="zh-CN"/>
        </w:rPr>
        <w:t>章</w:t>
      </w:r>
      <w:r>
        <w:rPr>
          <w:rFonts w:ascii="Calibri" w:hAnsi="Calibri" w:cs="Calibri" w:hint="eastAsia"/>
          <w:lang w:eastAsia="zh-CN"/>
        </w:rPr>
        <w:t>“</w:t>
      </w:r>
      <w:r w:rsidRPr="00BB6427">
        <w:rPr>
          <w:rFonts w:ascii="Calibri" w:hAnsi="Calibri" w:cs="Calibri"/>
          <w:lang w:eastAsia="zh-CN"/>
        </w:rPr>
        <w:t>风险分析</w:t>
      </w:r>
      <w:r>
        <w:rPr>
          <w:rFonts w:ascii="Calibri" w:hAnsi="Calibri" w:cs="Calibri" w:hint="eastAsia"/>
          <w:lang w:eastAsia="zh-CN"/>
        </w:rPr>
        <w:t>”</w:t>
      </w:r>
      <w:r w:rsidRPr="00BB6427">
        <w:rPr>
          <w:rFonts w:ascii="Calibri" w:hAnsi="Calibri" w:cs="Calibri"/>
          <w:lang w:eastAsia="zh-CN"/>
        </w:rPr>
        <w:t>）。</w:t>
      </w:r>
    </w:p>
  </w:footnote>
  <w:footnote w:id="12">
    <w:p w14:paraId="4B73B4DD" w14:textId="578DE6AA" w:rsidR="00DB2FCC" w:rsidRPr="00703156" w:rsidRDefault="00DB2FCC">
      <w:pPr>
        <w:pStyle w:val="FootnoteText"/>
        <w:rPr>
          <w:rFonts w:asciiTheme="minorEastAsia" w:hAnsiTheme="minorEastAsia" w:cs="Calibri"/>
          <w:lang w:eastAsia="zh-CN"/>
        </w:rPr>
      </w:pPr>
      <w:r w:rsidRPr="00703156">
        <w:rPr>
          <w:rStyle w:val="FootnoteReference"/>
          <w:rFonts w:asciiTheme="minorEastAsia" w:hAnsiTheme="minorEastAsia" w:cs="Calibri"/>
        </w:rPr>
        <w:footnoteRef/>
      </w:r>
      <w:r w:rsidRPr="00703156">
        <w:rPr>
          <w:rFonts w:asciiTheme="minorEastAsia" w:hAnsiTheme="minorEastAsia" w:cs="Calibri"/>
          <w:lang w:eastAsia="zh-CN"/>
        </w:rPr>
        <w:t xml:space="preserve"> </w:t>
      </w:r>
      <w:r w:rsidRPr="00703156">
        <w:rPr>
          <w:rFonts w:asciiTheme="minorEastAsia" w:hAnsiTheme="minorEastAsia" w:cs="Calibri" w:hint="eastAsia"/>
          <w:lang w:eastAsia="zh-CN"/>
        </w:rPr>
        <w:t>来源：产权组织，《基于成果的环境下的项目管理》（根据发展议程项目调整）</w:t>
      </w:r>
    </w:p>
  </w:footnote>
  <w:footnote w:id="13">
    <w:p w14:paraId="30EE61D2" w14:textId="025FD2B3" w:rsidR="00DB2FCC" w:rsidRPr="00703156" w:rsidRDefault="00DB2FCC">
      <w:pPr>
        <w:pStyle w:val="FootnoteText"/>
        <w:rPr>
          <w:rFonts w:asciiTheme="minorEastAsia" w:hAnsiTheme="minorEastAsia" w:cs="Calibri"/>
          <w:i/>
          <w:iCs/>
          <w:lang w:eastAsia="zh-CN"/>
        </w:rPr>
      </w:pPr>
      <w:r w:rsidRPr="00703156">
        <w:rPr>
          <w:rStyle w:val="FootnoteReference"/>
          <w:rFonts w:asciiTheme="minorEastAsia" w:hAnsiTheme="minorEastAsia" w:cs="Calibri"/>
        </w:rPr>
        <w:footnoteRef/>
      </w:r>
      <w:r w:rsidRPr="00703156">
        <w:rPr>
          <w:rFonts w:asciiTheme="minorEastAsia" w:hAnsiTheme="minorEastAsia" w:cs="Calibri" w:hint="eastAsia"/>
          <w:lang w:eastAsia="zh-CN"/>
        </w:rPr>
        <w:t>来源：产权组织，《基于成果的环境下的项目管理》</w:t>
      </w:r>
    </w:p>
  </w:footnote>
  <w:footnote w:id="14">
    <w:p w14:paraId="106D9EF2" w14:textId="77777777" w:rsidR="00DB2FCC" w:rsidRPr="00703156" w:rsidRDefault="00DB2FCC" w:rsidP="00A44A06">
      <w:pPr>
        <w:pStyle w:val="FootnoteText"/>
        <w:rPr>
          <w:rFonts w:asciiTheme="minorEastAsia" w:hAnsiTheme="minorEastAsia" w:cstheme="minorHAnsi"/>
          <w:lang w:eastAsia="zh-CN"/>
        </w:rPr>
      </w:pPr>
      <w:r w:rsidRPr="00703156">
        <w:rPr>
          <w:rStyle w:val="FootnoteReference"/>
          <w:rFonts w:asciiTheme="minorEastAsia" w:hAnsiTheme="minorEastAsia" w:cstheme="minorHAnsi"/>
        </w:rPr>
        <w:footnoteRef/>
      </w:r>
      <w:r w:rsidRPr="00703156">
        <w:rPr>
          <w:rFonts w:asciiTheme="minorEastAsia" w:hAnsiTheme="minorEastAsia" w:cstheme="minorHAnsi"/>
          <w:lang w:eastAsia="zh-CN"/>
        </w:rPr>
        <w:t xml:space="preserve"> </w:t>
      </w:r>
      <w:r w:rsidRPr="00703156">
        <w:rPr>
          <w:rFonts w:asciiTheme="minorEastAsia" w:hAnsiTheme="minorEastAsia" w:cstheme="minorHAnsi" w:hint="eastAsia"/>
          <w:lang w:eastAsia="zh-CN"/>
        </w:rPr>
        <w:t>来源：经济合作与发展组织发展援助委员会（经合组织发援会）的审评原则。</w:t>
      </w:r>
    </w:p>
  </w:footnote>
  <w:footnote w:id="15">
    <w:p w14:paraId="2B7717FC" w14:textId="77777777" w:rsidR="00DB2FCC" w:rsidRDefault="00DB2FCC" w:rsidP="00471B15">
      <w:pPr>
        <w:pStyle w:val="FootnoteText"/>
        <w:rPr>
          <w:lang w:eastAsia="zh-CN"/>
        </w:rPr>
      </w:pPr>
      <w:r>
        <w:rPr>
          <w:rStyle w:val="FootnoteReference"/>
        </w:rPr>
        <w:footnoteRef/>
      </w:r>
      <w:r>
        <w:rPr>
          <w:rFonts w:hint="eastAsia"/>
          <w:sz w:val="16"/>
          <w:szCs w:val="16"/>
          <w:lang w:eastAsia="zh-CN"/>
        </w:rPr>
        <w:t xml:space="preserve"> </w:t>
      </w:r>
      <w:r w:rsidRPr="008C74EC">
        <w:rPr>
          <w:rFonts w:asciiTheme="minorEastAsia" w:hAnsiTheme="minorEastAsia" w:cs="Microsoft YaHei" w:hint="eastAsia"/>
          <w:sz w:val="16"/>
          <w:szCs w:val="16"/>
          <w:lang w:eastAsia="zh-CN"/>
        </w:rPr>
        <w:t>来源：产权组织，《基于成果的环境下的项目管理》（根据发展议程项目调整）</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D3470" w14:textId="77777777" w:rsidR="00DB2FCC" w:rsidRDefault="00DB2FCC">
    <w:pPr>
      <w:pStyle w:val="Header"/>
      <w:jc w:val="right"/>
    </w:pPr>
    <w:r>
      <w:t>CDIP/28/4</w:t>
    </w:r>
  </w:p>
  <w:p w14:paraId="49618600" w14:textId="1C139066" w:rsidR="00DB2FCC" w:rsidRDefault="00DB2FCC">
    <w:pPr>
      <w:pStyle w:val="Header"/>
      <w:jc w:val="right"/>
    </w:pPr>
    <w:r>
      <w:t>附件，第</w:t>
    </w:r>
    <w:r>
      <w:t>1</w:t>
    </w:r>
    <w:r>
      <w:t>页</w:t>
    </w:r>
    <w:r>
      <w:t xml:space="preserve"> </w:t>
    </w:r>
    <w:sdt>
      <w:sdtPr>
        <w:id w:val="-610514224"/>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743E77">
          <w:rPr>
            <w:noProof/>
          </w:rPr>
          <w:t>18</w:t>
        </w:r>
        <w:r>
          <w:rPr>
            <w:noProof/>
          </w:rPr>
          <w:fldChar w:fldCharType="end"/>
        </w:r>
      </w:sdtContent>
    </w:sdt>
  </w:p>
  <w:p w14:paraId="3D5E9B9F" w14:textId="77777777" w:rsidR="00DB2FCC" w:rsidRDefault="00DB2FCC" w:rsidP="00DB2FCC">
    <w:pPr>
      <w:pStyle w:val="Header"/>
      <w:jc w:val="righ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FD6176" w14:textId="77777777" w:rsidR="00DB2FCC" w:rsidRPr="00DB2FCC" w:rsidRDefault="00DB2FCC" w:rsidP="00030641">
    <w:pPr>
      <w:pStyle w:val="Header"/>
      <w:jc w:val="right"/>
      <w:rPr>
        <w:rFonts w:ascii="SimSun" w:eastAsia="SimSun" w:hAnsi="SimSun"/>
        <w:sz w:val="21"/>
      </w:rPr>
    </w:pPr>
    <w:r w:rsidRPr="00DB2FCC">
      <w:rPr>
        <w:rFonts w:ascii="SimSun" w:eastAsia="SimSun" w:hAnsi="SimSun"/>
        <w:sz w:val="21"/>
      </w:rPr>
      <w:t>CDIP/28/INF/2</w:t>
    </w:r>
  </w:p>
  <w:p w14:paraId="74C2C634" w14:textId="43380A3A" w:rsidR="00DB2FCC" w:rsidRPr="00DB2FCC" w:rsidRDefault="00DB2FCC" w:rsidP="00DB2FCC">
    <w:pPr>
      <w:pStyle w:val="Header"/>
      <w:spacing w:afterLines="100" w:after="240"/>
      <w:jc w:val="right"/>
      <w:rPr>
        <w:rFonts w:ascii="SimSun" w:eastAsia="SimSun" w:hAnsi="SimSun"/>
        <w:sz w:val="21"/>
      </w:rPr>
    </w:pPr>
    <w:r w:rsidRPr="00DB2FCC">
      <w:rPr>
        <w:rFonts w:ascii="SimSun" w:eastAsia="SimSun" w:hAnsi="SimSun" w:hint="eastAsia"/>
        <w:sz w:val="21"/>
        <w:lang w:eastAsia="zh-CN"/>
      </w:rPr>
      <w:t>附件二第</w:t>
    </w:r>
    <w:sdt>
      <w:sdtPr>
        <w:rPr>
          <w:rFonts w:ascii="SimSun" w:eastAsia="SimSun" w:hAnsi="SimSun"/>
          <w:sz w:val="21"/>
        </w:rPr>
        <w:id w:val="-562794758"/>
        <w:docPartObj>
          <w:docPartGallery w:val="Page Numbers (Top of Page)"/>
          <w:docPartUnique/>
        </w:docPartObj>
      </w:sdtPr>
      <w:sdtEndPr>
        <w:rPr>
          <w:noProof/>
        </w:rPr>
      </w:sdtEndPr>
      <w:sdtContent>
        <w:r w:rsidRPr="00DB2FCC">
          <w:rPr>
            <w:rFonts w:ascii="SimSun" w:eastAsia="SimSun" w:hAnsi="SimSun"/>
            <w:sz w:val="21"/>
          </w:rPr>
          <w:fldChar w:fldCharType="begin"/>
        </w:r>
        <w:r w:rsidRPr="00DB2FCC">
          <w:rPr>
            <w:rFonts w:ascii="SimSun" w:eastAsia="SimSun" w:hAnsi="SimSun"/>
            <w:sz w:val="21"/>
          </w:rPr>
          <w:instrText xml:space="preserve"> PAGE   \* MERGEFORMAT </w:instrText>
        </w:r>
        <w:r w:rsidRPr="00DB2FCC">
          <w:rPr>
            <w:rFonts w:ascii="SimSun" w:eastAsia="SimSun" w:hAnsi="SimSun"/>
            <w:sz w:val="21"/>
          </w:rPr>
          <w:fldChar w:fldCharType="separate"/>
        </w:r>
        <w:r w:rsidR="00A96C84">
          <w:rPr>
            <w:rFonts w:ascii="SimSun" w:eastAsia="SimSun" w:hAnsi="SimSun"/>
            <w:noProof/>
            <w:sz w:val="21"/>
          </w:rPr>
          <w:t>4</w:t>
        </w:r>
        <w:r w:rsidRPr="00DB2FCC">
          <w:rPr>
            <w:rFonts w:ascii="SimSun" w:eastAsia="SimSun" w:hAnsi="SimSun"/>
            <w:noProof/>
            <w:sz w:val="21"/>
          </w:rPr>
          <w:fldChar w:fldCharType="end"/>
        </w:r>
        <w:r w:rsidRPr="00DB2FCC">
          <w:rPr>
            <w:rFonts w:ascii="SimSun" w:eastAsia="SimSun" w:hAnsi="SimSun" w:hint="eastAsia"/>
            <w:noProof/>
            <w:sz w:val="21"/>
            <w:lang w:eastAsia="zh-CN"/>
          </w:rPr>
          <w:t>页</w:t>
        </w:r>
      </w:sdtContent>
    </w:sdt>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4651D" w14:textId="77777777" w:rsidR="00DB2FCC" w:rsidRDefault="00DB2FCC" w:rsidP="00DB2FC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F7B2C" w14:textId="14587702" w:rsidR="00DB2FCC" w:rsidRDefault="00DB2FCC">
    <w:pPr>
      <w:pStyle w:val="Header"/>
      <w:pBdr>
        <w:bottom w:val="single" w:sz="4" w:space="1" w:color="auto"/>
      </w:pBdr>
      <w:jc w:val="right"/>
    </w:pPr>
    <w:r>
      <w:rPr>
        <w:noProof/>
        <w:lang w:eastAsia="zh-CN"/>
      </w:rPr>
      <mc:AlternateContent>
        <mc:Choice Requires="wps">
          <w:drawing>
            <wp:anchor distT="0" distB="0" distL="114300" distR="114300" simplePos="0" relativeHeight="251665408" behindDoc="1" locked="0" layoutInCell="0" allowOverlap="1" wp14:anchorId="7CEBA411" wp14:editId="7702162F">
              <wp:simplePos x="0" y="0"/>
              <wp:positionH relativeFrom="margin">
                <wp:align>center</wp:align>
              </wp:positionH>
              <wp:positionV relativeFrom="margin">
                <wp:align>center</wp:align>
              </wp:positionV>
              <wp:extent cx="7705090" cy="669925"/>
              <wp:effectExtent l="0" t="2590800" r="0" b="24923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705090" cy="6699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346652" w14:textId="77777777" w:rsidR="00DB2FCC" w:rsidRDefault="00DB2FCC">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仅供内部使用</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CEBA411" id="_x0000_t202" coordsize="21600,21600" o:spt="202" path="m,l,21600r21600,l21600,xe">
              <v:stroke joinstyle="miter"/>
              <v:path gradientshapeok="t" o:connecttype="rect"/>
            </v:shapetype>
            <v:shape id="Text Box 52" o:spid="_x0000_s1061" type="#_x0000_t202" style="position:absolute;left:0;text-align:left;margin-left:0;margin-top:0;width:606.7pt;height:52.75pt;rotation:-45;z-index:-2516510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" o:allowincell="f" filled="f" stroked="f">
              <v:stroke joinstyle="round"/>
              <o:lock v:ext="edit" shapetype="t"/>
              <v:textbox style="mso-fit-shape-to-text:t">
                <w:txbxContent>
                  <w:p w14:paraId="6C346652" w14:textId="77777777" w:rsidR="00DB2FCC" w:rsidRDefault="00DB2FCC">
                    <w:pPr>
                      <w:pStyle w:val="afff4"/>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仅供内部使用</w:t>
                    </w:r>
                  </w:p>
                </w:txbxContent>
              </v:textbox>
              <w10:wrap anchorx="margin" anchory="margin"/>
            </v:shape>
          </w:pict>
        </mc:Fallback>
      </mc:AlternateContent>
    </w:r>
    <w:r>
      <w:tab/>
    </w:r>
    <w:r>
      <w:tab/>
    </w:r>
    <w:r>
      <w:fldChar w:fldCharType="begin"/>
    </w:r>
    <w:r>
      <w:instrText xml:space="preserve"> PAGE  </w:instrText>
    </w:r>
    <w:r>
      <w:fldChar w:fldCharType="separate"/>
    </w:r>
    <w:r w:rsidR="00743E77">
      <w:rPr>
        <w:noProof/>
      </w:rPr>
      <w:t>18</w:t>
    </w:r>
    <w:r>
      <w:fldChar w:fldCharType="end"/>
    </w:r>
    <w:r>
      <w:t>.</w:t>
    </w:r>
    <w:r w:rsidRPr="00D342F9">
      <w:tab/>
    </w:r>
  </w:p>
  <w:p w14:paraId="204526B5" w14:textId="77777777" w:rsidR="00DB2FCC" w:rsidRPr="00CC74DE" w:rsidRDefault="00DB2FCC">
    <w:pPr>
      <w:pStyle w:val="Header"/>
      <w:jc w:val="right"/>
      <w:rPr>
        <w:lang w:val="fr-CH"/>
      </w:rPr>
    </w:pPr>
  </w:p>
  <w:p w14:paraId="17EAB3AA" w14:textId="77777777" w:rsidR="00DB2FCC" w:rsidRDefault="00DB2FCC"/>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6722730"/>
      <w:docPartObj>
        <w:docPartGallery w:val="Page Numbers (Top of Page)"/>
        <w:docPartUnique/>
      </w:docPartObj>
    </w:sdtPr>
    <w:sdtEndPr>
      <w:rPr>
        <w:noProof/>
      </w:rPr>
    </w:sdtEndPr>
    <w:sdtContent>
      <w:p w14:paraId="6EE1C8AD" w14:textId="72992378" w:rsidR="00DB2FCC" w:rsidRDefault="00DB2FCC">
        <w:pPr>
          <w:pStyle w:val="Header"/>
          <w:jc w:val="right"/>
        </w:pPr>
        <w:r>
          <w:fldChar w:fldCharType="begin"/>
        </w:r>
        <w:r>
          <w:instrText xml:space="preserve"> PAGE   \* MERGEFORMAT </w:instrText>
        </w:r>
        <w:r>
          <w:fldChar w:fldCharType="separate"/>
        </w:r>
        <w:r w:rsidR="00743E77">
          <w:rPr>
            <w:noProof/>
          </w:rPr>
          <w:t>18</w:t>
        </w:r>
        <w:r>
          <w:rPr>
            <w:noProof/>
          </w:rPr>
          <w:fldChar w:fldCharType="end"/>
        </w:r>
      </w:p>
    </w:sdtContent>
  </w:sdt>
  <w:p w14:paraId="6EAE8BA1" w14:textId="77777777" w:rsidR="00DB2FCC" w:rsidRDefault="00DB2FCC">
    <w:pPr>
      <w:pStyle w:val="Header"/>
    </w:pPr>
  </w:p>
  <w:p w14:paraId="392FA1A4" w14:textId="77777777" w:rsidR="00DB2FCC" w:rsidRDefault="00DB2FCC"/>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C48E3F" w14:textId="77777777" w:rsidR="00DB2FCC" w:rsidRPr="00A47DDA" w:rsidRDefault="00DB2FCC" w:rsidP="00A47DDA">
    <w:pPr>
      <w:pStyle w:val="Header"/>
      <w:tabs>
        <w:tab w:val="clear" w:pos="9072"/>
      </w:tabs>
      <w:jc w:val="right"/>
      <w:rPr>
        <w:rFonts w:ascii="SimSun" w:eastAsia="SimSun" w:hAnsi="SimSun"/>
        <w:sz w:val="21"/>
      </w:rPr>
    </w:pPr>
    <w:r w:rsidRPr="00A47DDA">
      <w:rPr>
        <w:rFonts w:ascii="SimSun" w:eastAsia="SimSun" w:hAnsi="SimSun"/>
        <w:sz w:val="21"/>
      </w:rPr>
      <w:t>CDIP/28/INF/2</w:t>
    </w:r>
  </w:p>
  <w:p w14:paraId="5791E97E" w14:textId="1270ECDB" w:rsidR="00DB2FCC" w:rsidRPr="00A47DDA" w:rsidRDefault="00DB2FCC" w:rsidP="00A47DDA">
    <w:pPr>
      <w:pStyle w:val="Header"/>
      <w:tabs>
        <w:tab w:val="clear" w:pos="9072"/>
      </w:tabs>
      <w:spacing w:afterLines="100" w:after="240"/>
      <w:jc w:val="right"/>
      <w:rPr>
        <w:rFonts w:ascii="SimSun" w:eastAsia="SimSun" w:hAnsi="SimSun"/>
        <w:sz w:val="21"/>
      </w:rPr>
    </w:pPr>
    <w:r w:rsidRPr="00A47DDA">
      <w:rPr>
        <w:rFonts w:ascii="SimSun" w:eastAsia="SimSun" w:hAnsi="SimSun" w:hint="eastAsia"/>
        <w:sz w:val="21"/>
        <w:lang w:eastAsia="zh-CN"/>
      </w:rPr>
      <w:t>附件二第</w:t>
    </w:r>
    <w:sdt>
      <w:sdtPr>
        <w:rPr>
          <w:rFonts w:ascii="SimSun" w:eastAsia="SimSun" w:hAnsi="SimSun"/>
          <w:sz w:val="21"/>
        </w:rPr>
        <w:id w:val="910201847"/>
        <w:docPartObj>
          <w:docPartGallery w:val="Page Numbers (Top of Page)"/>
          <w:docPartUnique/>
        </w:docPartObj>
      </w:sdtPr>
      <w:sdtEndPr>
        <w:rPr>
          <w:noProof/>
        </w:rPr>
      </w:sdtEndPr>
      <w:sdtContent>
        <w:r w:rsidRPr="00A47DDA">
          <w:rPr>
            <w:rFonts w:ascii="SimSun" w:eastAsia="SimSun" w:hAnsi="SimSun"/>
            <w:sz w:val="21"/>
          </w:rPr>
          <w:fldChar w:fldCharType="begin"/>
        </w:r>
        <w:r w:rsidRPr="00A47DDA">
          <w:rPr>
            <w:rFonts w:ascii="SimSun" w:eastAsia="SimSun" w:hAnsi="SimSun"/>
            <w:sz w:val="21"/>
          </w:rPr>
          <w:instrText xml:space="preserve"> PAGE   \* MERGEFORMAT </w:instrText>
        </w:r>
        <w:r w:rsidRPr="00A47DDA">
          <w:rPr>
            <w:rFonts w:ascii="SimSun" w:eastAsia="SimSun" w:hAnsi="SimSun"/>
            <w:sz w:val="21"/>
          </w:rPr>
          <w:fldChar w:fldCharType="separate"/>
        </w:r>
        <w:r w:rsidR="00A96C84">
          <w:rPr>
            <w:rFonts w:ascii="SimSun" w:eastAsia="SimSun" w:hAnsi="SimSun"/>
            <w:noProof/>
            <w:sz w:val="21"/>
          </w:rPr>
          <w:t>17</w:t>
        </w:r>
        <w:r w:rsidRPr="00A47DDA">
          <w:rPr>
            <w:rFonts w:ascii="SimSun" w:eastAsia="SimSun" w:hAnsi="SimSun"/>
            <w:noProof/>
            <w:sz w:val="21"/>
          </w:rPr>
          <w:fldChar w:fldCharType="end"/>
        </w:r>
        <w:r w:rsidRPr="00A47DDA">
          <w:rPr>
            <w:rFonts w:ascii="SimSun" w:eastAsia="SimSun" w:hAnsi="SimSun" w:hint="eastAsia"/>
            <w:noProof/>
            <w:sz w:val="21"/>
            <w:lang w:eastAsia="zh-CN"/>
          </w:rPr>
          <w:t>页</w:t>
        </w:r>
      </w:sdtContent>
    </w:sdt>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D84587" w14:textId="77777777" w:rsidR="00DB2FCC" w:rsidRPr="00A47DDA" w:rsidRDefault="00DB2FCC" w:rsidP="00030641">
    <w:pPr>
      <w:pStyle w:val="Header"/>
      <w:tabs>
        <w:tab w:val="clear" w:pos="9072"/>
      </w:tabs>
      <w:ind w:right="-897"/>
      <w:jc w:val="right"/>
      <w:rPr>
        <w:rFonts w:ascii="SimSun" w:eastAsia="SimSun" w:hAnsi="SimSun"/>
        <w:sz w:val="21"/>
      </w:rPr>
    </w:pPr>
    <w:r w:rsidRPr="00A47DDA">
      <w:rPr>
        <w:rFonts w:ascii="SimSun" w:eastAsia="SimSun" w:hAnsi="SimSun"/>
        <w:sz w:val="21"/>
      </w:rPr>
      <w:t>CDIP/28/INF/2</w:t>
    </w:r>
  </w:p>
  <w:p w14:paraId="4CF02ECC" w14:textId="79B220A8" w:rsidR="00DB2FCC" w:rsidRPr="00A47DDA" w:rsidRDefault="00DB2FCC" w:rsidP="00030641">
    <w:pPr>
      <w:pStyle w:val="Header"/>
      <w:tabs>
        <w:tab w:val="clear" w:pos="9072"/>
      </w:tabs>
      <w:ind w:right="-897"/>
      <w:jc w:val="right"/>
      <w:rPr>
        <w:rFonts w:ascii="SimSun" w:eastAsia="SimSun" w:hAnsi="SimSun"/>
        <w:sz w:val="21"/>
      </w:rPr>
    </w:pPr>
    <w:r w:rsidRPr="00A47DDA">
      <w:rPr>
        <w:rFonts w:ascii="SimSun" w:eastAsia="SimSun" w:hAnsi="SimSun" w:hint="eastAsia"/>
        <w:sz w:val="21"/>
        <w:lang w:eastAsia="zh-CN"/>
      </w:rPr>
      <w:t>附件三</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D22D2" w14:textId="77777777" w:rsidR="00DB2FCC" w:rsidRPr="00893C54" w:rsidRDefault="00DB2FCC">
    <w:pPr>
      <w:pStyle w:val="Header"/>
      <w:jc w:val="right"/>
      <w:rPr>
        <w:rFonts w:ascii="SimSun" w:eastAsia="SimSun" w:hAnsi="SimSun"/>
      </w:rPr>
    </w:pPr>
    <w:r w:rsidRPr="00893C54">
      <w:rPr>
        <w:rFonts w:ascii="SimSun" w:eastAsia="SimSun" w:hAnsi="SimSun"/>
      </w:rPr>
      <w:t>CDIP/28/INF/6</w:t>
    </w:r>
  </w:p>
  <w:p w14:paraId="540D9067" w14:textId="0B0350B1" w:rsidR="00DB2FCC" w:rsidRPr="00893C54" w:rsidRDefault="00DB2FCC">
    <w:pPr>
      <w:pStyle w:val="Header"/>
      <w:jc w:val="right"/>
      <w:rPr>
        <w:rFonts w:ascii="SimSun" w:eastAsia="SimSun" w:hAnsi="SimSun"/>
      </w:rPr>
    </w:pPr>
    <w:r w:rsidRPr="00893C54">
      <w:rPr>
        <w:rFonts w:ascii="SimSun" w:eastAsia="SimSun" w:hAnsi="SimSun"/>
      </w:rPr>
      <w:t>附件，第</w:t>
    </w:r>
    <w:sdt>
      <w:sdtPr>
        <w:rPr>
          <w:rFonts w:ascii="SimSun" w:eastAsia="SimSun" w:hAnsi="SimSun"/>
        </w:rPr>
        <w:id w:val="245234009"/>
        <w:docPartObj>
          <w:docPartGallery w:val="Page Numbers (Top of Page)"/>
          <w:docPartUnique/>
        </w:docPartObj>
      </w:sdtPr>
      <w:sdtEndPr>
        <w:rPr>
          <w:noProof/>
        </w:rPr>
      </w:sdtEndPr>
      <w:sdtContent>
        <w:r w:rsidRPr="00893C54">
          <w:rPr>
            <w:rFonts w:ascii="SimSun" w:eastAsia="SimSun" w:hAnsi="SimSun"/>
          </w:rPr>
          <w:fldChar w:fldCharType="begin"/>
        </w:r>
        <w:r w:rsidRPr="00893C54">
          <w:rPr>
            <w:rFonts w:ascii="SimSun" w:eastAsia="SimSun" w:hAnsi="SimSun"/>
          </w:rPr>
          <w:instrText xml:space="preserve"> PAGE   \* MERGEFORMAT </w:instrText>
        </w:r>
        <w:r w:rsidRPr="00893C54">
          <w:rPr>
            <w:rFonts w:ascii="SimSun" w:eastAsia="SimSun" w:hAnsi="SimSun"/>
          </w:rPr>
          <w:fldChar w:fldCharType="separate"/>
        </w:r>
        <w:r w:rsidR="00743E77">
          <w:rPr>
            <w:rFonts w:ascii="SimSun" w:eastAsia="SimSun" w:hAnsi="SimSun"/>
            <w:noProof/>
          </w:rPr>
          <w:t>18</w:t>
        </w:r>
        <w:r w:rsidRPr="00893C54">
          <w:rPr>
            <w:rFonts w:ascii="SimSun" w:eastAsia="SimSun" w:hAnsi="SimSun"/>
            <w:noProof/>
          </w:rPr>
          <w:fldChar w:fldCharType="end"/>
        </w:r>
        <w:r w:rsidRPr="00893C54">
          <w:rPr>
            <w:rFonts w:ascii="SimSun" w:eastAsia="SimSun" w:hAnsi="SimSun" w:cs="Microsoft YaHei" w:hint="eastAsia"/>
            <w:noProof/>
            <w:lang w:eastAsia="zh-CN"/>
          </w:rPr>
          <w:t>页</w:t>
        </w:r>
      </w:sdtContent>
    </w:sdt>
  </w:p>
  <w:p w14:paraId="2769AF83" w14:textId="77777777" w:rsidR="00DB2FCC" w:rsidRPr="00893C54" w:rsidRDefault="00DB2FCC">
    <w:pPr>
      <w:pStyle w:val="Header"/>
      <w:rPr>
        <w:rFonts w:ascii="SimSun" w:eastAsia="SimSun" w:hAnsi="SimSun"/>
      </w:rPr>
    </w:pPr>
  </w:p>
  <w:p w14:paraId="1C7F043E" w14:textId="77777777" w:rsidR="00DB2FCC" w:rsidRPr="00893C54" w:rsidRDefault="00DB2FCC">
    <w:pPr>
      <w:pStyle w:val="Header"/>
      <w:rPr>
        <w:rFonts w:ascii="SimSun" w:eastAsia="SimSun" w:hAnsi="SimSun"/>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175A5" w14:textId="77777777" w:rsidR="00DB2FCC" w:rsidRDefault="00DB2FC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2370DB" w14:textId="3100CA54" w:rsidR="00DB2FCC" w:rsidRPr="00DB2FCC" w:rsidRDefault="00DB2FCC" w:rsidP="00030641">
    <w:pPr>
      <w:pStyle w:val="Header"/>
      <w:jc w:val="right"/>
      <w:rPr>
        <w:rFonts w:ascii="SimSun" w:eastAsia="SimSun" w:hAnsi="SimSun"/>
        <w:sz w:val="21"/>
      </w:rPr>
    </w:pPr>
    <w:r w:rsidRPr="00DB2FCC">
      <w:rPr>
        <w:rFonts w:ascii="SimSun" w:eastAsia="SimSun" w:hAnsi="SimSun"/>
        <w:sz w:val="21"/>
      </w:rPr>
      <w:t>CDIP/28/INF/2</w:t>
    </w:r>
  </w:p>
  <w:p w14:paraId="7FAD412B" w14:textId="76244A05" w:rsidR="00DB2FCC" w:rsidRPr="00DB2FCC" w:rsidRDefault="00DB2FCC" w:rsidP="00DB2FCC">
    <w:pPr>
      <w:pStyle w:val="Header"/>
      <w:spacing w:afterLines="100" w:after="240"/>
      <w:jc w:val="right"/>
      <w:rPr>
        <w:rFonts w:ascii="SimSun" w:eastAsia="SimSun" w:hAnsi="SimSun"/>
        <w:sz w:val="21"/>
      </w:rPr>
    </w:pPr>
    <w:r w:rsidRPr="00DB2FCC">
      <w:rPr>
        <w:rFonts w:ascii="SimSun" w:eastAsia="SimSun" w:hAnsi="SimSun" w:hint="eastAsia"/>
        <w:sz w:val="21"/>
        <w:lang w:eastAsia="zh-CN"/>
      </w:rPr>
      <w:t>附件</w:t>
    </w:r>
    <w:r w:rsidRPr="00DB2FCC">
      <w:rPr>
        <w:rFonts w:ascii="SimSun" w:eastAsia="SimSun" w:hAnsi="SimSun" w:hint="eastAsia"/>
        <w:sz w:val="21"/>
        <w:lang w:val="en-GB" w:eastAsia="zh-CN"/>
      </w:rPr>
      <w:t>第</w:t>
    </w:r>
    <w:sdt>
      <w:sdtPr>
        <w:rPr>
          <w:rFonts w:ascii="SimSun" w:eastAsia="SimSun" w:hAnsi="SimSun"/>
          <w:sz w:val="21"/>
        </w:rPr>
        <w:id w:val="1983655946"/>
        <w:docPartObj>
          <w:docPartGallery w:val="Page Numbers (Top of Page)"/>
          <w:docPartUnique/>
        </w:docPartObj>
      </w:sdtPr>
      <w:sdtEndPr>
        <w:rPr>
          <w:noProof/>
        </w:rPr>
      </w:sdtEndPr>
      <w:sdtContent>
        <w:r w:rsidRPr="00DB2FCC">
          <w:rPr>
            <w:rFonts w:ascii="SimSun" w:eastAsia="SimSun" w:hAnsi="SimSun"/>
            <w:sz w:val="21"/>
          </w:rPr>
          <w:fldChar w:fldCharType="begin"/>
        </w:r>
        <w:r w:rsidRPr="00DB2FCC">
          <w:rPr>
            <w:rFonts w:ascii="SimSun" w:eastAsia="SimSun" w:hAnsi="SimSun"/>
            <w:sz w:val="21"/>
          </w:rPr>
          <w:instrText xml:space="preserve"> PAGE   \* MERGEFORMAT </w:instrText>
        </w:r>
        <w:r w:rsidRPr="00DB2FCC">
          <w:rPr>
            <w:rFonts w:ascii="SimSun" w:eastAsia="SimSun" w:hAnsi="SimSun"/>
            <w:sz w:val="21"/>
          </w:rPr>
          <w:fldChar w:fldCharType="separate"/>
        </w:r>
        <w:r w:rsidR="00A96C84">
          <w:rPr>
            <w:rFonts w:ascii="SimSun" w:eastAsia="SimSun" w:hAnsi="SimSun"/>
            <w:noProof/>
            <w:sz w:val="21"/>
          </w:rPr>
          <w:t>43</w:t>
        </w:r>
        <w:r w:rsidRPr="00DB2FCC">
          <w:rPr>
            <w:rFonts w:ascii="SimSun" w:eastAsia="SimSun" w:hAnsi="SimSun"/>
            <w:noProof/>
            <w:sz w:val="21"/>
          </w:rPr>
          <w:fldChar w:fldCharType="end"/>
        </w:r>
        <w:r w:rsidRPr="00DB2FCC">
          <w:rPr>
            <w:rFonts w:ascii="SimSun" w:eastAsia="SimSun" w:hAnsi="SimSun" w:hint="eastAsia"/>
            <w:noProof/>
            <w:sz w:val="21"/>
            <w:lang w:eastAsia="zh-CN"/>
          </w:rPr>
          <w:t>页</w:t>
        </w:r>
      </w:sdtContent>
    </w:sdt>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AC4AA0" w14:textId="77777777" w:rsidR="00DB2FCC" w:rsidRPr="00DB2FCC" w:rsidRDefault="00DB2FCC" w:rsidP="00DB2FCC">
    <w:pPr>
      <w:pStyle w:val="Header"/>
      <w:jc w:val="right"/>
      <w:rPr>
        <w:rFonts w:ascii="SimSun" w:eastAsia="SimSun" w:hAnsi="SimSun"/>
        <w:sz w:val="21"/>
      </w:rPr>
    </w:pPr>
    <w:r w:rsidRPr="00DB2FCC">
      <w:rPr>
        <w:rFonts w:ascii="SimSun" w:eastAsia="SimSun" w:hAnsi="SimSun"/>
        <w:sz w:val="21"/>
      </w:rPr>
      <w:t>CDIP/28/INF/2</w:t>
    </w:r>
  </w:p>
  <w:p w14:paraId="0A88BFE5" w14:textId="69317018" w:rsidR="00DB2FCC" w:rsidRPr="00DB2FCC" w:rsidRDefault="00DB2FCC" w:rsidP="00DB2FCC">
    <w:pPr>
      <w:pStyle w:val="Header"/>
      <w:spacing w:afterLines="100" w:after="240"/>
      <w:jc w:val="right"/>
      <w:rPr>
        <w:rFonts w:ascii="SimSun" w:eastAsia="SimSun" w:hAnsi="SimSun"/>
        <w:sz w:val="21"/>
      </w:rPr>
    </w:pPr>
    <w:r w:rsidRPr="00DB2FCC">
      <w:rPr>
        <w:rFonts w:ascii="SimSun" w:eastAsia="SimSun" w:hAnsi="SimSun" w:hint="eastAsia"/>
        <w:sz w:val="21"/>
        <w:lang w:eastAsia="zh-CN"/>
      </w:rPr>
      <w:t>附　件</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BAECB" w14:textId="77777777" w:rsidR="00DB2FCC" w:rsidRDefault="00DB2FCC" w:rsidP="00DB2FC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AAF22C" w14:textId="23E1350B" w:rsidR="00DB2FCC" w:rsidRPr="00DB2FCC" w:rsidRDefault="00DB2FCC" w:rsidP="00030641">
    <w:pPr>
      <w:pStyle w:val="Header"/>
      <w:jc w:val="right"/>
      <w:rPr>
        <w:rFonts w:ascii="SimSun" w:eastAsia="SimSun" w:hAnsi="SimSun"/>
        <w:sz w:val="21"/>
      </w:rPr>
    </w:pPr>
    <w:r w:rsidRPr="00DB2FCC">
      <w:rPr>
        <w:rFonts w:ascii="SimSun" w:eastAsia="SimSun" w:hAnsi="SimSun"/>
        <w:sz w:val="21"/>
      </w:rPr>
      <w:t>CDIP/28/INF/2</w:t>
    </w:r>
  </w:p>
  <w:p w14:paraId="43C3E13E" w14:textId="4FFADA49" w:rsidR="00DB2FCC" w:rsidRPr="00DB2FCC" w:rsidRDefault="00DB2FCC" w:rsidP="00DB2FCC">
    <w:pPr>
      <w:pStyle w:val="Header"/>
      <w:spacing w:afterLines="100" w:after="240"/>
      <w:jc w:val="right"/>
      <w:rPr>
        <w:rFonts w:ascii="SimSun" w:eastAsia="SimSun" w:hAnsi="SimSun"/>
        <w:sz w:val="21"/>
      </w:rPr>
    </w:pPr>
    <w:r w:rsidRPr="00DB2FCC">
      <w:rPr>
        <w:rFonts w:ascii="SimSun" w:eastAsia="SimSun" w:hAnsi="SimSun" w:hint="eastAsia"/>
        <w:sz w:val="21"/>
        <w:lang w:eastAsia="zh-CN"/>
      </w:rPr>
      <w:t>附件二第</w:t>
    </w:r>
    <w:sdt>
      <w:sdtPr>
        <w:rPr>
          <w:rFonts w:ascii="SimSun" w:eastAsia="SimSun" w:hAnsi="SimSun"/>
          <w:sz w:val="21"/>
        </w:rPr>
        <w:id w:val="1037233275"/>
        <w:docPartObj>
          <w:docPartGallery w:val="Page Numbers (Top of Page)"/>
          <w:docPartUnique/>
        </w:docPartObj>
      </w:sdtPr>
      <w:sdtEndPr>
        <w:rPr>
          <w:noProof/>
        </w:rPr>
      </w:sdtEndPr>
      <w:sdtContent>
        <w:r w:rsidRPr="00DB2FCC">
          <w:rPr>
            <w:rFonts w:ascii="SimSun" w:eastAsia="SimSun" w:hAnsi="SimSun"/>
            <w:sz w:val="21"/>
          </w:rPr>
          <w:fldChar w:fldCharType="begin"/>
        </w:r>
        <w:r w:rsidRPr="00DB2FCC">
          <w:rPr>
            <w:rFonts w:ascii="SimSun" w:eastAsia="SimSun" w:hAnsi="SimSun"/>
            <w:sz w:val="21"/>
          </w:rPr>
          <w:instrText xml:space="preserve"> PAGE   \* MERGEFORMAT </w:instrText>
        </w:r>
        <w:r w:rsidRPr="00DB2FCC">
          <w:rPr>
            <w:rFonts w:ascii="SimSun" w:eastAsia="SimSun" w:hAnsi="SimSun"/>
            <w:sz w:val="21"/>
          </w:rPr>
          <w:fldChar w:fldCharType="separate"/>
        </w:r>
        <w:r w:rsidR="00A96C84">
          <w:rPr>
            <w:rFonts w:ascii="SimSun" w:eastAsia="SimSun" w:hAnsi="SimSun"/>
            <w:noProof/>
            <w:sz w:val="21"/>
          </w:rPr>
          <w:t>2</w:t>
        </w:r>
        <w:r w:rsidRPr="00DB2FCC">
          <w:rPr>
            <w:rFonts w:ascii="SimSun" w:eastAsia="SimSun" w:hAnsi="SimSun"/>
            <w:noProof/>
            <w:sz w:val="21"/>
          </w:rPr>
          <w:fldChar w:fldCharType="end"/>
        </w:r>
        <w:r w:rsidRPr="00DB2FCC">
          <w:rPr>
            <w:rFonts w:ascii="SimSun" w:eastAsia="SimSun" w:hAnsi="SimSun" w:hint="eastAsia"/>
            <w:noProof/>
            <w:sz w:val="21"/>
            <w:lang w:eastAsia="zh-CN"/>
          </w:rPr>
          <w:t>页</w:t>
        </w:r>
      </w:sdtContent>
    </w:sdt>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753C79" w14:textId="77777777" w:rsidR="00DB2FCC" w:rsidRPr="00DB2FCC" w:rsidRDefault="00DB2FCC" w:rsidP="00DB2FCC">
    <w:pPr>
      <w:pStyle w:val="Header"/>
      <w:jc w:val="right"/>
      <w:rPr>
        <w:rFonts w:ascii="SimSun" w:eastAsia="SimSun" w:hAnsi="SimSun"/>
        <w:sz w:val="21"/>
      </w:rPr>
    </w:pPr>
    <w:r w:rsidRPr="00DB2FCC">
      <w:rPr>
        <w:rFonts w:ascii="SimSun" w:eastAsia="SimSun" w:hAnsi="SimSun"/>
        <w:sz w:val="21"/>
      </w:rPr>
      <w:t>CDIP/28/INF/2</w:t>
    </w:r>
  </w:p>
  <w:p w14:paraId="47FA8820" w14:textId="0D9DDAFB" w:rsidR="00DB2FCC" w:rsidRPr="00DB2FCC" w:rsidRDefault="00DB2FCC" w:rsidP="00DB2FCC">
    <w:pPr>
      <w:pStyle w:val="Header"/>
      <w:spacing w:afterLines="100" w:after="240"/>
      <w:jc w:val="right"/>
      <w:rPr>
        <w:sz w:val="21"/>
      </w:rPr>
    </w:pPr>
    <w:r w:rsidRPr="00DB2FCC">
      <w:rPr>
        <w:rFonts w:ascii="SimSun" w:eastAsia="SimSun" w:hAnsi="SimSun" w:hint="eastAsia"/>
        <w:sz w:val="21"/>
        <w:lang w:eastAsia="zh-CN"/>
      </w:rPr>
      <w:t>附件二</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F37F13" w14:textId="77777777" w:rsidR="00DB2FCC" w:rsidRDefault="00DB2FCC" w:rsidP="00DB2F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D5354"/>
    <w:multiLevelType w:val="hybridMultilevel"/>
    <w:tmpl w:val="034E0302"/>
    <w:lvl w:ilvl="0" w:tplc="08090001">
      <w:start w:val="1"/>
      <w:numFmt w:val="bullet"/>
      <w:lvlText w:val=""/>
      <w:lvlJc w:val="left"/>
      <w:pPr>
        <w:ind w:left="802" w:hanging="360"/>
      </w:pPr>
      <w:rPr>
        <w:rFonts w:ascii="Symbol" w:hAnsi="Symbol" w:hint="default"/>
      </w:rPr>
    </w:lvl>
    <w:lvl w:ilvl="1" w:tplc="08090003" w:tentative="1">
      <w:start w:val="1"/>
      <w:numFmt w:val="bullet"/>
      <w:lvlText w:val="o"/>
      <w:lvlJc w:val="left"/>
      <w:pPr>
        <w:ind w:left="1522" w:hanging="360"/>
      </w:pPr>
      <w:rPr>
        <w:rFonts w:ascii="Courier New" w:hAnsi="Courier New" w:cs="Courier New" w:hint="default"/>
      </w:rPr>
    </w:lvl>
    <w:lvl w:ilvl="2" w:tplc="08090005" w:tentative="1">
      <w:start w:val="1"/>
      <w:numFmt w:val="bullet"/>
      <w:lvlText w:val=""/>
      <w:lvlJc w:val="left"/>
      <w:pPr>
        <w:ind w:left="2242" w:hanging="360"/>
      </w:pPr>
      <w:rPr>
        <w:rFonts w:ascii="Wingdings" w:hAnsi="Wingdings" w:hint="default"/>
      </w:rPr>
    </w:lvl>
    <w:lvl w:ilvl="3" w:tplc="08090001" w:tentative="1">
      <w:start w:val="1"/>
      <w:numFmt w:val="bullet"/>
      <w:lvlText w:val=""/>
      <w:lvlJc w:val="left"/>
      <w:pPr>
        <w:ind w:left="2962" w:hanging="360"/>
      </w:pPr>
      <w:rPr>
        <w:rFonts w:ascii="Symbol" w:hAnsi="Symbol" w:hint="default"/>
      </w:rPr>
    </w:lvl>
    <w:lvl w:ilvl="4" w:tplc="08090003" w:tentative="1">
      <w:start w:val="1"/>
      <w:numFmt w:val="bullet"/>
      <w:lvlText w:val="o"/>
      <w:lvlJc w:val="left"/>
      <w:pPr>
        <w:ind w:left="3682" w:hanging="360"/>
      </w:pPr>
      <w:rPr>
        <w:rFonts w:ascii="Courier New" w:hAnsi="Courier New" w:cs="Courier New" w:hint="default"/>
      </w:rPr>
    </w:lvl>
    <w:lvl w:ilvl="5" w:tplc="08090005" w:tentative="1">
      <w:start w:val="1"/>
      <w:numFmt w:val="bullet"/>
      <w:lvlText w:val=""/>
      <w:lvlJc w:val="left"/>
      <w:pPr>
        <w:ind w:left="4402" w:hanging="360"/>
      </w:pPr>
      <w:rPr>
        <w:rFonts w:ascii="Wingdings" w:hAnsi="Wingdings" w:hint="default"/>
      </w:rPr>
    </w:lvl>
    <w:lvl w:ilvl="6" w:tplc="08090001" w:tentative="1">
      <w:start w:val="1"/>
      <w:numFmt w:val="bullet"/>
      <w:lvlText w:val=""/>
      <w:lvlJc w:val="left"/>
      <w:pPr>
        <w:ind w:left="5122" w:hanging="360"/>
      </w:pPr>
      <w:rPr>
        <w:rFonts w:ascii="Symbol" w:hAnsi="Symbol" w:hint="default"/>
      </w:rPr>
    </w:lvl>
    <w:lvl w:ilvl="7" w:tplc="08090003" w:tentative="1">
      <w:start w:val="1"/>
      <w:numFmt w:val="bullet"/>
      <w:lvlText w:val="o"/>
      <w:lvlJc w:val="left"/>
      <w:pPr>
        <w:ind w:left="5842" w:hanging="360"/>
      </w:pPr>
      <w:rPr>
        <w:rFonts w:ascii="Courier New" w:hAnsi="Courier New" w:cs="Courier New" w:hint="default"/>
      </w:rPr>
    </w:lvl>
    <w:lvl w:ilvl="8" w:tplc="08090005" w:tentative="1">
      <w:start w:val="1"/>
      <w:numFmt w:val="bullet"/>
      <w:lvlText w:val=""/>
      <w:lvlJc w:val="left"/>
      <w:pPr>
        <w:ind w:left="6562" w:hanging="360"/>
      </w:pPr>
      <w:rPr>
        <w:rFonts w:ascii="Wingdings" w:hAnsi="Wingdings" w:hint="default"/>
      </w:rPr>
    </w:lvl>
  </w:abstractNum>
  <w:abstractNum w:abstractNumId="1" w15:restartNumberingAfterBreak="0">
    <w:nsid w:val="026D4816"/>
    <w:multiLevelType w:val="hybridMultilevel"/>
    <w:tmpl w:val="6E08AF3C"/>
    <w:lvl w:ilvl="0" w:tplc="06B0EEC2">
      <w:start w:val="1"/>
      <w:numFmt w:val="bullet"/>
      <w:lvlText w:val=""/>
      <w:lvlJc w:val="left"/>
      <w:pPr>
        <w:ind w:left="720" w:hanging="360"/>
      </w:pPr>
      <w:rPr>
        <w:rFonts w:ascii="Wingdings" w:hAnsi="Wingdings" w:hint="default"/>
        <w:b/>
        <w:color w:val="4F81BD"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9C38E4"/>
    <w:multiLevelType w:val="hybridMultilevel"/>
    <w:tmpl w:val="84BA6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387AEA"/>
    <w:multiLevelType w:val="hybridMultilevel"/>
    <w:tmpl w:val="7F764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B67B39"/>
    <w:multiLevelType w:val="hybridMultilevel"/>
    <w:tmpl w:val="0B48291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CD048AD"/>
    <w:multiLevelType w:val="hybridMultilevel"/>
    <w:tmpl w:val="A0708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8E5AAC"/>
    <w:multiLevelType w:val="hybridMultilevel"/>
    <w:tmpl w:val="A6D01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1A5D4F"/>
    <w:multiLevelType w:val="hybridMultilevel"/>
    <w:tmpl w:val="D6563A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20508BE"/>
    <w:multiLevelType w:val="hybridMultilevel"/>
    <w:tmpl w:val="3B2EB5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04359A"/>
    <w:multiLevelType w:val="hybridMultilevel"/>
    <w:tmpl w:val="0E7E4632"/>
    <w:lvl w:ilvl="0" w:tplc="7DACD19C">
      <w:start w:val="1"/>
      <w:numFmt w:val="lowerRoman"/>
      <w:lvlText w:val="(%1)"/>
      <w:lvlJc w:val="left"/>
      <w:pPr>
        <w:ind w:left="830" w:hanging="360"/>
      </w:pPr>
      <w:rPr>
        <w:rFonts w:ascii="Arial" w:eastAsia="Arial" w:hAnsi="Arial" w:cs="Arial" w:hint="default"/>
        <w:b w:val="0"/>
        <w:bCs w:val="0"/>
        <w:i w:val="0"/>
        <w:iCs w:val="0"/>
        <w:spacing w:val="-2"/>
        <w:w w:val="100"/>
        <w:sz w:val="22"/>
        <w:szCs w:val="22"/>
        <w:lang w:val="en-US" w:eastAsia="en-US" w:bidi="ar-SA"/>
      </w:rPr>
    </w:lvl>
    <w:lvl w:ilvl="1" w:tplc="D35E4868">
      <w:numFmt w:val="bullet"/>
      <w:lvlText w:val="•"/>
      <w:lvlJc w:val="left"/>
      <w:pPr>
        <w:ind w:left="1704" w:hanging="360"/>
      </w:pPr>
      <w:rPr>
        <w:rFonts w:hint="default"/>
        <w:lang w:val="en-US" w:eastAsia="en-US" w:bidi="ar-SA"/>
      </w:rPr>
    </w:lvl>
    <w:lvl w:ilvl="2" w:tplc="4120E3DC">
      <w:numFmt w:val="bullet"/>
      <w:lvlText w:val="•"/>
      <w:lvlJc w:val="left"/>
      <w:pPr>
        <w:ind w:left="2569" w:hanging="360"/>
      </w:pPr>
      <w:rPr>
        <w:rFonts w:hint="default"/>
        <w:lang w:val="en-US" w:eastAsia="en-US" w:bidi="ar-SA"/>
      </w:rPr>
    </w:lvl>
    <w:lvl w:ilvl="3" w:tplc="22FC7F82">
      <w:numFmt w:val="bullet"/>
      <w:lvlText w:val="•"/>
      <w:lvlJc w:val="left"/>
      <w:pPr>
        <w:ind w:left="3433" w:hanging="360"/>
      </w:pPr>
      <w:rPr>
        <w:rFonts w:hint="default"/>
        <w:lang w:val="en-US" w:eastAsia="en-US" w:bidi="ar-SA"/>
      </w:rPr>
    </w:lvl>
    <w:lvl w:ilvl="4" w:tplc="0680B8B0">
      <w:numFmt w:val="bullet"/>
      <w:lvlText w:val="•"/>
      <w:lvlJc w:val="left"/>
      <w:pPr>
        <w:ind w:left="4298" w:hanging="360"/>
      </w:pPr>
      <w:rPr>
        <w:rFonts w:hint="default"/>
        <w:lang w:val="en-US" w:eastAsia="en-US" w:bidi="ar-SA"/>
      </w:rPr>
    </w:lvl>
    <w:lvl w:ilvl="5" w:tplc="AA924E0C">
      <w:numFmt w:val="bullet"/>
      <w:lvlText w:val="•"/>
      <w:lvlJc w:val="left"/>
      <w:pPr>
        <w:ind w:left="5163" w:hanging="360"/>
      </w:pPr>
      <w:rPr>
        <w:rFonts w:hint="default"/>
        <w:lang w:val="en-US" w:eastAsia="en-US" w:bidi="ar-SA"/>
      </w:rPr>
    </w:lvl>
    <w:lvl w:ilvl="6" w:tplc="B372D0E0">
      <w:numFmt w:val="bullet"/>
      <w:lvlText w:val="•"/>
      <w:lvlJc w:val="left"/>
      <w:pPr>
        <w:ind w:left="6027" w:hanging="360"/>
      </w:pPr>
      <w:rPr>
        <w:rFonts w:hint="default"/>
        <w:lang w:val="en-US" w:eastAsia="en-US" w:bidi="ar-SA"/>
      </w:rPr>
    </w:lvl>
    <w:lvl w:ilvl="7" w:tplc="970EA1CE">
      <w:numFmt w:val="bullet"/>
      <w:lvlText w:val="•"/>
      <w:lvlJc w:val="left"/>
      <w:pPr>
        <w:ind w:left="6892" w:hanging="360"/>
      </w:pPr>
      <w:rPr>
        <w:rFonts w:hint="default"/>
        <w:lang w:val="en-US" w:eastAsia="en-US" w:bidi="ar-SA"/>
      </w:rPr>
    </w:lvl>
    <w:lvl w:ilvl="8" w:tplc="06B48F1C">
      <w:numFmt w:val="bullet"/>
      <w:lvlText w:val="•"/>
      <w:lvlJc w:val="left"/>
      <w:pPr>
        <w:ind w:left="7756" w:hanging="360"/>
      </w:pPr>
      <w:rPr>
        <w:rFonts w:hint="default"/>
        <w:lang w:val="en-US" w:eastAsia="en-US" w:bidi="ar-SA"/>
      </w:rPr>
    </w:lvl>
  </w:abstractNum>
  <w:abstractNum w:abstractNumId="10" w15:restartNumberingAfterBreak="0">
    <w:nsid w:val="165F5E80"/>
    <w:multiLevelType w:val="hybridMultilevel"/>
    <w:tmpl w:val="386872A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80C29DE"/>
    <w:multiLevelType w:val="hybridMultilevel"/>
    <w:tmpl w:val="D8E68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F43430"/>
    <w:multiLevelType w:val="hybridMultilevel"/>
    <w:tmpl w:val="ED2C7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1B5496"/>
    <w:multiLevelType w:val="hybridMultilevel"/>
    <w:tmpl w:val="77CC5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430EDD"/>
    <w:multiLevelType w:val="hybridMultilevel"/>
    <w:tmpl w:val="C1544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1B00BE"/>
    <w:multiLevelType w:val="hybridMultilevel"/>
    <w:tmpl w:val="A5620C2C"/>
    <w:lvl w:ilvl="0" w:tplc="90324B7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6540C33"/>
    <w:multiLevelType w:val="hybridMultilevel"/>
    <w:tmpl w:val="E506A344"/>
    <w:lvl w:ilvl="0" w:tplc="E786B46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70F1DE8"/>
    <w:multiLevelType w:val="hybridMultilevel"/>
    <w:tmpl w:val="104C8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290093"/>
    <w:multiLevelType w:val="hybridMultilevel"/>
    <w:tmpl w:val="0F3023BC"/>
    <w:lvl w:ilvl="0" w:tplc="5C5CA58C">
      <w:start w:val="1"/>
      <w:numFmt w:val="bullet"/>
      <w:lvlText w:val=""/>
      <w:lvlJc w:val="left"/>
      <w:pPr>
        <w:ind w:left="360" w:hanging="360"/>
      </w:pPr>
      <w:rPr>
        <w:rFonts w:ascii="Wingdings" w:hAnsi="Wingdings" w:hint="default"/>
        <w:color w:val="F79646" w:themeColor="accent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77A1DE7"/>
    <w:multiLevelType w:val="hybridMultilevel"/>
    <w:tmpl w:val="DEBC4FB8"/>
    <w:lvl w:ilvl="0" w:tplc="A5EA6C82">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9170235"/>
    <w:multiLevelType w:val="hybridMultilevel"/>
    <w:tmpl w:val="D7240F2E"/>
    <w:lvl w:ilvl="0" w:tplc="22884282">
      <w:start w:val="1"/>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B7F6E0D"/>
    <w:multiLevelType w:val="hybridMultilevel"/>
    <w:tmpl w:val="60A2B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BA69C0"/>
    <w:multiLevelType w:val="hybridMultilevel"/>
    <w:tmpl w:val="5088E4C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 w15:restartNumberingAfterBreak="0">
    <w:nsid w:val="30D47033"/>
    <w:multiLevelType w:val="hybridMultilevel"/>
    <w:tmpl w:val="453EE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1542AE7"/>
    <w:multiLevelType w:val="hybridMultilevel"/>
    <w:tmpl w:val="2F4E2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3452D6B"/>
    <w:multiLevelType w:val="hybridMultilevel"/>
    <w:tmpl w:val="59BCE7A2"/>
    <w:lvl w:ilvl="0" w:tplc="CC3E0F52">
      <w:start w:val="1"/>
      <w:numFmt w:val="bullet"/>
      <w:lvlText w:val=""/>
      <w:lvlJc w:val="left"/>
      <w:pPr>
        <w:ind w:left="720" w:hanging="360"/>
      </w:pPr>
      <w:rPr>
        <w:rFonts w:ascii="Symbol" w:hAnsi="Symbol" w:hint="default"/>
        <w:color w:val="F79646" w:themeColor="accent6"/>
      </w:rPr>
    </w:lvl>
    <w:lvl w:ilvl="1" w:tplc="CED8CAB4">
      <w:start w:val="3"/>
      <w:numFmt w:val="bullet"/>
      <w:lvlText w:val="•"/>
      <w:lvlJc w:val="left"/>
      <w:pPr>
        <w:ind w:left="1800" w:hanging="72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3F44323"/>
    <w:multiLevelType w:val="hybridMultilevel"/>
    <w:tmpl w:val="8DEC3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711342A"/>
    <w:multiLevelType w:val="hybridMultilevel"/>
    <w:tmpl w:val="CAFE2496"/>
    <w:lvl w:ilvl="0" w:tplc="0409000B">
      <w:start w:val="1"/>
      <w:numFmt w:val="bullet"/>
      <w:lvlText w:val=""/>
      <w:lvlJc w:val="left"/>
      <w:pPr>
        <w:ind w:left="360" w:hanging="360"/>
      </w:pPr>
      <w:rPr>
        <w:rFonts w:ascii="Wingdings" w:hAnsi="Wingdings" w:hint="default"/>
        <w:b/>
        <w:color w:val="F79646" w:themeColor="accent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90A733C"/>
    <w:multiLevelType w:val="hybridMultilevel"/>
    <w:tmpl w:val="B73632AC"/>
    <w:lvl w:ilvl="0" w:tplc="6AC0DE32">
      <w:start w:val="1"/>
      <w:numFmt w:val="bullet"/>
      <w:lvlText w:val=""/>
      <w:lvlJc w:val="left"/>
      <w:pPr>
        <w:ind w:left="720" w:hanging="360"/>
      </w:pPr>
      <w:rPr>
        <w:rFonts w:ascii="Wingdings" w:hAnsi="Wingdings" w:hint="default"/>
        <w:b/>
        <w:color w:val="F79646" w:themeColor="accent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B283293"/>
    <w:multiLevelType w:val="hybridMultilevel"/>
    <w:tmpl w:val="FBAEFA0C"/>
    <w:lvl w:ilvl="0" w:tplc="19CE3F2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0A7A04"/>
    <w:multiLevelType w:val="hybridMultilevel"/>
    <w:tmpl w:val="63E23736"/>
    <w:lvl w:ilvl="0" w:tplc="5FE8CEAA">
      <w:start w:val="1"/>
      <w:numFmt w:val="bullet"/>
      <w:lvlText w:val=""/>
      <w:lvlJc w:val="left"/>
      <w:pPr>
        <w:ind w:left="360" w:hanging="360"/>
      </w:pPr>
      <w:rPr>
        <w:rFonts w:ascii="Symbol" w:hAnsi="Symbol" w:hint="default"/>
        <w:color w:val="F79646" w:themeColor="accent6"/>
        <w:lang w:val="en-G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DAA5EFA"/>
    <w:multiLevelType w:val="hybridMultilevel"/>
    <w:tmpl w:val="E66C4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51653B"/>
    <w:multiLevelType w:val="hybridMultilevel"/>
    <w:tmpl w:val="C65A02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3F1C4AA5"/>
    <w:multiLevelType w:val="hybridMultilevel"/>
    <w:tmpl w:val="BBD46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01F3976"/>
    <w:multiLevelType w:val="hybridMultilevel"/>
    <w:tmpl w:val="BB16C226"/>
    <w:lvl w:ilvl="0" w:tplc="F83CBF98">
      <w:start w:val="1"/>
      <w:numFmt w:val="lowerRoman"/>
      <w:lvlText w:val="(%1)"/>
      <w:lvlJc w:val="left"/>
      <w:pPr>
        <w:ind w:left="780" w:hanging="72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35" w15:restartNumberingAfterBreak="0">
    <w:nsid w:val="410E7E46"/>
    <w:multiLevelType w:val="hybridMultilevel"/>
    <w:tmpl w:val="70C23476"/>
    <w:lvl w:ilvl="0" w:tplc="E1367910">
      <w:start w:val="1"/>
      <w:numFmt w:val="bullet"/>
      <w:lvlText w:val=""/>
      <w:lvlJc w:val="left"/>
      <w:pPr>
        <w:ind w:left="360" w:hanging="360"/>
      </w:pPr>
      <w:rPr>
        <w:rFonts w:ascii="Wingdings" w:hAnsi="Wingdings" w:hint="default"/>
        <w:b/>
        <w:color w:val="F79646" w:themeColor="accent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1755AC0"/>
    <w:multiLevelType w:val="hybridMultilevel"/>
    <w:tmpl w:val="DD6873E2"/>
    <w:lvl w:ilvl="0" w:tplc="3B860416">
      <w:start w:val="1"/>
      <w:numFmt w:val="bullet"/>
      <w:lvlText w:val=""/>
      <w:lvlJc w:val="left"/>
      <w:pPr>
        <w:ind w:left="720" w:hanging="360"/>
      </w:pPr>
      <w:rPr>
        <w:rFonts w:ascii="Wingdings" w:hAnsi="Wingdings" w:hint="default"/>
        <w:b/>
        <w:color w:val="F79646" w:themeColor="accent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2F20D73"/>
    <w:multiLevelType w:val="hybridMultilevel"/>
    <w:tmpl w:val="4A98395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36F3348"/>
    <w:multiLevelType w:val="hybridMultilevel"/>
    <w:tmpl w:val="21588B22"/>
    <w:lvl w:ilvl="0" w:tplc="30D25F7C">
      <w:start w:val="1"/>
      <w:numFmt w:val="bullet"/>
      <w:lvlText w:val=""/>
      <w:lvlJc w:val="left"/>
      <w:pPr>
        <w:tabs>
          <w:tab w:val="num" w:pos="720"/>
        </w:tabs>
        <w:ind w:left="720" w:hanging="360"/>
      </w:pPr>
      <w:rPr>
        <w:rFonts w:ascii="Symbol" w:hAnsi="Symbol" w:hint="default"/>
      </w:rPr>
    </w:lvl>
    <w:lvl w:ilvl="1" w:tplc="84ECFBE0" w:tentative="1">
      <w:start w:val="1"/>
      <w:numFmt w:val="bullet"/>
      <w:lvlText w:val=""/>
      <w:lvlJc w:val="left"/>
      <w:pPr>
        <w:tabs>
          <w:tab w:val="num" w:pos="1440"/>
        </w:tabs>
        <w:ind w:left="1440" w:hanging="360"/>
      </w:pPr>
      <w:rPr>
        <w:rFonts w:ascii="Symbol" w:hAnsi="Symbol" w:hint="default"/>
      </w:rPr>
    </w:lvl>
    <w:lvl w:ilvl="2" w:tplc="5A26E978" w:tentative="1">
      <w:start w:val="1"/>
      <w:numFmt w:val="bullet"/>
      <w:lvlText w:val=""/>
      <w:lvlJc w:val="left"/>
      <w:pPr>
        <w:tabs>
          <w:tab w:val="num" w:pos="2160"/>
        </w:tabs>
        <w:ind w:left="2160" w:hanging="360"/>
      </w:pPr>
      <w:rPr>
        <w:rFonts w:ascii="Symbol" w:hAnsi="Symbol" w:hint="default"/>
      </w:rPr>
    </w:lvl>
    <w:lvl w:ilvl="3" w:tplc="4F863FA2" w:tentative="1">
      <w:start w:val="1"/>
      <w:numFmt w:val="bullet"/>
      <w:lvlText w:val=""/>
      <w:lvlJc w:val="left"/>
      <w:pPr>
        <w:tabs>
          <w:tab w:val="num" w:pos="2880"/>
        </w:tabs>
        <w:ind w:left="2880" w:hanging="360"/>
      </w:pPr>
      <w:rPr>
        <w:rFonts w:ascii="Symbol" w:hAnsi="Symbol" w:hint="default"/>
      </w:rPr>
    </w:lvl>
    <w:lvl w:ilvl="4" w:tplc="ADB22AF6" w:tentative="1">
      <w:start w:val="1"/>
      <w:numFmt w:val="bullet"/>
      <w:lvlText w:val=""/>
      <w:lvlJc w:val="left"/>
      <w:pPr>
        <w:tabs>
          <w:tab w:val="num" w:pos="3600"/>
        </w:tabs>
        <w:ind w:left="3600" w:hanging="360"/>
      </w:pPr>
      <w:rPr>
        <w:rFonts w:ascii="Symbol" w:hAnsi="Symbol" w:hint="default"/>
      </w:rPr>
    </w:lvl>
    <w:lvl w:ilvl="5" w:tplc="70DC104C" w:tentative="1">
      <w:start w:val="1"/>
      <w:numFmt w:val="bullet"/>
      <w:lvlText w:val=""/>
      <w:lvlJc w:val="left"/>
      <w:pPr>
        <w:tabs>
          <w:tab w:val="num" w:pos="4320"/>
        </w:tabs>
        <w:ind w:left="4320" w:hanging="360"/>
      </w:pPr>
      <w:rPr>
        <w:rFonts w:ascii="Symbol" w:hAnsi="Symbol" w:hint="default"/>
      </w:rPr>
    </w:lvl>
    <w:lvl w:ilvl="6" w:tplc="91644DEC" w:tentative="1">
      <w:start w:val="1"/>
      <w:numFmt w:val="bullet"/>
      <w:lvlText w:val=""/>
      <w:lvlJc w:val="left"/>
      <w:pPr>
        <w:tabs>
          <w:tab w:val="num" w:pos="5040"/>
        </w:tabs>
        <w:ind w:left="5040" w:hanging="360"/>
      </w:pPr>
      <w:rPr>
        <w:rFonts w:ascii="Symbol" w:hAnsi="Symbol" w:hint="default"/>
      </w:rPr>
    </w:lvl>
    <w:lvl w:ilvl="7" w:tplc="D390E604" w:tentative="1">
      <w:start w:val="1"/>
      <w:numFmt w:val="bullet"/>
      <w:lvlText w:val=""/>
      <w:lvlJc w:val="left"/>
      <w:pPr>
        <w:tabs>
          <w:tab w:val="num" w:pos="5760"/>
        </w:tabs>
        <w:ind w:left="5760" w:hanging="360"/>
      </w:pPr>
      <w:rPr>
        <w:rFonts w:ascii="Symbol" w:hAnsi="Symbol" w:hint="default"/>
      </w:rPr>
    </w:lvl>
    <w:lvl w:ilvl="8" w:tplc="CB30A660"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45866482"/>
    <w:multiLevelType w:val="hybridMultilevel"/>
    <w:tmpl w:val="24DC61E0"/>
    <w:lvl w:ilvl="0" w:tplc="19CE3F2C">
      <w:start w:val="1"/>
      <w:numFmt w:val="bullet"/>
      <w:lvlText w:val=""/>
      <w:lvlJc w:val="left"/>
      <w:pPr>
        <w:ind w:left="827" w:hanging="360"/>
      </w:pPr>
      <w:rPr>
        <w:rFonts w:ascii="Wingdings" w:hAnsi="Wingdings" w:hint="default"/>
        <w:color w:val="auto"/>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40" w15:restartNumberingAfterBreak="0">
    <w:nsid w:val="4E3E65C1"/>
    <w:multiLevelType w:val="hybridMultilevel"/>
    <w:tmpl w:val="BE1609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F4F624B"/>
    <w:multiLevelType w:val="hybridMultilevel"/>
    <w:tmpl w:val="FA1A6468"/>
    <w:lvl w:ilvl="0" w:tplc="4C62DD4C">
      <w:start w:val="1"/>
      <w:numFmt w:val="bullet"/>
      <w:lvlText w:val=""/>
      <w:lvlJc w:val="left"/>
      <w:pPr>
        <w:ind w:left="1080" w:hanging="360"/>
      </w:pPr>
      <w:rPr>
        <w:rFonts w:ascii="Wingdings" w:hAnsi="Wingdings" w:hint="default"/>
        <w:b/>
        <w:color w:val="4F81BD"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0174184"/>
    <w:multiLevelType w:val="hybridMultilevel"/>
    <w:tmpl w:val="3906F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06E4B8B"/>
    <w:multiLevelType w:val="hybridMultilevel"/>
    <w:tmpl w:val="98B04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17A07EB"/>
    <w:multiLevelType w:val="hybridMultilevel"/>
    <w:tmpl w:val="C8E81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4BE4E8A"/>
    <w:multiLevelType w:val="hybridMultilevel"/>
    <w:tmpl w:val="C4A45022"/>
    <w:lvl w:ilvl="0" w:tplc="988827DE">
      <w:start w:val="1"/>
      <w:numFmt w:val="bullet"/>
      <w:lvlText w:val=""/>
      <w:lvlJc w:val="left"/>
      <w:pPr>
        <w:ind w:left="360" w:hanging="360"/>
      </w:pPr>
      <w:rPr>
        <w:rFonts w:ascii="Wingdings" w:hAnsi="Wingdings" w:hint="default"/>
        <w:b/>
        <w:color w:val="F79646" w:themeColor="accent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55555F1A"/>
    <w:multiLevelType w:val="hybridMultilevel"/>
    <w:tmpl w:val="55F052B0"/>
    <w:lvl w:ilvl="0" w:tplc="F8C43AFC">
      <w:start w:val="2"/>
      <w:numFmt w:val="bullet"/>
      <w:lvlText w:val="-"/>
      <w:lvlJc w:val="left"/>
      <w:pPr>
        <w:ind w:left="360" w:hanging="360"/>
      </w:pPr>
      <w:rPr>
        <w:rFonts w:ascii="Arial" w:eastAsia="SimSu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561823E4"/>
    <w:multiLevelType w:val="hybridMultilevel"/>
    <w:tmpl w:val="47D4E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6D03749"/>
    <w:multiLevelType w:val="hybridMultilevel"/>
    <w:tmpl w:val="7026C0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7191577"/>
    <w:multiLevelType w:val="hybridMultilevel"/>
    <w:tmpl w:val="5456C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8B1440D"/>
    <w:multiLevelType w:val="hybridMultilevel"/>
    <w:tmpl w:val="C8B68070"/>
    <w:lvl w:ilvl="0" w:tplc="CC3E0F52">
      <w:start w:val="1"/>
      <w:numFmt w:val="bullet"/>
      <w:lvlText w:val=""/>
      <w:lvlJc w:val="left"/>
      <w:pPr>
        <w:ind w:left="360" w:hanging="360"/>
      </w:pPr>
      <w:rPr>
        <w:rFonts w:ascii="Symbol" w:hAnsi="Symbol" w:hint="default"/>
        <w:color w:val="F79646" w:themeColor="accent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5BF47438"/>
    <w:multiLevelType w:val="hybridMultilevel"/>
    <w:tmpl w:val="99F26F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5C8B7848"/>
    <w:multiLevelType w:val="hybridMultilevel"/>
    <w:tmpl w:val="61A2DCA2"/>
    <w:lvl w:ilvl="0" w:tplc="11F2BDD0">
      <w:start w:val="1"/>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5E203ED3"/>
    <w:multiLevelType w:val="hybridMultilevel"/>
    <w:tmpl w:val="0100DD74"/>
    <w:lvl w:ilvl="0" w:tplc="636457FE">
      <w:start w:val="1"/>
      <w:numFmt w:val="decimal"/>
      <w:lvlRestart w:val="0"/>
      <w:pStyle w:val="ListNumber"/>
      <w:lvlText w:val="03.%1."/>
      <w:lvlJc w:val="left"/>
      <w:pPr>
        <w:tabs>
          <w:tab w:val="num" w:pos="567"/>
        </w:tabs>
        <w:ind w:left="0" w:firstLine="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5FDC51F3"/>
    <w:multiLevelType w:val="hybridMultilevel"/>
    <w:tmpl w:val="3C3C1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2870F56"/>
    <w:multiLevelType w:val="hybridMultilevel"/>
    <w:tmpl w:val="2850E8C2"/>
    <w:lvl w:ilvl="0" w:tplc="04090001">
      <w:start w:val="1"/>
      <w:numFmt w:val="bullet"/>
      <w:pStyle w:val="Takeawaybox"/>
      <w:lvlText w:val=""/>
      <w:lvlJc w:val="left"/>
      <w:pPr>
        <w:ind w:left="99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3BC003D"/>
    <w:multiLevelType w:val="hybridMultilevel"/>
    <w:tmpl w:val="A13E6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4A37AEF"/>
    <w:multiLevelType w:val="hybridMultilevel"/>
    <w:tmpl w:val="C85E7896"/>
    <w:lvl w:ilvl="0" w:tplc="72CA4798">
      <w:numFmt w:val="bullet"/>
      <w:lvlText w:val=""/>
      <w:lvlJc w:val="left"/>
      <w:pPr>
        <w:ind w:left="830" w:hanging="360"/>
      </w:pPr>
      <w:rPr>
        <w:rFonts w:ascii="Symbol" w:eastAsia="Symbol" w:hAnsi="Symbol" w:cs="Symbol" w:hint="default"/>
        <w:b w:val="0"/>
        <w:bCs w:val="0"/>
        <w:i w:val="0"/>
        <w:iCs w:val="0"/>
        <w:w w:val="100"/>
        <w:sz w:val="22"/>
        <w:szCs w:val="22"/>
        <w:lang w:val="en-US" w:eastAsia="en-US" w:bidi="ar-SA"/>
      </w:rPr>
    </w:lvl>
    <w:lvl w:ilvl="1" w:tplc="22DA63BC">
      <w:numFmt w:val="bullet"/>
      <w:lvlText w:val="•"/>
      <w:lvlJc w:val="left"/>
      <w:pPr>
        <w:ind w:left="1704" w:hanging="360"/>
      </w:pPr>
      <w:rPr>
        <w:rFonts w:hint="default"/>
        <w:lang w:val="en-US" w:eastAsia="en-US" w:bidi="ar-SA"/>
      </w:rPr>
    </w:lvl>
    <w:lvl w:ilvl="2" w:tplc="7F5429C0">
      <w:numFmt w:val="bullet"/>
      <w:lvlText w:val="•"/>
      <w:lvlJc w:val="left"/>
      <w:pPr>
        <w:ind w:left="2569" w:hanging="360"/>
      </w:pPr>
      <w:rPr>
        <w:rFonts w:hint="default"/>
        <w:lang w:val="en-US" w:eastAsia="en-US" w:bidi="ar-SA"/>
      </w:rPr>
    </w:lvl>
    <w:lvl w:ilvl="3" w:tplc="2B7C8160">
      <w:numFmt w:val="bullet"/>
      <w:lvlText w:val="•"/>
      <w:lvlJc w:val="left"/>
      <w:pPr>
        <w:ind w:left="3433" w:hanging="360"/>
      </w:pPr>
      <w:rPr>
        <w:rFonts w:hint="default"/>
        <w:lang w:val="en-US" w:eastAsia="en-US" w:bidi="ar-SA"/>
      </w:rPr>
    </w:lvl>
    <w:lvl w:ilvl="4" w:tplc="B1F803D2">
      <w:numFmt w:val="bullet"/>
      <w:lvlText w:val="•"/>
      <w:lvlJc w:val="left"/>
      <w:pPr>
        <w:ind w:left="4298" w:hanging="360"/>
      </w:pPr>
      <w:rPr>
        <w:rFonts w:hint="default"/>
        <w:lang w:val="en-US" w:eastAsia="en-US" w:bidi="ar-SA"/>
      </w:rPr>
    </w:lvl>
    <w:lvl w:ilvl="5" w:tplc="F508ECCE">
      <w:numFmt w:val="bullet"/>
      <w:lvlText w:val="•"/>
      <w:lvlJc w:val="left"/>
      <w:pPr>
        <w:ind w:left="5163" w:hanging="360"/>
      </w:pPr>
      <w:rPr>
        <w:rFonts w:hint="default"/>
        <w:lang w:val="en-US" w:eastAsia="en-US" w:bidi="ar-SA"/>
      </w:rPr>
    </w:lvl>
    <w:lvl w:ilvl="6" w:tplc="2B2811BE">
      <w:numFmt w:val="bullet"/>
      <w:lvlText w:val="•"/>
      <w:lvlJc w:val="left"/>
      <w:pPr>
        <w:ind w:left="6027" w:hanging="360"/>
      </w:pPr>
      <w:rPr>
        <w:rFonts w:hint="default"/>
        <w:lang w:val="en-US" w:eastAsia="en-US" w:bidi="ar-SA"/>
      </w:rPr>
    </w:lvl>
    <w:lvl w:ilvl="7" w:tplc="FC7E27F8">
      <w:numFmt w:val="bullet"/>
      <w:lvlText w:val="•"/>
      <w:lvlJc w:val="left"/>
      <w:pPr>
        <w:ind w:left="6892" w:hanging="360"/>
      </w:pPr>
      <w:rPr>
        <w:rFonts w:hint="default"/>
        <w:lang w:val="en-US" w:eastAsia="en-US" w:bidi="ar-SA"/>
      </w:rPr>
    </w:lvl>
    <w:lvl w:ilvl="8" w:tplc="D56E64B6">
      <w:numFmt w:val="bullet"/>
      <w:lvlText w:val="•"/>
      <w:lvlJc w:val="left"/>
      <w:pPr>
        <w:ind w:left="7756" w:hanging="360"/>
      </w:pPr>
      <w:rPr>
        <w:rFonts w:hint="default"/>
        <w:lang w:val="en-US" w:eastAsia="en-US" w:bidi="ar-SA"/>
      </w:rPr>
    </w:lvl>
  </w:abstractNum>
  <w:abstractNum w:abstractNumId="58" w15:restartNumberingAfterBreak="0">
    <w:nsid w:val="661C0602"/>
    <w:multiLevelType w:val="hybridMultilevel"/>
    <w:tmpl w:val="3EB40A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667867BE"/>
    <w:multiLevelType w:val="hybridMultilevel"/>
    <w:tmpl w:val="3F6A3314"/>
    <w:lvl w:ilvl="0" w:tplc="0B02D09C">
      <w:numFmt w:val="bullet"/>
      <w:lvlText w:val=""/>
      <w:lvlJc w:val="left"/>
      <w:pPr>
        <w:ind w:left="470" w:hanging="360"/>
      </w:pPr>
      <w:rPr>
        <w:rFonts w:ascii="Symbol" w:eastAsia="Symbol" w:hAnsi="Symbol" w:cs="Symbol" w:hint="default"/>
        <w:b w:val="0"/>
        <w:bCs w:val="0"/>
        <w:i w:val="0"/>
        <w:iCs w:val="0"/>
        <w:w w:val="100"/>
        <w:sz w:val="22"/>
        <w:szCs w:val="22"/>
        <w:lang w:val="en-US" w:eastAsia="en-US" w:bidi="ar-SA"/>
      </w:rPr>
    </w:lvl>
    <w:lvl w:ilvl="1" w:tplc="8E165974">
      <w:numFmt w:val="bullet"/>
      <w:lvlText w:val="•"/>
      <w:lvlJc w:val="left"/>
      <w:pPr>
        <w:ind w:left="1366" w:hanging="360"/>
      </w:pPr>
      <w:rPr>
        <w:rFonts w:hint="default"/>
        <w:lang w:val="en-US" w:eastAsia="en-US" w:bidi="ar-SA"/>
      </w:rPr>
    </w:lvl>
    <w:lvl w:ilvl="2" w:tplc="235C00D4">
      <w:numFmt w:val="bullet"/>
      <w:lvlText w:val="•"/>
      <w:lvlJc w:val="left"/>
      <w:pPr>
        <w:ind w:left="2252" w:hanging="360"/>
      </w:pPr>
      <w:rPr>
        <w:rFonts w:hint="default"/>
        <w:lang w:val="en-US" w:eastAsia="en-US" w:bidi="ar-SA"/>
      </w:rPr>
    </w:lvl>
    <w:lvl w:ilvl="3" w:tplc="3C12117C">
      <w:numFmt w:val="bullet"/>
      <w:lvlText w:val="•"/>
      <w:lvlJc w:val="left"/>
      <w:pPr>
        <w:ind w:left="3138" w:hanging="360"/>
      </w:pPr>
      <w:rPr>
        <w:rFonts w:hint="default"/>
        <w:lang w:val="en-US" w:eastAsia="en-US" w:bidi="ar-SA"/>
      </w:rPr>
    </w:lvl>
    <w:lvl w:ilvl="4" w:tplc="095A0E3C">
      <w:numFmt w:val="bullet"/>
      <w:lvlText w:val="•"/>
      <w:lvlJc w:val="left"/>
      <w:pPr>
        <w:ind w:left="4024" w:hanging="360"/>
      </w:pPr>
      <w:rPr>
        <w:rFonts w:hint="default"/>
        <w:lang w:val="en-US" w:eastAsia="en-US" w:bidi="ar-SA"/>
      </w:rPr>
    </w:lvl>
    <w:lvl w:ilvl="5" w:tplc="55B451CA">
      <w:numFmt w:val="bullet"/>
      <w:lvlText w:val="•"/>
      <w:lvlJc w:val="left"/>
      <w:pPr>
        <w:ind w:left="4911" w:hanging="360"/>
      </w:pPr>
      <w:rPr>
        <w:rFonts w:hint="default"/>
        <w:lang w:val="en-US" w:eastAsia="en-US" w:bidi="ar-SA"/>
      </w:rPr>
    </w:lvl>
    <w:lvl w:ilvl="6" w:tplc="3D10F712">
      <w:numFmt w:val="bullet"/>
      <w:lvlText w:val="•"/>
      <w:lvlJc w:val="left"/>
      <w:pPr>
        <w:ind w:left="5797" w:hanging="360"/>
      </w:pPr>
      <w:rPr>
        <w:rFonts w:hint="default"/>
        <w:lang w:val="en-US" w:eastAsia="en-US" w:bidi="ar-SA"/>
      </w:rPr>
    </w:lvl>
    <w:lvl w:ilvl="7" w:tplc="F3F0BF64">
      <w:numFmt w:val="bullet"/>
      <w:lvlText w:val="•"/>
      <w:lvlJc w:val="left"/>
      <w:pPr>
        <w:ind w:left="6683" w:hanging="360"/>
      </w:pPr>
      <w:rPr>
        <w:rFonts w:hint="default"/>
        <w:lang w:val="en-US" w:eastAsia="en-US" w:bidi="ar-SA"/>
      </w:rPr>
    </w:lvl>
    <w:lvl w:ilvl="8" w:tplc="0EBA5CE2">
      <w:numFmt w:val="bullet"/>
      <w:lvlText w:val="•"/>
      <w:lvlJc w:val="left"/>
      <w:pPr>
        <w:ind w:left="7569" w:hanging="360"/>
      </w:pPr>
      <w:rPr>
        <w:rFonts w:hint="default"/>
        <w:lang w:val="en-US" w:eastAsia="en-US" w:bidi="ar-SA"/>
      </w:rPr>
    </w:lvl>
  </w:abstractNum>
  <w:abstractNum w:abstractNumId="60" w15:restartNumberingAfterBreak="0">
    <w:nsid w:val="66952FF1"/>
    <w:multiLevelType w:val="hybridMultilevel"/>
    <w:tmpl w:val="E8D4A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86F2EB6"/>
    <w:multiLevelType w:val="hybridMultilevel"/>
    <w:tmpl w:val="5C34B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8BD6731"/>
    <w:multiLevelType w:val="hybridMultilevel"/>
    <w:tmpl w:val="2A520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938645E"/>
    <w:multiLevelType w:val="multilevel"/>
    <w:tmpl w:val="0C9AF58C"/>
    <w:lvl w:ilvl="0">
      <w:start w:val="1"/>
      <w:numFmt w:val="decimal"/>
      <w:lvlRestart w:val="0"/>
      <w:pStyle w:val="ONUMFS"/>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64" w15:restartNumberingAfterBreak="0">
    <w:nsid w:val="6A7D07D8"/>
    <w:multiLevelType w:val="hybridMultilevel"/>
    <w:tmpl w:val="347A8D92"/>
    <w:lvl w:ilvl="0" w:tplc="0409000B">
      <w:start w:val="1"/>
      <w:numFmt w:val="bullet"/>
      <w:lvlText w:val=""/>
      <w:lvlJc w:val="left"/>
      <w:pPr>
        <w:ind w:left="720" w:hanging="360"/>
      </w:pPr>
      <w:rPr>
        <w:rFonts w:ascii="Wingdings" w:hAnsi="Wingdings" w:hint="default"/>
        <w:b/>
        <w:color w:val="F79646" w:themeColor="accent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B32301D"/>
    <w:multiLevelType w:val="hybridMultilevel"/>
    <w:tmpl w:val="E9282E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6E0F7A0F"/>
    <w:multiLevelType w:val="hybridMultilevel"/>
    <w:tmpl w:val="0B2619FE"/>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67" w15:restartNumberingAfterBreak="0">
    <w:nsid w:val="725D35B7"/>
    <w:multiLevelType w:val="hybridMultilevel"/>
    <w:tmpl w:val="E2569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38A4F93"/>
    <w:multiLevelType w:val="hybridMultilevel"/>
    <w:tmpl w:val="35D6A7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48F5A02"/>
    <w:multiLevelType w:val="hybridMultilevel"/>
    <w:tmpl w:val="18A84A0C"/>
    <w:lvl w:ilvl="0" w:tplc="010435A8">
      <w:start w:val="1"/>
      <w:numFmt w:val="bullet"/>
      <w:lvlText w:val=""/>
      <w:lvlJc w:val="left"/>
      <w:pPr>
        <w:ind w:left="720" w:hanging="360"/>
      </w:pPr>
      <w:rPr>
        <w:rFonts w:ascii="Wingdings" w:hAnsi="Wingdings" w:hint="default"/>
        <w:b/>
        <w:color w:val="F79646" w:themeColor="accent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5410129"/>
    <w:multiLevelType w:val="hybridMultilevel"/>
    <w:tmpl w:val="46629092"/>
    <w:lvl w:ilvl="0" w:tplc="CC3E0F52">
      <w:start w:val="1"/>
      <w:numFmt w:val="bullet"/>
      <w:lvlText w:val=""/>
      <w:lvlJc w:val="left"/>
      <w:pPr>
        <w:ind w:left="360" w:hanging="360"/>
      </w:pPr>
      <w:rPr>
        <w:rFonts w:ascii="Symbol" w:hAnsi="Symbol" w:hint="default"/>
        <w:color w:val="F79646" w:themeColor="accent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75D11C28"/>
    <w:multiLevelType w:val="multilevel"/>
    <w:tmpl w:val="84E6DB64"/>
    <w:lvl w:ilvl="0">
      <w:start w:val="1"/>
      <w:numFmt w:val="decimal"/>
      <w:lvlRestart w:val="0"/>
      <w:pStyle w:val="ONUME"/>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72" w15:restartNumberingAfterBreak="0">
    <w:nsid w:val="77D85DE8"/>
    <w:multiLevelType w:val="hybridMultilevel"/>
    <w:tmpl w:val="160067D8"/>
    <w:lvl w:ilvl="0" w:tplc="53FEAC68">
      <w:start w:val="1"/>
      <w:numFmt w:val="bullet"/>
      <w:lvlText w:val=""/>
      <w:lvlJc w:val="left"/>
      <w:pPr>
        <w:ind w:left="720" w:hanging="360"/>
      </w:pPr>
      <w:rPr>
        <w:rFonts w:ascii="Symbol" w:hAnsi="Symbol" w:hint="default"/>
        <w:b/>
        <w:color w:val="F79646" w:themeColor="accent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8D54AB7"/>
    <w:multiLevelType w:val="hybridMultilevel"/>
    <w:tmpl w:val="22D0FBC0"/>
    <w:lvl w:ilvl="0" w:tplc="AE1AC072">
      <w:numFmt w:val="bullet"/>
      <w:lvlText w:val=""/>
      <w:lvlJc w:val="left"/>
      <w:pPr>
        <w:ind w:left="609" w:hanging="360"/>
      </w:pPr>
      <w:rPr>
        <w:rFonts w:ascii="Symbol" w:eastAsia="Symbol" w:hAnsi="Symbol" w:cs="Symbol" w:hint="default"/>
        <w:b w:val="0"/>
        <w:bCs w:val="0"/>
        <w:i w:val="0"/>
        <w:iCs w:val="0"/>
        <w:w w:val="100"/>
        <w:sz w:val="18"/>
        <w:szCs w:val="18"/>
        <w:lang w:val="en-US" w:eastAsia="en-US" w:bidi="ar-SA"/>
      </w:rPr>
    </w:lvl>
    <w:lvl w:ilvl="1" w:tplc="89DE8DC4">
      <w:numFmt w:val="bullet"/>
      <w:lvlText w:val="•"/>
      <w:lvlJc w:val="left"/>
      <w:pPr>
        <w:ind w:left="902" w:hanging="360"/>
      </w:pPr>
      <w:rPr>
        <w:rFonts w:hint="default"/>
        <w:lang w:val="en-US" w:eastAsia="en-US" w:bidi="ar-SA"/>
      </w:rPr>
    </w:lvl>
    <w:lvl w:ilvl="2" w:tplc="04D229DA">
      <w:numFmt w:val="bullet"/>
      <w:lvlText w:val="•"/>
      <w:lvlJc w:val="left"/>
      <w:pPr>
        <w:ind w:left="1205" w:hanging="360"/>
      </w:pPr>
      <w:rPr>
        <w:rFonts w:hint="default"/>
        <w:lang w:val="en-US" w:eastAsia="en-US" w:bidi="ar-SA"/>
      </w:rPr>
    </w:lvl>
    <w:lvl w:ilvl="3" w:tplc="F260F98C">
      <w:numFmt w:val="bullet"/>
      <w:lvlText w:val="•"/>
      <w:lvlJc w:val="left"/>
      <w:pPr>
        <w:ind w:left="1508" w:hanging="360"/>
      </w:pPr>
      <w:rPr>
        <w:rFonts w:hint="default"/>
        <w:lang w:val="en-US" w:eastAsia="en-US" w:bidi="ar-SA"/>
      </w:rPr>
    </w:lvl>
    <w:lvl w:ilvl="4" w:tplc="337C8202">
      <w:numFmt w:val="bullet"/>
      <w:lvlText w:val="•"/>
      <w:lvlJc w:val="left"/>
      <w:pPr>
        <w:ind w:left="1811" w:hanging="360"/>
      </w:pPr>
      <w:rPr>
        <w:rFonts w:hint="default"/>
        <w:lang w:val="en-US" w:eastAsia="en-US" w:bidi="ar-SA"/>
      </w:rPr>
    </w:lvl>
    <w:lvl w:ilvl="5" w:tplc="ED4285A0">
      <w:numFmt w:val="bullet"/>
      <w:lvlText w:val="•"/>
      <w:lvlJc w:val="left"/>
      <w:pPr>
        <w:ind w:left="2114" w:hanging="360"/>
      </w:pPr>
      <w:rPr>
        <w:rFonts w:hint="default"/>
        <w:lang w:val="en-US" w:eastAsia="en-US" w:bidi="ar-SA"/>
      </w:rPr>
    </w:lvl>
    <w:lvl w:ilvl="6" w:tplc="C90664E8">
      <w:numFmt w:val="bullet"/>
      <w:lvlText w:val="•"/>
      <w:lvlJc w:val="left"/>
      <w:pPr>
        <w:ind w:left="2417" w:hanging="360"/>
      </w:pPr>
      <w:rPr>
        <w:rFonts w:hint="default"/>
        <w:lang w:val="en-US" w:eastAsia="en-US" w:bidi="ar-SA"/>
      </w:rPr>
    </w:lvl>
    <w:lvl w:ilvl="7" w:tplc="707EEE9E">
      <w:numFmt w:val="bullet"/>
      <w:lvlText w:val="•"/>
      <w:lvlJc w:val="left"/>
      <w:pPr>
        <w:ind w:left="2720" w:hanging="360"/>
      </w:pPr>
      <w:rPr>
        <w:rFonts w:hint="default"/>
        <w:lang w:val="en-US" w:eastAsia="en-US" w:bidi="ar-SA"/>
      </w:rPr>
    </w:lvl>
    <w:lvl w:ilvl="8" w:tplc="A9B88BBA">
      <w:numFmt w:val="bullet"/>
      <w:lvlText w:val="•"/>
      <w:lvlJc w:val="left"/>
      <w:pPr>
        <w:ind w:left="3023" w:hanging="360"/>
      </w:pPr>
      <w:rPr>
        <w:rFonts w:hint="default"/>
        <w:lang w:val="en-US" w:eastAsia="en-US" w:bidi="ar-SA"/>
      </w:rPr>
    </w:lvl>
  </w:abstractNum>
  <w:abstractNum w:abstractNumId="74" w15:restartNumberingAfterBreak="0">
    <w:nsid w:val="7A9736DD"/>
    <w:multiLevelType w:val="hybridMultilevel"/>
    <w:tmpl w:val="73A2AC82"/>
    <w:lvl w:ilvl="0" w:tplc="4D4CF332">
      <w:start w:val="3"/>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7DE04E73"/>
    <w:multiLevelType w:val="hybridMultilevel"/>
    <w:tmpl w:val="A3F45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EFB3995"/>
    <w:multiLevelType w:val="hybridMultilevel"/>
    <w:tmpl w:val="98D4804C"/>
    <w:lvl w:ilvl="0" w:tplc="3474A4E4">
      <w:start w:val="1"/>
      <w:numFmt w:val="lowerRoman"/>
      <w:lvlText w:val="%1."/>
      <w:lvlJc w:val="left"/>
      <w:pPr>
        <w:ind w:left="1080" w:hanging="720"/>
      </w:pPr>
      <w:rPr>
        <w:rFonts w:hint="default"/>
      </w:rPr>
    </w:lvl>
    <w:lvl w:ilvl="1" w:tplc="04090001">
      <w:start w:val="1"/>
      <w:numFmt w:val="bullet"/>
      <w:lvlText w:val=""/>
      <w:lvlJc w:val="left"/>
      <w:pPr>
        <w:ind w:left="4046" w:hanging="360"/>
      </w:pPr>
      <w:rPr>
        <w:rFonts w:ascii="Symbol" w:hAnsi="Symbol" w:hint="default"/>
      </w:rPr>
    </w:lvl>
    <w:lvl w:ilvl="2" w:tplc="7FC40A20">
      <w:start w:val="1"/>
      <w:numFmt w:val="lowerRoman"/>
      <w:lvlText w:val="%3."/>
      <w:lvlJc w:val="right"/>
      <w:pPr>
        <w:ind w:left="2160" w:hanging="180"/>
      </w:pPr>
      <w:rPr>
        <w:b/>
        <w:bCs w:val="0"/>
      </w:rPr>
    </w:lvl>
    <w:lvl w:ilvl="3" w:tplc="408470B0">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F9F5436"/>
    <w:multiLevelType w:val="hybridMultilevel"/>
    <w:tmpl w:val="BF501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1"/>
  </w:num>
  <w:num w:numId="2">
    <w:abstractNumId w:val="63"/>
  </w:num>
  <w:num w:numId="3">
    <w:abstractNumId w:val="53"/>
  </w:num>
  <w:num w:numId="4">
    <w:abstractNumId w:val="32"/>
  </w:num>
  <w:num w:numId="5">
    <w:abstractNumId w:val="10"/>
  </w:num>
  <w:num w:numId="6">
    <w:abstractNumId w:val="40"/>
  </w:num>
  <w:num w:numId="7">
    <w:abstractNumId w:val="7"/>
  </w:num>
  <w:num w:numId="8">
    <w:abstractNumId w:val="6"/>
  </w:num>
  <w:num w:numId="9">
    <w:abstractNumId w:val="66"/>
  </w:num>
  <w:num w:numId="10">
    <w:abstractNumId w:val="55"/>
  </w:num>
  <w:num w:numId="11">
    <w:abstractNumId w:val="21"/>
  </w:num>
  <w:num w:numId="12">
    <w:abstractNumId w:val="19"/>
  </w:num>
  <w:num w:numId="13">
    <w:abstractNumId w:val="76"/>
  </w:num>
  <w:num w:numId="14">
    <w:abstractNumId w:val="34"/>
  </w:num>
  <w:num w:numId="15">
    <w:abstractNumId w:val="69"/>
  </w:num>
  <w:num w:numId="16">
    <w:abstractNumId w:val="35"/>
  </w:num>
  <w:num w:numId="17">
    <w:abstractNumId w:val="45"/>
  </w:num>
  <w:num w:numId="18">
    <w:abstractNumId w:val="36"/>
  </w:num>
  <w:num w:numId="19">
    <w:abstractNumId w:val="54"/>
  </w:num>
  <w:num w:numId="20">
    <w:abstractNumId w:val="33"/>
  </w:num>
  <w:num w:numId="21">
    <w:abstractNumId w:val="56"/>
  </w:num>
  <w:num w:numId="22">
    <w:abstractNumId w:val="58"/>
  </w:num>
  <w:num w:numId="23">
    <w:abstractNumId w:val="77"/>
  </w:num>
  <w:num w:numId="24">
    <w:abstractNumId w:val="31"/>
  </w:num>
  <w:num w:numId="25">
    <w:abstractNumId w:val="42"/>
  </w:num>
  <w:num w:numId="26">
    <w:abstractNumId w:val="62"/>
  </w:num>
  <w:num w:numId="27">
    <w:abstractNumId w:val="67"/>
  </w:num>
  <w:num w:numId="28">
    <w:abstractNumId w:val="13"/>
  </w:num>
  <w:num w:numId="29">
    <w:abstractNumId w:val="43"/>
  </w:num>
  <w:num w:numId="30">
    <w:abstractNumId w:val="23"/>
  </w:num>
  <w:num w:numId="31">
    <w:abstractNumId w:val="65"/>
  </w:num>
  <w:num w:numId="32">
    <w:abstractNumId w:val="60"/>
  </w:num>
  <w:num w:numId="33">
    <w:abstractNumId w:val="68"/>
  </w:num>
  <w:num w:numId="34">
    <w:abstractNumId w:val="5"/>
  </w:num>
  <w:num w:numId="35">
    <w:abstractNumId w:val="61"/>
  </w:num>
  <w:num w:numId="36">
    <w:abstractNumId w:val="47"/>
  </w:num>
  <w:num w:numId="37">
    <w:abstractNumId w:val="24"/>
  </w:num>
  <w:num w:numId="38">
    <w:abstractNumId w:val="49"/>
  </w:num>
  <w:num w:numId="39">
    <w:abstractNumId w:val="3"/>
  </w:num>
  <w:num w:numId="40">
    <w:abstractNumId w:val="51"/>
  </w:num>
  <w:num w:numId="41">
    <w:abstractNumId w:val="15"/>
  </w:num>
  <w:num w:numId="42">
    <w:abstractNumId w:val="12"/>
  </w:num>
  <w:num w:numId="43">
    <w:abstractNumId w:val="20"/>
  </w:num>
  <w:num w:numId="44">
    <w:abstractNumId w:val="46"/>
  </w:num>
  <w:num w:numId="45">
    <w:abstractNumId w:val="75"/>
  </w:num>
  <w:num w:numId="46">
    <w:abstractNumId w:val="37"/>
  </w:num>
  <w:num w:numId="47">
    <w:abstractNumId w:val="26"/>
  </w:num>
  <w:num w:numId="48">
    <w:abstractNumId w:val="38"/>
  </w:num>
  <w:num w:numId="49">
    <w:abstractNumId w:val="22"/>
  </w:num>
  <w:num w:numId="50">
    <w:abstractNumId w:val="2"/>
  </w:num>
  <w:num w:numId="51">
    <w:abstractNumId w:val="72"/>
  </w:num>
  <w:num w:numId="52">
    <w:abstractNumId w:val="48"/>
  </w:num>
  <w:num w:numId="53">
    <w:abstractNumId w:val="74"/>
  </w:num>
  <w:num w:numId="54">
    <w:abstractNumId w:val="41"/>
  </w:num>
  <w:num w:numId="55">
    <w:abstractNumId w:val="8"/>
  </w:num>
  <w:num w:numId="56">
    <w:abstractNumId w:val="1"/>
  </w:num>
  <w:num w:numId="57">
    <w:abstractNumId w:val="27"/>
  </w:num>
  <w:num w:numId="58">
    <w:abstractNumId w:val="44"/>
  </w:num>
  <w:num w:numId="59">
    <w:abstractNumId w:val="28"/>
  </w:num>
  <w:num w:numId="60">
    <w:abstractNumId w:val="14"/>
  </w:num>
  <w:num w:numId="61">
    <w:abstractNumId w:val="30"/>
  </w:num>
  <w:num w:numId="62">
    <w:abstractNumId w:val="16"/>
  </w:num>
  <w:num w:numId="63">
    <w:abstractNumId w:val="25"/>
  </w:num>
  <w:num w:numId="64">
    <w:abstractNumId w:val="4"/>
  </w:num>
  <w:num w:numId="65">
    <w:abstractNumId w:val="50"/>
  </w:num>
  <w:num w:numId="66">
    <w:abstractNumId w:val="70"/>
  </w:num>
  <w:num w:numId="67">
    <w:abstractNumId w:val="18"/>
  </w:num>
  <w:num w:numId="68">
    <w:abstractNumId w:val="64"/>
  </w:num>
  <w:num w:numId="69">
    <w:abstractNumId w:val="11"/>
  </w:num>
  <w:num w:numId="70">
    <w:abstractNumId w:val="52"/>
  </w:num>
  <w:num w:numId="71">
    <w:abstractNumId w:val="17"/>
  </w:num>
  <w:num w:numId="72">
    <w:abstractNumId w:val="9"/>
  </w:num>
  <w:num w:numId="73">
    <w:abstractNumId w:val="73"/>
  </w:num>
  <w:num w:numId="74">
    <w:abstractNumId w:val="59"/>
  </w:num>
  <w:num w:numId="75">
    <w:abstractNumId w:val="57"/>
  </w:num>
  <w:num w:numId="76">
    <w:abstractNumId w:val="29"/>
  </w:num>
  <w:num w:numId="77">
    <w:abstractNumId w:val="39"/>
  </w:num>
  <w:num w:numId="78">
    <w:abstractNumId w:val="0"/>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fr-CH" w:vendorID="64" w:dllVersion="6" w:nlCheck="1" w:checkStyle="0"/>
  <w:activeWritingStyle w:appName="MSWord" w:lang="en-US" w:vendorID="64" w:dllVersion="6" w:nlCheck="1" w:checkStyle="1"/>
  <w:activeWritingStyle w:appName="MSWord" w:lang="en-GB" w:vendorID="64" w:dllVersion="6" w:nlCheck="1" w:checkStyle="1"/>
  <w:activeWritingStyle w:appName="MSWord" w:lang="en-ZA" w:vendorID="64" w:dllVersion="6" w:nlCheck="1" w:checkStyle="1"/>
  <w:activeWritingStyle w:appName="MSWord" w:lang="en-US" w:vendorID="64" w:dllVersion="0" w:nlCheck="1" w:checkStyle="0"/>
  <w:activeWritingStyle w:appName="MSWord" w:lang="en-GB" w:vendorID="64" w:dllVersion="0" w:nlCheck="1" w:checkStyle="0"/>
  <w:activeWritingStyle w:appName="MSWord" w:lang="fr-CH" w:vendorID="64" w:dllVersion="0" w:nlCheck="1" w:checkStyle="0"/>
  <w:activeWritingStyle w:appName="MSWord" w:lang="zh-CN" w:vendorID="64" w:dllVersion="5" w:nlCheck="1" w:checkStyle="1"/>
  <w:activeWritingStyle w:appName="MSWord" w:lang="en-US" w:vendorID="64" w:dllVersion="131078" w:nlCheck="1" w:checkStyle="1"/>
  <w:activeWritingStyle w:appName="MSWord" w:lang="zh-CN" w:vendorID="64" w:dllVersion="131077" w:nlCheck="1" w:checkStyle="1"/>
  <w:activeWritingStyle w:appName="MSWord" w:lang="en-GB" w:vendorID="64" w:dllVersion="131078" w:nlCheck="1" w:checkStyle="1"/>
  <w:activeWritingStyle w:appName="MSWord" w:lang="en-ZA"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1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6A2D"/>
    <w:rsid w:val="0000051A"/>
    <w:rsid w:val="00000FD4"/>
    <w:rsid w:val="00003AED"/>
    <w:rsid w:val="000121C9"/>
    <w:rsid w:val="00012258"/>
    <w:rsid w:val="0001355C"/>
    <w:rsid w:val="00013A0D"/>
    <w:rsid w:val="00015407"/>
    <w:rsid w:val="00016313"/>
    <w:rsid w:val="0002063D"/>
    <w:rsid w:val="00030641"/>
    <w:rsid w:val="0003311D"/>
    <w:rsid w:val="00035CB4"/>
    <w:rsid w:val="00036043"/>
    <w:rsid w:val="00036AED"/>
    <w:rsid w:val="000413A3"/>
    <w:rsid w:val="00042D60"/>
    <w:rsid w:val="000466EA"/>
    <w:rsid w:val="00046D53"/>
    <w:rsid w:val="00050CA0"/>
    <w:rsid w:val="00056821"/>
    <w:rsid w:val="00056CC4"/>
    <w:rsid w:val="00076075"/>
    <w:rsid w:val="00080A96"/>
    <w:rsid w:val="00083936"/>
    <w:rsid w:val="00083E9C"/>
    <w:rsid w:val="00093A51"/>
    <w:rsid w:val="000943F0"/>
    <w:rsid w:val="000966AC"/>
    <w:rsid w:val="000A5DCD"/>
    <w:rsid w:val="000A789A"/>
    <w:rsid w:val="000B19F8"/>
    <w:rsid w:val="000B68B0"/>
    <w:rsid w:val="000B6CC4"/>
    <w:rsid w:val="000C0E67"/>
    <w:rsid w:val="000C2CEB"/>
    <w:rsid w:val="000C316B"/>
    <w:rsid w:val="000E5CB7"/>
    <w:rsid w:val="000E7FAD"/>
    <w:rsid w:val="000F06FC"/>
    <w:rsid w:val="000F3DF2"/>
    <w:rsid w:val="000F4EA8"/>
    <w:rsid w:val="000F5AE1"/>
    <w:rsid w:val="000F5E56"/>
    <w:rsid w:val="000F775C"/>
    <w:rsid w:val="00107415"/>
    <w:rsid w:val="00112AD5"/>
    <w:rsid w:val="00112F11"/>
    <w:rsid w:val="00116170"/>
    <w:rsid w:val="001219B6"/>
    <w:rsid w:val="0012510F"/>
    <w:rsid w:val="00125581"/>
    <w:rsid w:val="00125E14"/>
    <w:rsid w:val="0013547C"/>
    <w:rsid w:val="00136791"/>
    <w:rsid w:val="00142E4F"/>
    <w:rsid w:val="001454BB"/>
    <w:rsid w:val="001510E8"/>
    <w:rsid w:val="00152945"/>
    <w:rsid w:val="001538F2"/>
    <w:rsid w:val="00154250"/>
    <w:rsid w:val="00160D02"/>
    <w:rsid w:val="00163EC7"/>
    <w:rsid w:val="001642D4"/>
    <w:rsid w:val="00165D0D"/>
    <w:rsid w:val="00167D08"/>
    <w:rsid w:val="0017188B"/>
    <w:rsid w:val="00176BB6"/>
    <w:rsid w:val="001771D4"/>
    <w:rsid w:val="00177865"/>
    <w:rsid w:val="00177EA8"/>
    <w:rsid w:val="001809B3"/>
    <w:rsid w:val="00180A5A"/>
    <w:rsid w:val="00180AE1"/>
    <w:rsid w:val="00180F14"/>
    <w:rsid w:val="00182CC6"/>
    <w:rsid w:val="001854DF"/>
    <w:rsid w:val="001872CF"/>
    <w:rsid w:val="001873A4"/>
    <w:rsid w:val="00192907"/>
    <w:rsid w:val="00193455"/>
    <w:rsid w:val="0019480A"/>
    <w:rsid w:val="00196C50"/>
    <w:rsid w:val="00197131"/>
    <w:rsid w:val="0019780F"/>
    <w:rsid w:val="001A0E69"/>
    <w:rsid w:val="001A1180"/>
    <w:rsid w:val="001A45B7"/>
    <w:rsid w:val="001A4636"/>
    <w:rsid w:val="001A7C7B"/>
    <w:rsid w:val="001B1CD3"/>
    <w:rsid w:val="001B1E05"/>
    <w:rsid w:val="001B5092"/>
    <w:rsid w:val="001B587C"/>
    <w:rsid w:val="001B6FC1"/>
    <w:rsid w:val="001C10E6"/>
    <w:rsid w:val="001C577F"/>
    <w:rsid w:val="001D1F1F"/>
    <w:rsid w:val="001D3CBE"/>
    <w:rsid w:val="001D46D6"/>
    <w:rsid w:val="001D5FE7"/>
    <w:rsid w:val="001D60A2"/>
    <w:rsid w:val="001D6984"/>
    <w:rsid w:val="001D6A8D"/>
    <w:rsid w:val="001E1454"/>
    <w:rsid w:val="001E57D7"/>
    <w:rsid w:val="001F168F"/>
    <w:rsid w:val="001F2CED"/>
    <w:rsid w:val="001F3903"/>
    <w:rsid w:val="0020062B"/>
    <w:rsid w:val="00200B49"/>
    <w:rsid w:val="00201600"/>
    <w:rsid w:val="00207F40"/>
    <w:rsid w:val="00210063"/>
    <w:rsid w:val="0021055B"/>
    <w:rsid w:val="002146A7"/>
    <w:rsid w:val="002168EC"/>
    <w:rsid w:val="00221B7A"/>
    <w:rsid w:val="00221DE0"/>
    <w:rsid w:val="002239A8"/>
    <w:rsid w:val="002239F2"/>
    <w:rsid w:val="0022404C"/>
    <w:rsid w:val="002272DE"/>
    <w:rsid w:val="00230B3F"/>
    <w:rsid w:val="00232D50"/>
    <w:rsid w:val="00234F47"/>
    <w:rsid w:val="002359D7"/>
    <w:rsid w:val="00236422"/>
    <w:rsid w:val="002412D4"/>
    <w:rsid w:val="00246D8B"/>
    <w:rsid w:val="002527AF"/>
    <w:rsid w:val="00253319"/>
    <w:rsid w:val="0026407D"/>
    <w:rsid w:val="00272A17"/>
    <w:rsid w:val="0027471E"/>
    <w:rsid w:val="00276501"/>
    <w:rsid w:val="00277013"/>
    <w:rsid w:val="00284F8D"/>
    <w:rsid w:val="00285350"/>
    <w:rsid w:val="002861DC"/>
    <w:rsid w:val="00290A89"/>
    <w:rsid w:val="00293786"/>
    <w:rsid w:val="00293D0F"/>
    <w:rsid w:val="002946A2"/>
    <w:rsid w:val="002A0D1B"/>
    <w:rsid w:val="002A2992"/>
    <w:rsid w:val="002A3853"/>
    <w:rsid w:val="002A5DC6"/>
    <w:rsid w:val="002A6939"/>
    <w:rsid w:val="002B05A8"/>
    <w:rsid w:val="002B0D30"/>
    <w:rsid w:val="002B232E"/>
    <w:rsid w:val="002B546F"/>
    <w:rsid w:val="002C1DB0"/>
    <w:rsid w:val="002C2415"/>
    <w:rsid w:val="002D092C"/>
    <w:rsid w:val="002D3093"/>
    <w:rsid w:val="002E3A24"/>
    <w:rsid w:val="002E3C8F"/>
    <w:rsid w:val="002E555C"/>
    <w:rsid w:val="002E58F0"/>
    <w:rsid w:val="002F18AF"/>
    <w:rsid w:val="00301B9B"/>
    <w:rsid w:val="003029CE"/>
    <w:rsid w:val="00303A7D"/>
    <w:rsid w:val="00304D7A"/>
    <w:rsid w:val="003208BD"/>
    <w:rsid w:val="00324418"/>
    <w:rsid w:val="00326213"/>
    <w:rsid w:val="00327AB3"/>
    <w:rsid w:val="00332FDD"/>
    <w:rsid w:val="00335081"/>
    <w:rsid w:val="00335099"/>
    <w:rsid w:val="00335A54"/>
    <w:rsid w:val="00337B0C"/>
    <w:rsid w:val="00337CDC"/>
    <w:rsid w:val="00337FE2"/>
    <w:rsid w:val="0034098B"/>
    <w:rsid w:val="00344682"/>
    <w:rsid w:val="00347648"/>
    <w:rsid w:val="00352341"/>
    <w:rsid w:val="00352A28"/>
    <w:rsid w:val="00353559"/>
    <w:rsid w:val="00353FE5"/>
    <w:rsid w:val="00361336"/>
    <w:rsid w:val="003666AE"/>
    <w:rsid w:val="003724D1"/>
    <w:rsid w:val="00372685"/>
    <w:rsid w:val="00372FC4"/>
    <w:rsid w:val="003735B7"/>
    <w:rsid w:val="003737F8"/>
    <w:rsid w:val="003832E3"/>
    <w:rsid w:val="00391A90"/>
    <w:rsid w:val="00392AF2"/>
    <w:rsid w:val="00392B28"/>
    <w:rsid w:val="0039315B"/>
    <w:rsid w:val="00394B9F"/>
    <w:rsid w:val="003A6B94"/>
    <w:rsid w:val="003A7979"/>
    <w:rsid w:val="003B02DF"/>
    <w:rsid w:val="003B26C9"/>
    <w:rsid w:val="003B2D73"/>
    <w:rsid w:val="003B3463"/>
    <w:rsid w:val="003B5A14"/>
    <w:rsid w:val="003C6FFB"/>
    <w:rsid w:val="003D7716"/>
    <w:rsid w:val="003E1231"/>
    <w:rsid w:val="003E3841"/>
    <w:rsid w:val="003E57EB"/>
    <w:rsid w:val="003E6531"/>
    <w:rsid w:val="003F326B"/>
    <w:rsid w:val="003F3973"/>
    <w:rsid w:val="003F4627"/>
    <w:rsid w:val="003F4957"/>
    <w:rsid w:val="003F49DA"/>
    <w:rsid w:val="003F552F"/>
    <w:rsid w:val="003F632A"/>
    <w:rsid w:val="00401425"/>
    <w:rsid w:val="00404384"/>
    <w:rsid w:val="00404D9B"/>
    <w:rsid w:val="00411D90"/>
    <w:rsid w:val="0041543B"/>
    <w:rsid w:val="00420C2F"/>
    <w:rsid w:val="004218EB"/>
    <w:rsid w:val="0042228D"/>
    <w:rsid w:val="00423456"/>
    <w:rsid w:val="00423990"/>
    <w:rsid w:val="00427078"/>
    <w:rsid w:val="00431118"/>
    <w:rsid w:val="00434BB5"/>
    <w:rsid w:val="004406E7"/>
    <w:rsid w:val="00440D95"/>
    <w:rsid w:val="00441214"/>
    <w:rsid w:val="00441930"/>
    <w:rsid w:val="00445823"/>
    <w:rsid w:val="00445BA2"/>
    <w:rsid w:val="004511C7"/>
    <w:rsid w:val="00456ACA"/>
    <w:rsid w:val="00457C3D"/>
    <w:rsid w:val="00457CAF"/>
    <w:rsid w:val="0046159E"/>
    <w:rsid w:val="004628F7"/>
    <w:rsid w:val="00462E69"/>
    <w:rsid w:val="00463451"/>
    <w:rsid w:val="00463BE9"/>
    <w:rsid w:val="00464243"/>
    <w:rsid w:val="0046444D"/>
    <w:rsid w:val="00467A84"/>
    <w:rsid w:val="004700C1"/>
    <w:rsid w:val="00470F8F"/>
    <w:rsid w:val="00471B15"/>
    <w:rsid w:val="004814BD"/>
    <w:rsid w:val="004816F0"/>
    <w:rsid w:val="00481E6B"/>
    <w:rsid w:val="00484471"/>
    <w:rsid w:val="004928E8"/>
    <w:rsid w:val="00492923"/>
    <w:rsid w:val="00493F1B"/>
    <w:rsid w:val="00495025"/>
    <w:rsid w:val="00497DB5"/>
    <w:rsid w:val="004A1B16"/>
    <w:rsid w:val="004A765F"/>
    <w:rsid w:val="004B059E"/>
    <w:rsid w:val="004B40BC"/>
    <w:rsid w:val="004B4CBD"/>
    <w:rsid w:val="004C2AE3"/>
    <w:rsid w:val="004C4A09"/>
    <w:rsid w:val="004D1899"/>
    <w:rsid w:val="004D5673"/>
    <w:rsid w:val="004D6C09"/>
    <w:rsid w:val="004E5803"/>
    <w:rsid w:val="004E7E62"/>
    <w:rsid w:val="004F1756"/>
    <w:rsid w:val="004F459A"/>
    <w:rsid w:val="004F4BD6"/>
    <w:rsid w:val="004F5E9B"/>
    <w:rsid w:val="00502E26"/>
    <w:rsid w:val="00515B83"/>
    <w:rsid w:val="00517FDD"/>
    <w:rsid w:val="00523088"/>
    <w:rsid w:val="005231FC"/>
    <w:rsid w:val="00524CE7"/>
    <w:rsid w:val="00526440"/>
    <w:rsid w:val="0052667E"/>
    <w:rsid w:val="005319E6"/>
    <w:rsid w:val="00534ABE"/>
    <w:rsid w:val="00541EC0"/>
    <w:rsid w:val="00556C7A"/>
    <w:rsid w:val="00556F6C"/>
    <w:rsid w:val="00560413"/>
    <w:rsid w:val="00563982"/>
    <w:rsid w:val="005670B0"/>
    <w:rsid w:val="00573C1C"/>
    <w:rsid w:val="00573CCF"/>
    <w:rsid w:val="005770B0"/>
    <w:rsid w:val="00577B1F"/>
    <w:rsid w:val="00581C23"/>
    <w:rsid w:val="005900B8"/>
    <w:rsid w:val="005A0346"/>
    <w:rsid w:val="005A4443"/>
    <w:rsid w:val="005A6F2F"/>
    <w:rsid w:val="005B66BB"/>
    <w:rsid w:val="005B784B"/>
    <w:rsid w:val="005D2C7F"/>
    <w:rsid w:val="005D309C"/>
    <w:rsid w:val="005D4378"/>
    <w:rsid w:val="005D5DA5"/>
    <w:rsid w:val="005D7DD3"/>
    <w:rsid w:val="005E1D37"/>
    <w:rsid w:val="005E54EB"/>
    <w:rsid w:val="005E6F21"/>
    <w:rsid w:val="005F4FEF"/>
    <w:rsid w:val="00607D48"/>
    <w:rsid w:val="00612881"/>
    <w:rsid w:val="006128D4"/>
    <w:rsid w:val="00613AEE"/>
    <w:rsid w:val="0062054D"/>
    <w:rsid w:val="00623D71"/>
    <w:rsid w:val="00624573"/>
    <w:rsid w:val="00626467"/>
    <w:rsid w:val="006268D0"/>
    <w:rsid w:val="00633409"/>
    <w:rsid w:val="006358BA"/>
    <w:rsid w:val="00635CF5"/>
    <w:rsid w:val="006364BF"/>
    <w:rsid w:val="00641369"/>
    <w:rsid w:val="0064360B"/>
    <w:rsid w:val="00652454"/>
    <w:rsid w:val="00652C3F"/>
    <w:rsid w:val="0065623F"/>
    <w:rsid w:val="00661735"/>
    <w:rsid w:val="00663B2E"/>
    <w:rsid w:val="006701FB"/>
    <w:rsid w:val="00672773"/>
    <w:rsid w:val="00674B0E"/>
    <w:rsid w:val="00674CF9"/>
    <w:rsid w:val="006759DA"/>
    <w:rsid w:val="0068140B"/>
    <w:rsid w:val="00683FE6"/>
    <w:rsid w:val="00686E4A"/>
    <w:rsid w:val="00694194"/>
    <w:rsid w:val="006A7258"/>
    <w:rsid w:val="006B0E95"/>
    <w:rsid w:val="006B2136"/>
    <w:rsid w:val="006B448E"/>
    <w:rsid w:val="006B77A7"/>
    <w:rsid w:val="006C0C85"/>
    <w:rsid w:val="006C0F3B"/>
    <w:rsid w:val="006C36F5"/>
    <w:rsid w:val="006C6E2F"/>
    <w:rsid w:val="006C78F8"/>
    <w:rsid w:val="006D01F0"/>
    <w:rsid w:val="006D1D8A"/>
    <w:rsid w:val="006E1CD8"/>
    <w:rsid w:val="006E39AA"/>
    <w:rsid w:val="006E3FFA"/>
    <w:rsid w:val="006E4842"/>
    <w:rsid w:val="006F3DB2"/>
    <w:rsid w:val="006F50D1"/>
    <w:rsid w:val="006F6F64"/>
    <w:rsid w:val="006F7663"/>
    <w:rsid w:val="007012EA"/>
    <w:rsid w:val="00703156"/>
    <w:rsid w:val="007041F1"/>
    <w:rsid w:val="00705D6A"/>
    <w:rsid w:val="007105F4"/>
    <w:rsid w:val="0071094E"/>
    <w:rsid w:val="00712321"/>
    <w:rsid w:val="00717D70"/>
    <w:rsid w:val="00720069"/>
    <w:rsid w:val="007245F5"/>
    <w:rsid w:val="00736276"/>
    <w:rsid w:val="00737DBD"/>
    <w:rsid w:val="00742F67"/>
    <w:rsid w:val="00743E77"/>
    <w:rsid w:val="00746108"/>
    <w:rsid w:val="00750C4B"/>
    <w:rsid w:val="00756DF8"/>
    <w:rsid w:val="00757809"/>
    <w:rsid w:val="00757E92"/>
    <w:rsid w:val="00763A61"/>
    <w:rsid w:val="00764CCB"/>
    <w:rsid w:val="007712BC"/>
    <w:rsid w:val="007762AA"/>
    <w:rsid w:val="007777AD"/>
    <w:rsid w:val="0079277F"/>
    <w:rsid w:val="00793544"/>
    <w:rsid w:val="00795242"/>
    <w:rsid w:val="00795A59"/>
    <w:rsid w:val="00796325"/>
    <w:rsid w:val="00797B1A"/>
    <w:rsid w:val="007A1E5A"/>
    <w:rsid w:val="007A2E52"/>
    <w:rsid w:val="007A73A2"/>
    <w:rsid w:val="007B240C"/>
    <w:rsid w:val="007B4CD1"/>
    <w:rsid w:val="007B75FF"/>
    <w:rsid w:val="007C14C1"/>
    <w:rsid w:val="007C5C8D"/>
    <w:rsid w:val="007D1697"/>
    <w:rsid w:val="007D53C7"/>
    <w:rsid w:val="007D7C60"/>
    <w:rsid w:val="007E565E"/>
    <w:rsid w:val="007F02FA"/>
    <w:rsid w:val="008000BB"/>
    <w:rsid w:val="0080380F"/>
    <w:rsid w:val="00804DB7"/>
    <w:rsid w:val="0081139B"/>
    <w:rsid w:val="00813B82"/>
    <w:rsid w:val="00814897"/>
    <w:rsid w:val="00824199"/>
    <w:rsid w:val="00825D93"/>
    <w:rsid w:val="008270FB"/>
    <w:rsid w:val="00841EA6"/>
    <w:rsid w:val="008421F8"/>
    <w:rsid w:val="00853B40"/>
    <w:rsid w:val="0085706B"/>
    <w:rsid w:val="008571FC"/>
    <w:rsid w:val="008578CF"/>
    <w:rsid w:val="008603AE"/>
    <w:rsid w:val="00860425"/>
    <w:rsid w:val="00860749"/>
    <w:rsid w:val="0086203A"/>
    <w:rsid w:val="00866522"/>
    <w:rsid w:val="008666A4"/>
    <w:rsid w:val="008779FE"/>
    <w:rsid w:val="00881BFF"/>
    <w:rsid w:val="00892EE9"/>
    <w:rsid w:val="00894301"/>
    <w:rsid w:val="008A3C70"/>
    <w:rsid w:val="008A4AD1"/>
    <w:rsid w:val="008A6EE4"/>
    <w:rsid w:val="008A70FA"/>
    <w:rsid w:val="008C0F67"/>
    <w:rsid w:val="008C12CA"/>
    <w:rsid w:val="008C253E"/>
    <w:rsid w:val="008C3ABA"/>
    <w:rsid w:val="008C585D"/>
    <w:rsid w:val="008C5AF2"/>
    <w:rsid w:val="008D2E47"/>
    <w:rsid w:val="008D5F42"/>
    <w:rsid w:val="008D7CB2"/>
    <w:rsid w:val="008D7F59"/>
    <w:rsid w:val="008E1D88"/>
    <w:rsid w:val="008E4C2B"/>
    <w:rsid w:val="008F0B80"/>
    <w:rsid w:val="008F3430"/>
    <w:rsid w:val="008F4A1F"/>
    <w:rsid w:val="008F6421"/>
    <w:rsid w:val="008F7299"/>
    <w:rsid w:val="009025FE"/>
    <w:rsid w:val="00904AFF"/>
    <w:rsid w:val="0091619B"/>
    <w:rsid w:val="00917C94"/>
    <w:rsid w:val="00917D51"/>
    <w:rsid w:val="00922614"/>
    <w:rsid w:val="00923949"/>
    <w:rsid w:val="0092566F"/>
    <w:rsid w:val="00926048"/>
    <w:rsid w:val="0093121D"/>
    <w:rsid w:val="0093276B"/>
    <w:rsid w:val="00933117"/>
    <w:rsid w:val="0093424A"/>
    <w:rsid w:val="009342AC"/>
    <w:rsid w:val="00940454"/>
    <w:rsid w:val="00944F95"/>
    <w:rsid w:val="00946CF2"/>
    <w:rsid w:val="00946E2B"/>
    <w:rsid w:val="009479A7"/>
    <w:rsid w:val="00951E7B"/>
    <w:rsid w:val="00952AB2"/>
    <w:rsid w:val="00952E5E"/>
    <w:rsid w:val="00954CD0"/>
    <w:rsid w:val="009615CE"/>
    <w:rsid w:val="00967175"/>
    <w:rsid w:val="00971D11"/>
    <w:rsid w:val="009776C0"/>
    <w:rsid w:val="009778F9"/>
    <w:rsid w:val="00986BED"/>
    <w:rsid w:val="00986DEC"/>
    <w:rsid w:val="009A4720"/>
    <w:rsid w:val="009B0C04"/>
    <w:rsid w:val="009B162C"/>
    <w:rsid w:val="009B3931"/>
    <w:rsid w:val="009B5A8A"/>
    <w:rsid w:val="009B5CF2"/>
    <w:rsid w:val="009C0DA7"/>
    <w:rsid w:val="009C3B64"/>
    <w:rsid w:val="009C4835"/>
    <w:rsid w:val="009C555D"/>
    <w:rsid w:val="009C626F"/>
    <w:rsid w:val="009E1136"/>
    <w:rsid w:val="009E15DF"/>
    <w:rsid w:val="009E50A7"/>
    <w:rsid w:val="009F35E4"/>
    <w:rsid w:val="009F621B"/>
    <w:rsid w:val="00A0049B"/>
    <w:rsid w:val="00A00629"/>
    <w:rsid w:val="00A02E3B"/>
    <w:rsid w:val="00A06DF9"/>
    <w:rsid w:val="00A07E07"/>
    <w:rsid w:val="00A100CE"/>
    <w:rsid w:val="00A1204B"/>
    <w:rsid w:val="00A129A2"/>
    <w:rsid w:val="00A12D0D"/>
    <w:rsid w:val="00A1317E"/>
    <w:rsid w:val="00A17073"/>
    <w:rsid w:val="00A21429"/>
    <w:rsid w:val="00A22AEF"/>
    <w:rsid w:val="00A25F45"/>
    <w:rsid w:val="00A264B3"/>
    <w:rsid w:val="00A26DFA"/>
    <w:rsid w:val="00A270F0"/>
    <w:rsid w:val="00A319FC"/>
    <w:rsid w:val="00A35345"/>
    <w:rsid w:val="00A406E1"/>
    <w:rsid w:val="00A44A06"/>
    <w:rsid w:val="00A47DDA"/>
    <w:rsid w:val="00A5202F"/>
    <w:rsid w:val="00A52832"/>
    <w:rsid w:val="00A52D79"/>
    <w:rsid w:val="00A5784F"/>
    <w:rsid w:val="00A60E59"/>
    <w:rsid w:val="00A60E73"/>
    <w:rsid w:val="00A64613"/>
    <w:rsid w:val="00A7035C"/>
    <w:rsid w:val="00A71CD0"/>
    <w:rsid w:val="00A71EED"/>
    <w:rsid w:val="00A731AA"/>
    <w:rsid w:val="00A75279"/>
    <w:rsid w:val="00A756B9"/>
    <w:rsid w:val="00A81E2B"/>
    <w:rsid w:val="00A832B8"/>
    <w:rsid w:val="00A84E78"/>
    <w:rsid w:val="00A96C84"/>
    <w:rsid w:val="00AA15D7"/>
    <w:rsid w:val="00AB03F0"/>
    <w:rsid w:val="00AB2B2C"/>
    <w:rsid w:val="00AB4177"/>
    <w:rsid w:val="00AB5122"/>
    <w:rsid w:val="00AB582A"/>
    <w:rsid w:val="00AC0EB0"/>
    <w:rsid w:val="00AC51BC"/>
    <w:rsid w:val="00AC54B6"/>
    <w:rsid w:val="00AD1BCB"/>
    <w:rsid w:val="00AD30E2"/>
    <w:rsid w:val="00AD6744"/>
    <w:rsid w:val="00AE5677"/>
    <w:rsid w:val="00AE5E6A"/>
    <w:rsid w:val="00AE7101"/>
    <w:rsid w:val="00AF37D2"/>
    <w:rsid w:val="00AF572B"/>
    <w:rsid w:val="00B021B4"/>
    <w:rsid w:val="00B037FA"/>
    <w:rsid w:val="00B06102"/>
    <w:rsid w:val="00B11EFC"/>
    <w:rsid w:val="00B14B18"/>
    <w:rsid w:val="00B25A71"/>
    <w:rsid w:val="00B25DF1"/>
    <w:rsid w:val="00B2618F"/>
    <w:rsid w:val="00B3592A"/>
    <w:rsid w:val="00B42EFD"/>
    <w:rsid w:val="00B451A9"/>
    <w:rsid w:val="00B45AC0"/>
    <w:rsid w:val="00B5741F"/>
    <w:rsid w:val="00B6264B"/>
    <w:rsid w:val="00B705E3"/>
    <w:rsid w:val="00B72737"/>
    <w:rsid w:val="00B7632F"/>
    <w:rsid w:val="00B77E7D"/>
    <w:rsid w:val="00B80C2B"/>
    <w:rsid w:val="00B8254B"/>
    <w:rsid w:val="00B91DD2"/>
    <w:rsid w:val="00B93F4D"/>
    <w:rsid w:val="00B942ED"/>
    <w:rsid w:val="00B94C62"/>
    <w:rsid w:val="00B94FDA"/>
    <w:rsid w:val="00B95169"/>
    <w:rsid w:val="00B95214"/>
    <w:rsid w:val="00B96F4A"/>
    <w:rsid w:val="00BA2783"/>
    <w:rsid w:val="00BB2C72"/>
    <w:rsid w:val="00BC09E7"/>
    <w:rsid w:val="00BC30B3"/>
    <w:rsid w:val="00BC4C8F"/>
    <w:rsid w:val="00BD07B6"/>
    <w:rsid w:val="00BD45B3"/>
    <w:rsid w:val="00BD4F20"/>
    <w:rsid w:val="00BD77A1"/>
    <w:rsid w:val="00BE2D69"/>
    <w:rsid w:val="00BE301E"/>
    <w:rsid w:val="00BF3A64"/>
    <w:rsid w:val="00C0061F"/>
    <w:rsid w:val="00C02AC3"/>
    <w:rsid w:val="00C03DDA"/>
    <w:rsid w:val="00C04DA6"/>
    <w:rsid w:val="00C066D7"/>
    <w:rsid w:val="00C17008"/>
    <w:rsid w:val="00C179D0"/>
    <w:rsid w:val="00C22CB3"/>
    <w:rsid w:val="00C278C9"/>
    <w:rsid w:val="00C326D0"/>
    <w:rsid w:val="00C349E6"/>
    <w:rsid w:val="00C37A55"/>
    <w:rsid w:val="00C41609"/>
    <w:rsid w:val="00C4320D"/>
    <w:rsid w:val="00C437CD"/>
    <w:rsid w:val="00C45B5E"/>
    <w:rsid w:val="00C46CD6"/>
    <w:rsid w:val="00C47397"/>
    <w:rsid w:val="00C507D0"/>
    <w:rsid w:val="00C50EDE"/>
    <w:rsid w:val="00C52C7B"/>
    <w:rsid w:val="00C554EC"/>
    <w:rsid w:val="00C56091"/>
    <w:rsid w:val="00C56BD4"/>
    <w:rsid w:val="00C81523"/>
    <w:rsid w:val="00C81B5F"/>
    <w:rsid w:val="00C830C5"/>
    <w:rsid w:val="00C87F40"/>
    <w:rsid w:val="00C90BDE"/>
    <w:rsid w:val="00C924E1"/>
    <w:rsid w:val="00C96B24"/>
    <w:rsid w:val="00C96BCC"/>
    <w:rsid w:val="00C97840"/>
    <w:rsid w:val="00CA17A6"/>
    <w:rsid w:val="00CA185F"/>
    <w:rsid w:val="00CA319A"/>
    <w:rsid w:val="00CA4178"/>
    <w:rsid w:val="00CA5063"/>
    <w:rsid w:val="00CA6BE2"/>
    <w:rsid w:val="00CA7034"/>
    <w:rsid w:val="00CA7914"/>
    <w:rsid w:val="00CB0339"/>
    <w:rsid w:val="00CB117A"/>
    <w:rsid w:val="00CB2F15"/>
    <w:rsid w:val="00CB409E"/>
    <w:rsid w:val="00CB4283"/>
    <w:rsid w:val="00CB58E6"/>
    <w:rsid w:val="00CC1F53"/>
    <w:rsid w:val="00CC26DC"/>
    <w:rsid w:val="00CC3111"/>
    <w:rsid w:val="00CC43D7"/>
    <w:rsid w:val="00CE006E"/>
    <w:rsid w:val="00CE11BA"/>
    <w:rsid w:val="00CE620A"/>
    <w:rsid w:val="00CF28D8"/>
    <w:rsid w:val="00CF2E32"/>
    <w:rsid w:val="00CF418B"/>
    <w:rsid w:val="00CF4D3D"/>
    <w:rsid w:val="00CF5B38"/>
    <w:rsid w:val="00CF718A"/>
    <w:rsid w:val="00D01C87"/>
    <w:rsid w:val="00D0490E"/>
    <w:rsid w:val="00D05028"/>
    <w:rsid w:val="00D05494"/>
    <w:rsid w:val="00D10CD7"/>
    <w:rsid w:val="00D118E4"/>
    <w:rsid w:val="00D132B1"/>
    <w:rsid w:val="00D13D47"/>
    <w:rsid w:val="00D13E7B"/>
    <w:rsid w:val="00D15A7E"/>
    <w:rsid w:val="00D16D3F"/>
    <w:rsid w:val="00D21731"/>
    <w:rsid w:val="00D32BE7"/>
    <w:rsid w:val="00D32DCC"/>
    <w:rsid w:val="00D34B82"/>
    <w:rsid w:val="00D35B9F"/>
    <w:rsid w:val="00D37A24"/>
    <w:rsid w:val="00D42BEE"/>
    <w:rsid w:val="00D45794"/>
    <w:rsid w:val="00D45B79"/>
    <w:rsid w:val="00D64ED0"/>
    <w:rsid w:val="00D64FD7"/>
    <w:rsid w:val="00D65611"/>
    <w:rsid w:val="00D65844"/>
    <w:rsid w:val="00D65AEB"/>
    <w:rsid w:val="00D66A2D"/>
    <w:rsid w:val="00D67971"/>
    <w:rsid w:val="00D7258B"/>
    <w:rsid w:val="00D727AF"/>
    <w:rsid w:val="00D85EEB"/>
    <w:rsid w:val="00D90F71"/>
    <w:rsid w:val="00D952C6"/>
    <w:rsid w:val="00D9534C"/>
    <w:rsid w:val="00D95492"/>
    <w:rsid w:val="00D95E87"/>
    <w:rsid w:val="00D9780A"/>
    <w:rsid w:val="00DA3B1D"/>
    <w:rsid w:val="00DA7D11"/>
    <w:rsid w:val="00DB0B10"/>
    <w:rsid w:val="00DB0F45"/>
    <w:rsid w:val="00DB2FCC"/>
    <w:rsid w:val="00DB4DC2"/>
    <w:rsid w:val="00DC0469"/>
    <w:rsid w:val="00DC621B"/>
    <w:rsid w:val="00DC70F6"/>
    <w:rsid w:val="00DE1070"/>
    <w:rsid w:val="00DE1A5D"/>
    <w:rsid w:val="00DE2A9A"/>
    <w:rsid w:val="00DE5B21"/>
    <w:rsid w:val="00DE7FBE"/>
    <w:rsid w:val="00DF012D"/>
    <w:rsid w:val="00DF02A4"/>
    <w:rsid w:val="00DF463A"/>
    <w:rsid w:val="00E00165"/>
    <w:rsid w:val="00E02716"/>
    <w:rsid w:val="00E02F4F"/>
    <w:rsid w:val="00E0442A"/>
    <w:rsid w:val="00E10350"/>
    <w:rsid w:val="00E20DC3"/>
    <w:rsid w:val="00E22DA1"/>
    <w:rsid w:val="00E24E0F"/>
    <w:rsid w:val="00E278CD"/>
    <w:rsid w:val="00E3120B"/>
    <w:rsid w:val="00E3317E"/>
    <w:rsid w:val="00E35BE4"/>
    <w:rsid w:val="00E36C8A"/>
    <w:rsid w:val="00E41141"/>
    <w:rsid w:val="00E41378"/>
    <w:rsid w:val="00E43759"/>
    <w:rsid w:val="00E470F5"/>
    <w:rsid w:val="00E50D6E"/>
    <w:rsid w:val="00E56530"/>
    <w:rsid w:val="00E62828"/>
    <w:rsid w:val="00E632D8"/>
    <w:rsid w:val="00E76954"/>
    <w:rsid w:val="00E83206"/>
    <w:rsid w:val="00E83B26"/>
    <w:rsid w:val="00E8553F"/>
    <w:rsid w:val="00E85AC3"/>
    <w:rsid w:val="00E94421"/>
    <w:rsid w:val="00E97F88"/>
    <w:rsid w:val="00EA025A"/>
    <w:rsid w:val="00EA0CB0"/>
    <w:rsid w:val="00EA1142"/>
    <w:rsid w:val="00EA2CBE"/>
    <w:rsid w:val="00EA37A6"/>
    <w:rsid w:val="00EA6D52"/>
    <w:rsid w:val="00EA76AE"/>
    <w:rsid w:val="00EC46D6"/>
    <w:rsid w:val="00ED3BE5"/>
    <w:rsid w:val="00ED6631"/>
    <w:rsid w:val="00ED7E45"/>
    <w:rsid w:val="00ED7FBD"/>
    <w:rsid w:val="00EE0F25"/>
    <w:rsid w:val="00EE1B9C"/>
    <w:rsid w:val="00EE329D"/>
    <w:rsid w:val="00EE3309"/>
    <w:rsid w:val="00EE5BD7"/>
    <w:rsid w:val="00EF1227"/>
    <w:rsid w:val="00EF3477"/>
    <w:rsid w:val="00EF406A"/>
    <w:rsid w:val="00EF5972"/>
    <w:rsid w:val="00F00377"/>
    <w:rsid w:val="00F029DB"/>
    <w:rsid w:val="00F041BD"/>
    <w:rsid w:val="00F10C4A"/>
    <w:rsid w:val="00F142F9"/>
    <w:rsid w:val="00F16EF1"/>
    <w:rsid w:val="00F17B80"/>
    <w:rsid w:val="00F22738"/>
    <w:rsid w:val="00F24C94"/>
    <w:rsid w:val="00F251E2"/>
    <w:rsid w:val="00F25AE5"/>
    <w:rsid w:val="00F3141E"/>
    <w:rsid w:val="00F331C1"/>
    <w:rsid w:val="00F34DD8"/>
    <w:rsid w:val="00F40366"/>
    <w:rsid w:val="00F40F57"/>
    <w:rsid w:val="00F43590"/>
    <w:rsid w:val="00F5006D"/>
    <w:rsid w:val="00F516C4"/>
    <w:rsid w:val="00F57A9E"/>
    <w:rsid w:val="00F62CF2"/>
    <w:rsid w:val="00F64AB2"/>
    <w:rsid w:val="00F65260"/>
    <w:rsid w:val="00F65DBC"/>
    <w:rsid w:val="00F668C7"/>
    <w:rsid w:val="00F676ED"/>
    <w:rsid w:val="00F7348E"/>
    <w:rsid w:val="00F7454F"/>
    <w:rsid w:val="00F76441"/>
    <w:rsid w:val="00F771B3"/>
    <w:rsid w:val="00F81399"/>
    <w:rsid w:val="00F83766"/>
    <w:rsid w:val="00F85A82"/>
    <w:rsid w:val="00F8683A"/>
    <w:rsid w:val="00F90342"/>
    <w:rsid w:val="00F92704"/>
    <w:rsid w:val="00F9650C"/>
    <w:rsid w:val="00F96A69"/>
    <w:rsid w:val="00FA0953"/>
    <w:rsid w:val="00FA107E"/>
    <w:rsid w:val="00FA4AD3"/>
    <w:rsid w:val="00FB0BFF"/>
    <w:rsid w:val="00FB2031"/>
    <w:rsid w:val="00FB21E1"/>
    <w:rsid w:val="00FB380A"/>
    <w:rsid w:val="00FC54A8"/>
    <w:rsid w:val="00FC60A3"/>
    <w:rsid w:val="00FD2FF6"/>
    <w:rsid w:val="00FD3718"/>
    <w:rsid w:val="00FD521A"/>
    <w:rsid w:val="00FD6DF9"/>
    <w:rsid w:val="00FE24FF"/>
    <w:rsid w:val="00FE2FCC"/>
    <w:rsid w:val="00FE539F"/>
    <w:rsid w:val="00FE7DC0"/>
    <w:rsid w:val="00FF44A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D13E851"/>
  <w15:chartTrackingRefBased/>
  <w15:docId w15:val="{30716CDB-91EE-4BC9-A9D7-D4AF00F969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1" w:qFormat="1"/>
    <w:lsdException w:name="heading 2" w:uiPriority="9" w:qFormat="1"/>
    <w:lsdException w:name="heading 3" w:uiPriority="9" w:qFormat="1"/>
    <w:lsdException w:name="heading 4" w:uiPriority="9"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uiPriority="99"/>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cs="Arial"/>
      <w:sz w:val="22"/>
    </w:rPr>
  </w:style>
  <w:style w:type="paragraph" w:styleId="Heading1">
    <w:name w:val="heading 1"/>
    <w:basedOn w:val="Normal"/>
    <w:next w:val="Normal"/>
    <w:link w:val="Heading1Char"/>
    <w:uiPriority w:val="1"/>
    <w:qFormat/>
    <w:rsid w:val="00804DB7"/>
    <w:pPr>
      <w:keepNext/>
      <w:spacing w:before="240" w:after="60"/>
      <w:outlineLvl w:val="0"/>
    </w:pPr>
    <w:rPr>
      <w:rFonts w:eastAsia="SimSun"/>
      <w:b/>
      <w:bCs/>
      <w:caps/>
      <w:kern w:val="32"/>
      <w:szCs w:val="32"/>
    </w:rPr>
  </w:style>
  <w:style w:type="paragraph" w:styleId="Heading2">
    <w:name w:val="heading 2"/>
    <w:basedOn w:val="Normal"/>
    <w:next w:val="Normal"/>
    <w:link w:val="Heading2Char"/>
    <w:uiPriority w:val="9"/>
    <w:qFormat/>
    <w:rsid w:val="00804DB7"/>
    <w:pPr>
      <w:keepNext/>
      <w:spacing w:before="240" w:after="60"/>
      <w:outlineLvl w:val="1"/>
    </w:pPr>
    <w:rPr>
      <w:rFonts w:eastAsia="SimSun"/>
      <w:bCs/>
      <w:iCs/>
      <w:caps/>
      <w:szCs w:val="28"/>
    </w:rPr>
  </w:style>
  <w:style w:type="paragraph" w:styleId="Heading3">
    <w:name w:val="heading 3"/>
    <w:basedOn w:val="Normal"/>
    <w:next w:val="Normal"/>
    <w:link w:val="Heading3Char"/>
    <w:uiPriority w:val="9"/>
    <w:qFormat/>
    <w:rsid w:val="00804DB7"/>
    <w:pPr>
      <w:keepNext/>
      <w:spacing w:before="240" w:after="60"/>
      <w:outlineLvl w:val="2"/>
    </w:pPr>
    <w:rPr>
      <w:rFonts w:eastAsia="SimSun"/>
      <w:bCs/>
      <w:szCs w:val="26"/>
      <w:u w:val="single"/>
    </w:rPr>
  </w:style>
  <w:style w:type="paragraph" w:styleId="Heading4">
    <w:name w:val="heading 4"/>
    <w:basedOn w:val="Normal"/>
    <w:next w:val="Normal"/>
    <w:link w:val="Heading4Char"/>
    <w:uiPriority w:val="9"/>
    <w:qFormat/>
    <w:rsid w:val="00804DB7"/>
    <w:pPr>
      <w:keepNext/>
      <w:spacing w:before="240" w:after="60"/>
      <w:outlineLvl w:val="3"/>
    </w:pPr>
    <w:rPr>
      <w:rFonts w:eastAsia="SimSun"/>
      <w:bCs/>
      <w:i/>
      <w:szCs w:val="28"/>
    </w:rPr>
  </w:style>
  <w:style w:type="paragraph" w:styleId="Heading5">
    <w:name w:val="heading 5"/>
    <w:basedOn w:val="Normal"/>
    <w:next w:val="Normal"/>
    <w:link w:val="Heading5Char"/>
    <w:uiPriority w:val="9"/>
    <w:semiHidden/>
    <w:unhideWhenUsed/>
    <w:qFormat/>
    <w:rsid w:val="00D66A2D"/>
    <w:pPr>
      <w:keepNext/>
      <w:keepLines/>
      <w:spacing w:before="40"/>
      <w:outlineLvl w:val="4"/>
    </w:pPr>
    <w:rPr>
      <w:rFonts w:ascii="Trebuchet MS" w:hAnsi="Trebuchet MS" w:cs="Times New Roman"/>
      <w:b/>
      <w:bCs/>
      <w:sz w:val="20"/>
    </w:rPr>
  </w:style>
  <w:style w:type="paragraph" w:styleId="Heading6">
    <w:name w:val="heading 6"/>
    <w:basedOn w:val="Normal"/>
    <w:next w:val="Normal"/>
    <w:link w:val="Heading6Char"/>
    <w:uiPriority w:val="9"/>
    <w:semiHidden/>
    <w:unhideWhenUsed/>
    <w:qFormat/>
    <w:rsid w:val="00D66A2D"/>
    <w:pPr>
      <w:keepNext/>
      <w:keepLines/>
      <w:spacing w:before="40"/>
      <w:outlineLvl w:val="5"/>
    </w:pPr>
    <w:rPr>
      <w:rFonts w:ascii="Trebuchet MS" w:hAnsi="Trebuchet MS" w:cs="Times New Roman"/>
      <w:b/>
      <w:bCs/>
      <w:i/>
      <w:iCs/>
      <w:color w:val="129E4B"/>
      <w:sz w:val="20"/>
    </w:rPr>
  </w:style>
  <w:style w:type="paragraph" w:styleId="Heading7">
    <w:name w:val="heading 7"/>
    <w:basedOn w:val="Normal"/>
    <w:next w:val="Normal"/>
    <w:link w:val="Heading7Char"/>
    <w:uiPriority w:val="9"/>
    <w:unhideWhenUsed/>
    <w:qFormat/>
    <w:rsid w:val="00D66A2D"/>
    <w:pPr>
      <w:keepNext/>
      <w:keepLines/>
      <w:spacing w:before="120" w:line="252" w:lineRule="auto"/>
      <w:jc w:val="both"/>
      <w:outlineLvl w:val="6"/>
    </w:pPr>
    <w:rPr>
      <w:rFonts w:ascii="Trebuchet MS" w:eastAsia="Trebuchet MS" w:hAnsi="Trebuchet MS"/>
      <w:i/>
      <w:iCs/>
      <w:szCs w:val="22"/>
      <w:lang w:val="en-GB"/>
    </w:rPr>
  </w:style>
  <w:style w:type="paragraph" w:styleId="Heading8">
    <w:name w:val="heading 8"/>
    <w:basedOn w:val="Normal"/>
    <w:next w:val="Normal"/>
    <w:link w:val="Heading8Char"/>
    <w:uiPriority w:val="9"/>
    <w:unhideWhenUsed/>
    <w:qFormat/>
    <w:rsid w:val="00D66A2D"/>
    <w:pPr>
      <w:keepNext/>
      <w:keepLines/>
      <w:spacing w:before="120" w:line="252" w:lineRule="auto"/>
      <w:jc w:val="both"/>
      <w:outlineLvl w:val="7"/>
    </w:pPr>
    <w:rPr>
      <w:rFonts w:ascii="Trebuchet MS" w:eastAsia="Trebuchet MS" w:hAnsi="Trebuchet MS"/>
      <w:b/>
      <w:bCs/>
      <w:szCs w:val="22"/>
      <w:lang w:val="en-GB"/>
    </w:rPr>
  </w:style>
  <w:style w:type="paragraph" w:styleId="Heading9">
    <w:name w:val="heading 9"/>
    <w:basedOn w:val="Normal"/>
    <w:next w:val="Normal"/>
    <w:link w:val="Heading9Char"/>
    <w:uiPriority w:val="9"/>
    <w:unhideWhenUsed/>
    <w:qFormat/>
    <w:rsid w:val="00D66A2D"/>
    <w:pPr>
      <w:keepNext/>
      <w:keepLines/>
      <w:spacing w:before="120" w:line="252" w:lineRule="auto"/>
      <w:jc w:val="both"/>
      <w:outlineLvl w:val="8"/>
    </w:pPr>
    <w:rPr>
      <w:rFonts w:ascii="Trebuchet MS" w:eastAsia="Trebuchet MS" w:hAnsi="Trebuchet MS"/>
      <w:i/>
      <w:iCs/>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536"/>
        <w:tab w:val="right" w:pos="9072"/>
      </w:tabs>
    </w:pPr>
  </w:style>
  <w:style w:type="paragraph" w:styleId="Footer">
    <w:name w:val="footer"/>
    <w:basedOn w:val="Normal"/>
    <w:link w:val="FooterChar"/>
    <w:uiPriority w:val="99"/>
    <w:rsid w:val="00804DB7"/>
    <w:pPr>
      <w:tabs>
        <w:tab w:val="center" w:pos="4320"/>
        <w:tab w:val="right" w:pos="8640"/>
      </w:tabs>
    </w:pPr>
  </w:style>
  <w:style w:type="paragraph" w:styleId="Salutation">
    <w:name w:val="Salutation"/>
    <w:basedOn w:val="Normal"/>
    <w:next w:val="Normal"/>
    <w:semiHidden/>
    <w:rsid w:val="00804DB7"/>
  </w:style>
  <w:style w:type="paragraph" w:styleId="Signature">
    <w:name w:val="Signature"/>
    <w:basedOn w:val="Normal"/>
    <w:link w:val="SignatureChar"/>
    <w:semiHidden/>
    <w:rsid w:val="00804DB7"/>
    <w:pPr>
      <w:ind w:left="5250"/>
    </w:pPr>
  </w:style>
  <w:style w:type="paragraph" w:styleId="FootnoteText">
    <w:name w:val="footnote text"/>
    <w:aliases w:val="Footnote,Geneva 9,Font: Geneva 9,Boston 10,f"/>
    <w:basedOn w:val="Normal"/>
    <w:link w:val="FootnoteTextChar"/>
    <w:uiPriority w:val="99"/>
    <w:rsid w:val="00804DB7"/>
    <w:rPr>
      <w:sz w:val="18"/>
    </w:rPr>
  </w:style>
  <w:style w:type="paragraph" w:styleId="EndnoteText">
    <w:name w:val="endnote text"/>
    <w:basedOn w:val="Normal"/>
    <w:semiHidden/>
    <w:rsid w:val="00804DB7"/>
    <w:rPr>
      <w:sz w:val="18"/>
    </w:rPr>
  </w:style>
  <w:style w:type="paragraph" w:styleId="Caption">
    <w:name w:val="caption"/>
    <w:basedOn w:val="Normal"/>
    <w:next w:val="Normal"/>
    <w:uiPriority w:val="35"/>
    <w:qFormat/>
    <w:rsid w:val="00804DB7"/>
    <w:rPr>
      <w:b/>
      <w:bCs/>
      <w:sz w:val="18"/>
    </w:rPr>
  </w:style>
  <w:style w:type="paragraph" w:styleId="CommentText">
    <w:name w:val="annotation text"/>
    <w:basedOn w:val="Normal"/>
    <w:link w:val="CommentTextChar1"/>
    <w:uiPriority w:val="99"/>
    <w:rsid w:val="00804DB7"/>
    <w:rPr>
      <w:sz w:val="18"/>
    </w:rPr>
  </w:style>
  <w:style w:type="paragraph" w:styleId="BodyText">
    <w:name w:val="Body Text"/>
    <w:basedOn w:val="Normal"/>
    <w:link w:val="BodyTextChar"/>
    <w:uiPriority w:val="1"/>
    <w:qFormat/>
    <w:rsid w:val="00804DB7"/>
    <w:pPr>
      <w:spacing w:after="220"/>
    </w:pPr>
  </w:style>
  <w:style w:type="paragraph" w:customStyle="1" w:styleId="ONUMFS">
    <w:name w:val="ONUM FS"/>
    <w:basedOn w:val="BodyText"/>
    <w:rsid w:val="00804DB7"/>
    <w:pPr>
      <w:numPr>
        <w:numId w:val="2"/>
      </w:numPr>
    </w:pPr>
  </w:style>
  <w:style w:type="paragraph" w:customStyle="1" w:styleId="ONUME">
    <w:name w:val="ONUM E"/>
    <w:basedOn w:val="BodyText"/>
    <w:link w:val="ONUMEChar"/>
    <w:rsid w:val="00804DB7"/>
    <w:pPr>
      <w:numPr>
        <w:numId w:val="1"/>
      </w:numPr>
    </w:pPr>
  </w:style>
  <w:style w:type="paragraph" w:styleId="ListNumber">
    <w:name w:val="List Number"/>
    <w:basedOn w:val="Normal"/>
    <w:uiPriority w:val="99"/>
    <w:rsid w:val="00804DB7"/>
    <w:pPr>
      <w:numPr>
        <w:numId w:val="3"/>
      </w:numPr>
    </w:pPr>
  </w:style>
  <w:style w:type="paragraph" w:customStyle="1" w:styleId="Heading51">
    <w:name w:val="Heading 51"/>
    <w:basedOn w:val="Normal"/>
    <w:next w:val="Normal"/>
    <w:uiPriority w:val="9"/>
    <w:unhideWhenUsed/>
    <w:qFormat/>
    <w:rsid w:val="00D66A2D"/>
    <w:pPr>
      <w:keepNext/>
      <w:keepLines/>
      <w:spacing w:before="120" w:line="252" w:lineRule="auto"/>
      <w:jc w:val="both"/>
      <w:outlineLvl w:val="4"/>
    </w:pPr>
    <w:rPr>
      <w:rFonts w:ascii="Trebuchet MS" w:hAnsi="Trebuchet MS" w:cs="Times New Roman"/>
      <w:b/>
      <w:bCs/>
      <w:szCs w:val="22"/>
      <w:lang w:val="en-GB"/>
    </w:rPr>
  </w:style>
  <w:style w:type="paragraph" w:customStyle="1" w:styleId="Heading61">
    <w:name w:val="Heading 61"/>
    <w:basedOn w:val="Normal"/>
    <w:next w:val="Normal"/>
    <w:uiPriority w:val="9"/>
    <w:unhideWhenUsed/>
    <w:qFormat/>
    <w:rsid w:val="00D66A2D"/>
    <w:pPr>
      <w:keepNext/>
      <w:keepLines/>
      <w:spacing w:before="120" w:line="252" w:lineRule="auto"/>
      <w:jc w:val="both"/>
      <w:outlineLvl w:val="5"/>
    </w:pPr>
    <w:rPr>
      <w:rFonts w:ascii="Trebuchet MS" w:hAnsi="Trebuchet MS" w:cs="Times New Roman"/>
      <w:b/>
      <w:bCs/>
      <w:i/>
      <w:iCs/>
      <w:color w:val="129E4B"/>
      <w:szCs w:val="22"/>
      <w:lang w:val="en-GB"/>
    </w:rPr>
  </w:style>
  <w:style w:type="character" w:customStyle="1" w:styleId="Heading7Char">
    <w:name w:val="Heading 7 Char"/>
    <w:basedOn w:val="DefaultParagraphFont"/>
    <w:link w:val="Heading7"/>
    <w:uiPriority w:val="9"/>
    <w:rsid w:val="00D66A2D"/>
    <w:rPr>
      <w:rFonts w:ascii="Trebuchet MS" w:eastAsia="Trebuchet MS" w:hAnsi="Trebuchet MS" w:cs="Arial"/>
      <w:i/>
      <w:iCs/>
      <w:sz w:val="22"/>
      <w:szCs w:val="22"/>
      <w:lang w:val="en-GB"/>
    </w:rPr>
  </w:style>
  <w:style w:type="character" w:customStyle="1" w:styleId="Heading8Char">
    <w:name w:val="Heading 8 Char"/>
    <w:basedOn w:val="DefaultParagraphFont"/>
    <w:link w:val="Heading8"/>
    <w:uiPriority w:val="9"/>
    <w:rsid w:val="00D66A2D"/>
    <w:rPr>
      <w:rFonts w:ascii="Trebuchet MS" w:eastAsia="Trebuchet MS" w:hAnsi="Trebuchet MS" w:cs="Arial"/>
      <w:b/>
      <w:bCs/>
      <w:sz w:val="22"/>
      <w:szCs w:val="22"/>
      <w:lang w:val="en-GB"/>
    </w:rPr>
  </w:style>
  <w:style w:type="character" w:customStyle="1" w:styleId="Heading9Char">
    <w:name w:val="Heading 9 Char"/>
    <w:basedOn w:val="DefaultParagraphFont"/>
    <w:link w:val="Heading9"/>
    <w:uiPriority w:val="9"/>
    <w:rsid w:val="00D66A2D"/>
    <w:rPr>
      <w:rFonts w:ascii="Trebuchet MS" w:eastAsia="Trebuchet MS" w:hAnsi="Trebuchet MS" w:cs="Arial"/>
      <w:i/>
      <w:iCs/>
      <w:sz w:val="22"/>
      <w:szCs w:val="22"/>
      <w:lang w:val="en-GB"/>
    </w:rPr>
  </w:style>
  <w:style w:type="numbering" w:customStyle="1" w:styleId="NoList1">
    <w:name w:val="No List1"/>
    <w:next w:val="NoList"/>
    <w:uiPriority w:val="99"/>
    <w:semiHidden/>
    <w:unhideWhenUsed/>
    <w:rsid w:val="00D66A2D"/>
  </w:style>
  <w:style w:type="character" w:customStyle="1" w:styleId="apple-converted-space">
    <w:name w:val="apple-converted-space"/>
    <w:basedOn w:val="DefaultParagraphFont"/>
    <w:rsid w:val="00D66A2D"/>
  </w:style>
  <w:style w:type="paragraph" w:customStyle="1" w:styleId="Default">
    <w:name w:val="Default"/>
    <w:rsid w:val="00D66A2D"/>
    <w:pPr>
      <w:autoSpaceDE w:val="0"/>
      <w:autoSpaceDN w:val="0"/>
      <w:adjustRightInd w:val="0"/>
      <w:jc w:val="both"/>
    </w:pPr>
    <w:rPr>
      <w:rFonts w:ascii="Arial" w:eastAsia="Trebuchet MS" w:hAnsi="Arial" w:cs="Arial"/>
      <w:color w:val="000000"/>
      <w:sz w:val="24"/>
      <w:szCs w:val="24"/>
    </w:rPr>
  </w:style>
  <w:style w:type="character" w:customStyle="1" w:styleId="Heading1Char">
    <w:name w:val="Heading 1 Char"/>
    <w:basedOn w:val="DefaultParagraphFont"/>
    <w:link w:val="Heading1"/>
    <w:uiPriority w:val="9"/>
    <w:rsid w:val="00D66A2D"/>
    <w:rPr>
      <w:rFonts w:ascii="Arial" w:eastAsia="SimSun" w:hAnsi="Arial" w:cs="Arial"/>
      <w:b/>
      <w:bCs/>
      <w:caps/>
      <w:kern w:val="32"/>
      <w:sz w:val="22"/>
      <w:szCs w:val="32"/>
    </w:rPr>
  </w:style>
  <w:style w:type="character" w:customStyle="1" w:styleId="Heading2Char">
    <w:name w:val="Heading 2 Char"/>
    <w:basedOn w:val="DefaultParagraphFont"/>
    <w:link w:val="Heading2"/>
    <w:uiPriority w:val="9"/>
    <w:rsid w:val="00D66A2D"/>
    <w:rPr>
      <w:rFonts w:ascii="Arial" w:eastAsia="SimSun" w:hAnsi="Arial" w:cs="Arial"/>
      <w:bCs/>
      <w:iCs/>
      <w:caps/>
      <w:sz w:val="22"/>
      <w:szCs w:val="28"/>
    </w:rPr>
  </w:style>
  <w:style w:type="character" w:customStyle="1" w:styleId="Heading3Char">
    <w:name w:val="Heading 3 Char"/>
    <w:basedOn w:val="DefaultParagraphFont"/>
    <w:link w:val="Heading3"/>
    <w:uiPriority w:val="9"/>
    <w:rsid w:val="00D66A2D"/>
    <w:rPr>
      <w:rFonts w:ascii="Arial" w:eastAsia="SimSun" w:hAnsi="Arial" w:cs="Arial"/>
      <w:bCs/>
      <w:sz w:val="22"/>
      <w:szCs w:val="26"/>
      <w:u w:val="single"/>
    </w:rPr>
  </w:style>
  <w:style w:type="character" w:customStyle="1" w:styleId="Heading4Char">
    <w:name w:val="Heading 4 Char"/>
    <w:basedOn w:val="DefaultParagraphFont"/>
    <w:link w:val="Heading4"/>
    <w:uiPriority w:val="9"/>
    <w:rsid w:val="00D66A2D"/>
    <w:rPr>
      <w:rFonts w:ascii="Arial" w:eastAsia="SimSun" w:hAnsi="Arial" w:cs="Arial"/>
      <w:bCs/>
      <w:i/>
      <w:sz w:val="22"/>
      <w:szCs w:val="28"/>
    </w:rPr>
  </w:style>
  <w:style w:type="character" w:customStyle="1" w:styleId="Heading5Char">
    <w:name w:val="Heading 5 Char"/>
    <w:basedOn w:val="DefaultParagraphFont"/>
    <w:link w:val="Heading5"/>
    <w:uiPriority w:val="9"/>
    <w:rsid w:val="00D66A2D"/>
    <w:rPr>
      <w:rFonts w:ascii="Trebuchet MS" w:eastAsia="Times New Roman" w:hAnsi="Trebuchet MS" w:cs="Times New Roman"/>
      <w:b/>
      <w:bCs/>
    </w:rPr>
  </w:style>
  <w:style w:type="character" w:customStyle="1" w:styleId="Heading6Char">
    <w:name w:val="Heading 6 Char"/>
    <w:basedOn w:val="DefaultParagraphFont"/>
    <w:link w:val="Heading6"/>
    <w:uiPriority w:val="9"/>
    <w:rsid w:val="00D66A2D"/>
    <w:rPr>
      <w:rFonts w:ascii="Trebuchet MS" w:eastAsia="Times New Roman" w:hAnsi="Trebuchet MS" w:cs="Times New Roman"/>
      <w:b/>
      <w:bCs/>
      <w:i/>
      <w:iCs/>
      <w:color w:val="129E4B"/>
    </w:rPr>
  </w:style>
  <w:style w:type="character" w:customStyle="1" w:styleId="FootnoteTextChar">
    <w:name w:val="Footnote Text Char"/>
    <w:aliases w:val="Footnote Char,Geneva 9 Char,Font: Geneva 9 Char,Boston 10 Char,f Char"/>
    <w:basedOn w:val="DefaultParagraphFont"/>
    <w:link w:val="FootnoteText"/>
    <w:uiPriority w:val="99"/>
    <w:rsid w:val="00D66A2D"/>
    <w:rPr>
      <w:rFonts w:ascii="Arial" w:hAnsi="Arial" w:cs="Arial"/>
      <w:sz w:val="18"/>
    </w:rPr>
  </w:style>
  <w:style w:type="character" w:customStyle="1" w:styleId="CommentTextChar">
    <w:name w:val="Comment Text Char"/>
    <w:basedOn w:val="DefaultParagraphFont"/>
    <w:uiPriority w:val="99"/>
    <w:rsid w:val="00D66A2D"/>
    <w:rPr>
      <w:rFonts w:eastAsia="Times New Roman"/>
      <w:sz w:val="20"/>
      <w:szCs w:val="20"/>
      <w:lang w:val="en-ZA" w:eastAsia="en-ZA"/>
    </w:rPr>
  </w:style>
  <w:style w:type="character" w:customStyle="1" w:styleId="HeaderChar">
    <w:name w:val="Header Char"/>
    <w:basedOn w:val="DefaultParagraphFont"/>
    <w:link w:val="Header"/>
    <w:rsid w:val="00D66A2D"/>
    <w:rPr>
      <w:rFonts w:ascii="Arial" w:hAnsi="Arial" w:cs="Arial"/>
      <w:sz w:val="22"/>
    </w:rPr>
  </w:style>
  <w:style w:type="character" w:customStyle="1" w:styleId="FooterChar">
    <w:name w:val="Footer Char"/>
    <w:basedOn w:val="DefaultParagraphFont"/>
    <w:link w:val="Footer"/>
    <w:uiPriority w:val="99"/>
    <w:rsid w:val="00D66A2D"/>
    <w:rPr>
      <w:rFonts w:ascii="Arial" w:hAnsi="Arial" w:cs="Arial"/>
      <w:sz w:val="22"/>
    </w:rPr>
  </w:style>
  <w:style w:type="character" w:styleId="FootnoteReference">
    <w:name w:val="footnote reference"/>
    <w:basedOn w:val="DefaultParagraphFont"/>
    <w:uiPriority w:val="99"/>
    <w:unhideWhenUsed/>
    <w:rsid w:val="00D66A2D"/>
    <w:rPr>
      <w:vertAlign w:val="superscript"/>
    </w:rPr>
  </w:style>
  <w:style w:type="character" w:styleId="CommentReference">
    <w:name w:val="annotation reference"/>
    <w:basedOn w:val="DefaultParagraphFont"/>
    <w:uiPriority w:val="99"/>
    <w:semiHidden/>
    <w:unhideWhenUsed/>
    <w:rsid w:val="00D66A2D"/>
    <w:rPr>
      <w:sz w:val="16"/>
      <w:szCs w:val="16"/>
    </w:rPr>
  </w:style>
  <w:style w:type="character" w:customStyle="1" w:styleId="Hyperlink1">
    <w:name w:val="Hyperlink1"/>
    <w:basedOn w:val="DefaultParagraphFont"/>
    <w:uiPriority w:val="99"/>
    <w:unhideWhenUsed/>
    <w:rsid w:val="00D66A2D"/>
    <w:rPr>
      <w:color w:val="6B9F25"/>
      <w:u w:val="single"/>
    </w:rPr>
  </w:style>
  <w:style w:type="paragraph" w:styleId="CommentSubject">
    <w:name w:val="annotation subject"/>
    <w:basedOn w:val="CommentText"/>
    <w:next w:val="CommentText"/>
    <w:link w:val="CommentSubjectChar"/>
    <w:uiPriority w:val="99"/>
    <w:semiHidden/>
    <w:unhideWhenUsed/>
    <w:rsid w:val="00D66A2D"/>
    <w:pPr>
      <w:spacing w:after="160"/>
      <w:jc w:val="both"/>
    </w:pPr>
    <w:rPr>
      <w:rFonts w:ascii="Trebuchet MS" w:eastAsia="Trebuchet MS" w:hAnsi="Trebuchet MS"/>
      <w:b/>
      <w:bCs/>
      <w:sz w:val="20"/>
      <w:lang w:val="en-GB"/>
    </w:rPr>
  </w:style>
  <w:style w:type="character" w:customStyle="1" w:styleId="CommentTextChar1">
    <w:name w:val="Comment Text Char1"/>
    <w:basedOn w:val="DefaultParagraphFont"/>
    <w:link w:val="CommentText"/>
    <w:uiPriority w:val="99"/>
    <w:rsid w:val="00D66A2D"/>
    <w:rPr>
      <w:rFonts w:ascii="Arial" w:hAnsi="Arial" w:cs="Arial"/>
      <w:sz w:val="18"/>
    </w:rPr>
  </w:style>
  <w:style w:type="character" w:customStyle="1" w:styleId="CommentSubjectChar">
    <w:name w:val="Comment Subject Char"/>
    <w:basedOn w:val="CommentTextChar1"/>
    <w:link w:val="CommentSubject"/>
    <w:uiPriority w:val="99"/>
    <w:semiHidden/>
    <w:rsid w:val="00D66A2D"/>
    <w:rPr>
      <w:rFonts w:ascii="Trebuchet MS" w:eastAsia="Trebuchet MS" w:hAnsi="Trebuchet MS" w:cs="Arial"/>
      <w:b/>
      <w:bCs/>
      <w:sz w:val="18"/>
      <w:lang w:val="en-GB"/>
    </w:rPr>
  </w:style>
  <w:style w:type="paragraph" w:styleId="BalloonText">
    <w:name w:val="Balloon Text"/>
    <w:basedOn w:val="Normal"/>
    <w:link w:val="BalloonTextChar"/>
    <w:uiPriority w:val="99"/>
    <w:semiHidden/>
    <w:unhideWhenUsed/>
    <w:rsid w:val="00D66A2D"/>
    <w:pPr>
      <w:jc w:val="both"/>
    </w:pPr>
    <w:rPr>
      <w:rFonts w:ascii="Tahoma" w:eastAsia="Trebuchet MS" w:hAnsi="Tahoma" w:cs="Tahoma"/>
      <w:sz w:val="16"/>
      <w:szCs w:val="16"/>
      <w:lang w:val="en-GB"/>
    </w:rPr>
  </w:style>
  <w:style w:type="character" w:customStyle="1" w:styleId="BalloonTextChar">
    <w:name w:val="Balloon Text Char"/>
    <w:basedOn w:val="DefaultParagraphFont"/>
    <w:link w:val="BalloonText"/>
    <w:uiPriority w:val="99"/>
    <w:semiHidden/>
    <w:rsid w:val="00D66A2D"/>
    <w:rPr>
      <w:rFonts w:ascii="Tahoma" w:eastAsia="Trebuchet MS" w:hAnsi="Tahoma" w:cs="Tahoma"/>
      <w:sz w:val="16"/>
      <w:szCs w:val="16"/>
      <w:lang w:val="en-GB"/>
    </w:rPr>
  </w:style>
  <w:style w:type="table" w:styleId="TableGrid">
    <w:name w:val="Table Grid"/>
    <w:basedOn w:val="TableNormal"/>
    <w:uiPriority w:val="59"/>
    <w:rsid w:val="00D66A2D"/>
    <w:pPr>
      <w:jc w:val="both"/>
    </w:pPr>
    <w:rPr>
      <w:rFonts w:ascii="Trebuchet MS" w:eastAsia="Trebuchet MS" w:hAnsi="Trebuchet MS" w:cs="Arial"/>
      <w:sz w:val="22"/>
      <w:szCs w:val="22"/>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D66A2D"/>
    <w:pPr>
      <w:jc w:val="both"/>
    </w:pPr>
    <w:rPr>
      <w:rFonts w:ascii="Trebuchet MS" w:eastAsia="Trebuchet MS" w:hAnsi="Trebuchet MS" w:cs="Arial"/>
      <w:sz w:val="22"/>
      <w:szCs w:val="22"/>
      <w:lang w:val="en-GB"/>
    </w:rPr>
  </w:style>
  <w:style w:type="table" w:customStyle="1" w:styleId="LightShading1">
    <w:name w:val="Light Shading1"/>
    <w:basedOn w:val="TableNormal"/>
    <w:next w:val="LightShading"/>
    <w:uiPriority w:val="60"/>
    <w:rsid w:val="00D66A2D"/>
    <w:pPr>
      <w:jc w:val="both"/>
    </w:pPr>
    <w:rPr>
      <w:rFonts w:ascii="Trebuchet MS" w:eastAsia="Trebuchet MS" w:hAnsi="Trebuchet MS" w:cs="Arial"/>
      <w:color w:val="000000"/>
      <w:sz w:val="22"/>
      <w:szCs w:val="22"/>
      <w:lang w:val="en-ZA" w:eastAsia="en-ZA"/>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60"/>
    <w:rsid w:val="00D66A2D"/>
    <w:pPr>
      <w:jc w:val="both"/>
    </w:pPr>
    <w:rPr>
      <w:rFonts w:ascii="Trebuchet MS" w:eastAsia="Trebuchet MS" w:hAnsi="Trebuchet MS" w:cs="Arial"/>
      <w:color w:val="276E8B"/>
      <w:sz w:val="22"/>
      <w:szCs w:val="22"/>
      <w:lang w:val="en-ZA" w:eastAsia="en-ZA"/>
    </w:rPr>
    <w:tblPr>
      <w:tblStyleRowBandSize w:val="1"/>
      <w:tblStyleColBandSize w:val="1"/>
      <w:tblBorders>
        <w:top w:val="single" w:sz="8" w:space="0" w:color="3494BA"/>
        <w:bottom w:val="single" w:sz="8" w:space="0" w:color="3494BA"/>
      </w:tblBorders>
    </w:tblPr>
    <w:tblStylePr w:type="firstRow">
      <w:pPr>
        <w:spacing w:before="0" w:after="0" w:line="240" w:lineRule="auto"/>
      </w:pPr>
      <w:rPr>
        <w:b/>
        <w:bCs/>
      </w:rPr>
      <w:tblPr/>
      <w:tcPr>
        <w:tcBorders>
          <w:top w:val="single" w:sz="8" w:space="0" w:color="3494BA"/>
          <w:left w:val="nil"/>
          <w:bottom w:val="single" w:sz="8" w:space="0" w:color="3494BA"/>
          <w:right w:val="nil"/>
          <w:insideH w:val="nil"/>
          <w:insideV w:val="nil"/>
        </w:tcBorders>
      </w:tcPr>
    </w:tblStylePr>
    <w:tblStylePr w:type="lastRow">
      <w:pPr>
        <w:spacing w:before="0" w:after="0" w:line="240" w:lineRule="auto"/>
      </w:pPr>
      <w:rPr>
        <w:b/>
        <w:bCs/>
      </w:rPr>
      <w:tblPr/>
      <w:tcPr>
        <w:tcBorders>
          <w:top w:val="single" w:sz="8" w:space="0" w:color="3494BA"/>
          <w:left w:val="nil"/>
          <w:bottom w:val="single" w:sz="8" w:space="0" w:color="3494B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AE5F0"/>
      </w:tcPr>
    </w:tblStylePr>
    <w:tblStylePr w:type="band1Horz">
      <w:tblPr/>
      <w:tcPr>
        <w:tcBorders>
          <w:left w:val="nil"/>
          <w:right w:val="nil"/>
          <w:insideH w:val="nil"/>
          <w:insideV w:val="nil"/>
        </w:tcBorders>
        <w:shd w:val="clear" w:color="auto" w:fill="CAE5F0"/>
      </w:tcPr>
    </w:tblStylePr>
  </w:style>
  <w:style w:type="paragraph" w:styleId="ListParagraph">
    <w:name w:val="List Paragraph"/>
    <w:aliases w:val="ITC List Paragraph 1,Paragraphe de liste PBLH,List Paragraph Saana,Dot pt,F5 List Paragraph,List Paragraph1,Colorful List - Accent 11,No Spacing1,List Paragraph Char Char Char,Indicator Text,Numbered Para 1,Bullet 1,Bullet Points"/>
    <w:basedOn w:val="List"/>
    <w:next w:val="Normal"/>
    <w:link w:val="ListParagraphChar"/>
    <w:uiPriority w:val="1"/>
    <w:qFormat/>
    <w:rsid w:val="00D66A2D"/>
    <w:pPr>
      <w:ind w:left="720"/>
    </w:pPr>
  </w:style>
  <w:style w:type="table" w:customStyle="1" w:styleId="LightShading-Accent21">
    <w:name w:val="Light Shading - Accent 21"/>
    <w:basedOn w:val="TableNormal"/>
    <w:next w:val="LightShading-Accent2"/>
    <w:uiPriority w:val="60"/>
    <w:rsid w:val="00D66A2D"/>
    <w:pPr>
      <w:jc w:val="both"/>
    </w:pPr>
    <w:rPr>
      <w:rFonts w:ascii="Trebuchet MS" w:eastAsia="Trebuchet MS" w:hAnsi="Trebuchet MS" w:cs="Arial"/>
      <w:color w:val="398E98"/>
      <w:sz w:val="22"/>
      <w:szCs w:val="22"/>
      <w:lang w:val="en-ZA" w:eastAsia="en-ZA"/>
    </w:rPr>
    <w:tblPr>
      <w:tblStyleRowBandSize w:val="1"/>
      <w:tblStyleColBandSize w:val="1"/>
      <w:tblBorders>
        <w:top w:val="single" w:sz="8" w:space="0" w:color="58B6C0"/>
        <w:bottom w:val="single" w:sz="8" w:space="0" w:color="58B6C0"/>
      </w:tblBorders>
    </w:tblPr>
    <w:tblStylePr w:type="firstRow">
      <w:pPr>
        <w:spacing w:before="0" w:after="0" w:line="240" w:lineRule="auto"/>
      </w:pPr>
      <w:rPr>
        <w:b/>
        <w:bCs/>
      </w:rPr>
      <w:tblPr/>
      <w:tcPr>
        <w:tcBorders>
          <w:top w:val="single" w:sz="8" w:space="0" w:color="58B6C0"/>
          <w:left w:val="nil"/>
          <w:bottom w:val="single" w:sz="8" w:space="0" w:color="58B6C0"/>
          <w:right w:val="nil"/>
          <w:insideH w:val="nil"/>
          <w:insideV w:val="nil"/>
        </w:tcBorders>
      </w:tcPr>
    </w:tblStylePr>
    <w:tblStylePr w:type="lastRow">
      <w:pPr>
        <w:spacing w:before="0" w:after="0" w:line="240" w:lineRule="auto"/>
      </w:pPr>
      <w:rPr>
        <w:b/>
        <w:bCs/>
      </w:rPr>
      <w:tblPr/>
      <w:tcPr>
        <w:tcBorders>
          <w:top w:val="single" w:sz="8" w:space="0" w:color="58B6C0"/>
          <w:left w:val="nil"/>
          <w:bottom w:val="single" w:sz="8" w:space="0" w:color="58B6C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5ECEF"/>
      </w:tcPr>
    </w:tblStylePr>
    <w:tblStylePr w:type="band1Horz">
      <w:tblPr/>
      <w:tcPr>
        <w:tcBorders>
          <w:left w:val="nil"/>
          <w:right w:val="nil"/>
          <w:insideH w:val="nil"/>
          <w:insideV w:val="nil"/>
        </w:tcBorders>
        <w:shd w:val="clear" w:color="auto" w:fill="D5ECEF"/>
      </w:tcPr>
    </w:tblStylePr>
  </w:style>
  <w:style w:type="table" w:customStyle="1" w:styleId="LightShading-Accent31">
    <w:name w:val="Light Shading - Accent 31"/>
    <w:basedOn w:val="TableNormal"/>
    <w:next w:val="LightShading-Accent3"/>
    <w:uiPriority w:val="60"/>
    <w:rsid w:val="00D66A2D"/>
    <w:pPr>
      <w:jc w:val="both"/>
    </w:pPr>
    <w:rPr>
      <w:rFonts w:ascii="Trebuchet MS" w:eastAsia="Trebuchet MS" w:hAnsi="Trebuchet MS" w:cs="Arial"/>
      <w:color w:val="4A9A82"/>
      <w:sz w:val="22"/>
      <w:szCs w:val="22"/>
      <w:lang w:val="en-ZA" w:eastAsia="en-ZA"/>
    </w:rPr>
    <w:tblPr>
      <w:tblStyleRowBandSize w:val="1"/>
      <w:tblStyleColBandSize w:val="1"/>
      <w:tblBorders>
        <w:top w:val="single" w:sz="8" w:space="0" w:color="75BDA7"/>
        <w:bottom w:val="single" w:sz="8" w:space="0" w:color="75BDA7"/>
      </w:tblBorders>
    </w:tblPr>
    <w:tblStylePr w:type="firstRow">
      <w:pPr>
        <w:spacing w:before="0" w:after="0" w:line="240" w:lineRule="auto"/>
      </w:pPr>
      <w:rPr>
        <w:b/>
        <w:bCs/>
      </w:rPr>
      <w:tblPr/>
      <w:tcPr>
        <w:tcBorders>
          <w:top w:val="single" w:sz="8" w:space="0" w:color="75BDA7"/>
          <w:left w:val="nil"/>
          <w:bottom w:val="single" w:sz="8" w:space="0" w:color="75BDA7"/>
          <w:right w:val="nil"/>
          <w:insideH w:val="nil"/>
          <w:insideV w:val="nil"/>
        </w:tcBorders>
      </w:tcPr>
    </w:tblStylePr>
    <w:tblStylePr w:type="lastRow">
      <w:pPr>
        <w:spacing w:before="0" w:after="0" w:line="240" w:lineRule="auto"/>
      </w:pPr>
      <w:rPr>
        <w:b/>
        <w:bCs/>
      </w:rPr>
      <w:tblPr/>
      <w:tcPr>
        <w:tcBorders>
          <w:top w:val="single" w:sz="8" w:space="0" w:color="75BDA7"/>
          <w:left w:val="nil"/>
          <w:bottom w:val="single" w:sz="8" w:space="0" w:color="75BDA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EEE9"/>
      </w:tcPr>
    </w:tblStylePr>
    <w:tblStylePr w:type="band1Horz">
      <w:tblPr/>
      <w:tcPr>
        <w:tcBorders>
          <w:left w:val="nil"/>
          <w:right w:val="nil"/>
          <w:insideH w:val="nil"/>
          <w:insideV w:val="nil"/>
        </w:tcBorders>
        <w:shd w:val="clear" w:color="auto" w:fill="DCEEE9"/>
      </w:tcPr>
    </w:tblStylePr>
  </w:style>
  <w:style w:type="table" w:customStyle="1" w:styleId="MediumShading2-Accent31">
    <w:name w:val="Medium Shading 2 - Accent 31"/>
    <w:basedOn w:val="TableNormal"/>
    <w:next w:val="MediumShading2-Accent3"/>
    <w:uiPriority w:val="64"/>
    <w:rsid w:val="00D66A2D"/>
    <w:pPr>
      <w:jc w:val="both"/>
    </w:pPr>
    <w:rPr>
      <w:rFonts w:ascii="Trebuchet MS" w:eastAsia="Trebuchet MS" w:hAnsi="Trebuchet MS" w:cs="Arial"/>
      <w:sz w:val="22"/>
      <w:szCs w:val="22"/>
      <w:lang w:val="en-ZA" w:eastAsia="en-Z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5BDA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5BDA7"/>
      </w:tcPr>
    </w:tblStylePr>
    <w:tblStylePr w:type="lastCol">
      <w:rPr>
        <w:b/>
        <w:bCs/>
        <w:color w:val="FFFFFF"/>
      </w:rPr>
      <w:tblPr/>
      <w:tcPr>
        <w:tcBorders>
          <w:left w:val="nil"/>
          <w:right w:val="nil"/>
          <w:insideH w:val="nil"/>
          <w:insideV w:val="nil"/>
        </w:tcBorders>
        <w:shd w:val="clear" w:color="auto" w:fill="75BDA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1">
    <w:name w:val="Light Shading - Accent 41"/>
    <w:basedOn w:val="TableNormal"/>
    <w:next w:val="LightShading-Accent4"/>
    <w:uiPriority w:val="60"/>
    <w:rsid w:val="00D66A2D"/>
    <w:pPr>
      <w:jc w:val="both"/>
    </w:pPr>
    <w:rPr>
      <w:rFonts w:ascii="Trebuchet MS" w:eastAsia="Trebuchet MS" w:hAnsi="Trebuchet MS" w:cs="Arial"/>
      <w:color w:val="5A696A"/>
      <w:sz w:val="22"/>
      <w:szCs w:val="22"/>
      <w:lang w:val="en-ZA" w:eastAsia="en-ZA"/>
    </w:rPr>
    <w:tblPr>
      <w:tblStyleRowBandSize w:val="1"/>
      <w:tblStyleColBandSize w:val="1"/>
      <w:tblBorders>
        <w:top w:val="single" w:sz="8" w:space="0" w:color="7A8C8E"/>
        <w:bottom w:val="single" w:sz="8" w:space="0" w:color="7A8C8E"/>
      </w:tblBorders>
    </w:tblPr>
    <w:tblStylePr w:type="firstRow">
      <w:pPr>
        <w:spacing w:before="0" w:after="0" w:line="240" w:lineRule="auto"/>
      </w:pPr>
      <w:rPr>
        <w:b/>
        <w:bCs/>
      </w:rPr>
      <w:tblPr/>
      <w:tcPr>
        <w:tcBorders>
          <w:top w:val="single" w:sz="8" w:space="0" w:color="7A8C8E"/>
          <w:left w:val="nil"/>
          <w:bottom w:val="single" w:sz="8" w:space="0" w:color="7A8C8E"/>
          <w:right w:val="nil"/>
          <w:insideH w:val="nil"/>
          <w:insideV w:val="nil"/>
        </w:tcBorders>
      </w:tcPr>
    </w:tblStylePr>
    <w:tblStylePr w:type="lastRow">
      <w:pPr>
        <w:spacing w:before="0" w:after="0" w:line="240" w:lineRule="auto"/>
      </w:pPr>
      <w:rPr>
        <w:b/>
        <w:bCs/>
      </w:rPr>
      <w:tblPr/>
      <w:tcPr>
        <w:tcBorders>
          <w:top w:val="single" w:sz="8" w:space="0" w:color="7A8C8E"/>
          <w:left w:val="nil"/>
          <w:bottom w:val="single" w:sz="8" w:space="0" w:color="7A8C8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2E3"/>
      </w:tcPr>
    </w:tblStylePr>
    <w:tblStylePr w:type="band1Horz">
      <w:tblPr/>
      <w:tcPr>
        <w:tcBorders>
          <w:left w:val="nil"/>
          <w:right w:val="nil"/>
          <w:insideH w:val="nil"/>
          <w:insideV w:val="nil"/>
        </w:tcBorders>
        <w:shd w:val="clear" w:color="auto" w:fill="DEE2E3"/>
      </w:tcPr>
    </w:tblStylePr>
  </w:style>
  <w:style w:type="table" w:customStyle="1" w:styleId="LightShading-Accent51">
    <w:name w:val="Light Shading - Accent 51"/>
    <w:basedOn w:val="TableNormal"/>
    <w:next w:val="LightShading-Accent5"/>
    <w:uiPriority w:val="60"/>
    <w:rsid w:val="00D66A2D"/>
    <w:pPr>
      <w:jc w:val="both"/>
    </w:pPr>
    <w:rPr>
      <w:rFonts w:ascii="Trebuchet MS" w:eastAsia="Trebuchet MS" w:hAnsi="Trebuchet MS" w:cs="Arial"/>
      <w:color w:val="578793"/>
      <w:sz w:val="22"/>
      <w:szCs w:val="22"/>
      <w:lang w:val="en-ZA" w:eastAsia="en-ZA"/>
    </w:rPr>
    <w:tblPr>
      <w:tblStyleRowBandSize w:val="1"/>
      <w:tblStyleColBandSize w:val="1"/>
      <w:tblBorders>
        <w:top w:val="single" w:sz="8" w:space="0" w:color="84ACB6"/>
        <w:bottom w:val="single" w:sz="8" w:space="0" w:color="84ACB6"/>
      </w:tblBorders>
    </w:tblPr>
    <w:tblStylePr w:type="firstRow">
      <w:pPr>
        <w:spacing w:before="0" w:after="0" w:line="240" w:lineRule="auto"/>
      </w:pPr>
      <w:rPr>
        <w:b/>
        <w:bCs/>
      </w:rPr>
      <w:tblPr/>
      <w:tcPr>
        <w:tcBorders>
          <w:top w:val="single" w:sz="8" w:space="0" w:color="84ACB6"/>
          <w:left w:val="nil"/>
          <w:bottom w:val="single" w:sz="8" w:space="0" w:color="84ACB6"/>
          <w:right w:val="nil"/>
          <w:insideH w:val="nil"/>
          <w:insideV w:val="nil"/>
        </w:tcBorders>
      </w:tcPr>
    </w:tblStylePr>
    <w:tblStylePr w:type="lastRow">
      <w:pPr>
        <w:spacing w:before="0" w:after="0" w:line="240" w:lineRule="auto"/>
      </w:pPr>
      <w:rPr>
        <w:b/>
        <w:bCs/>
      </w:rPr>
      <w:tblPr/>
      <w:tcPr>
        <w:tcBorders>
          <w:top w:val="single" w:sz="8" w:space="0" w:color="84ACB6"/>
          <w:left w:val="nil"/>
          <w:bottom w:val="single" w:sz="8" w:space="0" w:color="84ACB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EAED"/>
      </w:tcPr>
    </w:tblStylePr>
    <w:tblStylePr w:type="band1Horz">
      <w:tblPr/>
      <w:tcPr>
        <w:tcBorders>
          <w:left w:val="nil"/>
          <w:right w:val="nil"/>
          <w:insideH w:val="nil"/>
          <w:insideV w:val="nil"/>
        </w:tcBorders>
        <w:shd w:val="clear" w:color="auto" w:fill="E0EAED"/>
      </w:tcPr>
    </w:tblStylePr>
  </w:style>
  <w:style w:type="table" w:customStyle="1" w:styleId="LightGrid-Accent51">
    <w:name w:val="Light Grid - Accent 51"/>
    <w:basedOn w:val="TableNormal"/>
    <w:next w:val="LightGrid-Accent5"/>
    <w:uiPriority w:val="62"/>
    <w:rsid w:val="00D66A2D"/>
    <w:pPr>
      <w:jc w:val="both"/>
    </w:pPr>
    <w:rPr>
      <w:rFonts w:ascii="Trebuchet MS" w:eastAsia="Trebuchet MS" w:hAnsi="Trebuchet MS" w:cs="Arial"/>
      <w:sz w:val="22"/>
      <w:szCs w:val="22"/>
      <w:lang w:val="en-ZA" w:eastAsia="en-ZA"/>
    </w:rPr>
    <w:tblPr>
      <w:tblStyleRowBandSize w:val="1"/>
      <w:tblStyleColBandSize w:val="1"/>
      <w:tblBorders>
        <w:top w:val="single" w:sz="8" w:space="0" w:color="84ACB6"/>
        <w:left w:val="single" w:sz="8" w:space="0" w:color="84ACB6"/>
        <w:bottom w:val="single" w:sz="8" w:space="0" w:color="84ACB6"/>
        <w:right w:val="single" w:sz="8" w:space="0" w:color="84ACB6"/>
        <w:insideH w:val="single" w:sz="8" w:space="0" w:color="84ACB6"/>
        <w:insideV w:val="single" w:sz="8" w:space="0" w:color="84ACB6"/>
      </w:tblBorders>
    </w:tblPr>
    <w:tblStylePr w:type="firstRow">
      <w:pPr>
        <w:spacing w:before="0" w:after="0" w:line="240" w:lineRule="auto"/>
      </w:pPr>
      <w:rPr>
        <w:rFonts w:ascii="Trebuchet MS" w:eastAsia="Times New Roman" w:hAnsi="Trebuchet MS" w:cs="Times New Roman"/>
        <w:b/>
        <w:bCs/>
      </w:rPr>
      <w:tblPr/>
      <w:tcPr>
        <w:tcBorders>
          <w:top w:val="single" w:sz="8" w:space="0" w:color="84ACB6"/>
          <w:left w:val="single" w:sz="8" w:space="0" w:color="84ACB6"/>
          <w:bottom w:val="single" w:sz="18" w:space="0" w:color="84ACB6"/>
          <w:right w:val="single" w:sz="8" w:space="0" w:color="84ACB6"/>
          <w:insideH w:val="nil"/>
          <w:insideV w:val="single" w:sz="8" w:space="0" w:color="84ACB6"/>
        </w:tcBorders>
      </w:tcPr>
    </w:tblStylePr>
    <w:tblStylePr w:type="lastRow">
      <w:pPr>
        <w:spacing w:before="0" w:after="0" w:line="240" w:lineRule="auto"/>
      </w:pPr>
      <w:rPr>
        <w:rFonts w:ascii="Trebuchet MS" w:eastAsia="Times New Roman" w:hAnsi="Trebuchet MS" w:cs="Times New Roman"/>
        <w:b/>
        <w:bCs/>
      </w:rPr>
      <w:tblPr/>
      <w:tcPr>
        <w:tcBorders>
          <w:top w:val="double" w:sz="6" w:space="0" w:color="84ACB6"/>
          <w:left w:val="single" w:sz="8" w:space="0" w:color="84ACB6"/>
          <w:bottom w:val="single" w:sz="8" w:space="0" w:color="84ACB6"/>
          <w:right w:val="single" w:sz="8" w:space="0" w:color="84ACB6"/>
          <w:insideH w:val="nil"/>
          <w:insideV w:val="single" w:sz="8" w:space="0" w:color="84ACB6"/>
        </w:tcBorders>
      </w:tcPr>
    </w:tblStylePr>
    <w:tblStylePr w:type="firstCol">
      <w:rPr>
        <w:rFonts w:ascii="Trebuchet MS" w:eastAsia="Times New Roman" w:hAnsi="Trebuchet MS" w:cs="Times New Roman"/>
        <w:b/>
        <w:bCs/>
      </w:rPr>
    </w:tblStylePr>
    <w:tblStylePr w:type="lastCol">
      <w:rPr>
        <w:rFonts w:ascii="Trebuchet MS" w:eastAsia="Times New Roman" w:hAnsi="Trebuchet MS" w:cs="Times New Roman"/>
        <w:b/>
        <w:bCs/>
      </w:rPr>
      <w:tblPr/>
      <w:tcPr>
        <w:tcBorders>
          <w:top w:val="single" w:sz="8" w:space="0" w:color="84ACB6"/>
          <w:left w:val="single" w:sz="8" w:space="0" w:color="84ACB6"/>
          <w:bottom w:val="single" w:sz="8" w:space="0" w:color="84ACB6"/>
          <w:right w:val="single" w:sz="8" w:space="0" w:color="84ACB6"/>
        </w:tcBorders>
      </w:tcPr>
    </w:tblStylePr>
    <w:tblStylePr w:type="band1Vert">
      <w:tblPr/>
      <w:tcPr>
        <w:tcBorders>
          <w:top w:val="single" w:sz="8" w:space="0" w:color="84ACB6"/>
          <w:left w:val="single" w:sz="8" w:space="0" w:color="84ACB6"/>
          <w:bottom w:val="single" w:sz="8" w:space="0" w:color="84ACB6"/>
          <w:right w:val="single" w:sz="8" w:space="0" w:color="84ACB6"/>
        </w:tcBorders>
        <w:shd w:val="clear" w:color="auto" w:fill="E0EAED"/>
      </w:tcPr>
    </w:tblStylePr>
    <w:tblStylePr w:type="band1Horz">
      <w:tblPr/>
      <w:tcPr>
        <w:tcBorders>
          <w:top w:val="single" w:sz="8" w:space="0" w:color="84ACB6"/>
          <w:left w:val="single" w:sz="8" w:space="0" w:color="84ACB6"/>
          <w:bottom w:val="single" w:sz="8" w:space="0" w:color="84ACB6"/>
          <w:right w:val="single" w:sz="8" w:space="0" w:color="84ACB6"/>
          <w:insideV w:val="single" w:sz="8" w:space="0" w:color="84ACB6"/>
        </w:tcBorders>
        <w:shd w:val="clear" w:color="auto" w:fill="E0EAED"/>
      </w:tcPr>
    </w:tblStylePr>
    <w:tblStylePr w:type="band2Horz">
      <w:tblPr/>
      <w:tcPr>
        <w:tcBorders>
          <w:top w:val="single" w:sz="8" w:space="0" w:color="84ACB6"/>
          <w:left w:val="single" w:sz="8" w:space="0" w:color="84ACB6"/>
          <w:bottom w:val="single" w:sz="8" w:space="0" w:color="84ACB6"/>
          <w:right w:val="single" w:sz="8" w:space="0" w:color="84ACB6"/>
          <w:insideV w:val="single" w:sz="8" w:space="0" w:color="84ACB6"/>
        </w:tcBorders>
      </w:tcPr>
    </w:tblStylePr>
  </w:style>
  <w:style w:type="paragraph" w:customStyle="1" w:styleId="Title1">
    <w:name w:val="Title1"/>
    <w:basedOn w:val="Normal"/>
    <w:next w:val="Normal"/>
    <w:uiPriority w:val="10"/>
    <w:qFormat/>
    <w:rsid w:val="00D66A2D"/>
    <w:pPr>
      <w:contextualSpacing/>
      <w:jc w:val="center"/>
    </w:pPr>
    <w:rPr>
      <w:rFonts w:ascii="Trebuchet MS" w:hAnsi="Trebuchet MS" w:cs="Times New Roman"/>
      <w:b/>
      <w:bCs/>
      <w:color w:val="1C6194"/>
      <w:spacing w:val="-7"/>
      <w:sz w:val="72"/>
      <w:szCs w:val="48"/>
      <w:lang w:val="en-GB"/>
    </w:rPr>
  </w:style>
  <w:style w:type="character" w:customStyle="1" w:styleId="TitleChar">
    <w:name w:val="Title Char"/>
    <w:basedOn w:val="DefaultParagraphFont"/>
    <w:link w:val="Title"/>
    <w:uiPriority w:val="10"/>
    <w:rsid w:val="00D66A2D"/>
    <w:rPr>
      <w:rFonts w:ascii="Trebuchet MS" w:eastAsia="Times New Roman" w:hAnsi="Trebuchet MS" w:cs="Times New Roman"/>
      <w:b/>
      <w:bCs/>
      <w:color w:val="1C6194"/>
      <w:spacing w:val="-7"/>
      <w:sz w:val="72"/>
      <w:szCs w:val="48"/>
    </w:rPr>
  </w:style>
  <w:style w:type="paragraph" w:customStyle="1" w:styleId="Subtitle1">
    <w:name w:val="Subtitle1"/>
    <w:basedOn w:val="Normal"/>
    <w:next w:val="Normal"/>
    <w:uiPriority w:val="11"/>
    <w:qFormat/>
    <w:rsid w:val="00D66A2D"/>
    <w:pPr>
      <w:numPr>
        <w:ilvl w:val="1"/>
      </w:numPr>
      <w:spacing w:after="240" w:line="252" w:lineRule="auto"/>
      <w:jc w:val="center"/>
    </w:pPr>
    <w:rPr>
      <w:rFonts w:ascii="Trebuchet MS" w:hAnsi="Trebuchet MS" w:cs="Times New Roman"/>
      <w:sz w:val="24"/>
      <w:szCs w:val="24"/>
      <w:lang w:val="en-GB"/>
    </w:rPr>
  </w:style>
  <w:style w:type="character" w:customStyle="1" w:styleId="SubtitleChar">
    <w:name w:val="Subtitle Char"/>
    <w:basedOn w:val="DefaultParagraphFont"/>
    <w:link w:val="Subtitle"/>
    <w:uiPriority w:val="11"/>
    <w:rsid w:val="00D66A2D"/>
    <w:rPr>
      <w:rFonts w:ascii="Trebuchet MS" w:eastAsia="Times New Roman" w:hAnsi="Trebuchet MS" w:cs="Times New Roman"/>
      <w:sz w:val="24"/>
      <w:szCs w:val="24"/>
    </w:rPr>
  </w:style>
  <w:style w:type="character" w:styleId="Strong">
    <w:name w:val="Strong"/>
    <w:basedOn w:val="DefaultParagraphFont"/>
    <w:uiPriority w:val="22"/>
    <w:qFormat/>
    <w:rsid w:val="00D66A2D"/>
    <w:rPr>
      <w:b/>
      <w:bCs/>
      <w:color w:val="auto"/>
    </w:rPr>
  </w:style>
  <w:style w:type="character" w:styleId="Emphasis">
    <w:name w:val="Emphasis"/>
    <w:basedOn w:val="DefaultParagraphFont"/>
    <w:uiPriority w:val="20"/>
    <w:qFormat/>
    <w:rsid w:val="00D66A2D"/>
    <w:rPr>
      <w:i/>
      <w:iCs/>
      <w:color w:val="auto"/>
    </w:rPr>
  </w:style>
  <w:style w:type="paragraph" w:customStyle="1" w:styleId="Quote1">
    <w:name w:val="Quote1"/>
    <w:basedOn w:val="Normal"/>
    <w:next w:val="Normal"/>
    <w:uiPriority w:val="29"/>
    <w:qFormat/>
    <w:rsid w:val="00D66A2D"/>
    <w:pPr>
      <w:spacing w:before="200" w:after="160" w:line="264" w:lineRule="auto"/>
      <w:ind w:left="864" w:right="864"/>
      <w:jc w:val="center"/>
    </w:pPr>
    <w:rPr>
      <w:rFonts w:ascii="Trebuchet MS" w:hAnsi="Trebuchet MS" w:cs="Times New Roman"/>
      <w:i/>
      <w:iCs/>
      <w:sz w:val="24"/>
      <w:szCs w:val="24"/>
      <w:lang w:val="en-GB"/>
    </w:rPr>
  </w:style>
  <w:style w:type="character" w:customStyle="1" w:styleId="QuoteChar">
    <w:name w:val="Quote Char"/>
    <w:basedOn w:val="DefaultParagraphFont"/>
    <w:link w:val="Quote"/>
    <w:uiPriority w:val="29"/>
    <w:rsid w:val="00D66A2D"/>
    <w:rPr>
      <w:rFonts w:ascii="Trebuchet MS" w:eastAsia="Times New Roman" w:hAnsi="Trebuchet MS" w:cs="Times New Roman"/>
      <w:i/>
      <w:iCs/>
      <w:sz w:val="24"/>
      <w:szCs w:val="24"/>
    </w:rPr>
  </w:style>
  <w:style w:type="paragraph" w:customStyle="1" w:styleId="IntenseQuote1">
    <w:name w:val="Intense Quote1"/>
    <w:basedOn w:val="Normal"/>
    <w:next w:val="Normal"/>
    <w:uiPriority w:val="30"/>
    <w:qFormat/>
    <w:rsid w:val="00D66A2D"/>
    <w:pPr>
      <w:spacing w:before="100" w:beforeAutospacing="1" w:after="240" w:line="252" w:lineRule="auto"/>
      <w:ind w:left="936" w:right="936"/>
      <w:jc w:val="center"/>
    </w:pPr>
    <w:rPr>
      <w:rFonts w:ascii="Trebuchet MS" w:hAnsi="Trebuchet MS" w:cs="Times New Roman"/>
      <w:sz w:val="26"/>
      <w:szCs w:val="26"/>
      <w:lang w:val="en-GB"/>
    </w:rPr>
  </w:style>
  <w:style w:type="character" w:customStyle="1" w:styleId="IntenseQuoteChar">
    <w:name w:val="Intense Quote Char"/>
    <w:basedOn w:val="DefaultParagraphFont"/>
    <w:link w:val="IntenseQuote"/>
    <w:uiPriority w:val="30"/>
    <w:rsid w:val="00D66A2D"/>
    <w:rPr>
      <w:rFonts w:ascii="Trebuchet MS" w:eastAsia="Times New Roman" w:hAnsi="Trebuchet MS" w:cs="Times New Roman"/>
      <w:sz w:val="26"/>
      <w:szCs w:val="26"/>
    </w:rPr>
  </w:style>
  <w:style w:type="character" w:styleId="SubtleEmphasis">
    <w:name w:val="Subtle Emphasis"/>
    <w:basedOn w:val="DefaultParagraphFont"/>
    <w:uiPriority w:val="19"/>
    <w:qFormat/>
    <w:rsid w:val="00D66A2D"/>
    <w:rPr>
      <w:i/>
      <w:iCs/>
      <w:color w:val="auto"/>
    </w:rPr>
  </w:style>
  <w:style w:type="character" w:styleId="IntenseEmphasis">
    <w:name w:val="Intense Emphasis"/>
    <w:basedOn w:val="DefaultParagraphFont"/>
    <w:uiPriority w:val="21"/>
    <w:qFormat/>
    <w:rsid w:val="00D66A2D"/>
    <w:rPr>
      <w:b/>
      <w:bCs/>
      <w:i/>
      <w:iCs/>
      <w:color w:val="auto"/>
    </w:rPr>
  </w:style>
  <w:style w:type="character" w:customStyle="1" w:styleId="SubtleReference1">
    <w:name w:val="Subtle Reference1"/>
    <w:basedOn w:val="DefaultParagraphFont"/>
    <w:uiPriority w:val="31"/>
    <w:qFormat/>
    <w:rsid w:val="00D66A2D"/>
    <w:rPr>
      <w:smallCaps/>
      <w:color w:val="auto"/>
      <w:u w:val="single" w:color="7F7F7F"/>
    </w:rPr>
  </w:style>
  <w:style w:type="character" w:styleId="IntenseReference">
    <w:name w:val="Intense Reference"/>
    <w:basedOn w:val="DefaultParagraphFont"/>
    <w:uiPriority w:val="32"/>
    <w:qFormat/>
    <w:rsid w:val="00D66A2D"/>
    <w:rPr>
      <w:b/>
      <w:bCs/>
      <w:smallCaps/>
      <w:color w:val="auto"/>
      <w:u w:val="single"/>
    </w:rPr>
  </w:style>
  <w:style w:type="character" w:styleId="BookTitle">
    <w:name w:val="Book Title"/>
    <w:basedOn w:val="DefaultParagraphFont"/>
    <w:uiPriority w:val="33"/>
    <w:qFormat/>
    <w:rsid w:val="00D66A2D"/>
    <w:rPr>
      <w:b/>
      <w:bCs/>
      <w:smallCaps/>
      <w:color w:val="auto"/>
    </w:rPr>
  </w:style>
  <w:style w:type="paragraph" w:styleId="TOCHeading">
    <w:name w:val="TOC Heading"/>
    <w:basedOn w:val="Heading1"/>
    <w:next w:val="Normal"/>
    <w:uiPriority w:val="39"/>
    <w:unhideWhenUsed/>
    <w:qFormat/>
    <w:rsid w:val="00D66A2D"/>
    <w:pPr>
      <w:keepLines/>
      <w:spacing w:before="320" w:after="40" w:line="252" w:lineRule="auto"/>
      <w:jc w:val="both"/>
      <w:outlineLvl w:val="9"/>
    </w:pPr>
    <w:rPr>
      <w:rFonts w:ascii="Trebuchet MS" w:eastAsia="Times New Roman" w:hAnsi="Trebuchet MS" w:cs="Times New Roman"/>
      <w:color w:val="3494BA"/>
      <w:spacing w:val="4"/>
      <w:kern w:val="0"/>
      <w:sz w:val="28"/>
      <w:szCs w:val="28"/>
      <w:lang w:val="en-GB"/>
    </w:rPr>
  </w:style>
  <w:style w:type="character" w:customStyle="1" w:styleId="BodyTextChar">
    <w:name w:val="Body Text Char"/>
    <w:basedOn w:val="DefaultParagraphFont"/>
    <w:link w:val="BodyText"/>
    <w:uiPriority w:val="99"/>
    <w:rsid w:val="00D66A2D"/>
    <w:rPr>
      <w:rFonts w:ascii="Arial" w:hAnsi="Arial" w:cs="Arial"/>
      <w:sz w:val="22"/>
    </w:rPr>
  </w:style>
  <w:style w:type="character" w:customStyle="1" w:styleId="ONUMEChar">
    <w:name w:val="ONUM E Char"/>
    <w:link w:val="ONUME"/>
    <w:rsid w:val="00D66A2D"/>
    <w:rPr>
      <w:rFonts w:ascii="Arial" w:hAnsi="Arial" w:cs="Arial"/>
      <w:sz w:val="22"/>
    </w:rPr>
  </w:style>
  <w:style w:type="character" w:customStyle="1" w:styleId="ListParagraphChar">
    <w:name w:val="List Paragraph Char"/>
    <w:aliases w:val="ITC List Paragraph 1 Char,Paragraphe de liste PBLH Char,List Paragraph Saana Char,Dot pt Char,F5 List Paragraph Char,List Paragraph1 Char,Colorful List - Accent 11 Char,No Spacing1 Char,List Paragraph Char Char Char Char"/>
    <w:basedOn w:val="DefaultParagraphFont"/>
    <w:link w:val="ListParagraph"/>
    <w:uiPriority w:val="34"/>
    <w:qFormat/>
    <w:rsid w:val="00D66A2D"/>
    <w:rPr>
      <w:rFonts w:ascii="Trebuchet MS" w:eastAsia="Trebuchet MS" w:hAnsi="Trebuchet MS" w:cs="Arial"/>
      <w:sz w:val="22"/>
      <w:szCs w:val="22"/>
      <w:lang w:val="en-GB"/>
    </w:rPr>
  </w:style>
  <w:style w:type="paragraph" w:customStyle="1" w:styleId="Takeawaybox">
    <w:name w:val="Take away box"/>
    <w:basedOn w:val="Heading4"/>
    <w:next w:val="Normal"/>
    <w:link w:val="TakeawayboxChar"/>
    <w:qFormat/>
    <w:rsid w:val="00D66A2D"/>
    <w:pPr>
      <w:keepLines/>
      <w:numPr>
        <w:numId w:val="10"/>
      </w:numPr>
      <w:pBdr>
        <w:top w:val="single" w:sz="24" w:space="1" w:color="2683C6" w:shadow="1"/>
        <w:left w:val="single" w:sz="24" w:space="4" w:color="2683C6" w:shadow="1"/>
        <w:bottom w:val="single" w:sz="24" w:space="1" w:color="2683C6" w:shadow="1"/>
        <w:right w:val="single" w:sz="24" w:space="4" w:color="2683C6" w:shadow="1"/>
      </w:pBdr>
      <w:spacing w:before="120" w:after="0" w:line="252" w:lineRule="auto"/>
      <w:jc w:val="center"/>
    </w:pPr>
    <w:rPr>
      <w:rFonts w:ascii="Trebuchet MS" w:eastAsia="Times New Roman" w:hAnsi="Trebuchet MS" w:cs="Times New Roman"/>
      <w:bCs w:val="0"/>
      <w:iCs/>
      <w:color w:val="3494BA"/>
      <w:sz w:val="28"/>
      <w:szCs w:val="24"/>
      <w:lang w:val="en-AU"/>
    </w:rPr>
  </w:style>
  <w:style w:type="paragraph" w:styleId="Revision">
    <w:name w:val="Revision"/>
    <w:hidden/>
    <w:uiPriority w:val="99"/>
    <w:semiHidden/>
    <w:rsid w:val="00D66A2D"/>
    <w:rPr>
      <w:rFonts w:ascii="Trebuchet MS" w:eastAsia="Trebuchet MS" w:hAnsi="Trebuchet MS" w:cs="Arial"/>
      <w:sz w:val="22"/>
      <w:szCs w:val="22"/>
      <w:lang w:val="en-GB"/>
    </w:rPr>
  </w:style>
  <w:style w:type="character" w:customStyle="1" w:styleId="TakeawayboxChar">
    <w:name w:val="Take away box Char"/>
    <w:basedOn w:val="DefaultParagraphFont"/>
    <w:link w:val="Takeawaybox"/>
    <w:rsid w:val="00D66A2D"/>
    <w:rPr>
      <w:rFonts w:ascii="Trebuchet MS" w:eastAsia="Times New Roman" w:hAnsi="Trebuchet MS"/>
      <w:i/>
      <w:iCs/>
      <w:color w:val="3494BA"/>
      <w:sz w:val="28"/>
      <w:szCs w:val="24"/>
      <w:lang w:val="en-AU"/>
    </w:rPr>
  </w:style>
  <w:style w:type="paragraph" w:styleId="TOC1">
    <w:name w:val="toc 1"/>
    <w:basedOn w:val="Normal"/>
    <w:next w:val="Normal"/>
    <w:autoRedefine/>
    <w:uiPriority w:val="39"/>
    <w:unhideWhenUsed/>
    <w:rsid w:val="00D66A2D"/>
    <w:pPr>
      <w:spacing w:after="100" w:line="252" w:lineRule="auto"/>
      <w:jc w:val="both"/>
    </w:pPr>
    <w:rPr>
      <w:rFonts w:ascii="Trebuchet MS" w:eastAsia="Trebuchet MS" w:hAnsi="Trebuchet MS"/>
      <w:szCs w:val="22"/>
      <w:lang w:val="en-GB"/>
    </w:rPr>
  </w:style>
  <w:style w:type="paragraph" w:styleId="List">
    <w:name w:val="List"/>
    <w:basedOn w:val="Normal"/>
    <w:uiPriority w:val="99"/>
    <w:semiHidden/>
    <w:unhideWhenUsed/>
    <w:rsid w:val="00D66A2D"/>
    <w:pPr>
      <w:spacing w:after="160" w:line="252" w:lineRule="auto"/>
      <w:ind w:left="360" w:hanging="360"/>
      <w:contextualSpacing/>
      <w:jc w:val="both"/>
    </w:pPr>
    <w:rPr>
      <w:rFonts w:ascii="Trebuchet MS" w:eastAsia="Trebuchet MS" w:hAnsi="Trebuchet MS"/>
      <w:szCs w:val="22"/>
      <w:lang w:val="en-GB"/>
    </w:rPr>
  </w:style>
  <w:style w:type="paragraph" w:styleId="TOC2">
    <w:name w:val="toc 2"/>
    <w:basedOn w:val="Normal"/>
    <w:next w:val="Normal"/>
    <w:autoRedefine/>
    <w:uiPriority w:val="39"/>
    <w:unhideWhenUsed/>
    <w:rsid w:val="00D66A2D"/>
    <w:pPr>
      <w:spacing w:after="100" w:line="252" w:lineRule="auto"/>
      <w:ind w:left="220"/>
      <w:jc w:val="both"/>
    </w:pPr>
    <w:rPr>
      <w:rFonts w:ascii="Trebuchet MS" w:eastAsia="Trebuchet MS" w:hAnsi="Trebuchet MS"/>
      <w:szCs w:val="22"/>
      <w:lang w:val="en-GB"/>
    </w:rPr>
  </w:style>
  <w:style w:type="character" w:customStyle="1" w:styleId="FollowedHyperlink1">
    <w:name w:val="FollowedHyperlink1"/>
    <w:basedOn w:val="DefaultParagraphFont"/>
    <w:uiPriority w:val="99"/>
    <w:semiHidden/>
    <w:unhideWhenUsed/>
    <w:rsid w:val="00D66A2D"/>
    <w:rPr>
      <w:color w:val="9F6715"/>
      <w:u w:val="single"/>
    </w:rPr>
  </w:style>
  <w:style w:type="table" w:customStyle="1" w:styleId="TableGrid1">
    <w:name w:val="Table Grid1"/>
    <w:basedOn w:val="TableNormal"/>
    <w:next w:val="TableGrid"/>
    <w:uiPriority w:val="59"/>
    <w:rsid w:val="00D66A2D"/>
    <w:pPr>
      <w:jc w:val="both"/>
    </w:pPr>
    <w:rPr>
      <w:rFonts w:ascii="Trebuchet MS" w:eastAsia="Trebuchet MS" w:hAnsi="Trebuchet MS" w:cs="Arial"/>
      <w:sz w:val="22"/>
      <w:szCs w:val="22"/>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nhideWhenUsed/>
    <w:rsid w:val="00D66A2D"/>
    <w:pPr>
      <w:spacing w:after="120"/>
      <w:ind w:left="360"/>
    </w:pPr>
    <w:rPr>
      <w:rFonts w:eastAsia="SimSun"/>
      <w:lang w:eastAsia="zh-CN"/>
    </w:rPr>
  </w:style>
  <w:style w:type="character" w:customStyle="1" w:styleId="BodyTextIndentChar">
    <w:name w:val="Body Text Indent Char"/>
    <w:basedOn w:val="DefaultParagraphFont"/>
    <w:link w:val="BodyTextIndent"/>
    <w:rsid w:val="00D66A2D"/>
    <w:rPr>
      <w:rFonts w:ascii="Arial" w:eastAsia="SimSun" w:hAnsi="Arial" w:cs="Arial"/>
      <w:sz w:val="22"/>
      <w:lang w:eastAsia="zh-CN"/>
    </w:rPr>
  </w:style>
  <w:style w:type="paragraph" w:customStyle="1" w:styleId="BodyTextMultiline">
    <w:name w:val="Body Text Multiline"/>
    <w:basedOn w:val="BodyText"/>
    <w:autoRedefine/>
    <w:qFormat/>
    <w:rsid w:val="00D66A2D"/>
    <w:pPr>
      <w:tabs>
        <w:tab w:val="left" w:pos="585"/>
      </w:tabs>
      <w:spacing w:after="120"/>
    </w:pPr>
    <w:rPr>
      <w:bCs/>
      <w:i/>
      <w:iCs/>
      <w:sz w:val="20"/>
      <w:lang w:val="en-GB" w:eastAsia="zh-CN"/>
    </w:rPr>
  </w:style>
  <w:style w:type="character" w:customStyle="1" w:styleId="UnresolvedMention1">
    <w:name w:val="Unresolved Mention1"/>
    <w:basedOn w:val="DefaultParagraphFont"/>
    <w:uiPriority w:val="99"/>
    <w:semiHidden/>
    <w:unhideWhenUsed/>
    <w:rsid w:val="00D66A2D"/>
    <w:rPr>
      <w:color w:val="605E5C"/>
      <w:shd w:val="clear" w:color="auto" w:fill="E1DFDD"/>
    </w:rPr>
  </w:style>
  <w:style w:type="character" w:customStyle="1" w:styleId="NoSpacingChar">
    <w:name w:val="No Spacing Char"/>
    <w:basedOn w:val="DefaultParagraphFont"/>
    <w:link w:val="NoSpacing"/>
    <w:uiPriority w:val="1"/>
    <w:rsid w:val="00D66A2D"/>
    <w:rPr>
      <w:rFonts w:ascii="Trebuchet MS" w:eastAsia="Trebuchet MS" w:hAnsi="Trebuchet MS" w:cs="Arial"/>
      <w:sz w:val="22"/>
      <w:szCs w:val="22"/>
      <w:lang w:val="en-GB"/>
    </w:rPr>
  </w:style>
  <w:style w:type="character" w:customStyle="1" w:styleId="Heading5Char1">
    <w:name w:val="Heading 5 Char1"/>
    <w:basedOn w:val="DefaultParagraphFont"/>
    <w:semiHidden/>
    <w:rsid w:val="00D66A2D"/>
    <w:rPr>
      <w:rFonts w:asciiTheme="majorHAnsi" w:eastAsiaTheme="majorEastAsia" w:hAnsiTheme="majorHAnsi" w:cstheme="majorBidi"/>
      <w:color w:val="365F91" w:themeColor="accent1" w:themeShade="BF"/>
      <w:sz w:val="22"/>
    </w:rPr>
  </w:style>
  <w:style w:type="character" w:customStyle="1" w:styleId="Heading6Char1">
    <w:name w:val="Heading 6 Char1"/>
    <w:basedOn w:val="DefaultParagraphFont"/>
    <w:semiHidden/>
    <w:rsid w:val="00D66A2D"/>
    <w:rPr>
      <w:rFonts w:asciiTheme="majorHAnsi" w:eastAsiaTheme="majorEastAsia" w:hAnsiTheme="majorHAnsi" w:cstheme="majorBidi"/>
      <w:color w:val="243F60" w:themeColor="accent1" w:themeShade="7F"/>
      <w:sz w:val="22"/>
    </w:rPr>
  </w:style>
  <w:style w:type="character" w:styleId="Hyperlink">
    <w:name w:val="Hyperlink"/>
    <w:basedOn w:val="DefaultParagraphFont"/>
    <w:uiPriority w:val="99"/>
    <w:unhideWhenUsed/>
    <w:rsid w:val="00D66A2D"/>
    <w:rPr>
      <w:color w:val="0000FF" w:themeColor="hyperlink"/>
      <w:u w:val="single"/>
    </w:rPr>
  </w:style>
  <w:style w:type="table" w:styleId="LightShading">
    <w:name w:val="Light Shading"/>
    <w:basedOn w:val="TableNormal"/>
    <w:uiPriority w:val="60"/>
    <w:semiHidden/>
    <w:unhideWhenUsed/>
    <w:rsid w:val="00D66A2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D66A2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semiHidden/>
    <w:unhideWhenUsed/>
    <w:rsid w:val="00D66A2D"/>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unhideWhenUsed/>
    <w:rsid w:val="00D66A2D"/>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2-Accent3">
    <w:name w:val="Medium Shading 2 Accent 3"/>
    <w:basedOn w:val="TableNormal"/>
    <w:uiPriority w:val="64"/>
    <w:semiHidden/>
    <w:unhideWhenUsed/>
    <w:rsid w:val="00D66A2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LightShading-Accent4">
    <w:name w:val="Light Shading Accent 4"/>
    <w:basedOn w:val="TableNormal"/>
    <w:uiPriority w:val="60"/>
    <w:semiHidden/>
    <w:unhideWhenUsed/>
    <w:rsid w:val="00D66A2D"/>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semiHidden/>
    <w:unhideWhenUsed/>
    <w:rsid w:val="00D66A2D"/>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semiHidden/>
    <w:unhideWhenUsed/>
    <w:rsid w:val="00D66A2D"/>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Title">
    <w:name w:val="Title"/>
    <w:basedOn w:val="Normal"/>
    <w:next w:val="Normal"/>
    <w:link w:val="TitleChar"/>
    <w:uiPriority w:val="1"/>
    <w:qFormat/>
    <w:rsid w:val="00D66A2D"/>
    <w:pPr>
      <w:contextualSpacing/>
    </w:pPr>
    <w:rPr>
      <w:rFonts w:ascii="Trebuchet MS" w:hAnsi="Trebuchet MS" w:cs="Times New Roman"/>
      <w:b/>
      <w:bCs/>
      <w:color w:val="1C6194"/>
      <w:spacing w:val="-7"/>
      <w:sz w:val="72"/>
      <w:szCs w:val="48"/>
    </w:rPr>
  </w:style>
  <w:style w:type="character" w:customStyle="1" w:styleId="TitleChar1">
    <w:name w:val="Title Char1"/>
    <w:basedOn w:val="DefaultParagraphFont"/>
    <w:rsid w:val="00D66A2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66A2D"/>
    <w:pPr>
      <w:numPr>
        <w:ilvl w:val="1"/>
      </w:numPr>
      <w:spacing w:after="160"/>
    </w:pPr>
    <w:rPr>
      <w:rFonts w:ascii="Trebuchet MS" w:hAnsi="Trebuchet MS" w:cs="Times New Roman"/>
      <w:sz w:val="24"/>
      <w:szCs w:val="24"/>
    </w:rPr>
  </w:style>
  <w:style w:type="character" w:customStyle="1" w:styleId="SubtitleChar1">
    <w:name w:val="Subtitle Char1"/>
    <w:basedOn w:val="DefaultParagraphFont"/>
    <w:rsid w:val="00D66A2D"/>
    <w:rPr>
      <w:rFonts w:asciiTheme="minorHAnsi" w:eastAsiaTheme="minorEastAsia" w:hAnsiTheme="minorHAnsi" w:cstheme="minorBidi"/>
      <w:color w:val="5A5A5A" w:themeColor="text1" w:themeTint="A5"/>
      <w:spacing w:val="15"/>
      <w:sz w:val="22"/>
      <w:szCs w:val="22"/>
    </w:rPr>
  </w:style>
  <w:style w:type="paragraph" w:styleId="Quote">
    <w:name w:val="Quote"/>
    <w:basedOn w:val="Normal"/>
    <w:next w:val="Normal"/>
    <w:link w:val="QuoteChar"/>
    <w:uiPriority w:val="29"/>
    <w:qFormat/>
    <w:rsid w:val="00D66A2D"/>
    <w:pPr>
      <w:spacing w:before="200" w:after="160"/>
      <w:ind w:left="864" w:right="864"/>
      <w:jc w:val="center"/>
    </w:pPr>
    <w:rPr>
      <w:rFonts w:ascii="Trebuchet MS" w:hAnsi="Trebuchet MS" w:cs="Times New Roman"/>
      <w:i/>
      <w:iCs/>
      <w:sz w:val="24"/>
      <w:szCs w:val="24"/>
    </w:rPr>
  </w:style>
  <w:style w:type="character" w:customStyle="1" w:styleId="QuoteChar1">
    <w:name w:val="Quote Char1"/>
    <w:basedOn w:val="DefaultParagraphFont"/>
    <w:uiPriority w:val="29"/>
    <w:rsid w:val="00D66A2D"/>
    <w:rPr>
      <w:rFonts w:ascii="Arial" w:hAnsi="Arial" w:cs="Arial"/>
      <w:i/>
      <w:iCs/>
      <w:color w:val="404040" w:themeColor="text1" w:themeTint="BF"/>
      <w:sz w:val="22"/>
    </w:rPr>
  </w:style>
  <w:style w:type="paragraph" w:styleId="IntenseQuote">
    <w:name w:val="Intense Quote"/>
    <w:basedOn w:val="Normal"/>
    <w:next w:val="Normal"/>
    <w:link w:val="IntenseQuoteChar"/>
    <w:uiPriority w:val="30"/>
    <w:qFormat/>
    <w:rsid w:val="00D66A2D"/>
    <w:pPr>
      <w:pBdr>
        <w:top w:val="single" w:sz="4" w:space="10" w:color="4F81BD" w:themeColor="accent1"/>
        <w:bottom w:val="single" w:sz="4" w:space="10" w:color="4F81BD" w:themeColor="accent1"/>
      </w:pBdr>
      <w:spacing w:before="360" w:after="360"/>
      <w:ind w:left="864" w:right="864"/>
      <w:jc w:val="center"/>
    </w:pPr>
    <w:rPr>
      <w:rFonts w:ascii="Trebuchet MS" w:hAnsi="Trebuchet MS" w:cs="Times New Roman"/>
      <w:sz w:val="26"/>
      <w:szCs w:val="26"/>
    </w:rPr>
  </w:style>
  <w:style w:type="character" w:customStyle="1" w:styleId="IntenseQuoteChar1">
    <w:name w:val="Intense Quote Char1"/>
    <w:basedOn w:val="DefaultParagraphFont"/>
    <w:uiPriority w:val="30"/>
    <w:rsid w:val="00D66A2D"/>
    <w:rPr>
      <w:rFonts w:ascii="Arial" w:hAnsi="Arial" w:cs="Arial"/>
      <w:i/>
      <w:iCs/>
      <w:color w:val="4F81BD" w:themeColor="accent1"/>
      <w:sz w:val="22"/>
    </w:rPr>
  </w:style>
  <w:style w:type="character" w:styleId="SubtleReference">
    <w:name w:val="Subtle Reference"/>
    <w:basedOn w:val="DefaultParagraphFont"/>
    <w:uiPriority w:val="31"/>
    <w:qFormat/>
    <w:rsid w:val="00D66A2D"/>
    <w:rPr>
      <w:smallCaps/>
      <w:color w:val="5A5A5A" w:themeColor="text1" w:themeTint="A5"/>
    </w:rPr>
  </w:style>
  <w:style w:type="character" w:styleId="FollowedHyperlink">
    <w:name w:val="FollowedHyperlink"/>
    <w:basedOn w:val="DefaultParagraphFont"/>
    <w:uiPriority w:val="99"/>
    <w:semiHidden/>
    <w:unhideWhenUsed/>
    <w:rsid w:val="00D66A2D"/>
    <w:rPr>
      <w:color w:val="800080" w:themeColor="followedHyperlink"/>
      <w:u w:val="single"/>
    </w:rPr>
  </w:style>
  <w:style w:type="paragraph" w:styleId="NormalWeb">
    <w:name w:val="Normal (Web)"/>
    <w:basedOn w:val="Normal"/>
    <w:uiPriority w:val="99"/>
    <w:semiHidden/>
    <w:unhideWhenUsed/>
    <w:rsid w:val="00D66A2D"/>
    <w:pPr>
      <w:spacing w:before="100" w:beforeAutospacing="1" w:after="100" w:afterAutospacing="1"/>
    </w:pPr>
    <w:rPr>
      <w:rFonts w:ascii="Times New Roman" w:hAnsi="Times New Roman" w:cs="Times New Roman"/>
      <w:sz w:val="24"/>
      <w:szCs w:val="24"/>
    </w:rPr>
  </w:style>
  <w:style w:type="paragraph" w:styleId="TOC3">
    <w:name w:val="toc 3"/>
    <w:basedOn w:val="Normal"/>
    <w:next w:val="Normal"/>
    <w:autoRedefine/>
    <w:uiPriority w:val="39"/>
    <w:unhideWhenUsed/>
    <w:rsid w:val="00457CAF"/>
    <w:pPr>
      <w:spacing w:after="100"/>
      <w:ind w:left="440"/>
    </w:pPr>
  </w:style>
  <w:style w:type="paragraph" w:customStyle="1" w:styleId="TableParagraph">
    <w:name w:val="Table Paragraph"/>
    <w:basedOn w:val="Normal"/>
    <w:uiPriority w:val="1"/>
    <w:qFormat/>
    <w:rsid w:val="006759DA"/>
    <w:pPr>
      <w:widowControl w:val="0"/>
      <w:autoSpaceDE w:val="0"/>
      <w:autoSpaceDN w:val="0"/>
    </w:pPr>
    <w:rPr>
      <w:rFonts w:eastAsia="Arial"/>
      <w:szCs w:val="22"/>
    </w:rPr>
  </w:style>
  <w:style w:type="character" w:customStyle="1" w:styleId="UnresolvedMention2">
    <w:name w:val="Unresolved Mention2"/>
    <w:basedOn w:val="DefaultParagraphFont"/>
    <w:uiPriority w:val="99"/>
    <w:semiHidden/>
    <w:unhideWhenUsed/>
    <w:rsid w:val="00E3317E"/>
    <w:rPr>
      <w:color w:val="605E5C"/>
      <w:shd w:val="clear" w:color="auto" w:fill="E1DFDD"/>
    </w:rPr>
  </w:style>
  <w:style w:type="character" w:customStyle="1" w:styleId="SignatureChar">
    <w:name w:val="Signature Char"/>
    <w:basedOn w:val="DefaultParagraphFont"/>
    <w:link w:val="Signature"/>
    <w:semiHidden/>
    <w:rsid w:val="00471B15"/>
    <w:rPr>
      <w:rFonts w:ascii="Arial" w:hAnsi="Arial" w:cs="Arial"/>
      <w:sz w:val="22"/>
    </w:rPr>
  </w:style>
  <w:style w:type="paragraph" w:customStyle="1" w:styleId="Endofdocument">
    <w:name w:val="End of document"/>
    <w:basedOn w:val="Normal"/>
    <w:rsid w:val="0065623F"/>
    <w:pPr>
      <w:spacing w:line="260" w:lineRule="atLeast"/>
      <w:ind w:left="5534"/>
    </w:pPr>
    <w:rPr>
      <w:rFonts w:eastAsia="Times New Roman" w:cs="Times New Roman"/>
    </w:rPr>
  </w:style>
  <w:style w:type="character" w:customStyle="1" w:styleId="UnresolvedMention">
    <w:name w:val="Unresolved Mention"/>
    <w:basedOn w:val="DefaultParagraphFont"/>
    <w:uiPriority w:val="99"/>
    <w:semiHidden/>
    <w:unhideWhenUsed/>
    <w:rsid w:val="00293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376856">
      <w:bodyDiv w:val="1"/>
      <w:marLeft w:val="0"/>
      <w:marRight w:val="0"/>
      <w:marTop w:val="0"/>
      <w:marBottom w:val="0"/>
      <w:divBdr>
        <w:top w:val="none" w:sz="0" w:space="0" w:color="auto"/>
        <w:left w:val="none" w:sz="0" w:space="0" w:color="auto"/>
        <w:bottom w:val="none" w:sz="0" w:space="0" w:color="auto"/>
        <w:right w:val="none" w:sz="0" w:space="0" w:color="auto"/>
      </w:divBdr>
    </w:div>
    <w:div w:id="424959322">
      <w:bodyDiv w:val="1"/>
      <w:marLeft w:val="0"/>
      <w:marRight w:val="0"/>
      <w:marTop w:val="0"/>
      <w:marBottom w:val="0"/>
      <w:divBdr>
        <w:top w:val="none" w:sz="0" w:space="0" w:color="auto"/>
        <w:left w:val="none" w:sz="0" w:space="0" w:color="auto"/>
        <w:bottom w:val="none" w:sz="0" w:space="0" w:color="auto"/>
        <w:right w:val="none" w:sz="0" w:space="0" w:color="auto"/>
      </w:divBdr>
      <w:divsChild>
        <w:div w:id="281226524">
          <w:marLeft w:val="547"/>
          <w:marRight w:val="0"/>
          <w:marTop w:val="0"/>
          <w:marBottom w:val="0"/>
          <w:divBdr>
            <w:top w:val="none" w:sz="0" w:space="0" w:color="auto"/>
            <w:left w:val="none" w:sz="0" w:space="0" w:color="auto"/>
            <w:bottom w:val="none" w:sz="0" w:space="0" w:color="auto"/>
            <w:right w:val="none" w:sz="0" w:space="0" w:color="auto"/>
          </w:divBdr>
        </w:div>
      </w:divsChild>
    </w:div>
    <w:div w:id="613174848">
      <w:bodyDiv w:val="1"/>
      <w:marLeft w:val="0"/>
      <w:marRight w:val="0"/>
      <w:marTop w:val="0"/>
      <w:marBottom w:val="0"/>
      <w:divBdr>
        <w:top w:val="none" w:sz="0" w:space="0" w:color="auto"/>
        <w:left w:val="none" w:sz="0" w:space="0" w:color="auto"/>
        <w:bottom w:val="none" w:sz="0" w:space="0" w:color="auto"/>
        <w:right w:val="none" w:sz="0" w:space="0" w:color="auto"/>
      </w:divBdr>
    </w:div>
    <w:div w:id="1127821479">
      <w:bodyDiv w:val="1"/>
      <w:marLeft w:val="0"/>
      <w:marRight w:val="0"/>
      <w:marTop w:val="0"/>
      <w:marBottom w:val="0"/>
      <w:divBdr>
        <w:top w:val="none" w:sz="0" w:space="0" w:color="auto"/>
        <w:left w:val="none" w:sz="0" w:space="0" w:color="auto"/>
        <w:bottom w:val="none" w:sz="0" w:space="0" w:color="auto"/>
        <w:right w:val="none" w:sz="0" w:space="0" w:color="auto"/>
      </w:divBdr>
      <w:divsChild>
        <w:div w:id="596715441">
          <w:marLeft w:val="547"/>
          <w:marRight w:val="0"/>
          <w:marTop w:val="0"/>
          <w:marBottom w:val="0"/>
          <w:divBdr>
            <w:top w:val="none" w:sz="0" w:space="0" w:color="auto"/>
            <w:left w:val="none" w:sz="0" w:space="0" w:color="auto"/>
            <w:bottom w:val="none" w:sz="0" w:space="0" w:color="auto"/>
            <w:right w:val="none" w:sz="0" w:space="0" w:color="auto"/>
          </w:divBdr>
        </w:div>
      </w:divsChild>
    </w:div>
    <w:div w:id="2126071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16.xml"/><Relationship Id="rId21" Type="http://schemas.openxmlformats.org/officeDocument/2006/relationships/hyperlink" Target="https://intranet.wipo.int/intranet_apps/people_finder/unit.jsp?unit_code=0396&amp;lang=en" TargetMode="External"/><Relationship Id="rId42" Type="http://schemas.microsoft.com/office/2007/relationships/diagramDrawing" Target="diagrams/drawing3.xml"/><Relationship Id="rId63" Type="http://schemas.openxmlformats.org/officeDocument/2006/relationships/diagramData" Target="diagrams/data8.xml"/><Relationship Id="rId84" Type="http://schemas.openxmlformats.org/officeDocument/2006/relationships/diagramLayout" Target="diagrams/layout12.xml"/><Relationship Id="rId138" Type="http://schemas.openxmlformats.org/officeDocument/2006/relationships/image" Target="media/image7.png"/><Relationship Id="rId159" Type="http://schemas.microsoft.com/office/2007/relationships/diagramDrawing" Target="diagrams/drawing23.xml"/><Relationship Id="rId170" Type="http://schemas.openxmlformats.org/officeDocument/2006/relationships/diagramQuickStyle" Target="diagrams/quickStyle25.xml"/><Relationship Id="rId191" Type="http://schemas.openxmlformats.org/officeDocument/2006/relationships/diagramColors" Target="diagrams/colors29.xml"/><Relationship Id="rId205" Type="http://schemas.openxmlformats.org/officeDocument/2006/relationships/diagramQuickStyle" Target="diagrams/quickStyle32.xml"/><Relationship Id="rId226" Type="http://schemas.openxmlformats.org/officeDocument/2006/relationships/diagramColors" Target="diagrams/colors34.xml"/><Relationship Id="rId247" Type="http://schemas.openxmlformats.org/officeDocument/2006/relationships/footer" Target="footer5.xml"/><Relationship Id="rId107" Type="http://schemas.microsoft.com/office/2007/relationships/diagramDrawing" Target="diagrams/drawing14.xml"/><Relationship Id="rId268" Type="http://schemas.microsoft.com/office/2007/relationships/diagramDrawing" Target="diagrams/drawing37.xml"/><Relationship Id="rId11" Type="http://schemas.openxmlformats.org/officeDocument/2006/relationships/footer" Target="footer1.xml"/><Relationship Id="rId32" Type="http://schemas.openxmlformats.org/officeDocument/2006/relationships/diagramLayout" Target="diagrams/layout2.xml"/><Relationship Id="rId53" Type="http://schemas.openxmlformats.org/officeDocument/2006/relationships/diagramData" Target="diagrams/data6.xml"/><Relationship Id="rId74" Type="http://schemas.openxmlformats.org/officeDocument/2006/relationships/diagramLayout" Target="diagrams/layout10.xml"/><Relationship Id="rId128" Type="http://schemas.openxmlformats.org/officeDocument/2006/relationships/diagramData" Target="diagrams/data19.xml"/><Relationship Id="rId149" Type="http://schemas.microsoft.com/office/2007/relationships/diagramDrawing" Target="diagrams/drawing21.xml"/><Relationship Id="rId5" Type="http://schemas.openxmlformats.org/officeDocument/2006/relationships/webSettings" Target="webSettings.xml"/><Relationship Id="rId95" Type="http://schemas.openxmlformats.org/officeDocument/2006/relationships/hyperlink" Target="https://www.wipo.int/meetings/en/doc_details.jsp?doc_id=190547" TargetMode="External"/><Relationship Id="rId160" Type="http://schemas.openxmlformats.org/officeDocument/2006/relationships/diagramData" Target="diagrams/data24.xml"/><Relationship Id="rId181" Type="http://schemas.openxmlformats.org/officeDocument/2006/relationships/diagramColors" Target="diagrams/colors27.xml"/><Relationship Id="rId216" Type="http://schemas.openxmlformats.org/officeDocument/2006/relationships/image" Target="media/image2.tiff"/><Relationship Id="rId237" Type="http://schemas.openxmlformats.org/officeDocument/2006/relationships/diagramColors" Target="diagrams/colors36.xml"/><Relationship Id="rId258" Type="http://schemas.openxmlformats.org/officeDocument/2006/relationships/header" Target="header11.xml"/><Relationship Id="rId22" Type="http://schemas.openxmlformats.org/officeDocument/2006/relationships/hyperlink" Target="https://intranet.wipo.int/intranet_apps/people_finder/unit.jsp?unit_code=0167&amp;lang=en" TargetMode="External"/><Relationship Id="rId43" Type="http://schemas.openxmlformats.org/officeDocument/2006/relationships/diagramData" Target="diagrams/data4.xml"/><Relationship Id="rId64" Type="http://schemas.openxmlformats.org/officeDocument/2006/relationships/diagramLayout" Target="diagrams/layout8.xml"/><Relationship Id="rId118" Type="http://schemas.openxmlformats.org/officeDocument/2006/relationships/diagramData" Target="diagrams/data17.xml"/><Relationship Id="rId139" Type="http://schemas.openxmlformats.org/officeDocument/2006/relationships/image" Target="media/image8.png"/><Relationship Id="rId85" Type="http://schemas.openxmlformats.org/officeDocument/2006/relationships/diagramQuickStyle" Target="diagrams/quickStyle12.xml"/><Relationship Id="rId150" Type="http://schemas.openxmlformats.org/officeDocument/2006/relationships/diagramData" Target="diagrams/data22.xml"/><Relationship Id="rId171" Type="http://schemas.openxmlformats.org/officeDocument/2006/relationships/diagramColors" Target="diagrams/colors25.xml"/><Relationship Id="rId192" Type="http://schemas.microsoft.com/office/2007/relationships/diagramDrawing" Target="diagrams/drawing29.xml"/><Relationship Id="rId206" Type="http://schemas.openxmlformats.org/officeDocument/2006/relationships/diagramColors" Target="diagrams/colors32.xml"/><Relationship Id="rId227" Type="http://schemas.microsoft.com/office/2007/relationships/diagramDrawing" Target="diagrams/drawing34.xml"/><Relationship Id="rId248" Type="http://schemas.openxmlformats.org/officeDocument/2006/relationships/footer" Target="footer6.xml"/><Relationship Id="rId269" Type="http://schemas.openxmlformats.org/officeDocument/2006/relationships/footer" Target="footer15.xml"/><Relationship Id="rId12" Type="http://schemas.openxmlformats.org/officeDocument/2006/relationships/hyperlink" Target="https://www.wipo.int/meetings/zh/doc_details.jsp?doc_id=461561" TargetMode="External"/><Relationship Id="rId33" Type="http://schemas.openxmlformats.org/officeDocument/2006/relationships/diagramQuickStyle" Target="diagrams/quickStyle2.xml"/><Relationship Id="rId108" Type="http://schemas.openxmlformats.org/officeDocument/2006/relationships/diagramData" Target="diagrams/data15.xml"/><Relationship Id="rId129" Type="http://schemas.openxmlformats.org/officeDocument/2006/relationships/diagramLayout" Target="diagrams/layout19.xml"/><Relationship Id="rId54" Type="http://schemas.openxmlformats.org/officeDocument/2006/relationships/diagramLayout" Target="diagrams/layout6.xml"/><Relationship Id="rId75" Type="http://schemas.openxmlformats.org/officeDocument/2006/relationships/diagramQuickStyle" Target="diagrams/quickStyle10.xml"/><Relationship Id="rId96" Type="http://schemas.openxmlformats.org/officeDocument/2006/relationships/hyperlink" Target="https://www.wipo.int/meetings/en/doc_details.jsp?doc_id=131716" TargetMode="External"/><Relationship Id="rId140" Type="http://schemas.openxmlformats.org/officeDocument/2006/relationships/image" Target="media/image9.png"/><Relationship Id="rId161" Type="http://schemas.openxmlformats.org/officeDocument/2006/relationships/diagramLayout" Target="diagrams/layout24.xml"/><Relationship Id="rId182" Type="http://schemas.microsoft.com/office/2007/relationships/diagramDrawing" Target="diagrams/drawing27.xml"/><Relationship Id="rId217" Type="http://schemas.openxmlformats.org/officeDocument/2006/relationships/image" Target="media/image3.tiff"/><Relationship Id="rId6" Type="http://schemas.openxmlformats.org/officeDocument/2006/relationships/footnotes" Target="footnotes.xml"/><Relationship Id="rId238" Type="http://schemas.microsoft.com/office/2007/relationships/diagramDrawing" Target="diagrams/drawing36.xml"/><Relationship Id="rId259" Type="http://schemas.openxmlformats.org/officeDocument/2006/relationships/footer" Target="footer10.xml"/><Relationship Id="rId23" Type="http://schemas.openxmlformats.org/officeDocument/2006/relationships/hyperlink" Target="https://www.wipo.int/ip-development/en/agenda/recommendations.html" TargetMode="External"/><Relationship Id="rId119" Type="http://schemas.openxmlformats.org/officeDocument/2006/relationships/diagramLayout" Target="diagrams/layout17.xml"/><Relationship Id="rId270" Type="http://schemas.openxmlformats.org/officeDocument/2006/relationships/header" Target="header12.xml"/><Relationship Id="rId44" Type="http://schemas.openxmlformats.org/officeDocument/2006/relationships/diagramLayout" Target="diagrams/layout4.xml"/><Relationship Id="rId65" Type="http://schemas.openxmlformats.org/officeDocument/2006/relationships/diagramQuickStyle" Target="diagrams/quickStyle8.xml"/><Relationship Id="rId86" Type="http://schemas.openxmlformats.org/officeDocument/2006/relationships/diagramColors" Target="diagrams/colors12.xml"/><Relationship Id="rId130" Type="http://schemas.openxmlformats.org/officeDocument/2006/relationships/diagramQuickStyle" Target="diagrams/quickStyle19.xml"/><Relationship Id="rId151" Type="http://schemas.openxmlformats.org/officeDocument/2006/relationships/diagramLayout" Target="diagrams/layout22.xml"/><Relationship Id="rId172" Type="http://schemas.microsoft.com/office/2007/relationships/diagramDrawing" Target="diagrams/drawing25.xml"/><Relationship Id="rId193" Type="http://schemas.openxmlformats.org/officeDocument/2006/relationships/diagramData" Target="diagrams/data30.xml"/><Relationship Id="rId202" Type="http://schemas.microsoft.com/office/2007/relationships/diagramDrawing" Target="diagrams/drawing31.xml"/><Relationship Id="rId207" Type="http://schemas.microsoft.com/office/2007/relationships/diagramDrawing" Target="diagrams/drawing32.xml"/><Relationship Id="rId223" Type="http://schemas.openxmlformats.org/officeDocument/2006/relationships/diagramData" Target="diagrams/data34.xml"/><Relationship Id="rId228" Type="http://schemas.openxmlformats.org/officeDocument/2006/relationships/image" Target="media/image25.png"/><Relationship Id="rId244" Type="http://schemas.openxmlformats.org/officeDocument/2006/relationships/footer" Target="footer4.xml"/><Relationship Id="rId249" Type="http://schemas.openxmlformats.org/officeDocument/2006/relationships/header" Target="header8.xml"/><Relationship Id="rId13" Type="http://schemas.openxmlformats.org/officeDocument/2006/relationships/hyperlink" Target="https://www.wipo.int/ip-development/en/agenda/21109-210610%20Handbook%20Summary.docx" TargetMode="External"/><Relationship Id="rId18" Type="http://schemas.openxmlformats.org/officeDocument/2006/relationships/hyperlink" Target="https://intranet.wipo.int/intranet_apps/people_finder/unit.jsp?unit_code=0214&amp;lang=en" TargetMode="External"/><Relationship Id="rId39" Type="http://schemas.openxmlformats.org/officeDocument/2006/relationships/diagramLayout" Target="diagrams/layout3.xml"/><Relationship Id="rId109" Type="http://schemas.openxmlformats.org/officeDocument/2006/relationships/diagramLayout" Target="diagrams/layout15.xml"/><Relationship Id="rId260" Type="http://schemas.openxmlformats.org/officeDocument/2006/relationships/footer" Target="footer11.xml"/><Relationship Id="rId265" Type="http://schemas.openxmlformats.org/officeDocument/2006/relationships/diagramLayout" Target="diagrams/layout37.xml"/><Relationship Id="rId34" Type="http://schemas.openxmlformats.org/officeDocument/2006/relationships/diagramColors" Target="diagrams/colors2.xml"/><Relationship Id="rId50" Type="http://schemas.openxmlformats.org/officeDocument/2006/relationships/diagramQuickStyle" Target="diagrams/quickStyle5.xml"/><Relationship Id="rId55" Type="http://schemas.openxmlformats.org/officeDocument/2006/relationships/diagramQuickStyle" Target="diagrams/quickStyle6.xml"/><Relationship Id="rId76" Type="http://schemas.openxmlformats.org/officeDocument/2006/relationships/diagramColors" Target="diagrams/colors10.xml"/><Relationship Id="rId97" Type="http://schemas.openxmlformats.org/officeDocument/2006/relationships/hyperlink" Target="https://www.wipo.int/meetings/en/doc_details.jsp?doc_id=129890" TargetMode="External"/><Relationship Id="rId104" Type="http://schemas.openxmlformats.org/officeDocument/2006/relationships/diagramLayout" Target="diagrams/layout14.xml"/><Relationship Id="rId120" Type="http://schemas.openxmlformats.org/officeDocument/2006/relationships/diagramQuickStyle" Target="diagrams/quickStyle17.xml"/><Relationship Id="rId125" Type="http://schemas.openxmlformats.org/officeDocument/2006/relationships/diagramQuickStyle" Target="diagrams/quickStyle18.xml"/><Relationship Id="rId141" Type="http://schemas.openxmlformats.org/officeDocument/2006/relationships/image" Target="media/image10.png"/><Relationship Id="rId146" Type="http://schemas.openxmlformats.org/officeDocument/2006/relationships/diagramLayout" Target="diagrams/layout21.xml"/><Relationship Id="rId167" Type="http://schemas.openxmlformats.org/officeDocument/2006/relationships/image" Target="media/image16.png"/><Relationship Id="rId188" Type="http://schemas.openxmlformats.org/officeDocument/2006/relationships/diagramData" Target="diagrams/data29.xml"/><Relationship Id="rId7" Type="http://schemas.openxmlformats.org/officeDocument/2006/relationships/endnotes" Target="endnotes.xml"/><Relationship Id="rId71" Type="http://schemas.openxmlformats.org/officeDocument/2006/relationships/diagramColors" Target="diagrams/colors9.xml"/><Relationship Id="rId92" Type="http://schemas.openxmlformats.org/officeDocument/2006/relationships/image" Target="media/image5.png"/><Relationship Id="rId162" Type="http://schemas.openxmlformats.org/officeDocument/2006/relationships/diagramQuickStyle" Target="diagrams/quickStyle24.xml"/><Relationship Id="rId183" Type="http://schemas.openxmlformats.org/officeDocument/2006/relationships/diagramData" Target="diagrams/data28.xml"/><Relationship Id="rId213" Type="http://schemas.openxmlformats.org/officeDocument/2006/relationships/image" Target="media/image22.png"/><Relationship Id="rId218" Type="http://schemas.openxmlformats.org/officeDocument/2006/relationships/diagramData" Target="diagrams/data33.xml"/><Relationship Id="rId234" Type="http://schemas.openxmlformats.org/officeDocument/2006/relationships/diagramData" Target="diagrams/data36.xml"/><Relationship Id="rId239"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diagramColors" Target="diagrams/colors1.xml"/><Relationship Id="rId250" Type="http://schemas.openxmlformats.org/officeDocument/2006/relationships/footer" Target="footer7.xml"/><Relationship Id="rId255" Type="http://schemas.openxmlformats.org/officeDocument/2006/relationships/header" Target="header10.xml"/><Relationship Id="rId271" Type="http://schemas.openxmlformats.org/officeDocument/2006/relationships/header" Target="header13.xml"/><Relationship Id="rId276" Type="http://schemas.openxmlformats.org/officeDocument/2006/relationships/fontTable" Target="fontTable.xml"/><Relationship Id="rId24" Type="http://schemas.openxmlformats.org/officeDocument/2006/relationships/hyperlink" Target="https://www.wipo.int/ip-development/en/agenda/recommendations.html" TargetMode="External"/><Relationship Id="rId40" Type="http://schemas.openxmlformats.org/officeDocument/2006/relationships/diagramQuickStyle" Target="diagrams/quickStyle3.xml"/><Relationship Id="rId45" Type="http://schemas.openxmlformats.org/officeDocument/2006/relationships/diagramQuickStyle" Target="diagrams/quickStyle4.xml"/><Relationship Id="rId66" Type="http://schemas.openxmlformats.org/officeDocument/2006/relationships/diagramColors" Target="diagrams/colors8.xml"/><Relationship Id="rId87" Type="http://schemas.microsoft.com/office/2007/relationships/diagramDrawing" Target="diagrams/drawing12.xml"/><Relationship Id="rId110" Type="http://schemas.openxmlformats.org/officeDocument/2006/relationships/diagramQuickStyle" Target="diagrams/quickStyle15.xml"/><Relationship Id="rId115" Type="http://schemas.openxmlformats.org/officeDocument/2006/relationships/diagramQuickStyle" Target="diagrams/quickStyle16.xml"/><Relationship Id="rId131" Type="http://schemas.openxmlformats.org/officeDocument/2006/relationships/diagramColors" Target="diagrams/colors19.xml"/><Relationship Id="rId136" Type="http://schemas.openxmlformats.org/officeDocument/2006/relationships/diagramColors" Target="diagrams/colors20.xml"/><Relationship Id="rId157" Type="http://schemas.openxmlformats.org/officeDocument/2006/relationships/diagramQuickStyle" Target="diagrams/quickStyle23.xml"/><Relationship Id="rId178" Type="http://schemas.openxmlformats.org/officeDocument/2006/relationships/diagramData" Target="diagrams/data27.xml"/><Relationship Id="rId61" Type="http://schemas.openxmlformats.org/officeDocument/2006/relationships/diagramColors" Target="diagrams/colors7.xml"/><Relationship Id="rId82" Type="http://schemas.microsoft.com/office/2007/relationships/diagramDrawing" Target="diagrams/drawing11.xml"/><Relationship Id="rId152" Type="http://schemas.openxmlformats.org/officeDocument/2006/relationships/diagramQuickStyle" Target="diagrams/quickStyle22.xml"/><Relationship Id="rId173" Type="http://schemas.openxmlformats.org/officeDocument/2006/relationships/diagramData" Target="diagrams/data26.xml"/><Relationship Id="rId194" Type="http://schemas.openxmlformats.org/officeDocument/2006/relationships/diagramLayout" Target="diagrams/layout30.xml"/><Relationship Id="rId199" Type="http://schemas.openxmlformats.org/officeDocument/2006/relationships/diagramLayout" Target="diagrams/layout31.xml"/><Relationship Id="rId203" Type="http://schemas.openxmlformats.org/officeDocument/2006/relationships/diagramData" Target="diagrams/data32.xml"/><Relationship Id="rId208" Type="http://schemas.openxmlformats.org/officeDocument/2006/relationships/image" Target="media/image17.png"/><Relationship Id="rId229" Type="http://schemas.openxmlformats.org/officeDocument/2006/relationships/diagramData" Target="diagrams/data35.xml"/><Relationship Id="rId19" Type="http://schemas.openxmlformats.org/officeDocument/2006/relationships/hyperlink" Target="https://intranet.wipo.int/intranet_apps/people_finder/unit.jsp?unit_code=0300&amp;lang=en" TargetMode="External"/><Relationship Id="rId224" Type="http://schemas.openxmlformats.org/officeDocument/2006/relationships/diagramLayout" Target="diagrams/layout34.xml"/><Relationship Id="rId240" Type="http://schemas.openxmlformats.org/officeDocument/2006/relationships/header" Target="header4.xml"/><Relationship Id="rId245" Type="http://schemas.openxmlformats.org/officeDocument/2006/relationships/header" Target="header6.xml"/><Relationship Id="rId261" Type="http://schemas.openxmlformats.org/officeDocument/2006/relationships/footer" Target="footer12.xml"/><Relationship Id="rId266" Type="http://schemas.openxmlformats.org/officeDocument/2006/relationships/diagramQuickStyle" Target="diagrams/quickStyle37.xml"/><Relationship Id="rId14" Type="http://schemas.openxmlformats.org/officeDocument/2006/relationships/hyperlink" Target="https://www.wipo.int/meetings/zh/doc_details.jsp?doc_id=461561" TargetMode="External"/><Relationship Id="rId30" Type="http://schemas.microsoft.com/office/2007/relationships/diagramDrawing" Target="diagrams/drawing1.xml"/><Relationship Id="rId35" Type="http://schemas.microsoft.com/office/2007/relationships/diagramDrawing" Target="diagrams/drawing2.xml"/><Relationship Id="rId56" Type="http://schemas.openxmlformats.org/officeDocument/2006/relationships/diagramColors" Target="diagrams/colors6.xml"/><Relationship Id="rId77" Type="http://schemas.microsoft.com/office/2007/relationships/diagramDrawing" Target="diagrams/drawing10.xml"/><Relationship Id="rId100" Type="http://schemas.openxmlformats.org/officeDocument/2006/relationships/diagramQuickStyle" Target="diagrams/quickStyle13.xml"/><Relationship Id="rId105" Type="http://schemas.openxmlformats.org/officeDocument/2006/relationships/diagramQuickStyle" Target="diagrams/quickStyle14.xml"/><Relationship Id="rId126" Type="http://schemas.openxmlformats.org/officeDocument/2006/relationships/diagramColors" Target="diagrams/colors18.xml"/><Relationship Id="rId147" Type="http://schemas.openxmlformats.org/officeDocument/2006/relationships/diagramQuickStyle" Target="diagrams/quickStyle21.xml"/><Relationship Id="rId168" Type="http://schemas.openxmlformats.org/officeDocument/2006/relationships/diagramData" Target="diagrams/data25.xml"/><Relationship Id="rId8" Type="http://schemas.openxmlformats.org/officeDocument/2006/relationships/image" Target="media/image1.png"/><Relationship Id="rId51" Type="http://schemas.openxmlformats.org/officeDocument/2006/relationships/diagramColors" Target="diagrams/colors5.xml"/><Relationship Id="rId72" Type="http://schemas.microsoft.com/office/2007/relationships/diagramDrawing" Target="diagrams/drawing9.xml"/><Relationship Id="rId93" Type="http://schemas.openxmlformats.org/officeDocument/2006/relationships/image" Target="media/image6.png"/><Relationship Id="rId98" Type="http://schemas.openxmlformats.org/officeDocument/2006/relationships/diagramData" Target="diagrams/data13.xml"/><Relationship Id="rId121" Type="http://schemas.openxmlformats.org/officeDocument/2006/relationships/diagramColors" Target="diagrams/colors17.xml"/><Relationship Id="rId142" Type="http://schemas.openxmlformats.org/officeDocument/2006/relationships/image" Target="media/image11.png"/><Relationship Id="rId163" Type="http://schemas.openxmlformats.org/officeDocument/2006/relationships/diagramColors" Target="diagrams/colors24.xml"/><Relationship Id="rId184" Type="http://schemas.openxmlformats.org/officeDocument/2006/relationships/diagramLayout" Target="diagrams/layout28.xml"/><Relationship Id="rId189" Type="http://schemas.openxmlformats.org/officeDocument/2006/relationships/diagramLayout" Target="diagrams/layout29.xml"/><Relationship Id="rId219" Type="http://schemas.openxmlformats.org/officeDocument/2006/relationships/diagramLayout" Target="diagrams/layout33.xml"/><Relationship Id="rId3" Type="http://schemas.openxmlformats.org/officeDocument/2006/relationships/styles" Target="styles.xml"/><Relationship Id="rId214" Type="http://schemas.openxmlformats.org/officeDocument/2006/relationships/image" Target="media/image23.png"/><Relationship Id="rId230" Type="http://schemas.openxmlformats.org/officeDocument/2006/relationships/diagramLayout" Target="diagrams/layout35.xml"/><Relationship Id="rId235" Type="http://schemas.openxmlformats.org/officeDocument/2006/relationships/diagramLayout" Target="diagrams/layout36.xml"/><Relationship Id="rId251" Type="http://schemas.openxmlformats.org/officeDocument/2006/relationships/hyperlink" Target="https://www.wipo.int/ip-development/zh/agenda/recommendations.html" TargetMode="External"/><Relationship Id="rId256" Type="http://schemas.openxmlformats.org/officeDocument/2006/relationships/footer" Target="footer8.xml"/><Relationship Id="rId277" Type="http://schemas.openxmlformats.org/officeDocument/2006/relationships/theme" Target="theme/theme1.xml"/><Relationship Id="rId25" Type="http://schemas.openxmlformats.org/officeDocument/2006/relationships/hyperlink" Target="file:///C:/https:/dacatalogue.wipo.int/projects" TargetMode="External"/><Relationship Id="rId46" Type="http://schemas.openxmlformats.org/officeDocument/2006/relationships/diagramColors" Target="diagrams/colors4.xml"/><Relationship Id="rId67" Type="http://schemas.microsoft.com/office/2007/relationships/diagramDrawing" Target="diagrams/drawing8.xml"/><Relationship Id="rId116" Type="http://schemas.openxmlformats.org/officeDocument/2006/relationships/diagramColors" Target="diagrams/colors16.xml"/><Relationship Id="rId137" Type="http://schemas.microsoft.com/office/2007/relationships/diagramDrawing" Target="diagrams/drawing20.xml"/><Relationship Id="rId158" Type="http://schemas.openxmlformats.org/officeDocument/2006/relationships/diagramColors" Target="diagrams/colors23.xml"/><Relationship Id="rId272" Type="http://schemas.openxmlformats.org/officeDocument/2006/relationships/footer" Target="footer16.xml"/><Relationship Id="rId20" Type="http://schemas.openxmlformats.org/officeDocument/2006/relationships/hyperlink" Target="https://intranet.wipo.int/intranet_apps/people_finder/unit.jsp?unit_code=0303&amp;lang=en" TargetMode="External"/><Relationship Id="rId41" Type="http://schemas.openxmlformats.org/officeDocument/2006/relationships/diagramColors" Target="diagrams/colors3.xml"/><Relationship Id="rId62" Type="http://schemas.microsoft.com/office/2007/relationships/diagramDrawing" Target="diagrams/drawing7.xml"/><Relationship Id="rId83" Type="http://schemas.openxmlformats.org/officeDocument/2006/relationships/diagramData" Target="diagrams/data12.xml"/><Relationship Id="rId88" Type="http://schemas.openxmlformats.org/officeDocument/2006/relationships/image" Target="media/image110.png"/><Relationship Id="rId111" Type="http://schemas.openxmlformats.org/officeDocument/2006/relationships/diagramColors" Target="diagrams/colors15.xml"/><Relationship Id="rId132" Type="http://schemas.microsoft.com/office/2007/relationships/diagramDrawing" Target="diagrams/drawing19.xml"/><Relationship Id="rId153" Type="http://schemas.openxmlformats.org/officeDocument/2006/relationships/diagramColors" Target="diagrams/colors22.xml"/><Relationship Id="rId174" Type="http://schemas.openxmlformats.org/officeDocument/2006/relationships/diagramLayout" Target="diagrams/layout26.xml"/><Relationship Id="rId179" Type="http://schemas.openxmlformats.org/officeDocument/2006/relationships/diagramLayout" Target="diagrams/layout27.xml"/><Relationship Id="rId195" Type="http://schemas.openxmlformats.org/officeDocument/2006/relationships/diagramQuickStyle" Target="diagrams/quickStyle30.xml"/><Relationship Id="rId209" Type="http://schemas.openxmlformats.org/officeDocument/2006/relationships/image" Target="media/image18.png"/><Relationship Id="rId190" Type="http://schemas.openxmlformats.org/officeDocument/2006/relationships/diagramQuickStyle" Target="diagrams/quickStyle29.xml"/><Relationship Id="rId204" Type="http://schemas.openxmlformats.org/officeDocument/2006/relationships/diagramLayout" Target="diagrams/layout32.xml"/><Relationship Id="rId220" Type="http://schemas.openxmlformats.org/officeDocument/2006/relationships/diagramQuickStyle" Target="diagrams/quickStyle33.xml"/><Relationship Id="rId225" Type="http://schemas.openxmlformats.org/officeDocument/2006/relationships/diagramQuickStyle" Target="diagrams/quickStyle34.xml"/><Relationship Id="rId241" Type="http://schemas.openxmlformats.org/officeDocument/2006/relationships/footer" Target="footer2.xml"/><Relationship Id="rId246" Type="http://schemas.openxmlformats.org/officeDocument/2006/relationships/header" Target="header7.xml"/><Relationship Id="rId267" Type="http://schemas.openxmlformats.org/officeDocument/2006/relationships/diagramColors" Target="diagrams/colors37.xml"/><Relationship Id="rId15" Type="http://schemas.openxmlformats.org/officeDocument/2006/relationships/hyperlink" Target="https://dacatalogue.wipo.int/projects" TargetMode="External"/><Relationship Id="rId36" Type="http://schemas.openxmlformats.org/officeDocument/2006/relationships/hyperlink" Target="file:///C:\Users\ghandour\AppData\Local\Microsoft\Windows\INetCache\Content.Outlook\4ARVEQXE\iii" TargetMode="External"/><Relationship Id="rId57" Type="http://schemas.microsoft.com/office/2007/relationships/diagramDrawing" Target="diagrams/drawing6.xml"/><Relationship Id="rId106" Type="http://schemas.openxmlformats.org/officeDocument/2006/relationships/diagramColors" Target="diagrams/colors14.xml"/><Relationship Id="rId127" Type="http://schemas.microsoft.com/office/2007/relationships/diagramDrawing" Target="diagrams/drawing18.xml"/><Relationship Id="rId262" Type="http://schemas.openxmlformats.org/officeDocument/2006/relationships/footer" Target="footer13.xml"/><Relationship Id="rId10" Type="http://schemas.openxmlformats.org/officeDocument/2006/relationships/header" Target="header2.xml"/><Relationship Id="rId31" Type="http://schemas.openxmlformats.org/officeDocument/2006/relationships/diagramData" Target="diagrams/data2.xml"/><Relationship Id="rId52" Type="http://schemas.microsoft.com/office/2007/relationships/diagramDrawing" Target="diagrams/drawing5.xml"/><Relationship Id="rId73" Type="http://schemas.openxmlformats.org/officeDocument/2006/relationships/diagramData" Target="diagrams/data10.xml"/><Relationship Id="rId78" Type="http://schemas.openxmlformats.org/officeDocument/2006/relationships/diagramData" Target="diagrams/data11.xml"/><Relationship Id="rId94" Type="http://schemas.openxmlformats.org/officeDocument/2006/relationships/hyperlink" Target="https://www.wipo.int/meetings/zh/doc_details.jsp?doc_id=211687" TargetMode="External"/><Relationship Id="rId99" Type="http://schemas.openxmlformats.org/officeDocument/2006/relationships/diagramLayout" Target="diagrams/layout13.xml"/><Relationship Id="rId101" Type="http://schemas.openxmlformats.org/officeDocument/2006/relationships/diagramColors" Target="diagrams/colors13.xml"/><Relationship Id="rId122" Type="http://schemas.microsoft.com/office/2007/relationships/diagramDrawing" Target="diagrams/drawing17.xml"/><Relationship Id="rId143" Type="http://schemas.openxmlformats.org/officeDocument/2006/relationships/image" Target="media/image12.png"/><Relationship Id="rId148" Type="http://schemas.openxmlformats.org/officeDocument/2006/relationships/diagramColors" Target="diagrams/colors21.xml"/><Relationship Id="rId164" Type="http://schemas.microsoft.com/office/2007/relationships/diagramDrawing" Target="diagrams/drawing24.xml"/><Relationship Id="rId169" Type="http://schemas.openxmlformats.org/officeDocument/2006/relationships/diagramLayout" Target="diagrams/layout25.xml"/><Relationship Id="rId185" Type="http://schemas.openxmlformats.org/officeDocument/2006/relationships/diagramQuickStyle" Target="diagrams/quickStyle28.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diagramQuickStyle" Target="diagrams/quickStyle27.xml"/><Relationship Id="rId210" Type="http://schemas.openxmlformats.org/officeDocument/2006/relationships/image" Target="media/image19.png"/><Relationship Id="rId215" Type="http://schemas.openxmlformats.org/officeDocument/2006/relationships/image" Target="media/image24.png"/><Relationship Id="rId236" Type="http://schemas.openxmlformats.org/officeDocument/2006/relationships/diagramQuickStyle" Target="diagrams/quickStyle36.xml"/><Relationship Id="rId257" Type="http://schemas.openxmlformats.org/officeDocument/2006/relationships/footer" Target="footer9.xml"/><Relationship Id="rId26" Type="http://schemas.openxmlformats.org/officeDocument/2006/relationships/diagramData" Target="diagrams/data1.xml"/><Relationship Id="rId231" Type="http://schemas.openxmlformats.org/officeDocument/2006/relationships/diagramQuickStyle" Target="diagrams/quickStyle35.xml"/><Relationship Id="rId252" Type="http://schemas.openxmlformats.org/officeDocument/2006/relationships/hyperlink" Target="https://www.wipo.int/policy/zh/pbc/index.html" TargetMode="External"/><Relationship Id="rId273" Type="http://schemas.openxmlformats.org/officeDocument/2006/relationships/header" Target="header14.xml"/><Relationship Id="rId47" Type="http://schemas.microsoft.com/office/2007/relationships/diagramDrawing" Target="diagrams/drawing4.xml"/><Relationship Id="rId68" Type="http://schemas.openxmlformats.org/officeDocument/2006/relationships/diagramData" Target="diagrams/data9.xml"/><Relationship Id="rId89" Type="http://schemas.openxmlformats.org/officeDocument/2006/relationships/image" Target="media/image2.png"/><Relationship Id="rId112" Type="http://schemas.microsoft.com/office/2007/relationships/diagramDrawing" Target="diagrams/drawing15.xml"/><Relationship Id="rId133" Type="http://schemas.openxmlformats.org/officeDocument/2006/relationships/diagramData" Target="diagrams/data20.xml"/><Relationship Id="rId154" Type="http://schemas.microsoft.com/office/2007/relationships/diagramDrawing" Target="diagrams/drawing22.xml"/><Relationship Id="rId175" Type="http://schemas.openxmlformats.org/officeDocument/2006/relationships/diagramQuickStyle" Target="diagrams/quickStyle26.xml"/><Relationship Id="rId196" Type="http://schemas.openxmlformats.org/officeDocument/2006/relationships/diagramColors" Target="diagrams/colors30.xml"/><Relationship Id="rId200" Type="http://schemas.openxmlformats.org/officeDocument/2006/relationships/diagramQuickStyle" Target="diagrams/quickStyle31.xml"/><Relationship Id="rId16" Type="http://schemas.openxmlformats.org/officeDocument/2006/relationships/chart" Target="charts/chart1.xml"/><Relationship Id="rId221" Type="http://schemas.openxmlformats.org/officeDocument/2006/relationships/diagramColors" Target="diagrams/colors33.xml"/><Relationship Id="rId242" Type="http://schemas.openxmlformats.org/officeDocument/2006/relationships/footer" Target="footer3.xml"/><Relationship Id="rId263" Type="http://schemas.openxmlformats.org/officeDocument/2006/relationships/footer" Target="footer14.xml"/><Relationship Id="rId37" Type="http://schemas.openxmlformats.org/officeDocument/2006/relationships/hyperlink" Target="file:///C:\Users\ghandour\AppData\Local\Microsoft\Windows\INetCache\Content.Outlook\4ARVEQXE\iii" TargetMode="External"/><Relationship Id="rId58" Type="http://schemas.openxmlformats.org/officeDocument/2006/relationships/diagramData" Target="diagrams/data7.xml"/><Relationship Id="rId79" Type="http://schemas.openxmlformats.org/officeDocument/2006/relationships/diagramLayout" Target="diagrams/layout11.xml"/><Relationship Id="rId102" Type="http://schemas.microsoft.com/office/2007/relationships/diagramDrawing" Target="diagrams/drawing13.xml"/><Relationship Id="rId123" Type="http://schemas.openxmlformats.org/officeDocument/2006/relationships/diagramData" Target="diagrams/data18.xml"/><Relationship Id="rId144" Type="http://schemas.openxmlformats.org/officeDocument/2006/relationships/image" Target="media/image13.png"/><Relationship Id="rId90" Type="http://schemas.openxmlformats.org/officeDocument/2006/relationships/image" Target="media/image3.png"/><Relationship Id="rId165" Type="http://schemas.openxmlformats.org/officeDocument/2006/relationships/image" Target="media/image14.png"/><Relationship Id="rId186" Type="http://schemas.openxmlformats.org/officeDocument/2006/relationships/diagramColors" Target="diagrams/colors28.xml"/><Relationship Id="rId211" Type="http://schemas.openxmlformats.org/officeDocument/2006/relationships/image" Target="media/image20.png"/><Relationship Id="rId232" Type="http://schemas.openxmlformats.org/officeDocument/2006/relationships/diagramColors" Target="diagrams/colors35.xml"/><Relationship Id="rId253" Type="http://schemas.openxmlformats.org/officeDocument/2006/relationships/hyperlink" Target="https://www.wipo.int/policy/zh/pbc/index.html" TargetMode="External"/><Relationship Id="rId274" Type="http://schemas.openxmlformats.org/officeDocument/2006/relationships/image" Target="media/image26.png"/><Relationship Id="rId27" Type="http://schemas.openxmlformats.org/officeDocument/2006/relationships/diagramLayout" Target="diagrams/layout1.xml"/><Relationship Id="rId48" Type="http://schemas.openxmlformats.org/officeDocument/2006/relationships/diagramData" Target="diagrams/data5.xml"/><Relationship Id="rId69" Type="http://schemas.openxmlformats.org/officeDocument/2006/relationships/diagramLayout" Target="diagrams/layout9.xml"/><Relationship Id="rId113" Type="http://schemas.openxmlformats.org/officeDocument/2006/relationships/diagramData" Target="diagrams/data16.xml"/><Relationship Id="rId134" Type="http://schemas.openxmlformats.org/officeDocument/2006/relationships/diagramLayout" Target="diagrams/layout20.xml"/><Relationship Id="rId80" Type="http://schemas.openxmlformats.org/officeDocument/2006/relationships/diagramQuickStyle" Target="diagrams/quickStyle11.xml"/><Relationship Id="rId155" Type="http://schemas.openxmlformats.org/officeDocument/2006/relationships/diagramData" Target="diagrams/data23.xml"/><Relationship Id="rId176" Type="http://schemas.openxmlformats.org/officeDocument/2006/relationships/diagramColors" Target="diagrams/colors26.xml"/><Relationship Id="rId197" Type="http://schemas.microsoft.com/office/2007/relationships/diagramDrawing" Target="diagrams/drawing30.xml"/><Relationship Id="rId201" Type="http://schemas.openxmlformats.org/officeDocument/2006/relationships/diagramColors" Target="diagrams/colors31.xml"/><Relationship Id="rId222" Type="http://schemas.microsoft.com/office/2007/relationships/diagramDrawing" Target="diagrams/drawing33.xml"/><Relationship Id="rId243" Type="http://schemas.openxmlformats.org/officeDocument/2006/relationships/header" Target="header5.xml"/><Relationship Id="rId264" Type="http://schemas.openxmlformats.org/officeDocument/2006/relationships/diagramData" Target="diagrams/data37.xml"/><Relationship Id="rId17" Type="http://schemas.openxmlformats.org/officeDocument/2006/relationships/hyperlink" Target="https://intranet.wipo.int/intranet_apps/people_finder/unit.jsp?unit_code=0305&amp;lang=en" TargetMode="External"/><Relationship Id="rId38" Type="http://schemas.openxmlformats.org/officeDocument/2006/relationships/diagramData" Target="diagrams/data3.xml"/><Relationship Id="rId59" Type="http://schemas.openxmlformats.org/officeDocument/2006/relationships/diagramLayout" Target="diagrams/layout7.xml"/><Relationship Id="rId103" Type="http://schemas.openxmlformats.org/officeDocument/2006/relationships/diagramData" Target="diagrams/data14.xml"/><Relationship Id="rId124" Type="http://schemas.openxmlformats.org/officeDocument/2006/relationships/diagramLayout" Target="diagrams/layout18.xml"/><Relationship Id="rId70" Type="http://schemas.openxmlformats.org/officeDocument/2006/relationships/diagramQuickStyle" Target="diagrams/quickStyle9.xml"/><Relationship Id="rId91" Type="http://schemas.openxmlformats.org/officeDocument/2006/relationships/image" Target="media/image4.png"/><Relationship Id="rId145" Type="http://schemas.openxmlformats.org/officeDocument/2006/relationships/diagramData" Target="diagrams/data21.xml"/><Relationship Id="rId166" Type="http://schemas.openxmlformats.org/officeDocument/2006/relationships/image" Target="media/image15.png"/><Relationship Id="rId187" Type="http://schemas.microsoft.com/office/2007/relationships/diagramDrawing" Target="diagrams/drawing28.xml"/><Relationship Id="rId1" Type="http://schemas.openxmlformats.org/officeDocument/2006/relationships/customXml" Target="../customXml/item1.xml"/><Relationship Id="rId212" Type="http://schemas.openxmlformats.org/officeDocument/2006/relationships/image" Target="media/image21.png"/><Relationship Id="rId233" Type="http://schemas.microsoft.com/office/2007/relationships/diagramDrawing" Target="diagrams/drawing35.xml"/><Relationship Id="rId254" Type="http://schemas.openxmlformats.org/officeDocument/2006/relationships/header" Target="header9.xml"/><Relationship Id="rId28" Type="http://schemas.openxmlformats.org/officeDocument/2006/relationships/diagramQuickStyle" Target="diagrams/quickStyle1.xml"/><Relationship Id="rId49" Type="http://schemas.openxmlformats.org/officeDocument/2006/relationships/diagramLayout" Target="diagrams/layout5.xml"/><Relationship Id="rId114" Type="http://schemas.openxmlformats.org/officeDocument/2006/relationships/diagramLayout" Target="diagrams/layout16.xml"/><Relationship Id="rId275" Type="http://schemas.openxmlformats.org/officeDocument/2006/relationships/header" Target="header15.xml"/><Relationship Id="rId60" Type="http://schemas.openxmlformats.org/officeDocument/2006/relationships/diagramQuickStyle" Target="diagrams/quickStyle7.xml"/><Relationship Id="rId81" Type="http://schemas.openxmlformats.org/officeDocument/2006/relationships/diagramColors" Target="diagrams/colors11.xml"/><Relationship Id="rId135" Type="http://schemas.openxmlformats.org/officeDocument/2006/relationships/diagramQuickStyle" Target="diagrams/quickStyle20.xml"/><Relationship Id="rId156" Type="http://schemas.openxmlformats.org/officeDocument/2006/relationships/diagramLayout" Target="diagrams/layout23.xml"/><Relationship Id="rId177" Type="http://schemas.microsoft.com/office/2007/relationships/diagramDrawing" Target="diagrams/drawing26.xml"/><Relationship Id="rId198" Type="http://schemas.openxmlformats.org/officeDocument/2006/relationships/diagramData" Target="diagrams/data31.xml"/></Relationships>
</file>

<file path=word/_rels/footnotes.xml.rels><?xml version="1.0" encoding="UTF-8" standalone="yes"?>
<Relationships xmlns="http://schemas.openxmlformats.org/package/2006/relationships"><Relationship Id="rId2" Type="http://schemas.openxmlformats.org/officeDocument/2006/relationships/hyperlink" Target="mailto:developmentagenda@wipo.int" TargetMode="External"/><Relationship Id="rId1" Type="http://schemas.openxmlformats.org/officeDocument/2006/relationships/hyperlink" Target="https://www.wipo.int/meetings/zh/doc_details.jsp?doc_id=541373"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
          <c:y val="0.19856459330143542"/>
          <c:w val="0.40317460317460319"/>
          <c:h val="0.60765550239234445"/>
        </c:manualLayout>
      </c:layout>
      <c:pieChart>
        <c:varyColors val="1"/>
        <c:ser>
          <c:idx val="0"/>
          <c:order val="0"/>
          <c:tx>
            <c:strRef>
              <c:f>Sheet1!$A$2</c:f>
              <c:strCache>
                <c:ptCount val="1"/>
              </c:strCache>
            </c:strRef>
          </c:tx>
          <c:spPr>
            <a:solidFill>
              <a:srgbClr val="BBE0E3"/>
            </a:solidFill>
            <a:ln w="12671">
              <a:solidFill>
                <a:srgbClr val="000000"/>
              </a:solidFill>
              <a:prstDash val="solid"/>
            </a:ln>
          </c:spPr>
          <c:dPt>
            <c:idx val="0"/>
            <c:bubble3D val="0"/>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195F-44F6-A4E7-469204ED856F}"/>
              </c:ext>
            </c:extLst>
          </c:dPt>
          <c:dPt>
            <c:idx val="1"/>
            <c:bubble3D val="0"/>
            <c:spPr>
              <a:solidFill>
                <a:srgbClr val="333399"/>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2-195F-44F6-A4E7-469204ED856F}"/>
              </c:ext>
            </c:extLst>
          </c:dPt>
          <c:dPt>
            <c:idx val="2"/>
            <c:bubble3D val="0"/>
            <c:spPr>
              <a:solidFill>
                <a:srgbClr val="009999"/>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4-195F-44F6-A4E7-469204ED856F}"/>
              </c:ext>
            </c:extLst>
          </c:dPt>
          <c:dPt>
            <c:idx val="3"/>
            <c:bubble3D val="0"/>
            <c:spPr>
              <a:solidFill>
                <a:srgbClr val="99CC0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6-195F-44F6-A4E7-469204ED856F}"/>
              </c:ext>
            </c:extLst>
          </c:dPt>
          <c:dPt>
            <c:idx val="4"/>
            <c:bubble3D val="0"/>
            <c:spPr>
              <a:solidFill>
                <a:srgbClr val="80808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8-195F-44F6-A4E7-469204ED856F}"/>
              </c:ext>
            </c:extLst>
          </c:dPt>
          <c:dPt>
            <c:idx val="5"/>
            <c:bubble3D val="0"/>
            <c:spPr>
              <a:solidFill>
                <a:srgbClr val="00000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A-195F-44F6-A4E7-469204ED856F}"/>
              </c:ext>
            </c:extLst>
          </c:dPt>
          <c:dLbls>
            <c:dLbl>
              <c:idx val="0"/>
              <c:layout>
                <c:manualLayout>
                  <c:x val="3.1859503100939643E-2"/>
                  <c:y val="-6.054804716574607E-2"/>
                </c:manualLayout>
              </c:layout>
              <c:tx>
                <c:rich>
                  <a:bodyPr/>
                  <a:lstStyle/>
                  <a:p>
                    <a:pPr>
                      <a:defRPr sz="998" b="1" i="0" u="none" strike="noStrike" baseline="0">
                        <a:solidFill>
                          <a:srgbClr val="000000"/>
                        </a:solidFill>
                        <a:latin typeface="Tahoma"/>
                        <a:ea typeface="Tahoma"/>
                        <a:cs typeface="Tahoma"/>
                      </a:defRPr>
                    </a:pPr>
                    <a:r>
                      <a:rPr lang="zh-CN" altLang="en-US"/>
                      <a:t>技术援助</a:t>
                    </a:r>
                    <a:r>
                      <a:rPr lang="en-US" altLang="zh-CN"/>
                      <a:t>-14</a:t>
                    </a:r>
                  </a:p>
                </c:rich>
              </c:tx>
              <c:numFmt formatCode="@" sourceLinked="0"/>
              <c:spPr>
                <a:noFill/>
                <a:ln w="25342">
                  <a:noFill/>
                </a:ln>
              </c:spPr>
              <c:dLblPos val="bestFit"/>
              <c:showLegendKey val="0"/>
              <c:showVal val="0"/>
              <c:showCatName val="1"/>
              <c:showSerName val="0"/>
              <c:showPercent val="0"/>
              <c:showBubbleSize val="0"/>
              <c:extLst xmlns:c15="http://schemas.microsoft.com/office/drawing/2012/chart" xmlns:c16="http://schemas.microsoft.com/office/drawing/2014/chart" xmlns:c14="http://schemas.microsoft.com/office/drawing/2007/8/2/chart" xmlns:mc="http://schemas.openxmlformats.org/markup-compatibility/2006">
                <c:ext xmlns:c15="http://schemas.microsoft.com/office/drawing/2012/chart" uri="{CE6537A1-D6FC-4f65-9D91-7224C49458BB}"/>
                <c:ext xmlns:c16="http://schemas.microsoft.com/office/drawing/2014/chart" uri="{C3380CC4-5D6E-409C-BE32-E72D297353CC}">
                  <c16:uniqueId val="{00000000-195F-44F6-A4E7-469204ED856F}"/>
                </c:ext>
              </c:extLst>
            </c:dLbl>
            <c:dLbl>
              <c:idx val="1"/>
              <c:layout>
                <c:manualLayout>
                  <c:x val="2.6776644995445301E-2"/>
                  <c:y val="2.5431112155756649E-2"/>
                </c:manualLayout>
              </c:layout>
              <c:tx>
                <c:rich>
                  <a:bodyPr/>
                  <a:lstStyle/>
                  <a:p>
                    <a:pPr>
                      <a:defRPr sz="998" b="1" i="0" u="none" strike="noStrike" baseline="0">
                        <a:solidFill>
                          <a:srgbClr val="000000"/>
                        </a:solidFill>
                        <a:latin typeface="Tahoma"/>
                        <a:ea typeface="Tahoma"/>
                        <a:cs typeface="Tahoma"/>
                      </a:defRPr>
                    </a:pPr>
                    <a:r>
                      <a:rPr lang="zh-CN" altLang="en-US"/>
                      <a:t>准则制定</a:t>
                    </a:r>
                    <a:r>
                      <a:rPr lang="en-US" altLang="zh-CN"/>
                      <a:t>-9</a:t>
                    </a:r>
                  </a:p>
                  <a:p>
                    <a:pPr>
                      <a:defRPr sz="998" b="1" i="0" u="none" strike="noStrike" baseline="0">
                        <a:solidFill>
                          <a:srgbClr val="000000"/>
                        </a:solidFill>
                        <a:latin typeface="Tahoma"/>
                        <a:ea typeface="Tahoma"/>
                        <a:cs typeface="Tahoma"/>
                      </a:defRPr>
                    </a:pPr>
                    <a:endParaRPr lang="en-US" altLang="zh-CN"/>
                  </a:p>
                </c:rich>
              </c:tx>
              <c:spPr>
                <a:noFill/>
                <a:ln w="25342">
                  <a:noFill/>
                </a:ln>
              </c:spPr>
              <c:dLblPos val="bestFit"/>
              <c:showLegendKey val="0"/>
              <c:showVal val="0"/>
              <c:showCatName val="1"/>
              <c:showSerName val="0"/>
              <c:showPercent val="0"/>
              <c:showBubbleSize val="0"/>
              <c:extLst xmlns:c15="http://schemas.microsoft.com/office/drawing/2012/chart" xmlns:c16="http://schemas.microsoft.com/office/drawing/2014/chart" xmlns:c14="http://schemas.microsoft.com/office/drawing/2007/8/2/chart" xmlns:mc="http://schemas.openxmlformats.org/markup-compatibility/2006">
                <c:ext xmlns:c15="http://schemas.microsoft.com/office/drawing/2012/chart" uri="{CE6537A1-D6FC-4f65-9D91-7224C49458BB}"/>
                <c:ext xmlns:c16="http://schemas.microsoft.com/office/drawing/2014/chart" uri="{C3380CC4-5D6E-409C-BE32-E72D297353CC}">
                  <c16:uniqueId val="{00000002-195F-44F6-A4E7-469204ED856F}"/>
                </c:ext>
              </c:extLst>
            </c:dLbl>
            <c:dLbl>
              <c:idx val="2"/>
              <c:layout>
                <c:manualLayout>
                  <c:x val="-4.1600633914421592E-2"/>
                  <c:y val="-1.4888157637011792E-3"/>
                </c:manualLayout>
              </c:layout>
              <c:tx>
                <c:rich>
                  <a:bodyPr/>
                  <a:lstStyle/>
                  <a:p>
                    <a:r>
                      <a:rPr lang="zh-CN" altLang="en-US"/>
                      <a:t>技术转让</a:t>
                    </a:r>
                    <a:r>
                      <a:rPr lang="en-US" altLang="zh-CN"/>
                      <a:t>-9</a:t>
                    </a:r>
                  </a:p>
                </c:rich>
              </c:tx>
              <c:showLegendKey val="0"/>
              <c:showVal val="0"/>
              <c:showCatName val="1"/>
              <c:showSerName val="0"/>
              <c:showPercent val="0"/>
              <c:showBubbleSize val="0"/>
              <c:extLst xmlns:c15="http://schemas.microsoft.com/office/drawing/2012/chart" xmlns:c16="http://schemas.microsoft.com/office/drawing/2014/chart" xmlns:c14="http://schemas.microsoft.com/office/drawing/2007/8/2/chart" xmlns:mc="http://schemas.openxmlformats.org/markup-compatibility/2006">
                <c:ext xmlns:c15="http://schemas.microsoft.com/office/drawing/2012/chart" uri="{CE6537A1-D6FC-4f65-9D91-7224C49458BB}">
                  <c15:layout>
                    <c:manualLayout>
                      <c:w val="0.12876386687797148"/>
                      <c:h val="0.19402985074626863"/>
                    </c:manualLayout>
                  </c15:layout>
                </c:ext>
                <c:ext xmlns:c16="http://schemas.microsoft.com/office/drawing/2014/chart" uri="{C3380CC4-5D6E-409C-BE32-E72D297353CC}">
                  <c16:uniqueId val="{00000004-195F-44F6-A4E7-469204ED856F}"/>
                </c:ext>
              </c:extLst>
            </c:dLbl>
            <c:dLbl>
              <c:idx val="3"/>
              <c:layout>
                <c:manualLayout>
                  <c:x val="-6.5531605251007652E-2"/>
                  <c:y val="0.10551494496023815"/>
                </c:manualLayout>
              </c:layout>
              <c:tx>
                <c:rich>
                  <a:bodyPr/>
                  <a:lstStyle/>
                  <a:p>
                    <a:pPr>
                      <a:defRPr sz="998" b="1" i="0" u="none" strike="noStrike" baseline="0">
                        <a:solidFill>
                          <a:srgbClr val="000000"/>
                        </a:solidFill>
                        <a:latin typeface="Tahoma"/>
                        <a:ea typeface="Tahoma"/>
                        <a:cs typeface="Tahoma"/>
                      </a:defRPr>
                    </a:pPr>
                    <a:r>
                      <a:rPr lang="zh-CN" altLang="en-US"/>
                      <a:t>评估和研究</a:t>
                    </a:r>
                    <a:r>
                      <a:rPr lang="en-US" altLang="zh-CN"/>
                      <a:t>-6</a:t>
                    </a:r>
                  </a:p>
                  <a:p>
                    <a:pPr>
                      <a:defRPr sz="998" b="1" i="0" u="none" strike="noStrike" baseline="0">
                        <a:solidFill>
                          <a:srgbClr val="000000"/>
                        </a:solidFill>
                        <a:latin typeface="Tahoma"/>
                        <a:ea typeface="Tahoma"/>
                        <a:cs typeface="Tahoma"/>
                      </a:defRPr>
                    </a:pPr>
                    <a:endParaRPr lang="en-US" altLang="zh-CN"/>
                  </a:p>
                </c:rich>
              </c:tx>
              <c:spPr>
                <a:noFill/>
                <a:ln w="25342">
                  <a:noFill/>
                </a:ln>
              </c:spP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95F-44F6-A4E7-469204ED856F}"/>
                </c:ext>
              </c:extLst>
            </c:dLbl>
            <c:dLbl>
              <c:idx val="4"/>
              <c:layout>
                <c:manualLayout>
                  <c:x val="-1.1488918976253166E-2"/>
                  <c:y val="-5.7485799349708155E-2"/>
                </c:manualLayout>
              </c:layout>
              <c:tx>
                <c:rich>
                  <a:bodyPr/>
                  <a:lstStyle/>
                  <a:p>
                    <a:r>
                      <a:rPr lang="zh-CN" altLang="en-US"/>
                      <a:t>机构问题</a:t>
                    </a:r>
                    <a:r>
                      <a:rPr lang="en-US" altLang="zh-CN"/>
                      <a:t>-6</a:t>
                    </a:r>
                  </a:p>
                </c:rich>
              </c:tx>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95F-44F6-A4E7-469204ED856F}"/>
                </c:ext>
              </c:extLst>
            </c:dLbl>
            <c:dLbl>
              <c:idx val="5"/>
              <c:layout>
                <c:manualLayout>
                  <c:x val="9.1220971586158703E-2"/>
                  <c:y val="-3.0341990833235397E-2"/>
                </c:manualLayout>
              </c:layout>
              <c:tx>
                <c:rich>
                  <a:bodyPr/>
                  <a:lstStyle/>
                  <a:p>
                    <a:r>
                      <a:rPr lang="zh-CN" altLang="en-US"/>
                      <a:t>其他</a:t>
                    </a:r>
                    <a:r>
                      <a:rPr lang="en-US" altLang="zh-CN"/>
                      <a:t>-1</a:t>
                    </a:r>
                  </a:p>
                </c:rich>
              </c:tx>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95F-44F6-A4E7-469204ED856F}"/>
                </c:ext>
              </c:extLst>
            </c:dLbl>
            <c:spPr>
              <a:noFill/>
              <a:ln w="25342">
                <a:noFill/>
              </a:ln>
            </c:spPr>
            <c:txPr>
              <a:bodyPr wrap="square" lIns="38100" tIns="19050" rIns="38100" bIns="19050" anchor="ctr">
                <a:spAutoFit/>
              </a:bodyPr>
              <a:lstStyle/>
              <a:p>
                <a:pPr>
                  <a:defRPr sz="998" b="1" i="0" u="none" strike="noStrike" baseline="0">
                    <a:solidFill>
                      <a:srgbClr val="000000"/>
                    </a:solidFill>
                    <a:latin typeface="Tahoma"/>
                    <a:ea typeface="Tahoma"/>
                    <a:cs typeface="Tahoma"/>
                  </a:defRPr>
                </a:pPr>
                <a:endParaRPr lang="zh-CN"/>
              </a:p>
            </c:txPr>
            <c:showLegendKey val="0"/>
            <c:showVal val="0"/>
            <c:showCatName val="1"/>
            <c:showSerName val="0"/>
            <c:showPercent val="0"/>
            <c:showBubbleSize val="0"/>
            <c:showLeaderLines val="1"/>
            <c:extLst xmlns:c15="http://schemas.microsoft.com/office/drawing/2012/chart" xmlns:c16="http://schemas.microsoft.com/office/drawing/2014/chart" xmlns:c14="http://schemas.microsoft.com/office/drawing/2007/8/2/chart" xmlns:mc="http://schemas.openxmlformats.org/markup-compatibility/2006">
              <c:ext xmlns:c15="http://schemas.microsoft.com/office/drawing/2012/chart" uri="{CE6537A1-D6FC-4f65-9D91-7224C49458BB}"/>
            </c:extLst>
          </c:dLbls>
          <c:cat>
            <c:strRef>
              <c:f>Sheet1!$B$1:$G$1</c:f>
              <c:strCache>
                <c:ptCount val="6"/>
                <c:pt idx="0">
                  <c:v>Tech Assistance -14</c:v>
                </c:pt>
                <c:pt idx="1">
                  <c:v>Norm Setting - 9</c:v>
                </c:pt>
                <c:pt idx="2">
                  <c:v>Tech Transfer - 9</c:v>
                </c:pt>
                <c:pt idx="3">
                  <c:v>Assessments and Studies - 6</c:v>
                </c:pt>
                <c:pt idx="4">
                  <c:v>Institutional Matters - 6</c:v>
                </c:pt>
                <c:pt idx="5">
                  <c:v>Others - 1</c:v>
                </c:pt>
              </c:strCache>
            </c:strRef>
          </c:cat>
          <c:val>
            <c:numRef>
              <c:f>Sheet1!$B$2:$G$2</c:f>
              <c:numCache>
                <c:formatCode>General</c:formatCode>
                <c:ptCount val="6"/>
                <c:pt idx="0">
                  <c:v>14</c:v>
                </c:pt>
                <c:pt idx="1">
                  <c:v>9</c:v>
                </c:pt>
                <c:pt idx="2">
                  <c:v>9</c:v>
                </c:pt>
                <c:pt idx="3">
                  <c:v>6</c:v>
                </c:pt>
                <c:pt idx="4">
                  <c:v>1</c:v>
                </c:pt>
              </c:numCache>
            </c:numRef>
          </c:val>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B-195F-44F6-A4E7-469204ED856F}"/>
            </c:ext>
          </c:extLst>
        </c:ser>
        <c:ser>
          <c:idx val="1"/>
          <c:order val="1"/>
          <c:tx>
            <c:strRef>
              <c:f>Sheet1!$A$3</c:f>
              <c:strCache>
                <c:ptCount val="1"/>
              </c:strCache>
            </c:strRef>
          </c:tx>
          <c:spPr>
            <a:solidFill>
              <a:srgbClr val="333399"/>
            </a:solidFill>
            <a:ln w="12671">
              <a:solidFill>
                <a:srgbClr val="000000"/>
              </a:solidFill>
              <a:prstDash val="solid"/>
            </a:ln>
          </c:spPr>
          <c:dPt>
            <c:idx val="0"/>
            <c:bubble3D val="0"/>
            <c:spPr>
              <a:solidFill>
                <a:srgbClr val="BBE0E3"/>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D-195F-44F6-A4E7-469204ED856F}"/>
              </c:ext>
            </c:extLst>
          </c:dPt>
          <c:dPt>
            <c:idx val="1"/>
            <c:bubble3D val="0"/>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E-195F-44F6-A4E7-469204ED856F}"/>
              </c:ext>
            </c:extLst>
          </c:dPt>
          <c:dPt>
            <c:idx val="2"/>
            <c:bubble3D val="0"/>
            <c:spPr>
              <a:solidFill>
                <a:srgbClr val="009999"/>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10-195F-44F6-A4E7-469204ED856F}"/>
              </c:ext>
            </c:extLst>
          </c:dPt>
          <c:dPt>
            <c:idx val="3"/>
            <c:bubble3D val="0"/>
            <c:spPr>
              <a:solidFill>
                <a:srgbClr val="99CC0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12-195F-44F6-A4E7-469204ED856F}"/>
              </c:ext>
            </c:extLst>
          </c:dPt>
          <c:dPt>
            <c:idx val="4"/>
            <c:bubble3D val="0"/>
            <c:spPr>
              <a:solidFill>
                <a:srgbClr val="80808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14-195F-44F6-A4E7-469204ED856F}"/>
              </c:ext>
            </c:extLst>
          </c:dPt>
          <c:dPt>
            <c:idx val="5"/>
            <c:bubble3D val="0"/>
            <c:spPr>
              <a:solidFill>
                <a:srgbClr val="00000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16-195F-44F6-A4E7-469204ED856F}"/>
              </c:ext>
            </c:extLst>
          </c:dPt>
          <c:cat>
            <c:strRef>
              <c:f>Sheet1!$B$1:$G$1</c:f>
              <c:strCache>
                <c:ptCount val="6"/>
                <c:pt idx="0">
                  <c:v>Tech Assistance -14</c:v>
                </c:pt>
                <c:pt idx="1">
                  <c:v>Norm Setting - 9</c:v>
                </c:pt>
                <c:pt idx="2">
                  <c:v>Tech Transfer - 9</c:v>
                </c:pt>
                <c:pt idx="3">
                  <c:v>Assessments and Studies - 6</c:v>
                </c:pt>
                <c:pt idx="4">
                  <c:v>Institutional Matters - 6</c:v>
                </c:pt>
                <c:pt idx="5">
                  <c:v>Others - 1</c:v>
                </c:pt>
              </c:strCache>
            </c:strRef>
          </c:cat>
          <c:val>
            <c:numRef>
              <c:f>Sheet1!$B$3:$G$3</c:f>
              <c:numCache>
                <c:formatCode>General</c:formatCode>
                <c:ptCount val="6"/>
              </c:numCache>
            </c:numRef>
          </c:val>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17-195F-44F6-A4E7-469204ED856F}"/>
            </c:ext>
          </c:extLst>
        </c:ser>
        <c:ser>
          <c:idx val="2"/>
          <c:order val="2"/>
          <c:tx>
            <c:strRef>
              <c:f>Sheet1!$A$4</c:f>
              <c:strCache>
                <c:ptCount val="1"/>
              </c:strCache>
            </c:strRef>
          </c:tx>
          <c:spPr>
            <a:solidFill>
              <a:srgbClr val="009999"/>
            </a:solidFill>
            <a:ln w="12671">
              <a:solidFill>
                <a:srgbClr val="000000"/>
              </a:solidFill>
              <a:prstDash val="solid"/>
            </a:ln>
          </c:spPr>
          <c:dPt>
            <c:idx val="0"/>
            <c:bubble3D val="0"/>
            <c:spPr>
              <a:solidFill>
                <a:srgbClr val="BBE0E3"/>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19-195F-44F6-A4E7-469204ED856F}"/>
              </c:ext>
            </c:extLst>
          </c:dPt>
          <c:dPt>
            <c:idx val="1"/>
            <c:bubble3D val="0"/>
            <c:spPr>
              <a:solidFill>
                <a:srgbClr val="333399"/>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1B-195F-44F6-A4E7-469204ED856F}"/>
              </c:ext>
            </c:extLst>
          </c:dPt>
          <c:dPt>
            <c:idx val="2"/>
            <c:bubble3D val="0"/>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1C-195F-44F6-A4E7-469204ED856F}"/>
              </c:ext>
            </c:extLst>
          </c:dPt>
          <c:dPt>
            <c:idx val="3"/>
            <c:bubble3D val="0"/>
            <c:spPr>
              <a:solidFill>
                <a:srgbClr val="99CC0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1E-195F-44F6-A4E7-469204ED856F}"/>
              </c:ext>
            </c:extLst>
          </c:dPt>
          <c:dPt>
            <c:idx val="4"/>
            <c:bubble3D val="0"/>
            <c:spPr>
              <a:solidFill>
                <a:srgbClr val="80808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20-195F-44F6-A4E7-469204ED856F}"/>
              </c:ext>
            </c:extLst>
          </c:dPt>
          <c:dPt>
            <c:idx val="5"/>
            <c:bubble3D val="0"/>
            <c:spPr>
              <a:solidFill>
                <a:srgbClr val="00000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22-195F-44F6-A4E7-469204ED856F}"/>
              </c:ext>
            </c:extLst>
          </c:dPt>
          <c:cat>
            <c:strRef>
              <c:f>Sheet1!$B$1:$G$1</c:f>
              <c:strCache>
                <c:ptCount val="6"/>
                <c:pt idx="0">
                  <c:v>Tech Assistance -14</c:v>
                </c:pt>
                <c:pt idx="1">
                  <c:v>Norm Setting - 9</c:v>
                </c:pt>
                <c:pt idx="2">
                  <c:v>Tech Transfer - 9</c:v>
                </c:pt>
                <c:pt idx="3">
                  <c:v>Assessments and Studies - 6</c:v>
                </c:pt>
                <c:pt idx="4">
                  <c:v>Institutional Matters - 6</c:v>
                </c:pt>
                <c:pt idx="5">
                  <c:v>Others - 1</c:v>
                </c:pt>
              </c:strCache>
            </c:strRef>
          </c:cat>
          <c:val>
            <c:numRef>
              <c:f>Sheet1!$B$4:$G$4</c:f>
              <c:numCache>
                <c:formatCode>General</c:formatCode>
                <c:ptCount val="6"/>
                <c:pt idx="0">
                  <c:v>14</c:v>
                </c:pt>
                <c:pt idx="1">
                  <c:v>9</c:v>
                </c:pt>
                <c:pt idx="2">
                  <c:v>9</c:v>
                </c:pt>
                <c:pt idx="3">
                  <c:v>6</c:v>
                </c:pt>
                <c:pt idx="4">
                  <c:v>6</c:v>
                </c:pt>
                <c:pt idx="5">
                  <c:v>1</c:v>
                </c:pt>
              </c:numCache>
            </c:numRef>
          </c:val>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23-195F-44F6-A4E7-469204ED856F}"/>
            </c:ext>
          </c:extLst>
        </c:ser>
        <c:ser>
          <c:idx val="3"/>
          <c:order val="3"/>
          <c:tx>
            <c:strRef>
              <c:f>Sheet1!$A$5</c:f>
              <c:strCache>
                <c:ptCount val="1"/>
              </c:strCache>
            </c:strRef>
          </c:tx>
          <c:spPr>
            <a:solidFill>
              <a:srgbClr val="99CC00"/>
            </a:solidFill>
            <a:ln w="12671">
              <a:solidFill>
                <a:srgbClr val="000000"/>
              </a:solidFill>
              <a:prstDash val="solid"/>
            </a:ln>
          </c:spPr>
          <c:dPt>
            <c:idx val="0"/>
            <c:bubble3D val="0"/>
            <c:spPr>
              <a:solidFill>
                <a:srgbClr val="BBE0E3"/>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25-195F-44F6-A4E7-469204ED856F}"/>
              </c:ext>
            </c:extLst>
          </c:dPt>
          <c:dPt>
            <c:idx val="1"/>
            <c:bubble3D val="0"/>
            <c:spPr>
              <a:solidFill>
                <a:srgbClr val="333399"/>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27-195F-44F6-A4E7-469204ED856F}"/>
              </c:ext>
            </c:extLst>
          </c:dPt>
          <c:dPt>
            <c:idx val="2"/>
            <c:bubble3D val="0"/>
            <c:spPr>
              <a:solidFill>
                <a:srgbClr val="009999"/>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29-195F-44F6-A4E7-469204ED856F}"/>
              </c:ext>
            </c:extLst>
          </c:dPt>
          <c:dPt>
            <c:idx val="3"/>
            <c:bubble3D val="0"/>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2A-195F-44F6-A4E7-469204ED856F}"/>
              </c:ext>
            </c:extLst>
          </c:dPt>
          <c:dPt>
            <c:idx val="4"/>
            <c:bubble3D val="0"/>
            <c:spPr>
              <a:solidFill>
                <a:srgbClr val="80808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2C-195F-44F6-A4E7-469204ED856F}"/>
              </c:ext>
            </c:extLst>
          </c:dPt>
          <c:dPt>
            <c:idx val="5"/>
            <c:bubble3D val="0"/>
            <c:spPr>
              <a:solidFill>
                <a:srgbClr val="00000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2E-195F-44F6-A4E7-469204ED856F}"/>
              </c:ext>
            </c:extLst>
          </c:dPt>
          <c:cat>
            <c:strRef>
              <c:f>Sheet1!$B$1:$G$1</c:f>
              <c:strCache>
                <c:ptCount val="6"/>
                <c:pt idx="0">
                  <c:v>Tech Assistance -14</c:v>
                </c:pt>
                <c:pt idx="1">
                  <c:v>Norm Setting - 9</c:v>
                </c:pt>
                <c:pt idx="2">
                  <c:v>Tech Transfer - 9</c:v>
                </c:pt>
                <c:pt idx="3">
                  <c:v>Assessments and Studies - 6</c:v>
                </c:pt>
                <c:pt idx="4">
                  <c:v>Institutional Matters - 6</c:v>
                </c:pt>
                <c:pt idx="5">
                  <c:v>Others - 1</c:v>
                </c:pt>
              </c:strCache>
            </c:strRef>
          </c:cat>
          <c:val>
            <c:numRef>
              <c:f>Sheet1!$B$5:$G$5</c:f>
              <c:numCache>
                <c:formatCode>General</c:formatCode>
                <c:ptCount val="6"/>
              </c:numCache>
            </c:numRef>
          </c:val>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2F-195F-44F6-A4E7-469204ED856F}"/>
            </c:ext>
          </c:extLst>
        </c:ser>
        <c:ser>
          <c:idx val="4"/>
          <c:order val="4"/>
          <c:tx>
            <c:strRef>
              <c:f>Sheet1!$A$6</c:f>
              <c:strCache>
                <c:ptCount val="1"/>
              </c:strCache>
            </c:strRef>
          </c:tx>
          <c:spPr>
            <a:solidFill>
              <a:srgbClr val="808080"/>
            </a:solidFill>
            <a:ln w="12671">
              <a:solidFill>
                <a:srgbClr val="000000"/>
              </a:solidFill>
              <a:prstDash val="solid"/>
            </a:ln>
          </c:spPr>
          <c:dPt>
            <c:idx val="0"/>
            <c:bubble3D val="0"/>
            <c:spPr>
              <a:solidFill>
                <a:srgbClr val="BBE0E3"/>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31-195F-44F6-A4E7-469204ED856F}"/>
              </c:ext>
            </c:extLst>
          </c:dPt>
          <c:dPt>
            <c:idx val="1"/>
            <c:bubble3D val="0"/>
            <c:spPr>
              <a:solidFill>
                <a:srgbClr val="333399"/>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33-195F-44F6-A4E7-469204ED856F}"/>
              </c:ext>
            </c:extLst>
          </c:dPt>
          <c:dPt>
            <c:idx val="2"/>
            <c:bubble3D val="0"/>
            <c:spPr>
              <a:solidFill>
                <a:srgbClr val="009999"/>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35-195F-44F6-A4E7-469204ED856F}"/>
              </c:ext>
            </c:extLst>
          </c:dPt>
          <c:dPt>
            <c:idx val="3"/>
            <c:bubble3D val="0"/>
            <c:spPr>
              <a:solidFill>
                <a:srgbClr val="99CC0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37-195F-44F6-A4E7-469204ED856F}"/>
              </c:ext>
            </c:extLst>
          </c:dPt>
          <c:dPt>
            <c:idx val="4"/>
            <c:bubble3D val="0"/>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38-195F-44F6-A4E7-469204ED856F}"/>
              </c:ext>
            </c:extLst>
          </c:dPt>
          <c:dPt>
            <c:idx val="5"/>
            <c:bubble3D val="0"/>
            <c:spPr>
              <a:solidFill>
                <a:srgbClr val="000000"/>
              </a:solidFill>
              <a:ln w="12671">
                <a:solidFill>
                  <a:srgbClr val="000000"/>
                </a:solidFill>
                <a:prstDash val="solid"/>
              </a:ln>
            </c:spPr>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3A-195F-44F6-A4E7-469204ED856F}"/>
              </c:ext>
            </c:extLst>
          </c:dPt>
          <c:cat>
            <c:strRef>
              <c:f>Sheet1!$B$1:$G$1</c:f>
              <c:strCache>
                <c:ptCount val="6"/>
                <c:pt idx="0">
                  <c:v>Tech Assistance -14</c:v>
                </c:pt>
                <c:pt idx="1">
                  <c:v>Norm Setting - 9</c:v>
                </c:pt>
                <c:pt idx="2">
                  <c:v>Tech Transfer - 9</c:v>
                </c:pt>
                <c:pt idx="3">
                  <c:v>Assessments and Studies - 6</c:v>
                </c:pt>
                <c:pt idx="4">
                  <c:v>Institutional Matters - 6</c:v>
                </c:pt>
                <c:pt idx="5">
                  <c:v>Others - 1</c:v>
                </c:pt>
              </c:strCache>
            </c:strRef>
          </c:cat>
          <c:val>
            <c:numRef>
              <c:f>Sheet1!$B$6:$G$6</c:f>
              <c:numCache>
                <c:formatCode>General</c:formatCode>
                <c:ptCount val="6"/>
              </c:numCache>
            </c:numRef>
          </c:val>
          <c:extLst xmlns:c15="http://schemas.microsoft.com/office/drawing/2012/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3B-195F-44F6-A4E7-469204ED856F}"/>
            </c:ext>
          </c:extLst>
        </c:ser>
        <c:dLbls>
          <c:showLegendKey val="0"/>
          <c:showVal val="0"/>
          <c:showCatName val="0"/>
          <c:showSerName val="0"/>
          <c:showPercent val="0"/>
          <c:showBubbleSize val="0"/>
          <c:showLeaderLines val="1"/>
        </c:dLbls>
        <c:firstSliceAng val="0"/>
      </c:pieChart>
      <c:spPr>
        <a:noFill/>
        <a:ln w="25342">
          <a:noFill/>
        </a:ln>
      </c:spPr>
    </c:plotArea>
    <c:plotVisOnly val="1"/>
    <c:dispBlanksAs val="zero"/>
    <c:showDLblsOverMax val="0"/>
  </c:chart>
  <c:spPr>
    <a:noFill/>
    <a:ln>
      <a:noFill/>
    </a:ln>
  </c:spPr>
  <c:txPr>
    <a:bodyPr/>
    <a:lstStyle/>
    <a:p>
      <a:pPr>
        <a:defRPr sz="1796" b="1" i="0" u="none" strike="noStrike" baseline="0">
          <a:solidFill>
            <a:srgbClr val="000000"/>
          </a:solidFill>
          <a:latin typeface="Tahoma"/>
          <a:ea typeface="Tahoma"/>
          <a:cs typeface="Tahoma"/>
        </a:defRPr>
      </a:pPr>
      <a:endParaRPr lang="zh-CN"/>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B47389-84C2-4B64-B6A5-05DB3383DF41}" type="doc">
      <dgm:prSet loTypeId="urn:microsoft.com/office/officeart/2005/8/layout/cycle2" loCatId="cycle" qsTypeId="urn:microsoft.com/office/officeart/2005/8/quickstyle/simple1" qsCatId="simple" csTypeId="urn:microsoft.com/office/officeart/2005/8/colors/colorful3" csCatId="colorful" phldr="1"/>
      <dgm:spPr/>
      <dgm:t>
        <a:bodyPr/>
        <a:lstStyle/>
        <a:p>
          <a:endParaRPr lang="en-US"/>
        </a:p>
      </dgm:t>
    </dgm:pt>
    <dgm:pt modelId="{AF13FAB4-8E94-4F92-911C-3773FFB65A26}">
      <dgm:prSet phldrT="[Text]" custT="1"/>
      <dgm:spPr>
        <a:xfrm>
          <a:off x="2493175" y="1913"/>
          <a:ext cx="921688" cy="921688"/>
        </a:xfrm>
        <a:prstGeom prst="ellipse">
          <a:avLst/>
        </a:prstGeom>
      </dgm:spPr>
      <dgm:t>
        <a:bodyPr/>
        <a:lstStyle/>
        <a:p>
          <a:pPr algn="ctr"/>
          <a:r>
            <a:rPr lang="en-US" sz="1050">
              <a:solidFill>
                <a:srgbClr val="FF0000"/>
              </a:solidFill>
              <a:latin typeface="SimSun" panose="02010600030101010101" pitchFamily="2" charset="-122"/>
              <a:ea typeface="SimSun" panose="02010600030101010101" pitchFamily="2" charset="-122"/>
              <a:cs typeface="+mn-cs"/>
            </a:rPr>
            <a:t>1. 发起</a:t>
          </a:r>
        </a:p>
      </dgm:t>
    </dgm:pt>
    <dgm:pt modelId="{FE24EA96-6B7D-4829-8077-DAF2ADCA47BD}" type="parTrans" cxnId="{CD2163B0-9380-4324-BEEB-260BBB25EDCC}">
      <dgm:prSet/>
      <dgm:spPr/>
      <dgm:t>
        <a:bodyPr/>
        <a:lstStyle/>
        <a:p>
          <a:pPr algn="ctr"/>
          <a:endParaRPr lang="en-US" sz="1050">
            <a:latin typeface="SimSun" panose="02010600030101010101" pitchFamily="2" charset="-122"/>
            <a:ea typeface="SimSun" panose="02010600030101010101" pitchFamily="2" charset="-122"/>
          </a:endParaRPr>
        </a:p>
      </dgm:t>
    </dgm:pt>
    <dgm:pt modelId="{59F136E8-3929-4879-83C0-5CBE3A5CC9EA}" type="sibTrans" cxnId="{CD2163B0-9380-4324-BEEB-260BBB25EDCC}">
      <dgm:prSet custT="1"/>
      <dgm:spPr>
        <a:xfrm rot="1800000">
          <a:off x="3424733" y="649665"/>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mn-cs"/>
          </a:endParaRPr>
        </a:p>
      </dgm:t>
    </dgm:pt>
    <dgm:pt modelId="{928E90D4-4D81-4764-BF00-90D9675FFB6A}">
      <dgm:prSet phldrT="[Text]" custT="1"/>
      <dgm:spPr>
        <a:xfrm>
          <a:off x="3691431" y="693726"/>
          <a:ext cx="921688" cy="921688"/>
        </a:xfrm>
        <a:prstGeom prst="ellipse">
          <a:avLst/>
        </a:prstGeom>
      </dgm:spPr>
      <dgm:t>
        <a:bodyPr/>
        <a:lstStyle/>
        <a:p>
          <a:pPr algn="ctr"/>
          <a:r>
            <a:rPr lang="en-US" sz="1050">
              <a:solidFill>
                <a:srgbClr val="FF0000"/>
              </a:solidFill>
              <a:latin typeface="SimSun" panose="02010600030101010101" pitchFamily="2" charset="-122"/>
              <a:ea typeface="SimSun" panose="02010600030101010101" pitchFamily="2" charset="-122"/>
              <a:cs typeface="+mn-cs"/>
            </a:rPr>
            <a:t>3. 成员国批准程序</a:t>
          </a:r>
        </a:p>
      </dgm:t>
    </dgm:pt>
    <dgm:pt modelId="{93766B3E-2E3F-46FD-8172-EC198DA3D2E0}" type="parTrans" cxnId="{34C41DA2-0ABE-4AD5-B44B-57C0B2C9B33B}">
      <dgm:prSet/>
      <dgm:spPr/>
      <dgm:t>
        <a:bodyPr/>
        <a:lstStyle/>
        <a:p>
          <a:pPr algn="ctr"/>
          <a:endParaRPr lang="en-US" sz="1050">
            <a:latin typeface="SimSun" panose="02010600030101010101" pitchFamily="2" charset="-122"/>
            <a:ea typeface="SimSun" panose="02010600030101010101" pitchFamily="2" charset="-122"/>
          </a:endParaRPr>
        </a:p>
      </dgm:t>
    </dgm:pt>
    <dgm:pt modelId="{86030EA9-FFBF-4362-BC24-BFE47201002E}" type="sibTrans" cxnId="{34C41DA2-0ABE-4AD5-B44B-57C0B2C9B33B}">
      <dgm:prSet custT="1"/>
      <dgm:spPr>
        <a:xfrm rot="5400000">
          <a:off x="4029862" y="1683920"/>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mn-cs"/>
          </a:endParaRPr>
        </a:p>
      </dgm:t>
    </dgm:pt>
    <dgm:pt modelId="{B14BC243-355C-4F97-A74F-F64EE2E0EF2A}">
      <dgm:prSet phldrT="[Text]" custT="1"/>
      <dgm:spPr>
        <a:xfrm>
          <a:off x="3691431" y="2077353"/>
          <a:ext cx="921688" cy="921688"/>
        </a:xfrm>
        <a:prstGeom prst="ellipse">
          <a:avLst/>
        </a:prstGeom>
      </dgm:spPr>
      <dgm:t>
        <a:bodyPr/>
        <a:lstStyle/>
        <a:p>
          <a:pPr algn="ctr"/>
          <a:r>
            <a:rPr lang="en-US" sz="1050">
              <a:latin typeface="SimSun" panose="02010600030101010101" pitchFamily="2" charset="-122"/>
              <a:ea typeface="SimSun" panose="02010600030101010101" pitchFamily="2" charset="-122"/>
              <a:cs typeface="+mn-cs"/>
            </a:rPr>
            <a:t>5. 落实</a:t>
          </a:r>
        </a:p>
      </dgm:t>
    </dgm:pt>
    <dgm:pt modelId="{95AA0231-E8BA-4697-B9B3-56B28887BB5A}" type="parTrans" cxnId="{CFBFB919-64D3-4691-A6A7-5740C7B7CAE8}">
      <dgm:prSet/>
      <dgm:spPr/>
      <dgm:t>
        <a:bodyPr/>
        <a:lstStyle/>
        <a:p>
          <a:pPr algn="ctr"/>
          <a:endParaRPr lang="en-US" sz="1050">
            <a:latin typeface="SimSun" panose="02010600030101010101" pitchFamily="2" charset="-122"/>
            <a:ea typeface="SimSun" panose="02010600030101010101" pitchFamily="2" charset="-122"/>
          </a:endParaRPr>
        </a:p>
      </dgm:t>
    </dgm:pt>
    <dgm:pt modelId="{BC965BD4-70C8-4BC9-A039-22C02BBD1319}" type="sibTrans" cxnId="{CFBFB919-64D3-4691-A6A7-5740C7B7CAE8}">
      <dgm:prSet custT="1"/>
      <dgm:spPr>
        <a:xfrm rot="9000000">
          <a:off x="3436735" y="2725104"/>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mn-cs"/>
          </a:endParaRPr>
        </a:p>
      </dgm:t>
    </dgm:pt>
    <dgm:pt modelId="{9EE4E933-EE0F-4C77-B10D-2E1BD7A36F35}">
      <dgm:prSet phldrT="[Text]" custT="1"/>
      <dgm:spPr>
        <a:xfrm>
          <a:off x="2493175" y="2769166"/>
          <a:ext cx="921688" cy="921688"/>
        </a:xfrm>
        <a:prstGeom prst="ellipse">
          <a:avLst/>
        </a:prstGeom>
      </dgm:spPr>
      <dgm:t>
        <a:bodyPr/>
        <a:lstStyle/>
        <a:p>
          <a:pPr algn="ctr"/>
          <a:r>
            <a:rPr lang="en-US" sz="1050">
              <a:solidFill>
                <a:srgbClr val="FF0000"/>
              </a:solidFill>
              <a:latin typeface="SimSun" panose="02010600030101010101" pitchFamily="2" charset="-122"/>
              <a:ea typeface="SimSun" panose="02010600030101010101" pitchFamily="2" charset="-122"/>
              <a:cs typeface="+mn-cs"/>
            </a:rPr>
            <a:t>6. 监测</a:t>
          </a:r>
        </a:p>
      </dgm:t>
    </dgm:pt>
    <dgm:pt modelId="{1A37444B-68A0-4022-A253-721EE06A283C}" type="parTrans" cxnId="{3C470182-C8E0-4C59-B8DD-D01B5E1CC4A6}">
      <dgm:prSet/>
      <dgm:spPr/>
      <dgm:t>
        <a:bodyPr/>
        <a:lstStyle/>
        <a:p>
          <a:pPr algn="ctr"/>
          <a:endParaRPr lang="en-US" sz="1050">
            <a:latin typeface="SimSun" panose="02010600030101010101" pitchFamily="2" charset="-122"/>
            <a:ea typeface="SimSun" panose="02010600030101010101" pitchFamily="2" charset="-122"/>
          </a:endParaRPr>
        </a:p>
      </dgm:t>
    </dgm:pt>
    <dgm:pt modelId="{DCD9C8AE-2596-4224-9A06-800D7E079F9B}" type="sibTrans" cxnId="{3C470182-C8E0-4C59-B8DD-D01B5E1CC4A6}">
      <dgm:prSet custT="1"/>
      <dgm:spPr>
        <a:xfrm rot="12600000">
          <a:off x="2238479" y="2732033"/>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mn-cs"/>
          </a:endParaRPr>
        </a:p>
      </dgm:t>
    </dgm:pt>
    <dgm:pt modelId="{CCB14E12-5FC0-44DF-BC08-09AF9BD55AA8}">
      <dgm:prSet phldrT="[Text]" custT="1"/>
      <dgm:spPr>
        <a:xfrm>
          <a:off x="1294919" y="693726"/>
          <a:ext cx="921688" cy="921688"/>
        </a:xfrm>
        <a:prstGeom prst="ellipse">
          <a:avLst/>
        </a:prstGeom>
      </dgm:spPr>
      <dgm:t>
        <a:bodyPr/>
        <a:lstStyle/>
        <a:p>
          <a:pPr algn="ctr"/>
          <a:r>
            <a:rPr lang="en-US" sz="1050">
              <a:solidFill>
                <a:srgbClr val="FF0000"/>
              </a:solidFill>
              <a:latin typeface="SimSun" panose="02010600030101010101" pitchFamily="2" charset="-122"/>
              <a:ea typeface="SimSun" panose="02010600030101010101" pitchFamily="2" charset="-122"/>
              <a:cs typeface="+mn-cs"/>
            </a:rPr>
            <a:t>8. 审评</a:t>
          </a:r>
        </a:p>
      </dgm:t>
    </dgm:pt>
    <dgm:pt modelId="{6EF009DB-0AB7-48B1-82F5-8CE2E7BFD8EC}" type="parTrans" cxnId="{D210AD80-CF39-4595-953A-C4E1821AAF5B}">
      <dgm:prSet/>
      <dgm:spPr/>
      <dgm:t>
        <a:bodyPr/>
        <a:lstStyle/>
        <a:p>
          <a:pPr algn="ctr"/>
          <a:endParaRPr lang="en-US" sz="1050">
            <a:latin typeface="SimSun" panose="02010600030101010101" pitchFamily="2" charset="-122"/>
            <a:ea typeface="SimSun" panose="02010600030101010101" pitchFamily="2" charset="-122"/>
          </a:endParaRPr>
        </a:p>
      </dgm:t>
    </dgm:pt>
    <dgm:pt modelId="{EC448D38-DC58-460E-9D89-B48E3E1A6458}" type="sibTrans" cxnId="{D210AD80-CF39-4595-953A-C4E1821AAF5B}">
      <dgm:prSet custT="1"/>
      <dgm:spPr>
        <a:xfrm rot="19800000">
          <a:off x="2226477" y="656594"/>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mn-cs"/>
          </a:endParaRPr>
        </a:p>
      </dgm:t>
    </dgm:pt>
    <dgm:pt modelId="{410F911B-A383-47DA-A956-D1E8BCED931F}">
      <dgm:prSet phldrT="[Text]" custT="1"/>
      <dgm:spPr>
        <a:xfrm>
          <a:off x="1294919" y="2077353"/>
          <a:ext cx="921688" cy="921688"/>
        </a:xfrm>
        <a:prstGeom prst="ellipse">
          <a:avLst/>
        </a:prstGeom>
      </dgm:spPr>
      <dgm:t>
        <a:bodyPr/>
        <a:lstStyle/>
        <a:p>
          <a:pPr algn="ctr"/>
          <a:r>
            <a:rPr lang="en-US" sz="1050">
              <a:latin typeface="SimSun" panose="02010600030101010101" pitchFamily="2" charset="-122"/>
              <a:ea typeface="SimSun" panose="02010600030101010101" pitchFamily="2" charset="-122"/>
              <a:cs typeface="+mn-cs"/>
            </a:rPr>
            <a:t>7. 结束</a:t>
          </a:r>
        </a:p>
      </dgm:t>
    </dgm:pt>
    <dgm:pt modelId="{C7A82B39-7F78-48AB-B5FC-3F1890E225D6}" type="parTrans" cxnId="{AFE1FB21-39A9-4624-9F8E-1C5800594E33}">
      <dgm:prSet/>
      <dgm:spPr/>
      <dgm:t>
        <a:bodyPr/>
        <a:lstStyle/>
        <a:p>
          <a:pPr algn="ctr"/>
          <a:endParaRPr lang="en-US" sz="1050">
            <a:latin typeface="SimSun" panose="02010600030101010101" pitchFamily="2" charset="-122"/>
            <a:ea typeface="SimSun" panose="02010600030101010101" pitchFamily="2" charset="-122"/>
          </a:endParaRPr>
        </a:p>
      </dgm:t>
    </dgm:pt>
    <dgm:pt modelId="{014F0DBD-F1E1-4785-A370-51AE44B4533A}" type="sibTrans" cxnId="{AFE1FB21-39A9-4624-9F8E-1C5800594E33}">
      <dgm:prSet custT="1"/>
      <dgm:spPr>
        <a:xfrm rot="16200000">
          <a:off x="1633350" y="1697778"/>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mn-cs"/>
          </a:endParaRPr>
        </a:p>
      </dgm:t>
    </dgm:pt>
    <dgm:pt modelId="{0A8295A7-003B-428B-8EAA-A11707CC4484}">
      <dgm:prSet phldrT="[Text]" custT="1"/>
      <dgm:spPr>
        <a:xfrm>
          <a:off x="2493175" y="1913"/>
          <a:ext cx="921688" cy="921688"/>
        </a:xfrm>
      </dgm:spPr>
      <dgm:t>
        <a:bodyPr/>
        <a:lstStyle/>
        <a:p>
          <a:r>
            <a:rPr lang="en-US" sz="1050">
              <a:latin typeface="SimSun" panose="02010600030101010101" pitchFamily="2" charset="-122"/>
              <a:ea typeface="SimSun" panose="02010600030101010101" pitchFamily="2" charset="-122"/>
              <a:cs typeface="+mn-cs"/>
            </a:rPr>
            <a:t>2. 准备/规划</a:t>
          </a:r>
        </a:p>
      </dgm:t>
    </dgm:pt>
    <dgm:pt modelId="{89DBD650-FD10-488C-B390-AFE7CC9D5A42}" type="parTrans" cxnId="{34977AFB-2A1B-4C53-AB60-0D2AE6DC2989}">
      <dgm:prSet/>
      <dgm:spPr/>
      <dgm:t>
        <a:bodyPr/>
        <a:lstStyle/>
        <a:p>
          <a:endParaRPr lang="en-US" sz="1050">
            <a:latin typeface="SimSun" panose="02010600030101010101" pitchFamily="2" charset="-122"/>
            <a:ea typeface="SimSun" panose="02010600030101010101" pitchFamily="2" charset="-122"/>
          </a:endParaRPr>
        </a:p>
      </dgm:t>
    </dgm:pt>
    <dgm:pt modelId="{7905156F-FEF7-49A3-8F93-E1C6C069B45C}" type="sibTrans" cxnId="{34977AFB-2A1B-4C53-AB60-0D2AE6DC2989}">
      <dgm:prSet custT="1"/>
      <dgm:spPr/>
      <dgm:t>
        <a:bodyPr/>
        <a:lstStyle/>
        <a:p>
          <a:endParaRPr lang="en-US" sz="1050">
            <a:latin typeface="SimSun" panose="02010600030101010101" pitchFamily="2" charset="-122"/>
            <a:ea typeface="SimSun" panose="02010600030101010101" pitchFamily="2" charset="-122"/>
          </a:endParaRPr>
        </a:p>
      </dgm:t>
    </dgm:pt>
    <dgm:pt modelId="{E0CDE20E-84DD-4B4C-9BE9-207D4FA97F89}">
      <dgm:prSet phldrT="[Text]" custT="1"/>
      <dgm:spPr>
        <a:xfrm>
          <a:off x="2493175" y="1913"/>
          <a:ext cx="921688" cy="921688"/>
        </a:xfrm>
      </dgm:spPr>
      <dgm:t>
        <a:bodyPr/>
        <a:lstStyle/>
        <a:p>
          <a:r>
            <a:rPr lang="en-US" sz="1050">
              <a:solidFill>
                <a:schemeClr val="bg1"/>
              </a:solidFill>
              <a:latin typeface="SimSun" panose="02010600030101010101" pitchFamily="2" charset="-122"/>
              <a:ea typeface="SimSun" panose="02010600030101010101" pitchFamily="2" charset="-122"/>
              <a:cs typeface="+mn-cs"/>
            </a:rPr>
            <a:t>4. 启动</a:t>
          </a:r>
        </a:p>
      </dgm:t>
    </dgm:pt>
    <dgm:pt modelId="{7B774A44-7F62-4BD4-AD01-00DEE08C2AEA}" type="parTrans" cxnId="{7E2E5957-9B32-4AA6-8462-1B2E9F366B88}">
      <dgm:prSet/>
      <dgm:spPr/>
      <dgm:t>
        <a:bodyPr/>
        <a:lstStyle/>
        <a:p>
          <a:endParaRPr lang="en-US" sz="1050">
            <a:latin typeface="SimSun" panose="02010600030101010101" pitchFamily="2" charset="-122"/>
            <a:ea typeface="SimSun" panose="02010600030101010101" pitchFamily="2" charset="-122"/>
          </a:endParaRPr>
        </a:p>
      </dgm:t>
    </dgm:pt>
    <dgm:pt modelId="{2786E9CA-BC08-44EA-B523-CA0A0452F80F}" type="sibTrans" cxnId="{7E2E5957-9B32-4AA6-8462-1B2E9F366B88}">
      <dgm:prSet custT="1"/>
      <dgm:spPr/>
      <dgm:t>
        <a:bodyPr/>
        <a:lstStyle/>
        <a:p>
          <a:endParaRPr lang="en-US" sz="1050">
            <a:latin typeface="SimSun" panose="02010600030101010101" pitchFamily="2" charset="-122"/>
            <a:ea typeface="SimSun" panose="02010600030101010101" pitchFamily="2" charset="-122"/>
          </a:endParaRPr>
        </a:p>
      </dgm:t>
    </dgm:pt>
    <dgm:pt modelId="{B49427AE-60AB-4286-945A-6F0F1EE26EB8}" type="pres">
      <dgm:prSet presAssocID="{4FB47389-84C2-4B64-B6A5-05DB3383DF41}" presName="cycle" presStyleCnt="0">
        <dgm:presLayoutVars>
          <dgm:dir/>
          <dgm:resizeHandles val="exact"/>
        </dgm:presLayoutVars>
      </dgm:prSet>
      <dgm:spPr/>
      <dgm:t>
        <a:bodyPr/>
        <a:lstStyle/>
        <a:p>
          <a:endParaRPr lang="en-US" altLang="zh-CN"/>
        </a:p>
      </dgm:t>
    </dgm:pt>
    <dgm:pt modelId="{AB04E750-CA9F-4787-94BB-F5E368CB24F8}" type="pres">
      <dgm:prSet presAssocID="{AF13FAB4-8E94-4F92-911C-3773FFB65A26}" presName="node" presStyleLbl="node1" presStyleIdx="0" presStyleCnt="8">
        <dgm:presLayoutVars>
          <dgm:bulletEnabled val="1"/>
        </dgm:presLayoutVars>
      </dgm:prSet>
      <dgm:spPr/>
      <dgm:t>
        <a:bodyPr/>
        <a:lstStyle/>
        <a:p>
          <a:endParaRPr lang="en-US" altLang="zh-CN"/>
        </a:p>
      </dgm:t>
    </dgm:pt>
    <dgm:pt modelId="{2EAC3655-E589-48DE-AEBC-1D4D43D05D5B}" type="pres">
      <dgm:prSet presAssocID="{59F136E8-3929-4879-83C0-5CBE3A5CC9EA}" presName="sibTrans" presStyleLbl="sibTrans2D1" presStyleIdx="0" presStyleCnt="8"/>
      <dgm:spPr/>
      <dgm:t>
        <a:bodyPr/>
        <a:lstStyle/>
        <a:p>
          <a:endParaRPr lang="en-US" altLang="zh-CN"/>
        </a:p>
      </dgm:t>
    </dgm:pt>
    <dgm:pt modelId="{BCC0C7D7-FAA0-4A88-A7D5-8C4CDBF73EFF}" type="pres">
      <dgm:prSet presAssocID="{59F136E8-3929-4879-83C0-5CBE3A5CC9EA}" presName="connectorText" presStyleLbl="sibTrans2D1" presStyleIdx="0" presStyleCnt="8"/>
      <dgm:spPr/>
      <dgm:t>
        <a:bodyPr/>
        <a:lstStyle/>
        <a:p>
          <a:endParaRPr lang="en-US" altLang="zh-CN"/>
        </a:p>
      </dgm:t>
    </dgm:pt>
    <dgm:pt modelId="{59A63567-09BD-4F6D-8237-E7CBDF3C1F58}" type="pres">
      <dgm:prSet presAssocID="{0A8295A7-003B-428B-8EAA-A11707CC4484}" presName="node" presStyleLbl="node1" presStyleIdx="1" presStyleCnt="8">
        <dgm:presLayoutVars>
          <dgm:bulletEnabled val="1"/>
        </dgm:presLayoutVars>
      </dgm:prSet>
      <dgm:spPr>
        <a:prstGeom prst="ellipse">
          <a:avLst/>
        </a:prstGeom>
      </dgm:spPr>
      <dgm:t>
        <a:bodyPr/>
        <a:lstStyle/>
        <a:p>
          <a:endParaRPr lang="en-US" altLang="zh-CN"/>
        </a:p>
      </dgm:t>
    </dgm:pt>
    <dgm:pt modelId="{2DBBFF6E-508F-41C8-B251-27455BF77FB8}" type="pres">
      <dgm:prSet presAssocID="{7905156F-FEF7-49A3-8F93-E1C6C069B45C}" presName="sibTrans" presStyleLbl="sibTrans2D1" presStyleIdx="1" presStyleCnt="8"/>
      <dgm:spPr/>
      <dgm:t>
        <a:bodyPr/>
        <a:lstStyle/>
        <a:p>
          <a:endParaRPr lang="en-US" altLang="zh-CN"/>
        </a:p>
      </dgm:t>
    </dgm:pt>
    <dgm:pt modelId="{58CFB9B5-8821-4974-83D1-F87B49A5F295}" type="pres">
      <dgm:prSet presAssocID="{7905156F-FEF7-49A3-8F93-E1C6C069B45C}" presName="connectorText" presStyleLbl="sibTrans2D1" presStyleIdx="1" presStyleCnt="8"/>
      <dgm:spPr/>
      <dgm:t>
        <a:bodyPr/>
        <a:lstStyle/>
        <a:p>
          <a:endParaRPr lang="en-US" altLang="zh-CN"/>
        </a:p>
      </dgm:t>
    </dgm:pt>
    <dgm:pt modelId="{7AC2F9BA-B4A4-401A-B15B-C6464F659329}" type="pres">
      <dgm:prSet presAssocID="{928E90D4-4D81-4764-BF00-90D9675FFB6A}" presName="node" presStyleLbl="node1" presStyleIdx="2" presStyleCnt="8">
        <dgm:presLayoutVars>
          <dgm:bulletEnabled val="1"/>
        </dgm:presLayoutVars>
      </dgm:prSet>
      <dgm:spPr/>
      <dgm:t>
        <a:bodyPr/>
        <a:lstStyle/>
        <a:p>
          <a:endParaRPr lang="en-US" altLang="zh-CN"/>
        </a:p>
      </dgm:t>
    </dgm:pt>
    <dgm:pt modelId="{3203E0F9-B2B1-4480-A5D3-49B5C46FB5E4}" type="pres">
      <dgm:prSet presAssocID="{86030EA9-FFBF-4362-BC24-BFE47201002E}" presName="sibTrans" presStyleLbl="sibTrans2D1" presStyleIdx="2" presStyleCnt="8"/>
      <dgm:spPr/>
      <dgm:t>
        <a:bodyPr/>
        <a:lstStyle/>
        <a:p>
          <a:endParaRPr lang="en-US" altLang="zh-CN"/>
        </a:p>
      </dgm:t>
    </dgm:pt>
    <dgm:pt modelId="{898D87AA-6B17-46D5-AFDA-A983BB55080F}" type="pres">
      <dgm:prSet presAssocID="{86030EA9-FFBF-4362-BC24-BFE47201002E}" presName="connectorText" presStyleLbl="sibTrans2D1" presStyleIdx="2" presStyleCnt="8"/>
      <dgm:spPr/>
      <dgm:t>
        <a:bodyPr/>
        <a:lstStyle/>
        <a:p>
          <a:endParaRPr lang="en-US" altLang="zh-CN"/>
        </a:p>
      </dgm:t>
    </dgm:pt>
    <dgm:pt modelId="{61648097-73ED-421C-89B8-D94B4A0B366B}" type="pres">
      <dgm:prSet presAssocID="{E0CDE20E-84DD-4B4C-9BE9-207D4FA97F89}" presName="node" presStyleLbl="node1" presStyleIdx="3" presStyleCnt="8">
        <dgm:presLayoutVars>
          <dgm:bulletEnabled val="1"/>
        </dgm:presLayoutVars>
      </dgm:prSet>
      <dgm:spPr>
        <a:prstGeom prst="ellipse">
          <a:avLst/>
        </a:prstGeom>
      </dgm:spPr>
      <dgm:t>
        <a:bodyPr/>
        <a:lstStyle/>
        <a:p>
          <a:endParaRPr lang="en-US" altLang="zh-CN"/>
        </a:p>
      </dgm:t>
    </dgm:pt>
    <dgm:pt modelId="{F78AE2CA-F53A-4349-B2FE-4E38E7FAE193}" type="pres">
      <dgm:prSet presAssocID="{2786E9CA-BC08-44EA-B523-CA0A0452F80F}" presName="sibTrans" presStyleLbl="sibTrans2D1" presStyleIdx="3" presStyleCnt="8"/>
      <dgm:spPr/>
      <dgm:t>
        <a:bodyPr/>
        <a:lstStyle/>
        <a:p>
          <a:endParaRPr lang="en-US" altLang="zh-CN"/>
        </a:p>
      </dgm:t>
    </dgm:pt>
    <dgm:pt modelId="{73F20C0D-240A-4517-9EC7-09D04F4A044F}" type="pres">
      <dgm:prSet presAssocID="{2786E9CA-BC08-44EA-B523-CA0A0452F80F}" presName="connectorText" presStyleLbl="sibTrans2D1" presStyleIdx="3" presStyleCnt="8"/>
      <dgm:spPr/>
      <dgm:t>
        <a:bodyPr/>
        <a:lstStyle/>
        <a:p>
          <a:endParaRPr lang="en-US" altLang="zh-CN"/>
        </a:p>
      </dgm:t>
    </dgm:pt>
    <dgm:pt modelId="{62295512-31B1-4EE4-9577-C4D5D11E40E6}" type="pres">
      <dgm:prSet presAssocID="{B14BC243-355C-4F97-A74F-F64EE2E0EF2A}" presName="node" presStyleLbl="node1" presStyleIdx="4" presStyleCnt="8">
        <dgm:presLayoutVars>
          <dgm:bulletEnabled val="1"/>
        </dgm:presLayoutVars>
      </dgm:prSet>
      <dgm:spPr/>
      <dgm:t>
        <a:bodyPr/>
        <a:lstStyle/>
        <a:p>
          <a:endParaRPr lang="en-US" altLang="zh-CN"/>
        </a:p>
      </dgm:t>
    </dgm:pt>
    <dgm:pt modelId="{143A3B2C-1774-45E0-B7E9-BBEF81D4C836}" type="pres">
      <dgm:prSet presAssocID="{BC965BD4-70C8-4BC9-A039-22C02BBD1319}" presName="sibTrans" presStyleLbl="sibTrans2D1" presStyleIdx="4" presStyleCnt="8"/>
      <dgm:spPr/>
      <dgm:t>
        <a:bodyPr/>
        <a:lstStyle/>
        <a:p>
          <a:endParaRPr lang="en-US" altLang="zh-CN"/>
        </a:p>
      </dgm:t>
    </dgm:pt>
    <dgm:pt modelId="{5FF724C4-C16F-4A7D-909D-6E9E152EE772}" type="pres">
      <dgm:prSet presAssocID="{BC965BD4-70C8-4BC9-A039-22C02BBD1319}" presName="connectorText" presStyleLbl="sibTrans2D1" presStyleIdx="4" presStyleCnt="8"/>
      <dgm:spPr/>
      <dgm:t>
        <a:bodyPr/>
        <a:lstStyle/>
        <a:p>
          <a:endParaRPr lang="en-US" altLang="zh-CN"/>
        </a:p>
      </dgm:t>
    </dgm:pt>
    <dgm:pt modelId="{54DEBFAF-2372-4513-A72F-D95B12BAED2E}" type="pres">
      <dgm:prSet presAssocID="{9EE4E933-EE0F-4C77-B10D-2E1BD7A36F35}" presName="node" presStyleLbl="node1" presStyleIdx="5" presStyleCnt="8">
        <dgm:presLayoutVars>
          <dgm:bulletEnabled val="1"/>
        </dgm:presLayoutVars>
      </dgm:prSet>
      <dgm:spPr/>
      <dgm:t>
        <a:bodyPr/>
        <a:lstStyle/>
        <a:p>
          <a:endParaRPr lang="en-US" altLang="zh-CN"/>
        </a:p>
      </dgm:t>
    </dgm:pt>
    <dgm:pt modelId="{CBC058C9-B35B-4A5B-8094-18318FFBB336}" type="pres">
      <dgm:prSet presAssocID="{DCD9C8AE-2596-4224-9A06-800D7E079F9B}" presName="sibTrans" presStyleLbl="sibTrans2D1" presStyleIdx="5" presStyleCnt="8"/>
      <dgm:spPr/>
      <dgm:t>
        <a:bodyPr/>
        <a:lstStyle/>
        <a:p>
          <a:endParaRPr lang="en-US" altLang="zh-CN"/>
        </a:p>
      </dgm:t>
    </dgm:pt>
    <dgm:pt modelId="{E4492423-56AE-458C-BA90-88AE435528B5}" type="pres">
      <dgm:prSet presAssocID="{DCD9C8AE-2596-4224-9A06-800D7E079F9B}" presName="connectorText" presStyleLbl="sibTrans2D1" presStyleIdx="5" presStyleCnt="8"/>
      <dgm:spPr/>
      <dgm:t>
        <a:bodyPr/>
        <a:lstStyle/>
        <a:p>
          <a:endParaRPr lang="en-US" altLang="zh-CN"/>
        </a:p>
      </dgm:t>
    </dgm:pt>
    <dgm:pt modelId="{A4346060-1882-49F3-AF9B-0824B710D16B}" type="pres">
      <dgm:prSet presAssocID="{410F911B-A383-47DA-A956-D1E8BCED931F}" presName="node" presStyleLbl="node1" presStyleIdx="6" presStyleCnt="8">
        <dgm:presLayoutVars>
          <dgm:bulletEnabled val="1"/>
        </dgm:presLayoutVars>
      </dgm:prSet>
      <dgm:spPr/>
      <dgm:t>
        <a:bodyPr/>
        <a:lstStyle/>
        <a:p>
          <a:endParaRPr lang="en-US" altLang="zh-CN"/>
        </a:p>
      </dgm:t>
    </dgm:pt>
    <dgm:pt modelId="{BA764CD8-41B2-41A2-94D3-21EC42663233}" type="pres">
      <dgm:prSet presAssocID="{014F0DBD-F1E1-4785-A370-51AE44B4533A}" presName="sibTrans" presStyleLbl="sibTrans2D1" presStyleIdx="6" presStyleCnt="8"/>
      <dgm:spPr/>
      <dgm:t>
        <a:bodyPr/>
        <a:lstStyle/>
        <a:p>
          <a:endParaRPr lang="en-US" altLang="zh-CN"/>
        </a:p>
      </dgm:t>
    </dgm:pt>
    <dgm:pt modelId="{C4D9DF23-ABA5-4110-B7CC-EBABABEBCC37}" type="pres">
      <dgm:prSet presAssocID="{014F0DBD-F1E1-4785-A370-51AE44B4533A}" presName="connectorText" presStyleLbl="sibTrans2D1" presStyleIdx="6" presStyleCnt="8"/>
      <dgm:spPr/>
      <dgm:t>
        <a:bodyPr/>
        <a:lstStyle/>
        <a:p>
          <a:endParaRPr lang="en-US" altLang="zh-CN"/>
        </a:p>
      </dgm:t>
    </dgm:pt>
    <dgm:pt modelId="{AA084B26-CFF6-44B1-8141-1F44B41DB575}" type="pres">
      <dgm:prSet presAssocID="{CCB14E12-5FC0-44DF-BC08-09AF9BD55AA8}" presName="node" presStyleLbl="node1" presStyleIdx="7" presStyleCnt="8">
        <dgm:presLayoutVars>
          <dgm:bulletEnabled val="1"/>
        </dgm:presLayoutVars>
      </dgm:prSet>
      <dgm:spPr/>
      <dgm:t>
        <a:bodyPr/>
        <a:lstStyle/>
        <a:p>
          <a:endParaRPr lang="en-US" altLang="zh-CN"/>
        </a:p>
      </dgm:t>
    </dgm:pt>
    <dgm:pt modelId="{0B0BDFCD-FD05-449F-A523-C293D9EE9672}" type="pres">
      <dgm:prSet presAssocID="{EC448D38-DC58-460E-9D89-B48E3E1A6458}" presName="sibTrans" presStyleLbl="sibTrans2D1" presStyleIdx="7" presStyleCnt="8"/>
      <dgm:spPr/>
      <dgm:t>
        <a:bodyPr/>
        <a:lstStyle/>
        <a:p>
          <a:endParaRPr lang="en-US" altLang="zh-CN"/>
        </a:p>
      </dgm:t>
    </dgm:pt>
    <dgm:pt modelId="{3B67F062-CCBE-46D7-9BB2-DEC496CEF2A5}" type="pres">
      <dgm:prSet presAssocID="{EC448D38-DC58-460E-9D89-B48E3E1A6458}" presName="connectorText" presStyleLbl="sibTrans2D1" presStyleIdx="7" presStyleCnt="8"/>
      <dgm:spPr/>
      <dgm:t>
        <a:bodyPr/>
        <a:lstStyle/>
        <a:p>
          <a:endParaRPr lang="en-US" altLang="zh-CN"/>
        </a:p>
      </dgm:t>
    </dgm:pt>
  </dgm:ptLst>
  <dgm:cxnLst>
    <dgm:cxn modelId="{D0D3F275-1792-4E99-957A-E06AFDF0E822}" type="presOf" srcId="{410F911B-A383-47DA-A956-D1E8BCED931F}" destId="{A4346060-1882-49F3-AF9B-0824B710D16B}" srcOrd="0" destOrd="0" presId="urn:microsoft.com/office/officeart/2005/8/layout/cycle2"/>
    <dgm:cxn modelId="{C80C345D-F9E2-42D1-B129-9043EEB9ACCE}" type="presOf" srcId="{BC965BD4-70C8-4BC9-A039-22C02BBD1319}" destId="{5FF724C4-C16F-4A7D-909D-6E9E152EE772}" srcOrd="1" destOrd="0" presId="urn:microsoft.com/office/officeart/2005/8/layout/cycle2"/>
    <dgm:cxn modelId="{F6F14B1D-C7D3-45C7-8911-ECA58BB81657}" type="presOf" srcId="{0A8295A7-003B-428B-8EAA-A11707CC4484}" destId="{59A63567-09BD-4F6D-8237-E7CBDF3C1F58}" srcOrd="0" destOrd="0" presId="urn:microsoft.com/office/officeart/2005/8/layout/cycle2"/>
    <dgm:cxn modelId="{D9EBD929-8561-446B-9D0A-6F6C418002BC}" type="presOf" srcId="{CCB14E12-5FC0-44DF-BC08-09AF9BD55AA8}" destId="{AA084B26-CFF6-44B1-8141-1F44B41DB575}" srcOrd="0" destOrd="0" presId="urn:microsoft.com/office/officeart/2005/8/layout/cycle2"/>
    <dgm:cxn modelId="{D210AD80-CF39-4595-953A-C4E1821AAF5B}" srcId="{4FB47389-84C2-4B64-B6A5-05DB3383DF41}" destId="{CCB14E12-5FC0-44DF-BC08-09AF9BD55AA8}" srcOrd="7" destOrd="0" parTransId="{6EF009DB-0AB7-48B1-82F5-8CE2E7BFD8EC}" sibTransId="{EC448D38-DC58-460E-9D89-B48E3E1A6458}"/>
    <dgm:cxn modelId="{1019C7E2-CE6F-4587-822B-244E102F6302}" type="presOf" srcId="{86030EA9-FFBF-4362-BC24-BFE47201002E}" destId="{3203E0F9-B2B1-4480-A5D3-49B5C46FB5E4}" srcOrd="0" destOrd="0" presId="urn:microsoft.com/office/officeart/2005/8/layout/cycle2"/>
    <dgm:cxn modelId="{0B2E46A7-0F37-408E-83E6-EB45E2477133}" type="presOf" srcId="{2786E9CA-BC08-44EA-B523-CA0A0452F80F}" destId="{73F20C0D-240A-4517-9EC7-09D04F4A044F}" srcOrd="1" destOrd="0" presId="urn:microsoft.com/office/officeart/2005/8/layout/cycle2"/>
    <dgm:cxn modelId="{79AD8293-A3D8-4006-A067-CEDA6ECBDA79}" type="presOf" srcId="{DCD9C8AE-2596-4224-9A06-800D7E079F9B}" destId="{CBC058C9-B35B-4A5B-8094-18318FFBB336}" srcOrd="0" destOrd="0" presId="urn:microsoft.com/office/officeart/2005/8/layout/cycle2"/>
    <dgm:cxn modelId="{F40AD52F-465B-4916-AE49-310137FF213A}" type="presOf" srcId="{59F136E8-3929-4879-83C0-5CBE3A5CC9EA}" destId="{2EAC3655-E589-48DE-AEBC-1D4D43D05D5B}" srcOrd="0" destOrd="0" presId="urn:microsoft.com/office/officeart/2005/8/layout/cycle2"/>
    <dgm:cxn modelId="{34977AFB-2A1B-4C53-AB60-0D2AE6DC2989}" srcId="{4FB47389-84C2-4B64-B6A5-05DB3383DF41}" destId="{0A8295A7-003B-428B-8EAA-A11707CC4484}" srcOrd="1" destOrd="0" parTransId="{89DBD650-FD10-488C-B390-AFE7CC9D5A42}" sibTransId="{7905156F-FEF7-49A3-8F93-E1C6C069B45C}"/>
    <dgm:cxn modelId="{50FED61C-C753-4427-A6A7-DB6753B6077C}" type="presOf" srcId="{014F0DBD-F1E1-4785-A370-51AE44B4533A}" destId="{C4D9DF23-ABA5-4110-B7CC-EBABABEBCC37}" srcOrd="1" destOrd="0" presId="urn:microsoft.com/office/officeart/2005/8/layout/cycle2"/>
    <dgm:cxn modelId="{71CEF643-D948-4A0F-B2F4-D06B3841E5C7}" type="presOf" srcId="{014F0DBD-F1E1-4785-A370-51AE44B4533A}" destId="{BA764CD8-41B2-41A2-94D3-21EC42663233}" srcOrd="0" destOrd="0" presId="urn:microsoft.com/office/officeart/2005/8/layout/cycle2"/>
    <dgm:cxn modelId="{24F5FC2D-BB84-4618-9F5F-E509299E0161}" type="presOf" srcId="{7905156F-FEF7-49A3-8F93-E1C6C069B45C}" destId="{2DBBFF6E-508F-41C8-B251-27455BF77FB8}" srcOrd="0" destOrd="0" presId="urn:microsoft.com/office/officeart/2005/8/layout/cycle2"/>
    <dgm:cxn modelId="{7E2E5957-9B32-4AA6-8462-1B2E9F366B88}" srcId="{4FB47389-84C2-4B64-B6A5-05DB3383DF41}" destId="{E0CDE20E-84DD-4B4C-9BE9-207D4FA97F89}" srcOrd="3" destOrd="0" parTransId="{7B774A44-7F62-4BD4-AD01-00DEE08C2AEA}" sibTransId="{2786E9CA-BC08-44EA-B523-CA0A0452F80F}"/>
    <dgm:cxn modelId="{1131B4FD-8B3F-4647-AE41-ECA3E6BBE1A8}" type="presOf" srcId="{86030EA9-FFBF-4362-BC24-BFE47201002E}" destId="{898D87AA-6B17-46D5-AFDA-A983BB55080F}" srcOrd="1" destOrd="0" presId="urn:microsoft.com/office/officeart/2005/8/layout/cycle2"/>
    <dgm:cxn modelId="{34C41DA2-0ABE-4AD5-B44B-57C0B2C9B33B}" srcId="{4FB47389-84C2-4B64-B6A5-05DB3383DF41}" destId="{928E90D4-4D81-4764-BF00-90D9675FFB6A}" srcOrd="2" destOrd="0" parTransId="{93766B3E-2E3F-46FD-8172-EC198DA3D2E0}" sibTransId="{86030EA9-FFBF-4362-BC24-BFE47201002E}"/>
    <dgm:cxn modelId="{CD2163B0-9380-4324-BEEB-260BBB25EDCC}" srcId="{4FB47389-84C2-4B64-B6A5-05DB3383DF41}" destId="{AF13FAB4-8E94-4F92-911C-3773FFB65A26}" srcOrd="0" destOrd="0" parTransId="{FE24EA96-6B7D-4829-8077-DAF2ADCA47BD}" sibTransId="{59F136E8-3929-4879-83C0-5CBE3A5CC9EA}"/>
    <dgm:cxn modelId="{D9B3B977-044D-4149-A3A1-C418B9E147C4}" type="presOf" srcId="{2786E9CA-BC08-44EA-B523-CA0A0452F80F}" destId="{F78AE2CA-F53A-4349-B2FE-4E38E7FAE193}" srcOrd="0" destOrd="0" presId="urn:microsoft.com/office/officeart/2005/8/layout/cycle2"/>
    <dgm:cxn modelId="{326FA92B-55FB-484F-92C1-556CE98EFA25}" type="presOf" srcId="{E0CDE20E-84DD-4B4C-9BE9-207D4FA97F89}" destId="{61648097-73ED-421C-89B8-D94B4A0B366B}" srcOrd="0" destOrd="0" presId="urn:microsoft.com/office/officeart/2005/8/layout/cycle2"/>
    <dgm:cxn modelId="{294B2F3F-4576-4EE8-B351-E79897F71AD1}" type="presOf" srcId="{EC448D38-DC58-460E-9D89-B48E3E1A6458}" destId="{3B67F062-CCBE-46D7-9BB2-DEC496CEF2A5}" srcOrd="1" destOrd="0" presId="urn:microsoft.com/office/officeart/2005/8/layout/cycle2"/>
    <dgm:cxn modelId="{3C5700D0-4FF6-48CD-98B6-0263C9D6E9DE}" type="presOf" srcId="{BC965BD4-70C8-4BC9-A039-22C02BBD1319}" destId="{143A3B2C-1774-45E0-B7E9-BBEF81D4C836}" srcOrd="0" destOrd="0" presId="urn:microsoft.com/office/officeart/2005/8/layout/cycle2"/>
    <dgm:cxn modelId="{22C4995D-4CAE-4279-A4CE-F948083F9FFD}" type="presOf" srcId="{DCD9C8AE-2596-4224-9A06-800D7E079F9B}" destId="{E4492423-56AE-458C-BA90-88AE435528B5}" srcOrd="1" destOrd="0" presId="urn:microsoft.com/office/officeart/2005/8/layout/cycle2"/>
    <dgm:cxn modelId="{3F152688-C3B5-486C-9B22-8BC1E240761F}" type="presOf" srcId="{59F136E8-3929-4879-83C0-5CBE3A5CC9EA}" destId="{BCC0C7D7-FAA0-4A88-A7D5-8C4CDBF73EFF}" srcOrd="1" destOrd="0" presId="urn:microsoft.com/office/officeart/2005/8/layout/cycle2"/>
    <dgm:cxn modelId="{3C470182-C8E0-4C59-B8DD-D01B5E1CC4A6}" srcId="{4FB47389-84C2-4B64-B6A5-05DB3383DF41}" destId="{9EE4E933-EE0F-4C77-B10D-2E1BD7A36F35}" srcOrd="5" destOrd="0" parTransId="{1A37444B-68A0-4022-A253-721EE06A283C}" sibTransId="{DCD9C8AE-2596-4224-9A06-800D7E079F9B}"/>
    <dgm:cxn modelId="{003069F6-6820-47BA-BAA0-7645BFBE01FE}" type="presOf" srcId="{4FB47389-84C2-4B64-B6A5-05DB3383DF41}" destId="{B49427AE-60AB-4286-945A-6F0F1EE26EB8}" srcOrd="0" destOrd="0" presId="urn:microsoft.com/office/officeart/2005/8/layout/cycle2"/>
    <dgm:cxn modelId="{71890ABF-69BC-4C52-8067-C99E65496C6B}" type="presOf" srcId="{AF13FAB4-8E94-4F92-911C-3773FFB65A26}" destId="{AB04E750-CA9F-4787-94BB-F5E368CB24F8}" srcOrd="0" destOrd="0" presId="urn:microsoft.com/office/officeart/2005/8/layout/cycle2"/>
    <dgm:cxn modelId="{D953910B-A658-43A7-B9BC-73846D22E039}" type="presOf" srcId="{EC448D38-DC58-460E-9D89-B48E3E1A6458}" destId="{0B0BDFCD-FD05-449F-A523-C293D9EE9672}" srcOrd="0" destOrd="0" presId="urn:microsoft.com/office/officeart/2005/8/layout/cycle2"/>
    <dgm:cxn modelId="{AC114643-9FD5-4DE7-BC3A-C4CF6BAFB264}" type="presOf" srcId="{928E90D4-4D81-4764-BF00-90D9675FFB6A}" destId="{7AC2F9BA-B4A4-401A-B15B-C6464F659329}" srcOrd="0" destOrd="0" presId="urn:microsoft.com/office/officeart/2005/8/layout/cycle2"/>
    <dgm:cxn modelId="{17A6BB24-73BC-4C08-8AAB-5D6D89FC2B81}" type="presOf" srcId="{9EE4E933-EE0F-4C77-B10D-2E1BD7A36F35}" destId="{54DEBFAF-2372-4513-A72F-D95B12BAED2E}" srcOrd="0" destOrd="0" presId="urn:microsoft.com/office/officeart/2005/8/layout/cycle2"/>
    <dgm:cxn modelId="{FEB1ECBA-0205-44B4-A9CA-5A03888FEBC5}" type="presOf" srcId="{B14BC243-355C-4F97-A74F-F64EE2E0EF2A}" destId="{62295512-31B1-4EE4-9577-C4D5D11E40E6}" srcOrd="0" destOrd="0" presId="urn:microsoft.com/office/officeart/2005/8/layout/cycle2"/>
    <dgm:cxn modelId="{CFBFB919-64D3-4691-A6A7-5740C7B7CAE8}" srcId="{4FB47389-84C2-4B64-B6A5-05DB3383DF41}" destId="{B14BC243-355C-4F97-A74F-F64EE2E0EF2A}" srcOrd="4" destOrd="0" parTransId="{95AA0231-E8BA-4697-B9B3-56B28887BB5A}" sibTransId="{BC965BD4-70C8-4BC9-A039-22C02BBD1319}"/>
    <dgm:cxn modelId="{AFE1FB21-39A9-4624-9F8E-1C5800594E33}" srcId="{4FB47389-84C2-4B64-B6A5-05DB3383DF41}" destId="{410F911B-A383-47DA-A956-D1E8BCED931F}" srcOrd="6" destOrd="0" parTransId="{C7A82B39-7F78-48AB-B5FC-3F1890E225D6}" sibTransId="{014F0DBD-F1E1-4785-A370-51AE44B4533A}"/>
    <dgm:cxn modelId="{9101662C-FE05-4826-A997-AA50037054F3}" type="presOf" srcId="{7905156F-FEF7-49A3-8F93-E1C6C069B45C}" destId="{58CFB9B5-8821-4974-83D1-F87B49A5F295}" srcOrd="1" destOrd="0" presId="urn:microsoft.com/office/officeart/2005/8/layout/cycle2"/>
    <dgm:cxn modelId="{29407CEA-E402-4736-8178-71C63C01D988}" type="presParOf" srcId="{B49427AE-60AB-4286-945A-6F0F1EE26EB8}" destId="{AB04E750-CA9F-4787-94BB-F5E368CB24F8}" srcOrd="0" destOrd="0" presId="urn:microsoft.com/office/officeart/2005/8/layout/cycle2"/>
    <dgm:cxn modelId="{32C8547A-9A91-45B8-83EB-B5DD12D1BA10}" type="presParOf" srcId="{B49427AE-60AB-4286-945A-6F0F1EE26EB8}" destId="{2EAC3655-E589-48DE-AEBC-1D4D43D05D5B}" srcOrd="1" destOrd="0" presId="urn:microsoft.com/office/officeart/2005/8/layout/cycle2"/>
    <dgm:cxn modelId="{5A71C74C-4565-4308-875D-F302662DEDE4}" type="presParOf" srcId="{2EAC3655-E589-48DE-AEBC-1D4D43D05D5B}" destId="{BCC0C7D7-FAA0-4A88-A7D5-8C4CDBF73EFF}" srcOrd="0" destOrd="0" presId="urn:microsoft.com/office/officeart/2005/8/layout/cycle2"/>
    <dgm:cxn modelId="{D2CF451D-864E-4D1F-A75A-88015BCFA5B5}" type="presParOf" srcId="{B49427AE-60AB-4286-945A-6F0F1EE26EB8}" destId="{59A63567-09BD-4F6D-8237-E7CBDF3C1F58}" srcOrd="2" destOrd="0" presId="urn:microsoft.com/office/officeart/2005/8/layout/cycle2"/>
    <dgm:cxn modelId="{5BF7EE95-DB31-4C68-AB29-B9B7585DDFF3}" type="presParOf" srcId="{B49427AE-60AB-4286-945A-6F0F1EE26EB8}" destId="{2DBBFF6E-508F-41C8-B251-27455BF77FB8}" srcOrd="3" destOrd="0" presId="urn:microsoft.com/office/officeart/2005/8/layout/cycle2"/>
    <dgm:cxn modelId="{B0566CB8-C766-44C9-AA51-8FCBD7F8D8FF}" type="presParOf" srcId="{2DBBFF6E-508F-41C8-B251-27455BF77FB8}" destId="{58CFB9B5-8821-4974-83D1-F87B49A5F295}" srcOrd="0" destOrd="0" presId="urn:microsoft.com/office/officeart/2005/8/layout/cycle2"/>
    <dgm:cxn modelId="{BFBE4510-AE6E-42DA-A119-EE3787C02A31}" type="presParOf" srcId="{B49427AE-60AB-4286-945A-6F0F1EE26EB8}" destId="{7AC2F9BA-B4A4-401A-B15B-C6464F659329}" srcOrd="4" destOrd="0" presId="urn:microsoft.com/office/officeart/2005/8/layout/cycle2"/>
    <dgm:cxn modelId="{EDB307D8-32FA-4E5B-99E5-20F148E78B5F}" type="presParOf" srcId="{B49427AE-60AB-4286-945A-6F0F1EE26EB8}" destId="{3203E0F9-B2B1-4480-A5D3-49B5C46FB5E4}" srcOrd="5" destOrd="0" presId="urn:microsoft.com/office/officeart/2005/8/layout/cycle2"/>
    <dgm:cxn modelId="{0E0FE4A3-2E84-44C4-9B17-AEAA151C3AB3}" type="presParOf" srcId="{3203E0F9-B2B1-4480-A5D3-49B5C46FB5E4}" destId="{898D87AA-6B17-46D5-AFDA-A983BB55080F}" srcOrd="0" destOrd="0" presId="urn:microsoft.com/office/officeart/2005/8/layout/cycle2"/>
    <dgm:cxn modelId="{3E2FD438-B671-4CF5-B79F-1E71499352EE}" type="presParOf" srcId="{B49427AE-60AB-4286-945A-6F0F1EE26EB8}" destId="{61648097-73ED-421C-89B8-D94B4A0B366B}" srcOrd="6" destOrd="0" presId="urn:microsoft.com/office/officeart/2005/8/layout/cycle2"/>
    <dgm:cxn modelId="{DABC27F9-B214-4063-9E41-731D44986A36}" type="presParOf" srcId="{B49427AE-60AB-4286-945A-6F0F1EE26EB8}" destId="{F78AE2CA-F53A-4349-B2FE-4E38E7FAE193}" srcOrd="7" destOrd="0" presId="urn:microsoft.com/office/officeart/2005/8/layout/cycle2"/>
    <dgm:cxn modelId="{698F7D38-5137-481D-A046-BA790D1D9B0A}" type="presParOf" srcId="{F78AE2CA-F53A-4349-B2FE-4E38E7FAE193}" destId="{73F20C0D-240A-4517-9EC7-09D04F4A044F}" srcOrd="0" destOrd="0" presId="urn:microsoft.com/office/officeart/2005/8/layout/cycle2"/>
    <dgm:cxn modelId="{590C31A7-DFF2-412F-B2B8-589D342220A6}" type="presParOf" srcId="{B49427AE-60AB-4286-945A-6F0F1EE26EB8}" destId="{62295512-31B1-4EE4-9577-C4D5D11E40E6}" srcOrd="8" destOrd="0" presId="urn:microsoft.com/office/officeart/2005/8/layout/cycle2"/>
    <dgm:cxn modelId="{BB4308C0-BFBB-40B4-AB08-12143F884DFF}" type="presParOf" srcId="{B49427AE-60AB-4286-945A-6F0F1EE26EB8}" destId="{143A3B2C-1774-45E0-B7E9-BBEF81D4C836}" srcOrd="9" destOrd="0" presId="urn:microsoft.com/office/officeart/2005/8/layout/cycle2"/>
    <dgm:cxn modelId="{68BBAF3B-7305-4F74-890C-2C5080FC3FD8}" type="presParOf" srcId="{143A3B2C-1774-45E0-B7E9-BBEF81D4C836}" destId="{5FF724C4-C16F-4A7D-909D-6E9E152EE772}" srcOrd="0" destOrd="0" presId="urn:microsoft.com/office/officeart/2005/8/layout/cycle2"/>
    <dgm:cxn modelId="{A5A980DE-72CC-43CE-91B7-0B619B1AAF87}" type="presParOf" srcId="{B49427AE-60AB-4286-945A-6F0F1EE26EB8}" destId="{54DEBFAF-2372-4513-A72F-D95B12BAED2E}" srcOrd="10" destOrd="0" presId="urn:microsoft.com/office/officeart/2005/8/layout/cycle2"/>
    <dgm:cxn modelId="{05336F5B-5B09-4C8E-B389-AF56A5B5E27E}" type="presParOf" srcId="{B49427AE-60AB-4286-945A-6F0F1EE26EB8}" destId="{CBC058C9-B35B-4A5B-8094-18318FFBB336}" srcOrd="11" destOrd="0" presId="urn:microsoft.com/office/officeart/2005/8/layout/cycle2"/>
    <dgm:cxn modelId="{0FEC0D5A-E4B7-4FD4-9306-D08B84F6329D}" type="presParOf" srcId="{CBC058C9-B35B-4A5B-8094-18318FFBB336}" destId="{E4492423-56AE-458C-BA90-88AE435528B5}" srcOrd="0" destOrd="0" presId="urn:microsoft.com/office/officeart/2005/8/layout/cycle2"/>
    <dgm:cxn modelId="{C988D5CF-A959-4F83-B65A-2FED2BA37D4C}" type="presParOf" srcId="{B49427AE-60AB-4286-945A-6F0F1EE26EB8}" destId="{A4346060-1882-49F3-AF9B-0824B710D16B}" srcOrd="12" destOrd="0" presId="urn:microsoft.com/office/officeart/2005/8/layout/cycle2"/>
    <dgm:cxn modelId="{E65F369E-BF16-4126-BE62-B845A1BFF4E9}" type="presParOf" srcId="{B49427AE-60AB-4286-945A-6F0F1EE26EB8}" destId="{BA764CD8-41B2-41A2-94D3-21EC42663233}" srcOrd="13" destOrd="0" presId="urn:microsoft.com/office/officeart/2005/8/layout/cycle2"/>
    <dgm:cxn modelId="{3996FD4A-857D-4934-9E70-C66425CB4F5D}" type="presParOf" srcId="{BA764CD8-41B2-41A2-94D3-21EC42663233}" destId="{C4D9DF23-ABA5-4110-B7CC-EBABABEBCC37}" srcOrd="0" destOrd="0" presId="urn:microsoft.com/office/officeart/2005/8/layout/cycle2"/>
    <dgm:cxn modelId="{F7335FBE-4324-49B3-AA0F-BE1047C4DE2A}" type="presParOf" srcId="{B49427AE-60AB-4286-945A-6F0F1EE26EB8}" destId="{AA084B26-CFF6-44B1-8141-1F44B41DB575}" srcOrd="14" destOrd="0" presId="urn:microsoft.com/office/officeart/2005/8/layout/cycle2"/>
    <dgm:cxn modelId="{502F816E-83FA-45AA-8F9A-8B2FD5143E43}" type="presParOf" srcId="{B49427AE-60AB-4286-945A-6F0F1EE26EB8}" destId="{0B0BDFCD-FD05-449F-A523-C293D9EE9672}" srcOrd="15" destOrd="0" presId="urn:microsoft.com/office/officeart/2005/8/layout/cycle2"/>
    <dgm:cxn modelId="{10EEB0FD-D64A-4E9E-B51B-08508EF9A1DB}" type="presParOf" srcId="{0B0BDFCD-FD05-449F-A523-C293D9EE9672}" destId="{3B67F062-CCBE-46D7-9BB2-DEC496CEF2A5}" srcOrd="0" destOrd="0" presId="urn:microsoft.com/office/officeart/2005/8/layout/cycle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997" y="6347"/>
          <a:ext cx="1021352" cy="1004197"/>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针对专利审查员的一套支持材料</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ScaleY="74595" custLinFactNeighborX="136" custLinFactNeighborY="-12231">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569A3E96-0275-4E11-8B02-2A3E96C21A85}" type="presOf" srcId="{1BBAC029-F764-45AE-9602-4AD650A1974D}" destId="{98D8282C-6F22-45F2-8151-2FD0EF860FBC}" srcOrd="0" destOrd="0" presId="urn:microsoft.com/office/officeart/2005/8/layout/vList5"/>
    <dgm:cxn modelId="{C4EAB0B4-AD97-4F99-A01B-C85AB45F3749}" type="presOf" srcId="{E21AA5A3-9490-4D72-A4F3-5C36CE2AE4BA}" destId="{EE3A6626-6E31-4A03-B9C6-FE6C8EA68EAC}" srcOrd="0" destOrd="0" presId="urn:microsoft.com/office/officeart/2005/8/layout/vList5"/>
    <dgm:cxn modelId="{E7EDD02A-6D74-4B5A-BE5F-06B124F4EA4C}" type="presParOf" srcId="{EE3A6626-6E31-4A03-B9C6-FE6C8EA68EAC}" destId="{26C1471E-4390-49E2-A918-C76C9954BF80}" srcOrd="0" destOrd="0" presId="urn:microsoft.com/office/officeart/2005/8/layout/vList5"/>
    <dgm:cxn modelId="{2EA6A380-C26D-49A9-87B1-5DF4A47241D9}"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98" y="0"/>
          <a:ext cx="1021352" cy="134620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处理时间缩短</a:t>
          </a:r>
        </a:p>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实质审查质量提高</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dgm:presLayoutVars>
          <dgm:chMax val="1"/>
          <dgm:bulletEnabled val="1"/>
        </dgm:presLayoutVars>
      </dgm:prSet>
      <dgm:spPr/>
      <dgm:t>
        <a:bodyPr/>
        <a:lstStyle/>
        <a:p>
          <a:endParaRPr lang="en-US" altLang="zh-CN"/>
        </a:p>
      </dgm:t>
    </dgm:pt>
  </dgm:ptLst>
  <dgm:cxnLst>
    <dgm:cxn modelId="{A7019934-7DDC-4AE8-9D0E-3F4156387AEA}" type="presOf" srcId="{1BBAC029-F764-45AE-9602-4AD650A1974D}" destId="{98D8282C-6F22-45F2-8151-2FD0EF860FBC}" srcOrd="0" destOrd="0" presId="urn:microsoft.com/office/officeart/2005/8/layout/vList5"/>
    <dgm:cxn modelId="{88968281-F1C5-440D-BF45-99AFB2558EFA}" srcId="{E21AA5A3-9490-4D72-A4F3-5C36CE2AE4BA}" destId="{1BBAC029-F764-45AE-9602-4AD650A1974D}" srcOrd="0" destOrd="0" parTransId="{69BF044A-92E1-4E49-8301-A5875566CA4E}" sibTransId="{602983A8-8BEC-46BE-A726-DB9FA7F700CC}"/>
    <dgm:cxn modelId="{114DC015-04C8-4A30-BD75-3DF3A1032355}" type="presOf" srcId="{E21AA5A3-9490-4D72-A4F3-5C36CE2AE4BA}" destId="{EE3A6626-6E31-4A03-B9C6-FE6C8EA68EAC}" srcOrd="0" destOrd="0" presId="urn:microsoft.com/office/officeart/2005/8/layout/vList5"/>
    <dgm:cxn modelId="{17F3BF09-CC18-4775-B040-0B97A9AF0F1C}" type="presParOf" srcId="{EE3A6626-6E31-4A03-B9C6-FE6C8EA68EAC}" destId="{26C1471E-4390-49E2-A918-C76C9954BF80}" srcOrd="0" destOrd="0" presId="urn:microsoft.com/office/officeart/2005/8/layout/vList5"/>
    <dgm:cxn modelId="{F75366AC-B733-4EAF-8AF4-96C40EA44DD9}"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0" y="1312"/>
          <a:ext cx="1021352" cy="1344887"/>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及时提供准确的专利信息且专利申请数量增加</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ScaleY="100098" custLinFactNeighborX="74895" custLinFactNeighborY="14520">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03A34EBB-EFE4-4C8E-9D34-82698E16FF4C}" type="presOf" srcId="{E21AA5A3-9490-4D72-A4F3-5C36CE2AE4BA}" destId="{EE3A6626-6E31-4A03-B9C6-FE6C8EA68EAC}" srcOrd="0" destOrd="0" presId="urn:microsoft.com/office/officeart/2005/8/layout/vList5"/>
    <dgm:cxn modelId="{8BD64394-A00B-4971-A884-64502EB1DB96}" type="presOf" srcId="{1BBAC029-F764-45AE-9602-4AD650A1974D}" destId="{98D8282C-6F22-45F2-8151-2FD0EF860FBC}" srcOrd="0" destOrd="0" presId="urn:microsoft.com/office/officeart/2005/8/layout/vList5"/>
    <dgm:cxn modelId="{1152D246-DB55-4339-B648-25C114E2E044}" type="presParOf" srcId="{EE3A6626-6E31-4A03-B9C6-FE6C8EA68EAC}" destId="{26C1471E-4390-49E2-A918-C76C9954BF80}" srcOrd="0" destOrd="0" presId="urn:microsoft.com/office/officeart/2005/8/layout/vList5"/>
    <dgm:cxn modelId="{20679FC5-2EC1-42C2-83C0-15EB6C4756D5}"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98" y="0"/>
          <a:ext cx="1021352" cy="159840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及时提供准确的专利信息且专利申请量增加</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LinFactNeighborY="344">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189AA4AB-6EDC-4467-BB77-E9B110DFD197}" type="presOf" srcId="{E21AA5A3-9490-4D72-A4F3-5C36CE2AE4BA}" destId="{EE3A6626-6E31-4A03-B9C6-FE6C8EA68EAC}" srcOrd="0" destOrd="0" presId="urn:microsoft.com/office/officeart/2005/8/layout/vList5"/>
    <dgm:cxn modelId="{8D4F7C25-11B3-46FE-A690-FA4390EF4BBC}" type="presOf" srcId="{1BBAC029-F764-45AE-9602-4AD650A1974D}" destId="{98D8282C-6F22-45F2-8151-2FD0EF860FBC}" srcOrd="0" destOrd="0" presId="urn:microsoft.com/office/officeart/2005/8/layout/vList5"/>
    <dgm:cxn modelId="{6C2F22FB-2CDA-4EC2-95F6-DD6C115C8986}" type="presParOf" srcId="{EE3A6626-6E31-4A03-B9C6-FE6C8EA68EAC}" destId="{26C1471E-4390-49E2-A918-C76C9954BF80}" srcOrd="0" destOrd="0" presId="urn:microsoft.com/office/officeart/2005/8/layout/vList5"/>
    <dgm:cxn modelId="{0B817DC8-0CBE-467A-AE62-3C9830BF3BC0}"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BF9CAA0D-EA97-4D12-A7B8-F5A086BAAFE5}" type="doc">
      <dgm:prSet loTypeId="urn:microsoft.com/office/officeart/2005/8/layout/chevron1" loCatId="process" qsTypeId="urn:microsoft.com/office/officeart/2005/8/quickstyle/simple1" qsCatId="simple" csTypeId="urn:microsoft.com/office/officeart/2005/8/colors/accent1_2" csCatId="accent1" phldr="1"/>
      <dgm:spPr/>
    </dgm:pt>
    <dgm:pt modelId="{C447C9EA-0A45-4839-84FC-97E760205339}">
      <dgm:prSet phldrT="[Texto]" custT="1"/>
      <dgm:spPr>
        <a:xfrm>
          <a:off x="1327" y="88849"/>
          <a:ext cx="1181351" cy="472540"/>
        </a:xfrm>
        <a:prstGeom prst="chevron">
          <a:avLst/>
        </a:prstGeom>
        <a:solidFill>
          <a:sysClr val="window" lastClr="FFFFFF"/>
        </a:solidFill>
        <a:ln w="12700" cap="flat" cmpd="sng" algn="ctr">
          <a:solidFill>
            <a:sysClr val="windowText" lastClr="000000"/>
          </a:solidFill>
          <a:prstDash val="solid"/>
        </a:ln>
        <a:effectLst/>
      </dgm:spPr>
      <dgm:t>
        <a:bodyPr/>
        <a:lstStyle/>
        <a:p>
          <a:r>
            <a:rPr lang="es-EC" sz="1200">
              <a:solidFill>
                <a:srgbClr val="FF0000"/>
              </a:solidFill>
              <a:latin typeface="SimSun" panose="02010600030101010101" pitchFamily="2" charset="-122"/>
              <a:ea typeface="SimSun" panose="02010600030101010101" pitchFamily="2" charset="-122"/>
              <a:cs typeface="+mn-cs"/>
            </a:rPr>
            <a:t>投入</a:t>
          </a:r>
          <a:r>
            <a:rPr lang="zh-CN" altLang="en-US" sz="1200">
              <a:solidFill>
                <a:srgbClr val="FF0000"/>
              </a:solidFill>
              <a:latin typeface="SimSun" panose="02010600030101010101" pitchFamily="2" charset="-122"/>
              <a:ea typeface="SimSun" panose="02010600030101010101" pitchFamily="2" charset="-122"/>
              <a:cs typeface="+mn-cs"/>
            </a:rPr>
            <a:t> </a:t>
          </a:r>
          <a:endParaRPr lang="es-CO" sz="1200" dirty="0">
            <a:solidFill>
              <a:srgbClr val="FF0000"/>
            </a:solidFill>
            <a:latin typeface="SimSun" panose="02010600030101010101" pitchFamily="2" charset="-122"/>
            <a:ea typeface="SimSun" panose="02010600030101010101" pitchFamily="2" charset="-122"/>
            <a:cs typeface="+mn-cs"/>
          </a:endParaRPr>
        </a:p>
      </dgm:t>
    </dgm:pt>
    <dgm:pt modelId="{5BC25702-FE89-479C-A27F-4E03A5CCB65B}" type="parTrans" cxnId="{818C55B4-8CD6-4861-B0F6-D1EE92733655}">
      <dgm:prSet/>
      <dgm:spPr/>
      <dgm:t>
        <a:bodyPr/>
        <a:lstStyle/>
        <a:p>
          <a:endParaRPr lang="es-CO"/>
        </a:p>
      </dgm:t>
    </dgm:pt>
    <dgm:pt modelId="{B02CE911-10C9-4E28-B02E-AEEBD32AD75F}" type="sibTrans" cxnId="{818C55B4-8CD6-4861-B0F6-D1EE92733655}">
      <dgm:prSet/>
      <dgm:spPr/>
      <dgm:t>
        <a:bodyPr/>
        <a:lstStyle/>
        <a:p>
          <a:endParaRPr lang="es-CO"/>
        </a:p>
      </dgm:t>
    </dgm:pt>
    <dgm:pt modelId="{5B1BB484-071F-4F6B-9D6C-28909D8D3F0C}">
      <dgm:prSet phldrT="[Texto]" custT="1"/>
      <dgm:spPr>
        <a:xfrm>
          <a:off x="1064543" y="88849"/>
          <a:ext cx="1181351" cy="472540"/>
        </a:xfrm>
        <a:prstGeom prst="chevron">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ln>
        <a:effectLst/>
      </dgm:spPr>
      <dgm:t>
        <a:bodyPr/>
        <a:lstStyle/>
        <a:p>
          <a:r>
            <a:rPr lang="es-EC" sz="1200" dirty="0" err="1">
              <a:solidFill>
                <a:srgbClr val="FF0000"/>
              </a:solidFill>
              <a:latin typeface="SimSun" panose="02010600030101010101" pitchFamily="2" charset="-122"/>
              <a:ea typeface="SimSun" panose="02010600030101010101" pitchFamily="2" charset="-122"/>
              <a:cs typeface="+mn-cs"/>
            </a:rPr>
            <a:t>活动</a:t>
          </a:r>
          <a:endParaRPr lang="es-CO" sz="1200" dirty="0">
            <a:solidFill>
              <a:srgbClr val="FF0000"/>
            </a:solidFill>
            <a:latin typeface="SimSun" panose="02010600030101010101" pitchFamily="2" charset="-122"/>
            <a:ea typeface="SimSun" panose="02010600030101010101" pitchFamily="2" charset="-122"/>
            <a:cs typeface="+mn-cs"/>
          </a:endParaRPr>
        </a:p>
      </dgm:t>
    </dgm:pt>
    <dgm:pt modelId="{D281F13B-DF19-4C2B-B95C-C5DD51811323}" type="parTrans" cxnId="{A80FA294-EC6E-419C-8448-9EA384052D32}">
      <dgm:prSet/>
      <dgm:spPr/>
      <dgm:t>
        <a:bodyPr/>
        <a:lstStyle/>
        <a:p>
          <a:endParaRPr lang="es-CO"/>
        </a:p>
      </dgm:t>
    </dgm:pt>
    <dgm:pt modelId="{345F03E1-9320-41A1-A190-90BDD4D61BD4}" type="sibTrans" cxnId="{A80FA294-EC6E-419C-8448-9EA384052D32}">
      <dgm:prSet/>
      <dgm:spPr/>
      <dgm:t>
        <a:bodyPr/>
        <a:lstStyle/>
        <a:p>
          <a:endParaRPr lang="es-CO"/>
        </a:p>
      </dgm:t>
    </dgm:pt>
    <dgm:pt modelId="{8EE0F6E7-F03B-4DC6-A8D1-E5C452CEACE7}">
      <dgm:prSet phldrT="[Texto]" custT="1"/>
      <dgm:spPr>
        <a:xfrm>
          <a:off x="2127759" y="88849"/>
          <a:ext cx="1181351" cy="472540"/>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sz="1200" dirty="0">
              <a:solidFill>
                <a:srgbClr val="FF0000"/>
              </a:solidFill>
              <a:latin typeface="SimSun" panose="02010600030101010101" pitchFamily="2" charset="-122"/>
              <a:ea typeface="SimSun" panose="02010600030101010101" pitchFamily="2" charset="-122"/>
              <a:cs typeface="+mn-cs"/>
            </a:rPr>
            <a:t>产出</a:t>
          </a:r>
          <a:endParaRPr lang="es-CO" sz="1200" dirty="0">
            <a:solidFill>
              <a:srgbClr val="FF0000"/>
            </a:solidFill>
            <a:latin typeface="SimSun" panose="02010600030101010101" pitchFamily="2" charset="-122"/>
            <a:ea typeface="SimSun" panose="02010600030101010101" pitchFamily="2" charset="-122"/>
            <a:cs typeface="+mn-cs"/>
          </a:endParaRPr>
        </a:p>
      </dgm:t>
    </dgm:pt>
    <dgm:pt modelId="{3D62A875-55D7-49F2-AB3E-61615101AF79}" type="parTrans" cxnId="{86CCE817-2442-4A6F-A54E-B5E2EAFE348C}">
      <dgm:prSet/>
      <dgm:spPr/>
      <dgm:t>
        <a:bodyPr/>
        <a:lstStyle/>
        <a:p>
          <a:endParaRPr lang="es-CO"/>
        </a:p>
      </dgm:t>
    </dgm:pt>
    <dgm:pt modelId="{A3E82809-6581-4821-BF0F-D6C4D8295130}" type="sibTrans" cxnId="{86CCE817-2442-4A6F-A54E-B5E2EAFE348C}">
      <dgm:prSet/>
      <dgm:spPr/>
      <dgm:t>
        <a:bodyPr/>
        <a:lstStyle/>
        <a:p>
          <a:endParaRPr lang="es-CO"/>
        </a:p>
      </dgm:t>
    </dgm:pt>
    <dgm:pt modelId="{E414CDAD-9A77-4FE0-8201-70138B91F515}">
      <dgm:prSet phldrT="[Texto]" custT="1"/>
      <dgm:spPr>
        <a:xfrm>
          <a:off x="3190975" y="88849"/>
          <a:ext cx="1181351" cy="472540"/>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sz="1200" dirty="0">
              <a:solidFill>
                <a:sysClr val="window" lastClr="FFFFFF"/>
              </a:solidFill>
              <a:latin typeface="SimSun" panose="02010600030101010101" pitchFamily="2" charset="-122"/>
              <a:ea typeface="SimSun" panose="02010600030101010101" pitchFamily="2" charset="-122"/>
              <a:cs typeface="+mn-cs"/>
            </a:rPr>
            <a:t>成果</a:t>
          </a:r>
          <a:endParaRPr lang="es-CO" sz="1200" dirty="0">
            <a:solidFill>
              <a:sysClr val="window" lastClr="FFFFFF"/>
            </a:solidFill>
            <a:latin typeface="SimSun" panose="02010600030101010101" pitchFamily="2" charset="-122"/>
            <a:ea typeface="SimSun" panose="02010600030101010101" pitchFamily="2" charset="-122"/>
            <a:cs typeface="+mn-cs"/>
          </a:endParaRPr>
        </a:p>
      </dgm:t>
    </dgm:pt>
    <dgm:pt modelId="{0361EAFB-352B-4051-8EB7-BFF833DF614E}" type="parTrans" cxnId="{E7F24787-DE8E-4C75-89FA-D14843F7C6FD}">
      <dgm:prSet/>
      <dgm:spPr/>
      <dgm:t>
        <a:bodyPr/>
        <a:lstStyle/>
        <a:p>
          <a:endParaRPr lang="es-CO"/>
        </a:p>
      </dgm:t>
    </dgm:pt>
    <dgm:pt modelId="{BD38667E-7A43-4225-B3AE-962DDD6B5FE2}" type="sibTrans" cxnId="{E7F24787-DE8E-4C75-89FA-D14843F7C6FD}">
      <dgm:prSet/>
      <dgm:spPr/>
      <dgm:t>
        <a:bodyPr/>
        <a:lstStyle/>
        <a:p>
          <a:endParaRPr lang="es-CO"/>
        </a:p>
      </dgm:t>
    </dgm:pt>
    <dgm:pt modelId="{C7B881FD-3A0C-4DC8-A03A-28817CAAE1BB}">
      <dgm:prSet phldrT="[Texto]" custT="1"/>
      <dgm:spPr>
        <a:xfrm>
          <a:off x="4255518" y="72929"/>
          <a:ext cx="1181351" cy="504380"/>
        </a:xfrm>
        <a:prstGeom prst="chevron">
          <a:avLst/>
        </a:prstGeom>
        <a:solidFill>
          <a:sysClr val="windowText" lastClr="000000"/>
        </a:solidFill>
        <a:ln w="12700" cap="flat" cmpd="sng" algn="ctr">
          <a:solidFill>
            <a:sysClr val="window" lastClr="FFFFFF">
              <a:hueOff val="0"/>
              <a:satOff val="0"/>
              <a:lumOff val="0"/>
              <a:alphaOff val="0"/>
            </a:sysClr>
          </a:solidFill>
          <a:prstDash val="solid"/>
        </a:ln>
        <a:effectLst/>
      </dgm:spPr>
      <dgm:t>
        <a:bodyPr/>
        <a:lstStyle/>
        <a:p>
          <a:r>
            <a:rPr lang="es-CO" sz="1200" dirty="0">
              <a:solidFill>
                <a:sysClr val="window" lastClr="FFFFFF"/>
              </a:solidFill>
              <a:latin typeface="SimSun" panose="02010600030101010101" pitchFamily="2" charset="-122"/>
              <a:ea typeface="SimSun" panose="02010600030101010101" pitchFamily="2" charset="-122"/>
              <a:cs typeface="+mn-cs"/>
            </a:rPr>
            <a:t>影响</a:t>
          </a:r>
        </a:p>
      </dgm:t>
    </dgm:pt>
    <dgm:pt modelId="{7768CE6A-5E97-4DC5-9552-18B6FE8E7B07}" type="sibTrans" cxnId="{1DE19441-EF20-46EB-A6E6-F02269AECBF7}">
      <dgm:prSet/>
      <dgm:spPr/>
      <dgm:t>
        <a:bodyPr/>
        <a:lstStyle/>
        <a:p>
          <a:endParaRPr lang="es-CO"/>
        </a:p>
      </dgm:t>
    </dgm:pt>
    <dgm:pt modelId="{3FCC931D-E366-497E-B2E8-3F0BC4F2B93C}" type="parTrans" cxnId="{1DE19441-EF20-46EB-A6E6-F02269AECBF7}">
      <dgm:prSet/>
      <dgm:spPr/>
      <dgm:t>
        <a:bodyPr/>
        <a:lstStyle/>
        <a:p>
          <a:endParaRPr lang="es-CO"/>
        </a:p>
      </dgm:t>
    </dgm:pt>
    <dgm:pt modelId="{A4487B3E-0F08-4C99-9E57-DF0B0DB255B0}" type="pres">
      <dgm:prSet presAssocID="{BF9CAA0D-EA97-4D12-A7B8-F5A086BAAFE5}" presName="Name0" presStyleCnt="0">
        <dgm:presLayoutVars>
          <dgm:dir/>
          <dgm:animLvl val="lvl"/>
          <dgm:resizeHandles val="exact"/>
        </dgm:presLayoutVars>
      </dgm:prSet>
      <dgm:spPr/>
    </dgm:pt>
    <dgm:pt modelId="{8360E914-4DBD-472A-883C-42E4670CE4BD}" type="pres">
      <dgm:prSet presAssocID="{C447C9EA-0A45-4839-84FC-97E760205339}" presName="parTxOnly" presStyleLbl="node1" presStyleIdx="0" presStyleCnt="5">
        <dgm:presLayoutVars>
          <dgm:chMax val="0"/>
          <dgm:chPref val="0"/>
          <dgm:bulletEnabled val="1"/>
        </dgm:presLayoutVars>
      </dgm:prSet>
      <dgm:spPr/>
      <dgm:t>
        <a:bodyPr/>
        <a:lstStyle/>
        <a:p>
          <a:endParaRPr lang="en-US" altLang="zh-CN"/>
        </a:p>
      </dgm:t>
    </dgm:pt>
    <dgm:pt modelId="{1F1D30E5-BF9B-4B45-AA8A-528389185DC1}" type="pres">
      <dgm:prSet presAssocID="{B02CE911-10C9-4E28-B02E-AEEBD32AD75F}" presName="parTxOnlySpace" presStyleCnt="0"/>
      <dgm:spPr/>
    </dgm:pt>
    <dgm:pt modelId="{36592879-D973-4B99-82B0-9135EA2DD6A5}" type="pres">
      <dgm:prSet presAssocID="{5B1BB484-071F-4F6B-9D6C-28909D8D3F0C}" presName="parTxOnly" presStyleLbl="node1" presStyleIdx="1" presStyleCnt="5">
        <dgm:presLayoutVars>
          <dgm:chMax val="0"/>
          <dgm:chPref val="0"/>
          <dgm:bulletEnabled val="1"/>
        </dgm:presLayoutVars>
      </dgm:prSet>
      <dgm:spPr/>
      <dgm:t>
        <a:bodyPr/>
        <a:lstStyle/>
        <a:p>
          <a:endParaRPr lang="en-US" altLang="zh-CN"/>
        </a:p>
      </dgm:t>
    </dgm:pt>
    <dgm:pt modelId="{DE894B3C-537D-4F16-8561-1F0BE2A12CE7}" type="pres">
      <dgm:prSet presAssocID="{345F03E1-9320-41A1-A190-90BDD4D61BD4}" presName="parTxOnlySpace" presStyleCnt="0"/>
      <dgm:spPr/>
    </dgm:pt>
    <dgm:pt modelId="{A75D7564-CC9C-485C-A109-5D69618F96CD}" type="pres">
      <dgm:prSet presAssocID="{8EE0F6E7-F03B-4DC6-A8D1-E5C452CEACE7}" presName="parTxOnly" presStyleLbl="node1" presStyleIdx="2" presStyleCnt="5">
        <dgm:presLayoutVars>
          <dgm:chMax val="0"/>
          <dgm:chPref val="0"/>
          <dgm:bulletEnabled val="1"/>
        </dgm:presLayoutVars>
      </dgm:prSet>
      <dgm:spPr/>
      <dgm:t>
        <a:bodyPr/>
        <a:lstStyle/>
        <a:p>
          <a:endParaRPr lang="en-US" altLang="zh-CN"/>
        </a:p>
      </dgm:t>
    </dgm:pt>
    <dgm:pt modelId="{DC973891-0CF4-4D6D-A8E0-136CC49A2F7A}" type="pres">
      <dgm:prSet presAssocID="{A3E82809-6581-4821-BF0F-D6C4D8295130}" presName="parTxOnlySpace" presStyleCnt="0"/>
      <dgm:spPr/>
    </dgm:pt>
    <dgm:pt modelId="{E4BC107A-E0FC-40B9-B9DB-ADC6F1A156D8}" type="pres">
      <dgm:prSet presAssocID="{E414CDAD-9A77-4FE0-8201-70138B91F515}" presName="parTxOnly" presStyleLbl="node1" presStyleIdx="3" presStyleCnt="5">
        <dgm:presLayoutVars>
          <dgm:chMax val="0"/>
          <dgm:chPref val="0"/>
          <dgm:bulletEnabled val="1"/>
        </dgm:presLayoutVars>
      </dgm:prSet>
      <dgm:spPr/>
      <dgm:t>
        <a:bodyPr/>
        <a:lstStyle/>
        <a:p>
          <a:endParaRPr lang="en-US" altLang="zh-CN"/>
        </a:p>
      </dgm:t>
    </dgm:pt>
    <dgm:pt modelId="{935D898F-61C5-4EE1-9738-2CB38C4EACAC}" type="pres">
      <dgm:prSet presAssocID="{BD38667E-7A43-4225-B3AE-962DDD6B5FE2}" presName="parTxOnlySpace" presStyleCnt="0"/>
      <dgm:spPr/>
    </dgm:pt>
    <dgm:pt modelId="{2ED81444-8BE0-43B8-9911-9C6548682946}" type="pres">
      <dgm:prSet presAssocID="{C7B881FD-3A0C-4DC8-A03A-28817CAAE1BB}" presName="parTxOnly" presStyleLbl="node1" presStyleIdx="4" presStyleCnt="5" custScaleY="106738" custLinFactNeighborX="3572">
        <dgm:presLayoutVars>
          <dgm:chMax val="0"/>
          <dgm:chPref val="0"/>
          <dgm:bulletEnabled val="1"/>
        </dgm:presLayoutVars>
      </dgm:prSet>
      <dgm:spPr/>
      <dgm:t>
        <a:bodyPr/>
        <a:lstStyle/>
        <a:p>
          <a:endParaRPr lang="en-US" altLang="zh-CN"/>
        </a:p>
      </dgm:t>
    </dgm:pt>
  </dgm:ptLst>
  <dgm:cxnLst>
    <dgm:cxn modelId="{9A0BB8CC-BCDC-4F9D-A58B-A6D71F58A78E}" type="presOf" srcId="{5B1BB484-071F-4F6B-9D6C-28909D8D3F0C}" destId="{36592879-D973-4B99-82B0-9135EA2DD6A5}" srcOrd="0" destOrd="0" presId="urn:microsoft.com/office/officeart/2005/8/layout/chevron1"/>
    <dgm:cxn modelId="{86CCE817-2442-4A6F-A54E-B5E2EAFE348C}" srcId="{BF9CAA0D-EA97-4D12-A7B8-F5A086BAAFE5}" destId="{8EE0F6E7-F03B-4DC6-A8D1-E5C452CEACE7}" srcOrd="2" destOrd="0" parTransId="{3D62A875-55D7-49F2-AB3E-61615101AF79}" sibTransId="{A3E82809-6581-4821-BF0F-D6C4D8295130}"/>
    <dgm:cxn modelId="{818C55B4-8CD6-4861-B0F6-D1EE92733655}" srcId="{BF9CAA0D-EA97-4D12-A7B8-F5A086BAAFE5}" destId="{C447C9EA-0A45-4839-84FC-97E760205339}" srcOrd="0" destOrd="0" parTransId="{5BC25702-FE89-479C-A27F-4E03A5CCB65B}" sibTransId="{B02CE911-10C9-4E28-B02E-AEEBD32AD75F}"/>
    <dgm:cxn modelId="{B3963050-6E35-4DC3-8E5D-C819CF1F8828}" type="presOf" srcId="{C447C9EA-0A45-4839-84FC-97E760205339}" destId="{8360E914-4DBD-472A-883C-42E4670CE4BD}" srcOrd="0" destOrd="0" presId="urn:microsoft.com/office/officeart/2005/8/layout/chevron1"/>
    <dgm:cxn modelId="{E7F24787-DE8E-4C75-89FA-D14843F7C6FD}" srcId="{BF9CAA0D-EA97-4D12-A7B8-F5A086BAAFE5}" destId="{E414CDAD-9A77-4FE0-8201-70138B91F515}" srcOrd="3" destOrd="0" parTransId="{0361EAFB-352B-4051-8EB7-BFF833DF614E}" sibTransId="{BD38667E-7A43-4225-B3AE-962DDD6B5FE2}"/>
    <dgm:cxn modelId="{D9F00E43-B78B-42D4-8874-695F4BEBF007}" type="presOf" srcId="{8EE0F6E7-F03B-4DC6-A8D1-E5C452CEACE7}" destId="{A75D7564-CC9C-485C-A109-5D69618F96CD}" srcOrd="0" destOrd="0" presId="urn:microsoft.com/office/officeart/2005/8/layout/chevron1"/>
    <dgm:cxn modelId="{5363415A-778F-4F59-815F-F54A7A0C8677}" type="presOf" srcId="{BF9CAA0D-EA97-4D12-A7B8-F5A086BAAFE5}" destId="{A4487B3E-0F08-4C99-9E57-DF0B0DB255B0}" srcOrd="0" destOrd="0" presId="urn:microsoft.com/office/officeart/2005/8/layout/chevron1"/>
    <dgm:cxn modelId="{932A8108-48EF-4016-99BF-464B2A717C59}" type="presOf" srcId="{E414CDAD-9A77-4FE0-8201-70138B91F515}" destId="{E4BC107A-E0FC-40B9-B9DB-ADC6F1A156D8}" srcOrd="0" destOrd="0" presId="urn:microsoft.com/office/officeart/2005/8/layout/chevron1"/>
    <dgm:cxn modelId="{1DE19441-EF20-46EB-A6E6-F02269AECBF7}" srcId="{BF9CAA0D-EA97-4D12-A7B8-F5A086BAAFE5}" destId="{C7B881FD-3A0C-4DC8-A03A-28817CAAE1BB}" srcOrd="4" destOrd="0" parTransId="{3FCC931D-E366-497E-B2E8-3F0BC4F2B93C}" sibTransId="{7768CE6A-5E97-4DC5-9552-18B6FE8E7B07}"/>
    <dgm:cxn modelId="{7A60152B-2457-4284-8B16-6409315427DF}" type="presOf" srcId="{C7B881FD-3A0C-4DC8-A03A-28817CAAE1BB}" destId="{2ED81444-8BE0-43B8-9911-9C6548682946}" srcOrd="0" destOrd="0" presId="urn:microsoft.com/office/officeart/2005/8/layout/chevron1"/>
    <dgm:cxn modelId="{A80FA294-EC6E-419C-8448-9EA384052D32}" srcId="{BF9CAA0D-EA97-4D12-A7B8-F5A086BAAFE5}" destId="{5B1BB484-071F-4F6B-9D6C-28909D8D3F0C}" srcOrd="1" destOrd="0" parTransId="{D281F13B-DF19-4C2B-B95C-C5DD51811323}" sibTransId="{345F03E1-9320-41A1-A190-90BDD4D61BD4}"/>
    <dgm:cxn modelId="{DD37E78F-1FA1-4A7D-9880-99EF3BA7492C}" type="presParOf" srcId="{A4487B3E-0F08-4C99-9E57-DF0B0DB255B0}" destId="{8360E914-4DBD-472A-883C-42E4670CE4BD}" srcOrd="0" destOrd="0" presId="urn:microsoft.com/office/officeart/2005/8/layout/chevron1"/>
    <dgm:cxn modelId="{88B48246-5846-447F-9570-3AC350C07B1E}" type="presParOf" srcId="{A4487B3E-0F08-4C99-9E57-DF0B0DB255B0}" destId="{1F1D30E5-BF9B-4B45-AA8A-528389185DC1}" srcOrd="1" destOrd="0" presId="urn:microsoft.com/office/officeart/2005/8/layout/chevron1"/>
    <dgm:cxn modelId="{AF32B2E6-71E8-4B28-9EFA-C3AE7DC23378}" type="presParOf" srcId="{A4487B3E-0F08-4C99-9E57-DF0B0DB255B0}" destId="{36592879-D973-4B99-82B0-9135EA2DD6A5}" srcOrd="2" destOrd="0" presId="urn:microsoft.com/office/officeart/2005/8/layout/chevron1"/>
    <dgm:cxn modelId="{1B42BD1C-95CE-41FE-AD81-18DD73E82C1D}" type="presParOf" srcId="{A4487B3E-0F08-4C99-9E57-DF0B0DB255B0}" destId="{DE894B3C-537D-4F16-8561-1F0BE2A12CE7}" srcOrd="3" destOrd="0" presId="urn:microsoft.com/office/officeart/2005/8/layout/chevron1"/>
    <dgm:cxn modelId="{FC1E9848-FA88-4989-87FE-62B80EB042CB}" type="presParOf" srcId="{A4487B3E-0F08-4C99-9E57-DF0B0DB255B0}" destId="{A75D7564-CC9C-485C-A109-5D69618F96CD}" srcOrd="4" destOrd="0" presId="urn:microsoft.com/office/officeart/2005/8/layout/chevron1"/>
    <dgm:cxn modelId="{E517E8AE-67E0-4475-978B-6ACE6D170248}" type="presParOf" srcId="{A4487B3E-0F08-4C99-9E57-DF0B0DB255B0}" destId="{DC973891-0CF4-4D6D-A8E0-136CC49A2F7A}" srcOrd="5" destOrd="0" presId="urn:microsoft.com/office/officeart/2005/8/layout/chevron1"/>
    <dgm:cxn modelId="{55080AE1-CDAC-444A-9018-58DD2F46E152}" type="presParOf" srcId="{A4487B3E-0F08-4C99-9E57-DF0B0DB255B0}" destId="{E4BC107A-E0FC-40B9-B9DB-ADC6F1A156D8}" srcOrd="6" destOrd="0" presId="urn:microsoft.com/office/officeart/2005/8/layout/chevron1"/>
    <dgm:cxn modelId="{3D3F0299-5459-41B4-A887-CA42923C57EE}" type="presParOf" srcId="{A4487B3E-0F08-4C99-9E57-DF0B0DB255B0}" destId="{935D898F-61C5-4EE1-9738-2CB38C4EACAC}" srcOrd="7" destOrd="0" presId="urn:microsoft.com/office/officeart/2005/8/layout/chevron1"/>
    <dgm:cxn modelId="{28CA1224-E779-4D0C-9F3A-57F24914EA2A}" type="presParOf" srcId="{A4487B3E-0F08-4C99-9E57-DF0B0DB255B0}" destId="{2ED81444-8BE0-43B8-9911-9C6548682946}" srcOrd="8" destOrd="0" presId="urn:microsoft.com/office/officeart/2005/8/layout/chevron1"/>
  </dgm:cxnLst>
  <dgm:bg/>
  <dgm:whole/>
  <dgm:extLst>
    <a:ext uri="http://schemas.microsoft.com/office/drawing/2008/diagram">
      <dsp:dataModelExt xmlns:dsp="http://schemas.microsoft.com/office/drawing/2008/diagram" relId="rId107" minVer="http://schemas.openxmlformats.org/drawingml/2006/diagram"/>
    </a:ext>
    <a:ext uri="{C62137D5-CB1D-491B-B009-E17868A290BF}">
      <dgm14:recolorImg xmlns:dgm14="http://schemas.microsoft.com/office/drawing/2010/diagram" val="1"/>
    </a:ext>
  </dgm:extLst>
</dgm:dataModel>
</file>

<file path=word/diagrams/data15.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997" y="0"/>
          <a:ext cx="1021352" cy="85090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资源</a:t>
          </a:r>
          <a:r>
            <a:rPr lang="zh-CN" altLang="en-US"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（人事和非人事）</a:t>
          </a:r>
          <a:endPar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endParaRP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LinFactNeighborX="136" custLinFactNeighborY="-27334">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4107F220-76E7-4482-8553-B7F86B836A35}" type="presOf" srcId="{1BBAC029-F764-45AE-9602-4AD650A1974D}" destId="{98D8282C-6F22-45F2-8151-2FD0EF860FBC}" srcOrd="0" destOrd="0" presId="urn:microsoft.com/office/officeart/2005/8/layout/vList5"/>
    <dgm:cxn modelId="{FC31FA03-F62D-4C99-9DA1-4E35EBE46A3F}" type="presOf" srcId="{E21AA5A3-9490-4D72-A4F3-5C36CE2AE4BA}" destId="{EE3A6626-6E31-4A03-B9C6-FE6C8EA68EAC}" srcOrd="0" destOrd="0" presId="urn:microsoft.com/office/officeart/2005/8/layout/vList5"/>
    <dgm:cxn modelId="{E12F98A0-C9F1-439F-AEF6-681D963DBDF0}" type="presParOf" srcId="{EE3A6626-6E31-4A03-B9C6-FE6C8EA68EAC}" destId="{26C1471E-4390-49E2-A918-C76C9954BF80}" srcOrd="0" destOrd="0" presId="urn:microsoft.com/office/officeart/2005/8/layout/vList5"/>
    <dgm:cxn modelId="{031E344B-A4BF-4248-9DAE-A0FE95D2A573}"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0" y="0"/>
          <a:ext cx="1021352" cy="894475"/>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对专利审查员进行专利实质审查方面的培训</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LinFactNeighborX="-19582" custLinFactNeighborY="-2813">
        <dgm:presLayoutVars>
          <dgm:chMax val="1"/>
          <dgm:bulletEnabled val="1"/>
        </dgm:presLayoutVars>
      </dgm:prSet>
      <dgm:spPr/>
      <dgm:t>
        <a:bodyPr/>
        <a:lstStyle/>
        <a:p>
          <a:endParaRPr lang="en-US" altLang="zh-CN"/>
        </a:p>
      </dgm:t>
    </dgm:pt>
  </dgm:ptLst>
  <dgm:cxnLst>
    <dgm:cxn modelId="{CB08AE09-0893-4B1F-BC5C-2CFCFE4BCDEC}" type="presOf" srcId="{1BBAC029-F764-45AE-9602-4AD650A1974D}" destId="{98D8282C-6F22-45F2-8151-2FD0EF860FBC}" srcOrd="0" destOrd="0" presId="urn:microsoft.com/office/officeart/2005/8/layout/vList5"/>
    <dgm:cxn modelId="{88968281-F1C5-440D-BF45-99AFB2558EFA}" srcId="{E21AA5A3-9490-4D72-A4F3-5C36CE2AE4BA}" destId="{1BBAC029-F764-45AE-9602-4AD650A1974D}" srcOrd="0" destOrd="0" parTransId="{69BF044A-92E1-4E49-8301-A5875566CA4E}" sibTransId="{602983A8-8BEC-46BE-A726-DB9FA7F700CC}"/>
    <dgm:cxn modelId="{08A12B9F-83D3-4D5E-BF73-3D864E9BC910}" type="presOf" srcId="{E21AA5A3-9490-4D72-A4F3-5C36CE2AE4BA}" destId="{EE3A6626-6E31-4A03-B9C6-FE6C8EA68EAC}" srcOrd="0" destOrd="0" presId="urn:microsoft.com/office/officeart/2005/8/layout/vList5"/>
    <dgm:cxn modelId="{DF9C822C-65A9-4095-86E7-772924323DCE}" type="presParOf" srcId="{EE3A6626-6E31-4A03-B9C6-FE6C8EA68EAC}" destId="{26C1471E-4390-49E2-A918-C76C9954BF80}" srcOrd="0" destOrd="0" presId="urn:microsoft.com/office/officeart/2005/8/layout/vList5"/>
    <dgm:cxn modelId="{1AEAF841-AE71-4EE5-96EC-D09E27166A4D}"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98" y="0"/>
          <a:ext cx="1021352" cy="86360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增强专利审查员的实务技能</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5965BD33-BBC8-4446-B529-31C8A4066087}" type="presOf" srcId="{1BBAC029-F764-45AE-9602-4AD650A1974D}" destId="{98D8282C-6F22-45F2-8151-2FD0EF860FBC}" srcOrd="0" destOrd="0" presId="urn:microsoft.com/office/officeart/2005/8/layout/vList5"/>
    <dgm:cxn modelId="{6ADE1E94-77E8-41D5-94E6-78E2EC7D6852}" type="presOf" srcId="{E21AA5A3-9490-4D72-A4F3-5C36CE2AE4BA}" destId="{EE3A6626-6E31-4A03-B9C6-FE6C8EA68EAC}" srcOrd="0" destOrd="0" presId="urn:microsoft.com/office/officeart/2005/8/layout/vList5"/>
    <dgm:cxn modelId="{7A0FB13A-001E-4C98-BEE2-4FD0BD2BBBA8}" type="presParOf" srcId="{EE3A6626-6E31-4A03-B9C6-FE6C8EA68EAC}" destId="{26C1471E-4390-49E2-A918-C76C9954BF80}" srcOrd="0" destOrd="0" presId="urn:microsoft.com/office/officeart/2005/8/layout/vList5"/>
    <dgm:cxn modelId="{51AA6B1A-8FA8-44CB-A56C-78A4F1636C12}"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64" y="270010"/>
          <a:ext cx="951570" cy="1301478"/>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处理时间缩短</a:t>
          </a:r>
        </a:p>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专利实质审查质量提高</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ScaleY="70744">
        <dgm:presLayoutVars>
          <dgm:chMax val="1"/>
          <dgm:bulletEnabled val="1"/>
        </dgm:presLayoutVars>
      </dgm:prSet>
      <dgm:spPr/>
      <dgm:t>
        <a:bodyPr/>
        <a:lstStyle/>
        <a:p>
          <a:endParaRPr lang="en-US" altLang="zh-CN"/>
        </a:p>
      </dgm:t>
    </dgm:pt>
  </dgm:ptLst>
  <dgm:cxnLst>
    <dgm:cxn modelId="{8BAFD56C-73D1-4748-97B4-29FC1A4C49ED}" type="presOf" srcId="{E21AA5A3-9490-4D72-A4F3-5C36CE2AE4BA}" destId="{EE3A6626-6E31-4A03-B9C6-FE6C8EA68EAC}" srcOrd="0" destOrd="0" presId="urn:microsoft.com/office/officeart/2005/8/layout/vList5"/>
    <dgm:cxn modelId="{88968281-F1C5-440D-BF45-99AFB2558EFA}" srcId="{E21AA5A3-9490-4D72-A4F3-5C36CE2AE4BA}" destId="{1BBAC029-F764-45AE-9602-4AD650A1974D}" srcOrd="0" destOrd="0" parTransId="{69BF044A-92E1-4E49-8301-A5875566CA4E}" sibTransId="{602983A8-8BEC-46BE-A726-DB9FA7F700CC}"/>
    <dgm:cxn modelId="{32626866-D613-4CC4-B50B-4DCD8F3C92EE}" type="presOf" srcId="{1BBAC029-F764-45AE-9602-4AD650A1974D}" destId="{98D8282C-6F22-45F2-8151-2FD0EF860FBC}" srcOrd="0" destOrd="0" presId="urn:microsoft.com/office/officeart/2005/8/layout/vList5"/>
    <dgm:cxn modelId="{6F134AC7-857D-48B8-8B89-0829AB1D9607}" type="presParOf" srcId="{EE3A6626-6E31-4A03-B9C6-FE6C8EA68EAC}" destId="{26C1471E-4390-49E2-A918-C76C9954BF80}" srcOrd="0" destOrd="0" presId="urn:microsoft.com/office/officeart/2005/8/layout/vList5"/>
    <dgm:cxn modelId="{02941B9A-16B9-41B8-B0DA-BC75772C6F6F}"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2" y="0"/>
          <a:ext cx="1021352" cy="98425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升级专利检索软件</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LinFactNeighborX="-135" custLinFactNeighborY="-645">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CC993CF5-6A24-4DC7-B4F9-198EDDC1D851}" type="presOf" srcId="{1BBAC029-F764-45AE-9602-4AD650A1974D}" destId="{98D8282C-6F22-45F2-8151-2FD0EF860FBC}" srcOrd="0" destOrd="0" presId="urn:microsoft.com/office/officeart/2005/8/layout/vList5"/>
    <dgm:cxn modelId="{8A59E57C-DA11-4221-8CD0-935C5653AEA0}" type="presOf" srcId="{E21AA5A3-9490-4D72-A4F3-5C36CE2AE4BA}" destId="{EE3A6626-6E31-4A03-B9C6-FE6C8EA68EAC}" srcOrd="0" destOrd="0" presId="urn:microsoft.com/office/officeart/2005/8/layout/vList5"/>
    <dgm:cxn modelId="{F311212C-6BD9-47EF-ABC3-33F07888ECBF}" type="presParOf" srcId="{EE3A6626-6E31-4A03-B9C6-FE6C8EA68EAC}" destId="{26C1471E-4390-49E2-A918-C76C9954BF80}" srcOrd="0" destOrd="0" presId="urn:microsoft.com/office/officeart/2005/8/layout/vList5"/>
    <dgm:cxn modelId="{75751EE9-8521-4C0E-9287-85112E0FFD1F}"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21E6C8E-148A-4365-8B27-F56BBF296B5D}" type="doc">
      <dgm:prSet loTypeId="urn:microsoft.com/office/officeart/2005/8/layout/process2" loCatId="process" qsTypeId="urn:microsoft.com/office/officeart/2005/8/quickstyle/simple1" qsCatId="simple" csTypeId="urn:microsoft.com/office/officeart/2005/8/colors/colorful5" csCatId="colorful" phldr="1"/>
      <dgm:spPr/>
      <dgm:t>
        <a:bodyPr/>
        <a:lstStyle/>
        <a:p>
          <a:endParaRPr lang="en-US"/>
        </a:p>
      </dgm:t>
    </dgm:pt>
    <dgm:pt modelId="{76C109CA-6357-4E6E-A631-1BEECEA4069A}">
      <dgm:prSet phldrT="[Text]" custT="1"/>
      <dgm:spPr>
        <a:xfrm>
          <a:off x="53709" y="0"/>
          <a:ext cx="5508255" cy="645475"/>
        </a:xfrm>
        <a:prstGeom prst="roundRect">
          <a:avLst>
            <a:gd name="adj" fmla="val 10000"/>
          </a:avLst>
        </a:prstGeom>
        <a:solidFill>
          <a:srgbClr val="84ACB6">
            <a:hueOff val="0"/>
            <a:satOff val="0"/>
            <a:lumOff val="0"/>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 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1</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步：提出提案的成员国通过电子邮件向</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秘书处（</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）提交发展议程项目概念（表格</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1</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a:t>
          </a:r>
          <a:r>
            <a:rPr lang="en-US" sz="1050">
              <a:solidFill>
                <a:schemeClr val="bg1"/>
              </a:solidFill>
              <a:latin typeface="SimSun" panose="02010600030101010101" pitchFamily="2" charset="-122"/>
              <a:ea typeface="SimSun" panose="02010600030101010101" pitchFamily="2" charset="-122"/>
              <a:cs typeface="Calibri" panose="020F0502020204030204" pitchFamily="34" charset="0"/>
            </a:rPr>
            <a:t/>
          </a:r>
          <a:br>
            <a:rPr lang="en-US" sz="1050">
              <a:solidFill>
                <a:schemeClr val="bg1"/>
              </a:solidFill>
              <a:latin typeface="SimSun" panose="02010600030101010101" pitchFamily="2" charset="-122"/>
              <a:ea typeface="SimSun" panose="02010600030101010101" pitchFamily="2" charset="-122"/>
              <a:cs typeface="Calibri" panose="020F0502020204030204" pitchFamily="34" charset="0"/>
            </a:rPr>
          </a:br>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截止日期</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会议前</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120</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天。</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4A4494ED-3C33-4403-93F9-462BF3825D06}" type="parTrans" cxnId="{768697CC-0CE1-40C1-9658-B9CFEA67D39B}">
      <dgm:prSet/>
      <dgm:spPr/>
      <dgm:t>
        <a:bodyPr/>
        <a:lstStyle/>
        <a:p>
          <a:endParaRPr lang="en-US"/>
        </a:p>
      </dgm:t>
    </dgm:pt>
    <dgm:pt modelId="{93745995-12C6-4994-B80C-B9884513345A}" type="sibTrans" cxnId="{768697CC-0CE1-40C1-9658-B9CFEA67D39B}">
      <dgm:prSet/>
      <dgm:spPr>
        <a:xfrm rot="5494966">
          <a:off x="2671957" y="663451"/>
          <a:ext cx="244905" cy="290463"/>
        </a:xfrm>
        <a:prstGeom prst="rightArrow">
          <a:avLst>
            <a:gd name="adj1" fmla="val 60000"/>
            <a:gd name="adj2" fmla="val 50000"/>
          </a:avLst>
        </a:prstGeom>
        <a:solidFill>
          <a:srgbClr val="84ACB6">
            <a:hueOff val="0"/>
            <a:satOff val="0"/>
            <a:lumOff val="0"/>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66186DF8-8D72-41BB-8349-D3772D11A54C}">
      <dgm:prSet phldrT="[Text]" custT="1"/>
      <dgm:spPr>
        <a:xfrm>
          <a:off x="0" y="971891"/>
          <a:ext cx="5561965" cy="645475"/>
        </a:xfrm>
        <a:prstGeom prst="roundRect">
          <a:avLst>
            <a:gd name="adj" fmla="val 10000"/>
          </a:avLst>
        </a:prstGeom>
        <a:solidFill>
          <a:srgbClr val="84ACB6">
            <a:hueOff val="112493"/>
            <a:satOff val="6041"/>
            <a:lumOff val="-2185"/>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 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2</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就发展议程项目概念与提案成员国进行审查、讨论并达成一致。</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BEA7698D-D43D-485D-81AC-0FE983A46BF6}" type="parTrans" cxnId="{B517D4FF-8A73-4623-BEC3-E5083CCB46FD}">
      <dgm:prSet/>
      <dgm:spPr/>
      <dgm:t>
        <a:bodyPr/>
        <a:lstStyle/>
        <a:p>
          <a:endParaRPr lang="en-US"/>
        </a:p>
      </dgm:t>
    </dgm:pt>
    <dgm:pt modelId="{41E89EC0-5510-4A31-9C0F-C0303798F9D3}" type="sibTrans" cxnId="{B517D4FF-8A73-4623-BEC3-E5083CCB46FD}">
      <dgm:prSet/>
      <dgm:spPr>
        <a:xfrm rot="5400000">
          <a:off x="2659955" y="1633504"/>
          <a:ext cx="242053" cy="290463"/>
        </a:xfrm>
        <a:prstGeom prst="rightArrow">
          <a:avLst>
            <a:gd name="adj1" fmla="val 60000"/>
            <a:gd name="adj2" fmla="val 50000"/>
          </a:avLst>
        </a:prstGeom>
        <a:solidFill>
          <a:srgbClr val="84ACB6">
            <a:hueOff val="131242"/>
            <a:satOff val="7048"/>
            <a:lumOff val="-2549"/>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E6B2DB57-C92F-4C2C-A0BA-EE5CD72E2D93}">
      <dgm:prSet phldrT="[Text]" custT="1"/>
      <dgm:spPr>
        <a:xfrm>
          <a:off x="13929" y="1940104"/>
          <a:ext cx="5534105" cy="737688"/>
        </a:xfrm>
        <a:prstGeom prst="roundRect">
          <a:avLst>
            <a:gd name="adj" fmla="val 10000"/>
          </a:avLst>
        </a:prstGeom>
        <a:solidFill>
          <a:srgbClr val="84ACB6">
            <a:hueOff val="224986"/>
            <a:satOff val="12082"/>
            <a:lumOff val="-4370"/>
            <a:alphaOff val="0"/>
          </a:srgbClr>
        </a:solidFill>
        <a:ln w="12700" cap="flat" cmpd="sng" algn="ctr">
          <a:solidFill>
            <a:sysClr val="window" lastClr="FFFFFF">
              <a:hueOff val="0"/>
              <a:satOff val="0"/>
              <a:lumOff val="0"/>
              <a:alphaOff val="0"/>
            </a:sysClr>
          </a:solidFill>
          <a:prstDash val="solid"/>
        </a:ln>
        <a:effectLst/>
      </dgm:spPr>
      <dgm:t>
        <a:bodyPr/>
        <a:lstStyle/>
        <a:p>
          <a:r>
            <a:rPr lang="zh-CN" altLang="en-US" sz="1050">
              <a:solidFill>
                <a:sysClr val="window" lastClr="FFFFFF"/>
              </a:solidFill>
              <a:latin typeface="+mn-ea"/>
              <a:ea typeface="+mn-ea"/>
              <a:cs typeface="Calibri" panose="020F0502020204030204" pitchFamily="34" charset="0"/>
            </a:rPr>
            <a:t>第</a:t>
          </a:r>
          <a:r>
            <a:rPr lang="en-US" altLang="zh-CN" sz="1050">
              <a:solidFill>
                <a:sysClr val="window" lastClr="FFFFFF"/>
              </a:solidFill>
              <a:latin typeface="+mn-ea"/>
              <a:ea typeface="+mn-ea"/>
              <a:cs typeface="Calibri" panose="020F0502020204030204" pitchFamily="34" charset="0"/>
            </a:rPr>
            <a:t>3</a:t>
          </a:r>
          <a:r>
            <a:rPr lang="zh-CN" altLang="en-US" sz="1050">
              <a:solidFill>
                <a:sysClr val="window" lastClr="FFFFFF"/>
              </a:solidFill>
              <a:latin typeface="+mn-ea"/>
              <a:ea typeface="+mn-ea"/>
              <a:cs typeface="Calibri" panose="020F0502020204030204" pitchFamily="34" charset="0"/>
            </a:rPr>
            <a:t>步：基于商定的发展议程项目概念，</a:t>
          </a:r>
          <a:r>
            <a:rPr lang="en-US" altLang="zh-CN" sz="1050">
              <a:solidFill>
                <a:sysClr val="window" lastClr="FFFFFF"/>
              </a:solidFill>
              <a:latin typeface="+mn-ea"/>
              <a:ea typeface="+mn-ea"/>
              <a:cs typeface="Calibri" panose="020F0502020204030204" pitchFamily="34" charset="0"/>
            </a:rPr>
            <a:t>DACD</a:t>
          </a:r>
          <a:r>
            <a:rPr lang="zh-CN" altLang="en-US" sz="1050">
              <a:solidFill>
                <a:sysClr val="window" lastClr="FFFFFF"/>
              </a:solidFill>
              <a:latin typeface="+mn-ea"/>
              <a:ea typeface="+mn-ea"/>
              <a:cs typeface="Calibri" panose="020F0502020204030204" pitchFamily="34" charset="0"/>
            </a:rPr>
            <a:t>帮助成员国编写发展议程项目草案（表格</a:t>
          </a:r>
          <a:r>
            <a:rPr lang="en-US" altLang="zh-CN" sz="1050">
              <a:solidFill>
                <a:sysClr val="window" lastClr="FFFFFF"/>
              </a:solidFill>
              <a:latin typeface="+mn-ea"/>
              <a:ea typeface="+mn-ea"/>
              <a:cs typeface="Calibri" panose="020F0502020204030204" pitchFamily="34" charset="0"/>
            </a:rPr>
            <a:t>2</a:t>
          </a:r>
          <a:r>
            <a:rPr lang="zh-CN" altLang="en-US" sz="1050">
              <a:solidFill>
                <a:sysClr val="window" lastClr="FFFFFF"/>
              </a:solidFill>
              <a:latin typeface="+mn-ea"/>
              <a:ea typeface="+mn-ea"/>
              <a:cs typeface="Calibri" panose="020F0502020204030204" pitchFamily="34" charset="0"/>
            </a:rPr>
            <a:t>）。</a:t>
          </a:r>
          <a:r>
            <a:rPr lang="en-US" altLang="zh-CN" sz="1050">
              <a:solidFill>
                <a:sysClr val="window" lastClr="FFFFFF"/>
              </a:solidFill>
              <a:latin typeface="+mn-ea"/>
              <a:ea typeface="+mn-ea"/>
              <a:cs typeface="Calibri" panose="020F0502020204030204" pitchFamily="34" charset="0"/>
            </a:rPr>
            <a:t>DACD</a:t>
          </a:r>
          <a:r>
            <a:rPr lang="zh-CN" altLang="en-US" sz="1050">
              <a:solidFill>
                <a:sysClr val="window" lastClr="FFFFFF"/>
              </a:solidFill>
              <a:latin typeface="+mn-ea"/>
              <a:ea typeface="+mn-ea"/>
              <a:cs typeface="Calibri" panose="020F0502020204030204" pitchFamily="34" charset="0"/>
            </a:rPr>
            <a:t>可使产权组织其他领域人员参与，对发展议程项目草案的编写提供意见。提出提案的成员国仍对文件内容承担全部责任。</a:t>
          </a:r>
          <a:endParaRPr lang="en-US" sz="1050">
            <a:solidFill>
              <a:sysClr val="window" lastClr="FFFFFF"/>
            </a:solidFill>
            <a:latin typeface="+mn-ea"/>
            <a:ea typeface="+mn-ea"/>
            <a:cs typeface="Calibri" panose="020F0502020204030204" pitchFamily="34" charset="0"/>
          </a:endParaRPr>
        </a:p>
      </dgm:t>
    </dgm:pt>
    <dgm:pt modelId="{C80B4137-F568-4519-A6B4-373805121ED9}" type="parTrans" cxnId="{DCE31217-A51A-4F8B-B6A4-5F6B7938681C}">
      <dgm:prSet/>
      <dgm:spPr/>
      <dgm:t>
        <a:bodyPr/>
        <a:lstStyle/>
        <a:p>
          <a:endParaRPr lang="en-US"/>
        </a:p>
      </dgm:t>
    </dgm:pt>
    <dgm:pt modelId="{7A91C7C4-618E-4A79-AF83-DF2521DC78F4}" type="sibTrans" cxnId="{DCE31217-A51A-4F8B-B6A4-5F6B7938681C}">
      <dgm:prSet/>
      <dgm:spPr>
        <a:xfrm rot="5400000">
          <a:off x="2659955" y="2693929"/>
          <a:ext cx="242053" cy="290463"/>
        </a:xfrm>
        <a:prstGeom prst="rightArrow">
          <a:avLst>
            <a:gd name="adj1" fmla="val 60000"/>
            <a:gd name="adj2" fmla="val 50000"/>
          </a:avLst>
        </a:prstGeom>
        <a:solidFill>
          <a:srgbClr val="84ACB6">
            <a:hueOff val="262483"/>
            <a:satOff val="14096"/>
            <a:lumOff val="-5098"/>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54EFC13F-6290-4071-9198-034643405631}">
      <dgm:prSet phldrT="[Text]" custT="1"/>
      <dgm:spPr>
        <a:xfrm>
          <a:off x="16752" y="3000530"/>
          <a:ext cx="5528460" cy="645475"/>
        </a:xfrm>
        <a:prstGeom prst="roundRect">
          <a:avLst>
            <a:gd name="adj" fmla="val 10000"/>
          </a:avLst>
        </a:prstGeom>
        <a:solidFill>
          <a:srgbClr val="84ACB6">
            <a:hueOff val="337478"/>
            <a:satOff val="18123"/>
            <a:lumOff val="-6555"/>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4</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步：提出提案的成员国通过普通照会或电子邮件将发展议程项目草案作为正式发展议程项目提案发送至</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秘书处。</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截止日期</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：委员会会议前</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60</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天（法定公布日期）。</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558858E5-CBA5-487E-AD3F-4BC0DF62223A}" type="parTrans" cxnId="{0FF0F39C-8E4C-4BF5-8896-52458CA2A9E0}">
      <dgm:prSet/>
      <dgm:spPr/>
      <dgm:t>
        <a:bodyPr/>
        <a:lstStyle/>
        <a:p>
          <a:endParaRPr lang="en-US"/>
        </a:p>
      </dgm:t>
    </dgm:pt>
    <dgm:pt modelId="{0154CFEE-660C-43C3-A271-C59563FC258D}" type="sibTrans" cxnId="{0FF0F39C-8E4C-4BF5-8896-52458CA2A9E0}">
      <dgm:prSet/>
      <dgm:spPr>
        <a:xfrm rot="5400000">
          <a:off x="2659955" y="3662142"/>
          <a:ext cx="242053" cy="290463"/>
        </a:xfrm>
        <a:prstGeom prst="rightArrow">
          <a:avLst>
            <a:gd name="adj1" fmla="val 60000"/>
            <a:gd name="adj2" fmla="val 50000"/>
          </a:avLst>
        </a:prstGeom>
        <a:solidFill>
          <a:srgbClr val="84ACB6">
            <a:hueOff val="393725"/>
            <a:satOff val="21144"/>
            <a:lumOff val="-7647"/>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4A995152-87B9-467C-87D5-B90CD08F0E48}">
      <dgm:prSet phldrT="[Text]" custT="1"/>
      <dgm:spPr>
        <a:xfrm>
          <a:off x="0" y="3968743"/>
          <a:ext cx="5561965" cy="308446"/>
        </a:xfrm>
        <a:prstGeom prst="roundRect">
          <a:avLst>
            <a:gd name="adj" fmla="val 10000"/>
          </a:avLst>
        </a:prstGeom>
        <a:solidFill>
          <a:srgbClr val="84ACB6">
            <a:hueOff val="449971"/>
            <a:satOff val="24165"/>
            <a:lumOff val="-8739"/>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5</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审议发展议程项目提案，并提供评论和意见。</a:t>
          </a:r>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p>
      </dgm:t>
    </dgm:pt>
    <dgm:pt modelId="{4E40D4F5-91D7-4D64-910F-B5FCECD94D70}" type="parTrans" cxnId="{95FDAE68-34A7-4973-BC5A-A544AC9F7984}">
      <dgm:prSet/>
      <dgm:spPr/>
      <dgm:t>
        <a:bodyPr/>
        <a:lstStyle/>
        <a:p>
          <a:endParaRPr lang="en-US"/>
        </a:p>
      </dgm:t>
    </dgm:pt>
    <dgm:pt modelId="{9DC5480B-8DB9-43C7-85DC-7DFDD2378322}" type="sibTrans" cxnId="{95FDAE68-34A7-4973-BC5A-A544AC9F7984}">
      <dgm:prSet/>
      <dgm:spPr>
        <a:xfrm rot="5400000">
          <a:off x="2659955" y="4293327"/>
          <a:ext cx="242053" cy="290463"/>
        </a:xfrm>
        <a:prstGeom prst="rightArrow">
          <a:avLst>
            <a:gd name="adj1" fmla="val 60000"/>
            <a:gd name="adj2" fmla="val 50000"/>
          </a:avLst>
        </a:prstGeom>
        <a:solidFill>
          <a:srgbClr val="84ACB6">
            <a:hueOff val="524966"/>
            <a:satOff val="28192"/>
            <a:lumOff val="-10196"/>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A856683D-3FC9-454D-98D7-5989D8BE8C0C}">
      <dgm:prSet phldrT="[Text]" custT="1"/>
      <dgm:spPr>
        <a:xfrm>
          <a:off x="0" y="4599928"/>
          <a:ext cx="5561965" cy="372097"/>
        </a:xfrm>
        <a:prstGeom prst="roundRect">
          <a:avLst>
            <a:gd name="adj" fmla="val 10000"/>
          </a:avLst>
        </a:prstGeom>
        <a:solidFill>
          <a:srgbClr val="84ACB6">
            <a:hueOff val="562464"/>
            <a:satOff val="30206"/>
            <a:lumOff val="-10924"/>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6</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步：在</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会议期间，</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为提出提案的成员国处理</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的评论意见提供支持。</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126955A4-92F3-465A-A01E-E531E55AFB68}" type="parTrans" cxnId="{6E6D4C20-1A89-4D71-9F7B-A7D1AD6915F9}">
      <dgm:prSet/>
      <dgm:spPr/>
      <dgm:t>
        <a:bodyPr/>
        <a:lstStyle/>
        <a:p>
          <a:endParaRPr lang="en-US"/>
        </a:p>
      </dgm:t>
    </dgm:pt>
    <dgm:pt modelId="{A800DCDA-DFC3-4068-9559-DD54FF6C833F}" type="sibTrans" cxnId="{6E6D4C20-1A89-4D71-9F7B-A7D1AD6915F9}">
      <dgm:prSet/>
      <dgm:spPr>
        <a:xfrm rot="5400000">
          <a:off x="2659955" y="4988162"/>
          <a:ext cx="242053" cy="290463"/>
        </a:xfrm>
        <a:prstGeom prst="rightArrow">
          <a:avLst>
            <a:gd name="adj1" fmla="val 60000"/>
            <a:gd name="adj2" fmla="val 50000"/>
          </a:avLst>
        </a:prstGeom>
        <a:solidFill>
          <a:srgbClr val="84ACB6">
            <a:hueOff val="656208"/>
            <a:satOff val="35240"/>
            <a:lumOff val="-12745"/>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646C90B0-0477-4367-A847-F7D877A58C46}">
      <dgm:prSet phldrT="[Text]" custT="1"/>
      <dgm:spPr>
        <a:xfrm>
          <a:off x="0" y="5294763"/>
          <a:ext cx="5561965" cy="598329"/>
        </a:xfrm>
        <a:prstGeom prst="roundRect">
          <a:avLst>
            <a:gd name="adj" fmla="val 10000"/>
          </a:avLst>
        </a:prstGeom>
        <a:solidFill>
          <a:srgbClr val="84ACB6">
            <a:hueOff val="674957"/>
            <a:satOff val="36247"/>
            <a:lumOff val="-13109"/>
            <a:alphaOff val="0"/>
          </a:srgbClr>
        </a:solidFill>
        <a:ln w="12700" cap="flat" cmpd="sng" algn="ctr">
          <a:solidFill>
            <a:sysClr val="window" lastClr="FFFFFF">
              <a:hueOff val="0"/>
              <a:satOff val="0"/>
              <a:lumOff val="0"/>
              <a:alphaOff val="0"/>
            </a:sysClr>
          </a:solidFill>
          <a:prstDash val="solid"/>
        </a:ln>
        <a:effectLst/>
      </dgm:spPr>
      <dgm:t>
        <a:bodyPr/>
        <a:lstStyle/>
        <a:p>
          <a:r>
            <a:rPr lang="en-GB" sz="1050" b="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b="0">
              <a:solidFill>
                <a:sysClr val="window" lastClr="FFFFFF"/>
              </a:solidFill>
              <a:latin typeface="SimSun" panose="02010600030101010101" pitchFamily="2" charset="-122"/>
              <a:ea typeface="SimSun" panose="02010600030101010101" pitchFamily="2" charset="-122"/>
              <a:cs typeface="Calibri" panose="020F0502020204030204" pitchFamily="34" charset="0"/>
            </a:rPr>
            <a:t>7</a:t>
          </a:r>
          <a:r>
            <a:rPr lang="zh-CN" altLang="en-US" sz="1050" b="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sz="1050">
              <a:latin typeface="SimSun" panose="02010600030101010101" pitchFamily="2" charset="-122"/>
              <a:ea typeface="SimSun" panose="02010600030101010101" pitchFamily="2" charset="-122"/>
            </a:rPr>
            <a:t>CDIP</a:t>
          </a:r>
          <a:r>
            <a:rPr lang="zh-CN" sz="1050">
              <a:latin typeface="SimSun" panose="02010600030101010101" pitchFamily="2" charset="-122"/>
              <a:ea typeface="SimSun" panose="02010600030101010101" pitchFamily="2" charset="-122"/>
            </a:rPr>
            <a:t>对</a:t>
          </a:r>
          <a:r>
            <a:rPr lang="zh-CN" altLang="en-US" sz="1050">
              <a:latin typeface="SimSun" panose="02010600030101010101" pitchFamily="2" charset="-122"/>
              <a:ea typeface="SimSun" panose="02010600030101010101" pitchFamily="2" charset="-122"/>
            </a:rPr>
            <a:t>发展议程项目</a:t>
          </a:r>
          <a:r>
            <a:rPr lang="zh-CN" sz="1050">
              <a:latin typeface="SimSun" panose="02010600030101010101" pitchFamily="2" charset="-122"/>
              <a:ea typeface="SimSun" panose="02010600030101010101" pitchFamily="2" charset="-122"/>
            </a:rPr>
            <a:t>提案作出决定</a:t>
          </a:r>
          <a:r>
            <a:rPr lang="zh-CN" altLang="en-US" sz="1050">
              <a:latin typeface="SimSun" panose="02010600030101010101" pitchFamily="2" charset="-122"/>
              <a:ea typeface="SimSun" panose="02010600030101010101" pitchFamily="2" charset="-122"/>
            </a:rPr>
            <a:t>。</a:t>
          </a:r>
          <a:r>
            <a:rPr lang="zh-CN" sz="1050" b="1">
              <a:latin typeface="SimSun" panose="02010600030101010101" pitchFamily="2" charset="-122"/>
              <a:ea typeface="SimSun" panose="02010600030101010101" pitchFamily="2" charset="-122"/>
            </a:rPr>
            <a:t>如</a:t>
          </a:r>
          <a:r>
            <a:rPr lang="zh-CN" altLang="en-US" sz="1050" b="1">
              <a:latin typeface="SimSun" panose="02010600030101010101" pitchFamily="2" charset="-122"/>
              <a:ea typeface="SimSun" panose="02010600030101010101" pitchFamily="2" charset="-122"/>
            </a:rPr>
            <a:t>获</a:t>
          </a:r>
          <a:r>
            <a:rPr lang="zh-CN" sz="1050" b="1">
              <a:latin typeface="SimSun" panose="02010600030101010101" pitchFamily="2" charset="-122"/>
              <a:ea typeface="SimSun" panose="02010600030101010101" pitchFamily="2" charset="-122"/>
            </a:rPr>
            <a:t>批准，该发展议程项目提案成为正式的发展议程项目文件</a:t>
          </a:r>
          <a:r>
            <a:rPr lang="zh-CN" altLang="en-US" sz="1050" b="1">
              <a:latin typeface="SimSun" panose="02010600030101010101" pitchFamily="2" charset="-122"/>
              <a:ea typeface="SimSun" panose="02010600030101010101" pitchFamily="2" charset="-122"/>
            </a:rPr>
            <a:t>。</a:t>
          </a:r>
          <a:r>
            <a:rPr lang="en-GB" sz="1050" b="1">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endParaRPr lang="en-US" sz="1050" b="1">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F074DE92-5662-45C8-84BD-8067F15729BC}" type="parTrans" cxnId="{F3EB4932-5BB0-4093-9E84-32BC9FC46AA0}">
      <dgm:prSet/>
      <dgm:spPr/>
      <dgm:t>
        <a:bodyPr/>
        <a:lstStyle/>
        <a:p>
          <a:endParaRPr lang="en-US"/>
        </a:p>
      </dgm:t>
    </dgm:pt>
    <dgm:pt modelId="{11195757-3BE2-4792-AB4A-0875161888B0}" type="sibTrans" cxnId="{F3EB4932-5BB0-4093-9E84-32BC9FC46AA0}">
      <dgm:prSet/>
      <dgm:spPr>
        <a:xfrm rot="5400000">
          <a:off x="2659955" y="5909230"/>
          <a:ext cx="242053" cy="290463"/>
        </a:xfrm>
        <a:prstGeom prst="rightArrow">
          <a:avLst>
            <a:gd name="adj1" fmla="val 60000"/>
            <a:gd name="adj2" fmla="val 50000"/>
          </a:avLst>
        </a:prstGeom>
        <a:solidFill>
          <a:srgbClr val="84ACB6">
            <a:hueOff val="787450"/>
            <a:satOff val="42288"/>
            <a:lumOff val="-15294"/>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BEFAA989-F126-48A5-A1E7-D4D541E1B4E7}">
      <dgm:prSet phldrT="[Text]" custT="1"/>
      <dgm:spPr>
        <a:xfrm>
          <a:off x="-7" y="6215830"/>
          <a:ext cx="5561979" cy="645475"/>
        </a:xfrm>
        <a:prstGeom prst="roundRect">
          <a:avLst>
            <a:gd name="adj" fmla="val 10000"/>
          </a:avLst>
        </a:prstGeom>
        <a:solidFill>
          <a:srgbClr val="84ACB6">
            <a:hueOff val="787450"/>
            <a:satOff val="42288"/>
            <a:lumOff val="-15294"/>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8</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zh-CN" sz="1050">
              <a:latin typeface="SimSun" panose="02010600030101010101" pitchFamily="2" charset="-122"/>
              <a:ea typeface="SimSun" panose="02010600030101010101" pitchFamily="2" charset="-122"/>
            </a:rPr>
            <a:t>一旦</a:t>
          </a:r>
          <a:r>
            <a:rPr lang="zh-CN" altLang="en-US" sz="1050">
              <a:latin typeface="SimSun" panose="02010600030101010101" pitchFamily="2" charset="-122"/>
              <a:ea typeface="SimSun" panose="02010600030101010101" pitchFamily="2" charset="-122"/>
            </a:rPr>
            <a:t>项目获得</a:t>
          </a:r>
          <a:r>
            <a:rPr lang="en-US" altLang="zh-CN" sz="1050">
              <a:latin typeface="SimSun" panose="02010600030101010101" pitchFamily="2" charset="-122"/>
              <a:ea typeface="SimSun" panose="02010600030101010101" pitchFamily="2" charset="-122"/>
            </a:rPr>
            <a:t>CDIP</a:t>
          </a:r>
          <a:r>
            <a:rPr lang="zh-CN" sz="1050">
              <a:latin typeface="SimSun" panose="02010600030101010101" pitchFamily="2" charset="-122"/>
              <a:ea typeface="SimSun" panose="02010600030101010101" pitchFamily="2" charset="-122"/>
            </a:rPr>
            <a:t>批准，</a:t>
          </a:r>
          <a:r>
            <a:rPr lang="en-US" altLang="zh-CN" sz="1050">
              <a:latin typeface="SimSun" panose="02010600030101010101" pitchFamily="2" charset="-122"/>
              <a:ea typeface="SimSun" panose="02010600030101010101" pitchFamily="2" charset="-122"/>
            </a:rPr>
            <a:t>DACD</a:t>
          </a:r>
          <a:r>
            <a:rPr lang="zh-CN" sz="1050">
              <a:latin typeface="SimSun" panose="02010600030101010101" pitchFamily="2" charset="-122"/>
              <a:ea typeface="SimSun" panose="02010600030101010101" pitchFamily="2" charset="-122"/>
            </a:rPr>
            <a:t>会任命一名项目管理人落实</a:t>
          </a:r>
          <a:r>
            <a:rPr lang="zh-CN" altLang="en-US" sz="1050">
              <a:latin typeface="SimSun" panose="02010600030101010101" pitchFamily="2" charset="-122"/>
              <a:ea typeface="SimSun" panose="02010600030101010101" pitchFamily="2" charset="-122"/>
            </a:rPr>
            <a:t>该</a:t>
          </a:r>
          <a:r>
            <a:rPr lang="zh-CN" sz="1050">
              <a:latin typeface="SimSun" panose="02010600030101010101" pitchFamily="2" charset="-122"/>
              <a:ea typeface="SimSun" panose="02010600030101010101" pitchFamily="2" charset="-122"/>
            </a:rPr>
            <a:t>项目</a:t>
          </a:r>
          <a:r>
            <a:rPr lang="zh-CN" altLang="en-US" sz="1050">
              <a:latin typeface="SimSun" panose="02010600030101010101" pitchFamily="2" charset="-122"/>
              <a:ea typeface="SimSun" panose="02010600030101010101" pitchFamily="2" charset="-122"/>
            </a:rPr>
            <a:t>。</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AD899A6C-A682-4E0A-B26B-F4B0F5A0751F}" type="parTrans" cxnId="{94987C7F-3AAB-4A54-BE00-0ED25A6D1DA9}">
      <dgm:prSet/>
      <dgm:spPr/>
      <dgm:t>
        <a:bodyPr/>
        <a:lstStyle/>
        <a:p>
          <a:endParaRPr lang="en-US"/>
        </a:p>
      </dgm:t>
    </dgm:pt>
    <dgm:pt modelId="{AC274127-1A7F-4E92-8D96-FB52747F09B0}" type="sibTrans" cxnId="{94987C7F-3AAB-4A54-BE00-0ED25A6D1DA9}">
      <dgm:prSet/>
      <dgm:spPr/>
      <dgm:t>
        <a:bodyPr/>
        <a:lstStyle/>
        <a:p>
          <a:endParaRPr lang="en-US"/>
        </a:p>
      </dgm:t>
    </dgm:pt>
    <dgm:pt modelId="{FA4503F1-3FD4-46EF-A385-F625C14BE2D8}" type="pres">
      <dgm:prSet presAssocID="{621E6C8E-148A-4365-8B27-F56BBF296B5D}" presName="linearFlow" presStyleCnt="0">
        <dgm:presLayoutVars>
          <dgm:resizeHandles val="exact"/>
        </dgm:presLayoutVars>
      </dgm:prSet>
      <dgm:spPr/>
      <dgm:t>
        <a:bodyPr/>
        <a:lstStyle/>
        <a:p>
          <a:endParaRPr lang="en-US" altLang="zh-CN"/>
        </a:p>
      </dgm:t>
    </dgm:pt>
    <dgm:pt modelId="{B437500F-2AEA-41E2-B4F3-CD6BDC143808}" type="pres">
      <dgm:prSet presAssocID="{76C109CA-6357-4E6E-A631-1BEECEA4069A}" presName="node" presStyleLbl="node1" presStyleIdx="0" presStyleCnt="8" custAng="0" custScaleX="375662" custLinFactY="-188378" custLinFactNeighborX="18668" custLinFactNeighborY="-200000">
        <dgm:presLayoutVars>
          <dgm:bulletEnabled val="1"/>
        </dgm:presLayoutVars>
      </dgm:prSet>
      <dgm:spPr/>
      <dgm:t>
        <a:bodyPr/>
        <a:lstStyle/>
        <a:p>
          <a:endParaRPr lang="en-US" altLang="zh-CN"/>
        </a:p>
      </dgm:t>
    </dgm:pt>
    <dgm:pt modelId="{9071A92F-B476-4952-AB3B-CA508A00A18F}" type="pres">
      <dgm:prSet presAssocID="{93745995-12C6-4994-B80C-B9884513345A}" presName="sibTrans" presStyleLbl="sibTrans2D1" presStyleIdx="0" presStyleCnt="7"/>
      <dgm:spPr/>
      <dgm:t>
        <a:bodyPr/>
        <a:lstStyle/>
        <a:p>
          <a:endParaRPr lang="en-US" altLang="zh-CN"/>
        </a:p>
      </dgm:t>
    </dgm:pt>
    <dgm:pt modelId="{DE66133C-4275-4EB5-9131-DB5782BCB55B}" type="pres">
      <dgm:prSet presAssocID="{93745995-12C6-4994-B80C-B9884513345A}" presName="connectorText" presStyleLbl="sibTrans2D1" presStyleIdx="0" presStyleCnt="7"/>
      <dgm:spPr/>
      <dgm:t>
        <a:bodyPr/>
        <a:lstStyle/>
        <a:p>
          <a:endParaRPr lang="en-US" altLang="zh-CN"/>
        </a:p>
      </dgm:t>
    </dgm:pt>
    <dgm:pt modelId="{859672A4-3635-48DB-BE44-70F79E5F900D}" type="pres">
      <dgm:prSet presAssocID="{66186DF8-8D72-41BB-8349-D3772D11A54C}" presName="node" presStyleLbl="node1" presStyleIdx="1" presStyleCnt="8" custScaleX="379325">
        <dgm:presLayoutVars>
          <dgm:bulletEnabled val="1"/>
        </dgm:presLayoutVars>
      </dgm:prSet>
      <dgm:spPr/>
      <dgm:t>
        <a:bodyPr/>
        <a:lstStyle/>
        <a:p>
          <a:endParaRPr lang="en-US" altLang="zh-CN"/>
        </a:p>
      </dgm:t>
    </dgm:pt>
    <dgm:pt modelId="{5F6F58AE-1142-4E98-92EB-0F732D4A19D0}" type="pres">
      <dgm:prSet presAssocID="{41E89EC0-5510-4A31-9C0F-C0303798F9D3}" presName="sibTrans" presStyleLbl="sibTrans2D1" presStyleIdx="1" presStyleCnt="7"/>
      <dgm:spPr/>
      <dgm:t>
        <a:bodyPr/>
        <a:lstStyle/>
        <a:p>
          <a:endParaRPr lang="en-US" altLang="zh-CN"/>
        </a:p>
      </dgm:t>
    </dgm:pt>
    <dgm:pt modelId="{F38E8DE9-6C2C-46C2-8C40-B40F1CA6F42C}" type="pres">
      <dgm:prSet presAssocID="{41E89EC0-5510-4A31-9C0F-C0303798F9D3}" presName="connectorText" presStyleLbl="sibTrans2D1" presStyleIdx="1" presStyleCnt="7"/>
      <dgm:spPr/>
      <dgm:t>
        <a:bodyPr/>
        <a:lstStyle/>
        <a:p>
          <a:endParaRPr lang="en-US" altLang="zh-CN"/>
        </a:p>
      </dgm:t>
    </dgm:pt>
    <dgm:pt modelId="{C31C8FE4-9AB0-40F0-A629-106DDE345BFF}" type="pres">
      <dgm:prSet presAssocID="{E6B2DB57-C92F-4C2C-A0BA-EE5CD72E2D93}" presName="node" presStyleLbl="node1" presStyleIdx="2" presStyleCnt="8" custScaleX="377425" custScaleY="114286">
        <dgm:presLayoutVars>
          <dgm:bulletEnabled val="1"/>
        </dgm:presLayoutVars>
      </dgm:prSet>
      <dgm:spPr/>
      <dgm:t>
        <a:bodyPr/>
        <a:lstStyle/>
        <a:p>
          <a:endParaRPr lang="en-US" altLang="zh-CN"/>
        </a:p>
      </dgm:t>
    </dgm:pt>
    <dgm:pt modelId="{B446BACB-E77F-4AE7-B819-53D8549BCC22}" type="pres">
      <dgm:prSet presAssocID="{7A91C7C4-618E-4A79-AF83-DF2521DC78F4}" presName="sibTrans" presStyleLbl="sibTrans2D1" presStyleIdx="2" presStyleCnt="7"/>
      <dgm:spPr/>
      <dgm:t>
        <a:bodyPr/>
        <a:lstStyle/>
        <a:p>
          <a:endParaRPr lang="en-US" altLang="zh-CN"/>
        </a:p>
      </dgm:t>
    </dgm:pt>
    <dgm:pt modelId="{5E4B1D6B-EDA4-46D2-9B55-2CFF52380C49}" type="pres">
      <dgm:prSet presAssocID="{7A91C7C4-618E-4A79-AF83-DF2521DC78F4}" presName="connectorText" presStyleLbl="sibTrans2D1" presStyleIdx="2" presStyleCnt="7"/>
      <dgm:spPr/>
      <dgm:t>
        <a:bodyPr/>
        <a:lstStyle/>
        <a:p>
          <a:endParaRPr lang="en-US" altLang="zh-CN"/>
        </a:p>
      </dgm:t>
    </dgm:pt>
    <dgm:pt modelId="{31BC6E32-8643-4BD0-B01A-CE431A7135F5}" type="pres">
      <dgm:prSet presAssocID="{54EFC13F-6290-4071-9198-034643405631}" presName="node" presStyleLbl="node1" presStyleIdx="3" presStyleCnt="8" custScaleX="377040">
        <dgm:presLayoutVars>
          <dgm:bulletEnabled val="1"/>
        </dgm:presLayoutVars>
      </dgm:prSet>
      <dgm:spPr/>
      <dgm:t>
        <a:bodyPr/>
        <a:lstStyle/>
        <a:p>
          <a:endParaRPr lang="en-US" altLang="zh-CN"/>
        </a:p>
      </dgm:t>
    </dgm:pt>
    <dgm:pt modelId="{C1E1F339-4B60-4C71-AE50-3BE1AF72BE78}" type="pres">
      <dgm:prSet presAssocID="{0154CFEE-660C-43C3-A271-C59563FC258D}" presName="sibTrans" presStyleLbl="sibTrans2D1" presStyleIdx="3" presStyleCnt="7"/>
      <dgm:spPr/>
      <dgm:t>
        <a:bodyPr/>
        <a:lstStyle/>
        <a:p>
          <a:endParaRPr lang="en-US" altLang="zh-CN"/>
        </a:p>
      </dgm:t>
    </dgm:pt>
    <dgm:pt modelId="{F48856A5-B364-4893-9FAA-E098F79DF4AA}" type="pres">
      <dgm:prSet presAssocID="{0154CFEE-660C-43C3-A271-C59563FC258D}" presName="connectorText" presStyleLbl="sibTrans2D1" presStyleIdx="3" presStyleCnt="7"/>
      <dgm:spPr/>
      <dgm:t>
        <a:bodyPr/>
        <a:lstStyle/>
        <a:p>
          <a:endParaRPr lang="en-US" altLang="zh-CN"/>
        </a:p>
      </dgm:t>
    </dgm:pt>
    <dgm:pt modelId="{03013C1B-2193-4068-922B-E44417F3736D}" type="pres">
      <dgm:prSet presAssocID="{4A995152-87B9-467C-87D5-B90CD08F0E48}" presName="node" presStyleLbl="node1" presStyleIdx="4" presStyleCnt="8" custScaleX="379325" custScaleY="47786">
        <dgm:presLayoutVars>
          <dgm:bulletEnabled val="1"/>
        </dgm:presLayoutVars>
      </dgm:prSet>
      <dgm:spPr/>
      <dgm:t>
        <a:bodyPr/>
        <a:lstStyle/>
        <a:p>
          <a:endParaRPr lang="en-US" altLang="zh-CN"/>
        </a:p>
      </dgm:t>
    </dgm:pt>
    <dgm:pt modelId="{06DF6E80-5882-4586-8160-56A647893AB1}" type="pres">
      <dgm:prSet presAssocID="{9DC5480B-8DB9-43C7-85DC-7DFDD2378322}" presName="sibTrans" presStyleLbl="sibTrans2D1" presStyleIdx="4" presStyleCnt="7"/>
      <dgm:spPr/>
      <dgm:t>
        <a:bodyPr/>
        <a:lstStyle/>
        <a:p>
          <a:endParaRPr lang="en-US" altLang="zh-CN"/>
        </a:p>
      </dgm:t>
    </dgm:pt>
    <dgm:pt modelId="{E5510B5A-1C77-478E-BF98-7754FB1ED738}" type="pres">
      <dgm:prSet presAssocID="{9DC5480B-8DB9-43C7-85DC-7DFDD2378322}" presName="connectorText" presStyleLbl="sibTrans2D1" presStyleIdx="4" presStyleCnt="7"/>
      <dgm:spPr/>
      <dgm:t>
        <a:bodyPr/>
        <a:lstStyle/>
        <a:p>
          <a:endParaRPr lang="en-US" altLang="zh-CN"/>
        </a:p>
      </dgm:t>
    </dgm:pt>
    <dgm:pt modelId="{A5E62C5F-03C8-48D4-86C6-5BD08F487DB4}" type="pres">
      <dgm:prSet presAssocID="{A856683D-3FC9-454D-98D7-5989D8BE8C0C}" presName="node" presStyleLbl="node1" presStyleIdx="5" presStyleCnt="8" custScaleX="379325" custScaleY="57647">
        <dgm:presLayoutVars>
          <dgm:bulletEnabled val="1"/>
        </dgm:presLayoutVars>
      </dgm:prSet>
      <dgm:spPr/>
      <dgm:t>
        <a:bodyPr/>
        <a:lstStyle/>
        <a:p>
          <a:endParaRPr lang="en-US" altLang="zh-CN"/>
        </a:p>
      </dgm:t>
    </dgm:pt>
    <dgm:pt modelId="{893A07CA-12D9-4A16-8990-7D55EE8E4C54}" type="pres">
      <dgm:prSet presAssocID="{A800DCDA-DFC3-4068-9559-DD54FF6C833F}" presName="sibTrans" presStyleLbl="sibTrans2D1" presStyleIdx="5" presStyleCnt="7"/>
      <dgm:spPr/>
      <dgm:t>
        <a:bodyPr/>
        <a:lstStyle/>
        <a:p>
          <a:endParaRPr lang="en-US" altLang="zh-CN"/>
        </a:p>
      </dgm:t>
    </dgm:pt>
    <dgm:pt modelId="{0DBDAD4D-06CE-4A72-9328-089FA6E1239C}" type="pres">
      <dgm:prSet presAssocID="{A800DCDA-DFC3-4068-9559-DD54FF6C833F}" presName="connectorText" presStyleLbl="sibTrans2D1" presStyleIdx="5" presStyleCnt="7"/>
      <dgm:spPr/>
      <dgm:t>
        <a:bodyPr/>
        <a:lstStyle/>
        <a:p>
          <a:endParaRPr lang="en-US" altLang="zh-CN"/>
        </a:p>
      </dgm:t>
    </dgm:pt>
    <dgm:pt modelId="{611017B2-1B26-49E3-9960-E5089D079EB3}" type="pres">
      <dgm:prSet presAssocID="{646C90B0-0477-4367-A847-F7D877A58C46}" presName="node" presStyleLbl="node1" presStyleIdx="6" presStyleCnt="8" custScaleX="379325" custScaleY="92696">
        <dgm:presLayoutVars>
          <dgm:bulletEnabled val="1"/>
        </dgm:presLayoutVars>
      </dgm:prSet>
      <dgm:spPr/>
      <dgm:t>
        <a:bodyPr/>
        <a:lstStyle/>
        <a:p>
          <a:endParaRPr lang="en-US" altLang="zh-CN"/>
        </a:p>
      </dgm:t>
    </dgm:pt>
    <dgm:pt modelId="{F1B44423-71A5-4CFC-9759-5DD127DA90BC}" type="pres">
      <dgm:prSet presAssocID="{11195757-3BE2-4792-AB4A-0875161888B0}" presName="sibTrans" presStyleLbl="sibTrans2D1" presStyleIdx="6" presStyleCnt="7"/>
      <dgm:spPr/>
      <dgm:t>
        <a:bodyPr/>
        <a:lstStyle/>
        <a:p>
          <a:endParaRPr lang="en-US" altLang="zh-CN"/>
        </a:p>
      </dgm:t>
    </dgm:pt>
    <dgm:pt modelId="{A0C766BC-D950-4671-A29F-661E89A26409}" type="pres">
      <dgm:prSet presAssocID="{11195757-3BE2-4792-AB4A-0875161888B0}" presName="connectorText" presStyleLbl="sibTrans2D1" presStyleIdx="6" presStyleCnt="7"/>
      <dgm:spPr/>
      <dgm:t>
        <a:bodyPr/>
        <a:lstStyle/>
        <a:p>
          <a:endParaRPr lang="en-US" altLang="zh-CN"/>
        </a:p>
      </dgm:t>
    </dgm:pt>
    <dgm:pt modelId="{D79DF7FE-5A88-44B3-AB88-A86167E495F6}" type="pres">
      <dgm:prSet presAssocID="{BEFAA989-F126-48A5-A1E7-D4D541E1B4E7}" presName="node" presStyleLbl="node1" presStyleIdx="7" presStyleCnt="8" custScaleX="379326">
        <dgm:presLayoutVars>
          <dgm:bulletEnabled val="1"/>
        </dgm:presLayoutVars>
      </dgm:prSet>
      <dgm:spPr/>
      <dgm:t>
        <a:bodyPr/>
        <a:lstStyle/>
        <a:p>
          <a:endParaRPr lang="en-US" altLang="zh-CN"/>
        </a:p>
      </dgm:t>
    </dgm:pt>
  </dgm:ptLst>
  <dgm:cxnLst>
    <dgm:cxn modelId="{468A415D-B563-4F07-9AD4-1604000D5362}" type="presOf" srcId="{93745995-12C6-4994-B80C-B9884513345A}" destId="{DE66133C-4275-4EB5-9131-DB5782BCB55B}" srcOrd="1" destOrd="0" presId="urn:microsoft.com/office/officeart/2005/8/layout/process2"/>
    <dgm:cxn modelId="{BBF49F4D-8CD5-44F1-8FE9-421AFDE8E7FD}" type="presOf" srcId="{54EFC13F-6290-4071-9198-034643405631}" destId="{31BC6E32-8643-4BD0-B01A-CE431A7135F5}" srcOrd="0" destOrd="0" presId="urn:microsoft.com/office/officeart/2005/8/layout/process2"/>
    <dgm:cxn modelId="{CE2E7430-3ED7-4D95-A6A8-ADA479687588}" type="presOf" srcId="{621E6C8E-148A-4365-8B27-F56BBF296B5D}" destId="{FA4503F1-3FD4-46EF-A385-F625C14BE2D8}" srcOrd="0" destOrd="0" presId="urn:microsoft.com/office/officeart/2005/8/layout/process2"/>
    <dgm:cxn modelId="{F3F43350-0C12-407B-87F7-64F6DBD18D44}" type="presOf" srcId="{646C90B0-0477-4367-A847-F7D877A58C46}" destId="{611017B2-1B26-49E3-9960-E5089D079EB3}" srcOrd="0" destOrd="0" presId="urn:microsoft.com/office/officeart/2005/8/layout/process2"/>
    <dgm:cxn modelId="{B517D4FF-8A73-4623-BEC3-E5083CCB46FD}" srcId="{621E6C8E-148A-4365-8B27-F56BBF296B5D}" destId="{66186DF8-8D72-41BB-8349-D3772D11A54C}" srcOrd="1" destOrd="0" parTransId="{BEA7698D-D43D-485D-81AC-0FE983A46BF6}" sibTransId="{41E89EC0-5510-4A31-9C0F-C0303798F9D3}"/>
    <dgm:cxn modelId="{26561900-68C7-4824-8FC6-E5BD0422EE06}" type="presOf" srcId="{11195757-3BE2-4792-AB4A-0875161888B0}" destId="{A0C766BC-D950-4671-A29F-661E89A26409}" srcOrd="1" destOrd="0" presId="urn:microsoft.com/office/officeart/2005/8/layout/process2"/>
    <dgm:cxn modelId="{6E6D4C20-1A89-4D71-9F7B-A7D1AD6915F9}" srcId="{621E6C8E-148A-4365-8B27-F56BBF296B5D}" destId="{A856683D-3FC9-454D-98D7-5989D8BE8C0C}" srcOrd="5" destOrd="0" parTransId="{126955A4-92F3-465A-A01E-E531E55AFB68}" sibTransId="{A800DCDA-DFC3-4068-9559-DD54FF6C833F}"/>
    <dgm:cxn modelId="{09EEA042-3281-44A9-8E61-15328B0DFC1D}" type="presOf" srcId="{9DC5480B-8DB9-43C7-85DC-7DFDD2378322}" destId="{E5510B5A-1C77-478E-BF98-7754FB1ED738}" srcOrd="1" destOrd="0" presId="urn:microsoft.com/office/officeart/2005/8/layout/process2"/>
    <dgm:cxn modelId="{8146576D-A2C6-43CC-9E69-EA54AC888042}" type="presOf" srcId="{66186DF8-8D72-41BB-8349-D3772D11A54C}" destId="{859672A4-3635-48DB-BE44-70F79E5F900D}" srcOrd="0" destOrd="0" presId="urn:microsoft.com/office/officeart/2005/8/layout/process2"/>
    <dgm:cxn modelId="{768697CC-0CE1-40C1-9658-B9CFEA67D39B}" srcId="{621E6C8E-148A-4365-8B27-F56BBF296B5D}" destId="{76C109CA-6357-4E6E-A631-1BEECEA4069A}" srcOrd="0" destOrd="0" parTransId="{4A4494ED-3C33-4403-93F9-462BF3825D06}" sibTransId="{93745995-12C6-4994-B80C-B9884513345A}"/>
    <dgm:cxn modelId="{D57FFF26-19A2-42FA-B0F0-5840482EF229}" type="presOf" srcId="{4A995152-87B9-467C-87D5-B90CD08F0E48}" destId="{03013C1B-2193-4068-922B-E44417F3736D}" srcOrd="0" destOrd="0" presId="urn:microsoft.com/office/officeart/2005/8/layout/process2"/>
    <dgm:cxn modelId="{0FF0F39C-8E4C-4BF5-8896-52458CA2A9E0}" srcId="{621E6C8E-148A-4365-8B27-F56BBF296B5D}" destId="{54EFC13F-6290-4071-9198-034643405631}" srcOrd="3" destOrd="0" parTransId="{558858E5-CBA5-487E-AD3F-4BC0DF62223A}" sibTransId="{0154CFEE-660C-43C3-A271-C59563FC258D}"/>
    <dgm:cxn modelId="{68D848CC-5A9C-41F1-8912-316549D2F01A}" type="presOf" srcId="{A800DCDA-DFC3-4068-9559-DD54FF6C833F}" destId="{0DBDAD4D-06CE-4A72-9328-089FA6E1239C}" srcOrd="1" destOrd="0" presId="urn:microsoft.com/office/officeart/2005/8/layout/process2"/>
    <dgm:cxn modelId="{AF8ABDC3-23FB-4F90-9CF6-A1CFD71D4974}" type="presOf" srcId="{E6B2DB57-C92F-4C2C-A0BA-EE5CD72E2D93}" destId="{C31C8FE4-9AB0-40F0-A629-106DDE345BFF}" srcOrd="0" destOrd="0" presId="urn:microsoft.com/office/officeart/2005/8/layout/process2"/>
    <dgm:cxn modelId="{99733038-E70D-416D-A5EC-BA3713BEBACF}" type="presOf" srcId="{41E89EC0-5510-4A31-9C0F-C0303798F9D3}" destId="{5F6F58AE-1142-4E98-92EB-0F732D4A19D0}" srcOrd="0" destOrd="0" presId="urn:microsoft.com/office/officeart/2005/8/layout/process2"/>
    <dgm:cxn modelId="{1290D307-8226-4240-B385-F283C8C4F8A8}" type="presOf" srcId="{7A91C7C4-618E-4A79-AF83-DF2521DC78F4}" destId="{B446BACB-E77F-4AE7-B819-53D8549BCC22}" srcOrd="0" destOrd="0" presId="urn:microsoft.com/office/officeart/2005/8/layout/process2"/>
    <dgm:cxn modelId="{1DC08FF8-E68B-4A7F-94AD-C3115E1BC32B}" type="presOf" srcId="{7A91C7C4-618E-4A79-AF83-DF2521DC78F4}" destId="{5E4B1D6B-EDA4-46D2-9B55-2CFF52380C49}" srcOrd="1" destOrd="0" presId="urn:microsoft.com/office/officeart/2005/8/layout/process2"/>
    <dgm:cxn modelId="{648D3C8A-6976-4394-AB4D-D5F99E4793F2}" type="presOf" srcId="{0154CFEE-660C-43C3-A271-C59563FC258D}" destId="{F48856A5-B364-4893-9FAA-E098F79DF4AA}" srcOrd="1" destOrd="0" presId="urn:microsoft.com/office/officeart/2005/8/layout/process2"/>
    <dgm:cxn modelId="{94987C7F-3AAB-4A54-BE00-0ED25A6D1DA9}" srcId="{621E6C8E-148A-4365-8B27-F56BBF296B5D}" destId="{BEFAA989-F126-48A5-A1E7-D4D541E1B4E7}" srcOrd="7" destOrd="0" parTransId="{AD899A6C-A682-4E0A-B26B-F4B0F5A0751F}" sibTransId="{AC274127-1A7F-4E92-8D96-FB52747F09B0}"/>
    <dgm:cxn modelId="{AD208601-EF94-4F65-8CE6-A369C02BA89F}" type="presOf" srcId="{76C109CA-6357-4E6E-A631-1BEECEA4069A}" destId="{B437500F-2AEA-41E2-B4F3-CD6BDC143808}" srcOrd="0" destOrd="0" presId="urn:microsoft.com/office/officeart/2005/8/layout/process2"/>
    <dgm:cxn modelId="{76F1DEA4-EF59-48BE-855E-6F0FC0D20F1A}" type="presOf" srcId="{9DC5480B-8DB9-43C7-85DC-7DFDD2378322}" destId="{06DF6E80-5882-4586-8160-56A647893AB1}" srcOrd="0" destOrd="0" presId="urn:microsoft.com/office/officeart/2005/8/layout/process2"/>
    <dgm:cxn modelId="{0F66B999-A8A2-4557-ACAF-D991468AB723}" type="presOf" srcId="{11195757-3BE2-4792-AB4A-0875161888B0}" destId="{F1B44423-71A5-4CFC-9759-5DD127DA90BC}" srcOrd="0" destOrd="0" presId="urn:microsoft.com/office/officeart/2005/8/layout/process2"/>
    <dgm:cxn modelId="{95FDAE68-34A7-4973-BC5A-A544AC9F7984}" srcId="{621E6C8E-148A-4365-8B27-F56BBF296B5D}" destId="{4A995152-87B9-467C-87D5-B90CD08F0E48}" srcOrd="4" destOrd="0" parTransId="{4E40D4F5-91D7-4D64-910F-B5FCECD94D70}" sibTransId="{9DC5480B-8DB9-43C7-85DC-7DFDD2378322}"/>
    <dgm:cxn modelId="{AE57EEE6-6587-4A88-A60D-90ED1AA84995}" type="presOf" srcId="{41E89EC0-5510-4A31-9C0F-C0303798F9D3}" destId="{F38E8DE9-6C2C-46C2-8C40-B40F1CA6F42C}" srcOrd="1" destOrd="0" presId="urn:microsoft.com/office/officeart/2005/8/layout/process2"/>
    <dgm:cxn modelId="{5AC59B1E-EDEC-4D14-8EAC-895CAC00B386}" type="presOf" srcId="{BEFAA989-F126-48A5-A1E7-D4D541E1B4E7}" destId="{D79DF7FE-5A88-44B3-AB88-A86167E495F6}" srcOrd="0" destOrd="0" presId="urn:microsoft.com/office/officeart/2005/8/layout/process2"/>
    <dgm:cxn modelId="{305DA718-0864-45A7-ABF5-05A3F94F64AA}" type="presOf" srcId="{A800DCDA-DFC3-4068-9559-DD54FF6C833F}" destId="{893A07CA-12D9-4A16-8990-7D55EE8E4C54}" srcOrd="0" destOrd="0" presId="urn:microsoft.com/office/officeart/2005/8/layout/process2"/>
    <dgm:cxn modelId="{0010919A-89A6-4143-8315-BC96A202EAFE}" type="presOf" srcId="{0154CFEE-660C-43C3-A271-C59563FC258D}" destId="{C1E1F339-4B60-4C71-AE50-3BE1AF72BE78}" srcOrd="0" destOrd="0" presId="urn:microsoft.com/office/officeart/2005/8/layout/process2"/>
    <dgm:cxn modelId="{DCE31217-A51A-4F8B-B6A4-5F6B7938681C}" srcId="{621E6C8E-148A-4365-8B27-F56BBF296B5D}" destId="{E6B2DB57-C92F-4C2C-A0BA-EE5CD72E2D93}" srcOrd="2" destOrd="0" parTransId="{C80B4137-F568-4519-A6B4-373805121ED9}" sibTransId="{7A91C7C4-618E-4A79-AF83-DF2521DC78F4}"/>
    <dgm:cxn modelId="{85F040BE-5597-4133-9CE9-4A131A2231D5}" type="presOf" srcId="{93745995-12C6-4994-B80C-B9884513345A}" destId="{9071A92F-B476-4952-AB3B-CA508A00A18F}" srcOrd="0" destOrd="0" presId="urn:microsoft.com/office/officeart/2005/8/layout/process2"/>
    <dgm:cxn modelId="{42ACADA4-9D54-4558-8CCB-34EBD472CEA1}" type="presOf" srcId="{A856683D-3FC9-454D-98D7-5989D8BE8C0C}" destId="{A5E62C5F-03C8-48D4-86C6-5BD08F487DB4}" srcOrd="0" destOrd="0" presId="urn:microsoft.com/office/officeart/2005/8/layout/process2"/>
    <dgm:cxn modelId="{F3EB4932-5BB0-4093-9E84-32BC9FC46AA0}" srcId="{621E6C8E-148A-4365-8B27-F56BBF296B5D}" destId="{646C90B0-0477-4367-A847-F7D877A58C46}" srcOrd="6" destOrd="0" parTransId="{F074DE92-5662-45C8-84BD-8067F15729BC}" sibTransId="{11195757-3BE2-4792-AB4A-0875161888B0}"/>
    <dgm:cxn modelId="{67DB1815-6F6B-4C1B-A828-5C0D90421311}" type="presParOf" srcId="{FA4503F1-3FD4-46EF-A385-F625C14BE2D8}" destId="{B437500F-2AEA-41E2-B4F3-CD6BDC143808}" srcOrd="0" destOrd="0" presId="urn:microsoft.com/office/officeart/2005/8/layout/process2"/>
    <dgm:cxn modelId="{B847771E-1E76-4CED-8098-67786463BFF7}" type="presParOf" srcId="{FA4503F1-3FD4-46EF-A385-F625C14BE2D8}" destId="{9071A92F-B476-4952-AB3B-CA508A00A18F}" srcOrd="1" destOrd="0" presId="urn:microsoft.com/office/officeart/2005/8/layout/process2"/>
    <dgm:cxn modelId="{74888AF3-4F07-433B-926B-5583B7D709A2}" type="presParOf" srcId="{9071A92F-B476-4952-AB3B-CA508A00A18F}" destId="{DE66133C-4275-4EB5-9131-DB5782BCB55B}" srcOrd="0" destOrd="0" presId="urn:microsoft.com/office/officeart/2005/8/layout/process2"/>
    <dgm:cxn modelId="{16D0FC53-9E10-4FAF-BB09-272D0C31D0B4}" type="presParOf" srcId="{FA4503F1-3FD4-46EF-A385-F625C14BE2D8}" destId="{859672A4-3635-48DB-BE44-70F79E5F900D}" srcOrd="2" destOrd="0" presId="urn:microsoft.com/office/officeart/2005/8/layout/process2"/>
    <dgm:cxn modelId="{1B7E451C-C307-4A30-B816-4470C048865C}" type="presParOf" srcId="{FA4503F1-3FD4-46EF-A385-F625C14BE2D8}" destId="{5F6F58AE-1142-4E98-92EB-0F732D4A19D0}" srcOrd="3" destOrd="0" presId="urn:microsoft.com/office/officeart/2005/8/layout/process2"/>
    <dgm:cxn modelId="{68EB738F-D663-45F6-A4BE-B8DDFF563C88}" type="presParOf" srcId="{5F6F58AE-1142-4E98-92EB-0F732D4A19D0}" destId="{F38E8DE9-6C2C-46C2-8C40-B40F1CA6F42C}" srcOrd="0" destOrd="0" presId="urn:microsoft.com/office/officeart/2005/8/layout/process2"/>
    <dgm:cxn modelId="{E974033C-A33C-4B5D-8B6B-395ECE7297AC}" type="presParOf" srcId="{FA4503F1-3FD4-46EF-A385-F625C14BE2D8}" destId="{C31C8FE4-9AB0-40F0-A629-106DDE345BFF}" srcOrd="4" destOrd="0" presId="urn:microsoft.com/office/officeart/2005/8/layout/process2"/>
    <dgm:cxn modelId="{53F5FEA9-BBDF-4B9A-B392-16B8AE95B3C7}" type="presParOf" srcId="{FA4503F1-3FD4-46EF-A385-F625C14BE2D8}" destId="{B446BACB-E77F-4AE7-B819-53D8549BCC22}" srcOrd="5" destOrd="0" presId="urn:microsoft.com/office/officeart/2005/8/layout/process2"/>
    <dgm:cxn modelId="{D4F679A4-CE6C-4074-97DD-D843A5C12C29}" type="presParOf" srcId="{B446BACB-E77F-4AE7-B819-53D8549BCC22}" destId="{5E4B1D6B-EDA4-46D2-9B55-2CFF52380C49}" srcOrd="0" destOrd="0" presId="urn:microsoft.com/office/officeart/2005/8/layout/process2"/>
    <dgm:cxn modelId="{84701337-EF1B-4F7C-897F-573C09F08A3B}" type="presParOf" srcId="{FA4503F1-3FD4-46EF-A385-F625C14BE2D8}" destId="{31BC6E32-8643-4BD0-B01A-CE431A7135F5}" srcOrd="6" destOrd="0" presId="urn:microsoft.com/office/officeart/2005/8/layout/process2"/>
    <dgm:cxn modelId="{701DC5A9-93A0-4B27-8E54-4B0113793299}" type="presParOf" srcId="{FA4503F1-3FD4-46EF-A385-F625C14BE2D8}" destId="{C1E1F339-4B60-4C71-AE50-3BE1AF72BE78}" srcOrd="7" destOrd="0" presId="urn:microsoft.com/office/officeart/2005/8/layout/process2"/>
    <dgm:cxn modelId="{C57C3AD4-BB60-4456-9AB6-13746E7AE355}" type="presParOf" srcId="{C1E1F339-4B60-4C71-AE50-3BE1AF72BE78}" destId="{F48856A5-B364-4893-9FAA-E098F79DF4AA}" srcOrd="0" destOrd="0" presId="urn:microsoft.com/office/officeart/2005/8/layout/process2"/>
    <dgm:cxn modelId="{32449E02-2CD4-46C5-8A89-6F6D36CDB77A}" type="presParOf" srcId="{FA4503F1-3FD4-46EF-A385-F625C14BE2D8}" destId="{03013C1B-2193-4068-922B-E44417F3736D}" srcOrd="8" destOrd="0" presId="urn:microsoft.com/office/officeart/2005/8/layout/process2"/>
    <dgm:cxn modelId="{A7339051-58B4-4589-9B80-441C2873F615}" type="presParOf" srcId="{FA4503F1-3FD4-46EF-A385-F625C14BE2D8}" destId="{06DF6E80-5882-4586-8160-56A647893AB1}" srcOrd="9" destOrd="0" presId="urn:microsoft.com/office/officeart/2005/8/layout/process2"/>
    <dgm:cxn modelId="{DEA13795-AF4C-498D-8E5A-AB00C998EC64}" type="presParOf" srcId="{06DF6E80-5882-4586-8160-56A647893AB1}" destId="{E5510B5A-1C77-478E-BF98-7754FB1ED738}" srcOrd="0" destOrd="0" presId="urn:microsoft.com/office/officeart/2005/8/layout/process2"/>
    <dgm:cxn modelId="{B4C93F4B-E8F5-4C17-8B5B-272BE9B1F9F9}" type="presParOf" srcId="{FA4503F1-3FD4-46EF-A385-F625C14BE2D8}" destId="{A5E62C5F-03C8-48D4-86C6-5BD08F487DB4}" srcOrd="10" destOrd="0" presId="urn:microsoft.com/office/officeart/2005/8/layout/process2"/>
    <dgm:cxn modelId="{AC36BE7A-7792-46F2-B23E-67B46743A5BC}" type="presParOf" srcId="{FA4503F1-3FD4-46EF-A385-F625C14BE2D8}" destId="{893A07CA-12D9-4A16-8990-7D55EE8E4C54}" srcOrd="11" destOrd="0" presId="urn:microsoft.com/office/officeart/2005/8/layout/process2"/>
    <dgm:cxn modelId="{648B20EB-F158-463D-8E96-741C0D554E0E}" type="presParOf" srcId="{893A07CA-12D9-4A16-8990-7D55EE8E4C54}" destId="{0DBDAD4D-06CE-4A72-9328-089FA6E1239C}" srcOrd="0" destOrd="0" presId="urn:microsoft.com/office/officeart/2005/8/layout/process2"/>
    <dgm:cxn modelId="{29F745C6-304E-4998-9869-F9E291904EAF}" type="presParOf" srcId="{FA4503F1-3FD4-46EF-A385-F625C14BE2D8}" destId="{611017B2-1B26-49E3-9960-E5089D079EB3}" srcOrd="12" destOrd="0" presId="urn:microsoft.com/office/officeart/2005/8/layout/process2"/>
    <dgm:cxn modelId="{F225D406-0278-4D37-B37E-8112FDEA9785}" type="presParOf" srcId="{FA4503F1-3FD4-46EF-A385-F625C14BE2D8}" destId="{F1B44423-71A5-4CFC-9759-5DD127DA90BC}" srcOrd="13" destOrd="0" presId="urn:microsoft.com/office/officeart/2005/8/layout/process2"/>
    <dgm:cxn modelId="{602E2CC3-7D12-4A87-B737-FC1679DF6405}" type="presParOf" srcId="{F1B44423-71A5-4CFC-9759-5DD127DA90BC}" destId="{A0C766BC-D950-4671-A29F-661E89A26409}" srcOrd="0" destOrd="0" presId="urn:microsoft.com/office/officeart/2005/8/layout/process2"/>
    <dgm:cxn modelId="{CC3F82A2-8306-4CA4-ADD9-15F42BE6C648}" type="presParOf" srcId="{FA4503F1-3FD4-46EF-A385-F625C14BE2D8}" destId="{D79DF7FE-5A88-44B3-AB88-A86167E495F6}" srcOrd="14" destOrd="0" presId="urn:microsoft.com/office/officeart/2005/8/layout/process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98" y="0"/>
          <a:ext cx="1021352" cy="94615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配备可供操作的可检索专利软件</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6E6EB9B1-12E7-4463-B79D-7CC7FD35C20E}" type="presOf" srcId="{1BBAC029-F764-45AE-9602-4AD650A1974D}" destId="{98D8282C-6F22-45F2-8151-2FD0EF860FBC}" srcOrd="0" destOrd="0" presId="urn:microsoft.com/office/officeart/2005/8/layout/vList5"/>
    <dgm:cxn modelId="{9BAB8A0E-7CE2-42D7-80D9-97B1B2036CAE}" type="presOf" srcId="{E21AA5A3-9490-4D72-A4F3-5C36CE2AE4BA}" destId="{EE3A6626-6E31-4A03-B9C6-FE6C8EA68EAC}" srcOrd="0" destOrd="0" presId="urn:microsoft.com/office/officeart/2005/8/layout/vList5"/>
    <dgm:cxn modelId="{FF42B083-85CD-4949-AD5A-39BA9F0CB21D}" type="presParOf" srcId="{EE3A6626-6E31-4A03-B9C6-FE6C8EA68EAC}" destId="{26C1471E-4390-49E2-A918-C76C9954BF80}" srcOrd="0" destOrd="0" presId="urn:microsoft.com/office/officeart/2005/8/layout/vList5"/>
    <dgm:cxn modelId="{93A2BF22-6065-413E-A381-DC56BCBC9302}"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BF9CAA0D-EA97-4D12-A7B8-F5A086BAAFE5}" type="doc">
      <dgm:prSet loTypeId="urn:microsoft.com/office/officeart/2005/8/layout/chevron1" loCatId="process" qsTypeId="urn:microsoft.com/office/officeart/2005/8/quickstyle/simple1" qsCatId="simple" csTypeId="urn:microsoft.com/office/officeart/2005/8/colors/accent1_2" csCatId="accent1" phldr="1"/>
      <dgm:spPr/>
    </dgm:pt>
    <dgm:pt modelId="{C447C9EA-0A45-4839-84FC-97E760205339}">
      <dgm:prSet phldrT="[Texto]" custT="1"/>
      <dgm:spPr>
        <a:xfrm>
          <a:off x="1327" y="88849"/>
          <a:ext cx="1181351" cy="472540"/>
        </a:xfrm>
        <a:prstGeom prst="chevron">
          <a:avLst/>
        </a:prstGeom>
        <a:noFill/>
        <a:ln w="12700" cap="flat" cmpd="sng" algn="ctr">
          <a:solidFill>
            <a:srgbClr val="3494BA"/>
          </a:solidFill>
          <a:prstDash val="sysDot"/>
        </a:ln>
        <a:effectLst/>
      </dgm:spPr>
      <dgm:t>
        <a:bodyPr/>
        <a:lstStyle/>
        <a:p>
          <a:r>
            <a:rPr lang="es-EC" sz="1200">
              <a:solidFill>
                <a:sysClr val="window" lastClr="FFFFFF">
                  <a:lumMod val="75000"/>
                </a:sysClr>
              </a:solidFill>
              <a:latin typeface="SimSun" panose="02010600030101010101" pitchFamily="2" charset="-122"/>
              <a:ea typeface="SimSun" panose="02010600030101010101" pitchFamily="2" charset="-122"/>
              <a:cs typeface="+mn-cs"/>
            </a:rPr>
            <a:t>投入</a:t>
          </a:r>
          <a:endParaRPr lang="es-CO" sz="1200" dirty="0">
            <a:solidFill>
              <a:sysClr val="window" lastClr="FFFFFF">
                <a:lumMod val="75000"/>
              </a:sysClr>
            </a:solidFill>
            <a:latin typeface="SimSun" panose="02010600030101010101" pitchFamily="2" charset="-122"/>
            <a:ea typeface="SimSun" panose="02010600030101010101" pitchFamily="2" charset="-122"/>
            <a:cs typeface="+mn-cs"/>
          </a:endParaRPr>
        </a:p>
      </dgm:t>
    </dgm:pt>
    <dgm:pt modelId="{5BC25702-FE89-479C-A27F-4E03A5CCB65B}" type="parTrans" cxnId="{818C55B4-8CD6-4861-B0F6-D1EE92733655}">
      <dgm:prSet/>
      <dgm:spPr/>
      <dgm:t>
        <a:bodyPr/>
        <a:lstStyle/>
        <a:p>
          <a:endParaRPr lang="es-CO" sz="1200">
            <a:latin typeface="SimSun" panose="02010600030101010101" pitchFamily="2" charset="-122"/>
            <a:ea typeface="SimSun" panose="02010600030101010101" pitchFamily="2" charset="-122"/>
          </a:endParaRPr>
        </a:p>
      </dgm:t>
    </dgm:pt>
    <dgm:pt modelId="{B02CE911-10C9-4E28-B02E-AEEBD32AD75F}" type="sibTrans" cxnId="{818C55B4-8CD6-4861-B0F6-D1EE92733655}">
      <dgm:prSet/>
      <dgm:spPr/>
      <dgm:t>
        <a:bodyPr/>
        <a:lstStyle/>
        <a:p>
          <a:endParaRPr lang="es-CO" sz="1200">
            <a:latin typeface="SimSun" panose="02010600030101010101" pitchFamily="2" charset="-122"/>
            <a:ea typeface="SimSun" panose="02010600030101010101" pitchFamily="2" charset="-122"/>
          </a:endParaRPr>
        </a:p>
      </dgm:t>
    </dgm:pt>
    <dgm:pt modelId="{5B1BB484-071F-4F6B-9D6C-28909D8D3F0C}">
      <dgm:prSet phldrT="[Texto]" custT="1"/>
      <dgm:spPr>
        <a:xfrm>
          <a:off x="1064543" y="88849"/>
          <a:ext cx="1181351" cy="472540"/>
        </a:xfrm>
        <a:prstGeom prst="chevron">
          <a:avLst/>
        </a:prstGeom>
        <a:noFill/>
        <a:ln w="12700" cap="flat" cmpd="sng" algn="ctr">
          <a:solidFill>
            <a:srgbClr val="3494BA"/>
          </a:solidFill>
          <a:prstDash val="sysDot"/>
        </a:ln>
        <a:effectLst/>
      </dgm:spPr>
      <dgm:t>
        <a:bodyPr/>
        <a:lstStyle/>
        <a:p>
          <a:r>
            <a:rPr lang="es-EC" sz="1200" dirty="0" err="1">
              <a:solidFill>
                <a:sysClr val="window" lastClr="FFFFFF">
                  <a:lumMod val="75000"/>
                </a:sysClr>
              </a:solidFill>
              <a:latin typeface="SimSun" panose="02010600030101010101" pitchFamily="2" charset="-122"/>
              <a:ea typeface="SimSun" panose="02010600030101010101" pitchFamily="2" charset="-122"/>
              <a:cs typeface="+mn-cs"/>
            </a:rPr>
            <a:t>活动</a:t>
          </a:r>
          <a:endParaRPr lang="es-CO" sz="1200" dirty="0">
            <a:solidFill>
              <a:sysClr val="window" lastClr="FFFFFF">
                <a:lumMod val="75000"/>
              </a:sysClr>
            </a:solidFill>
            <a:latin typeface="SimSun" panose="02010600030101010101" pitchFamily="2" charset="-122"/>
            <a:ea typeface="SimSun" panose="02010600030101010101" pitchFamily="2" charset="-122"/>
            <a:cs typeface="+mn-cs"/>
          </a:endParaRPr>
        </a:p>
      </dgm:t>
    </dgm:pt>
    <dgm:pt modelId="{D281F13B-DF19-4C2B-B95C-C5DD51811323}" type="parTrans" cxnId="{A80FA294-EC6E-419C-8448-9EA384052D32}">
      <dgm:prSet/>
      <dgm:spPr/>
      <dgm:t>
        <a:bodyPr/>
        <a:lstStyle/>
        <a:p>
          <a:endParaRPr lang="es-CO" sz="1200">
            <a:latin typeface="SimSun" panose="02010600030101010101" pitchFamily="2" charset="-122"/>
            <a:ea typeface="SimSun" panose="02010600030101010101" pitchFamily="2" charset="-122"/>
          </a:endParaRPr>
        </a:p>
      </dgm:t>
    </dgm:pt>
    <dgm:pt modelId="{345F03E1-9320-41A1-A190-90BDD4D61BD4}" type="sibTrans" cxnId="{A80FA294-EC6E-419C-8448-9EA384052D32}">
      <dgm:prSet/>
      <dgm:spPr/>
      <dgm:t>
        <a:bodyPr/>
        <a:lstStyle/>
        <a:p>
          <a:endParaRPr lang="es-CO" sz="1200">
            <a:latin typeface="SimSun" panose="02010600030101010101" pitchFamily="2" charset="-122"/>
            <a:ea typeface="SimSun" panose="02010600030101010101" pitchFamily="2" charset="-122"/>
          </a:endParaRPr>
        </a:p>
      </dgm:t>
    </dgm:pt>
    <dgm:pt modelId="{8EE0F6E7-F03B-4DC6-A8D1-E5C452CEACE7}">
      <dgm:prSet phldrT="[Texto]" custT="1"/>
      <dgm:spPr>
        <a:xfrm>
          <a:off x="2127759" y="88849"/>
          <a:ext cx="1181351" cy="472540"/>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sz="1200" dirty="0">
              <a:solidFill>
                <a:sysClr val="windowText" lastClr="000000"/>
              </a:solidFill>
              <a:latin typeface="SimSun" panose="02010600030101010101" pitchFamily="2" charset="-122"/>
              <a:ea typeface="SimSun" panose="02010600030101010101" pitchFamily="2" charset="-122"/>
              <a:cs typeface="+mn-cs"/>
            </a:rPr>
            <a:t>产出</a:t>
          </a:r>
          <a:endParaRPr lang="es-CO" sz="1200" dirty="0">
            <a:solidFill>
              <a:sysClr val="windowText" lastClr="000000"/>
            </a:solidFill>
            <a:latin typeface="SimSun" panose="02010600030101010101" pitchFamily="2" charset="-122"/>
            <a:ea typeface="SimSun" panose="02010600030101010101" pitchFamily="2" charset="-122"/>
            <a:cs typeface="+mn-cs"/>
          </a:endParaRPr>
        </a:p>
      </dgm:t>
    </dgm:pt>
    <dgm:pt modelId="{3D62A875-55D7-49F2-AB3E-61615101AF79}" type="parTrans" cxnId="{86CCE817-2442-4A6F-A54E-B5E2EAFE348C}">
      <dgm:prSet/>
      <dgm:spPr/>
      <dgm:t>
        <a:bodyPr/>
        <a:lstStyle/>
        <a:p>
          <a:endParaRPr lang="es-CO" sz="1200">
            <a:latin typeface="SimSun" panose="02010600030101010101" pitchFamily="2" charset="-122"/>
            <a:ea typeface="SimSun" panose="02010600030101010101" pitchFamily="2" charset="-122"/>
          </a:endParaRPr>
        </a:p>
      </dgm:t>
    </dgm:pt>
    <dgm:pt modelId="{A3E82809-6581-4821-BF0F-D6C4D8295130}" type="sibTrans" cxnId="{86CCE817-2442-4A6F-A54E-B5E2EAFE348C}">
      <dgm:prSet/>
      <dgm:spPr/>
      <dgm:t>
        <a:bodyPr/>
        <a:lstStyle/>
        <a:p>
          <a:endParaRPr lang="es-CO" sz="1200">
            <a:latin typeface="SimSun" panose="02010600030101010101" pitchFamily="2" charset="-122"/>
            <a:ea typeface="SimSun" panose="02010600030101010101" pitchFamily="2" charset="-122"/>
          </a:endParaRPr>
        </a:p>
      </dgm:t>
    </dgm:pt>
    <dgm:pt modelId="{E414CDAD-9A77-4FE0-8201-70138B91F515}">
      <dgm:prSet phldrT="[Texto]" custT="1"/>
      <dgm:spPr>
        <a:xfrm>
          <a:off x="3190975" y="88849"/>
          <a:ext cx="1181351" cy="472540"/>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sz="1200" dirty="0">
              <a:solidFill>
                <a:sysClr val="window" lastClr="FFFFFF"/>
              </a:solidFill>
              <a:latin typeface="SimSun" panose="02010600030101010101" pitchFamily="2" charset="-122"/>
              <a:ea typeface="SimSun" panose="02010600030101010101" pitchFamily="2" charset="-122"/>
              <a:cs typeface="+mn-cs"/>
            </a:rPr>
            <a:t>成果</a:t>
          </a:r>
          <a:endParaRPr lang="es-CO" sz="1200" dirty="0">
            <a:solidFill>
              <a:sysClr val="window" lastClr="FFFFFF"/>
            </a:solidFill>
            <a:latin typeface="SimSun" panose="02010600030101010101" pitchFamily="2" charset="-122"/>
            <a:ea typeface="SimSun" panose="02010600030101010101" pitchFamily="2" charset="-122"/>
            <a:cs typeface="+mn-cs"/>
          </a:endParaRPr>
        </a:p>
      </dgm:t>
    </dgm:pt>
    <dgm:pt modelId="{0361EAFB-352B-4051-8EB7-BFF833DF614E}" type="parTrans" cxnId="{E7F24787-DE8E-4C75-89FA-D14843F7C6FD}">
      <dgm:prSet/>
      <dgm:spPr/>
      <dgm:t>
        <a:bodyPr/>
        <a:lstStyle/>
        <a:p>
          <a:endParaRPr lang="es-CO" sz="1200">
            <a:latin typeface="SimSun" panose="02010600030101010101" pitchFamily="2" charset="-122"/>
            <a:ea typeface="SimSun" panose="02010600030101010101" pitchFamily="2" charset="-122"/>
          </a:endParaRPr>
        </a:p>
      </dgm:t>
    </dgm:pt>
    <dgm:pt modelId="{BD38667E-7A43-4225-B3AE-962DDD6B5FE2}" type="sibTrans" cxnId="{E7F24787-DE8E-4C75-89FA-D14843F7C6FD}">
      <dgm:prSet/>
      <dgm:spPr/>
      <dgm:t>
        <a:bodyPr/>
        <a:lstStyle/>
        <a:p>
          <a:endParaRPr lang="es-CO" sz="1200">
            <a:latin typeface="SimSun" panose="02010600030101010101" pitchFamily="2" charset="-122"/>
            <a:ea typeface="SimSun" panose="02010600030101010101" pitchFamily="2" charset="-122"/>
          </a:endParaRPr>
        </a:p>
      </dgm:t>
    </dgm:pt>
    <dgm:pt modelId="{C7B881FD-3A0C-4DC8-A03A-28817CAAE1BB}">
      <dgm:prSet phldrT="[Texto]" custT="1"/>
      <dgm:spPr>
        <a:xfrm>
          <a:off x="4255518" y="39478"/>
          <a:ext cx="1181351" cy="504380"/>
        </a:xfrm>
        <a:prstGeom prst="chevron">
          <a:avLst/>
        </a:prstGeom>
        <a:solidFill>
          <a:sysClr val="windowText" lastClr="000000"/>
        </a:solidFill>
        <a:ln w="12700" cap="flat" cmpd="sng" algn="ctr">
          <a:solidFill>
            <a:sysClr val="window" lastClr="FFFFFF">
              <a:hueOff val="0"/>
              <a:satOff val="0"/>
              <a:lumOff val="0"/>
              <a:alphaOff val="0"/>
            </a:sysClr>
          </a:solidFill>
          <a:prstDash val="solid"/>
        </a:ln>
        <a:effectLst/>
      </dgm:spPr>
      <dgm:t>
        <a:bodyPr/>
        <a:lstStyle/>
        <a:p>
          <a:r>
            <a:rPr lang="es-CO" sz="1200" dirty="0">
              <a:solidFill>
                <a:sysClr val="window" lastClr="FFFFFF"/>
              </a:solidFill>
              <a:latin typeface="SimSun" panose="02010600030101010101" pitchFamily="2" charset="-122"/>
              <a:ea typeface="SimSun" panose="02010600030101010101" pitchFamily="2" charset="-122"/>
              <a:cs typeface="+mn-cs"/>
            </a:rPr>
            <a:t>影响</a:t>
          </a:r>
        </a:p>
      </dgm:t>
    </dgm:pt>
    <dgm:pt modelId="{7768CE6A-5E97-4DC5-9552-18B6FE8E7B07}" type="sibTrans" cxnId="{1DE19441-EF20-46EB-A6E6-F02269AECBF7}">
      <dgm:prSet/>
      <dgm:spPr/>
      <dgm:t>
        <a:bodyPr/>
        <a:lstStyle/>
        <a:p>
          <a:endParaRPr lang="es-CO" sz="1200">
            <a:latin typeface="SimSun" panose="02010600030101010101" pitchFamily="2" charset="-122"/>
            <a:ea typeface="SimSun" panose="02010600030101010101" pitchFamily="2" charset="-122"/>
          </a:endParaRPr>
        </a:p>
      </dgm:t>
    </dgm:pt>
    <dgm:pt modelId="{3FCC931D-E366-497E-B2E8-3F0BC4F2B93C}" type="parTrans" cxnId="{1DE19441-EF20-46EB-A6E6-F02269AECBF7}">
      <dgm:prSet/>
      <dgm:spPr/>
      <dgm:t>
        <a:bodyPr/>
        <a:lstStyle/>
        <a:p>
          <a:endParaRPr lang="es-CO" sz="1200">
            <a:latin typeface="SimSun" panose="02010600030101010101" pitchFamily="2" charset="-122"/>
            <a:ea typeface="SimSun" panose="02010600030101010101" pitchFamily="2" charset="-122"/>
          </a:endParaRPr>
        </a:p>
      </dgm:t>
    </dgm:pt>
    <dgm:pt modelId="{A4487B3E-0F08-4C99-9E57-DF0B0DB255B0}" type="pres">
      <dgm:prSet presAssocID="{BF9CAA0D-EA97-4D12-A7B8-F5A086BAAFE5}" presName="Name0" presStyleCnt="0">
        <dgm:presLayoutVars>
          <dgm:dir/>
          <dgm:animLvl val="lvl"/>
          <dgm:resizeHandles val="exact"/>
        </dgm:presLayoutVars>
      </dgm:prSet>
      <dgm:spPr/>
    </dgm:pt>
    <dgm:pt modelId="{8360E914-4DBD-472A-883C-42E4670CE4BD}" type="pres">
      <dgm:prSet presAssocID="{C447C9EA-0A45-4839-84FC-97E760205339}" presName="parTxOnly" presStyleLbl="node1" presStyleIdx="0" presStyleCnt="5">
        <dgm:presLayoutVars>
          <dgm:chMax val="0"/>
          <dgm:chPref val="0"/>
          <dgm:bulletEnabled val="1"/>
        </dgm:presLayoutVars>
      </dgm:prSet>
      <dgm:spPr/>
      <dgm:t>
        <a:bodyPr/>
        <a:lstStyle/>
        <a:p>
          <a:endParaRPr lang="en-US" altLang="zh-CN"/>
        </a:p>
      </dgm:t>
    </dgm:pt>
    <dgm:pt modelId="{1F1D30E5-BF9B-4B45-AA8A-528389185DC1}" type="pres">
      <dgm:prSet presAssocID="{B02CE911-10C9-4E28-B02E-AEEBD32AD75F}" presName="parTxOnlySpace" presStyleCnt="0"/>
      <dgm:spPr/>
    </dgm:pt>
    <dgm:pt modelId="{36592879-D973-4B99-82B0-9135EA2DD6A5}" type="pres">
      <dgm:prSet presAssocID="{5B1BB484-071F-4F6B-9D6C-28909D8D3F0C}" presName="parTxOnly" presStyleLbl="node1" presStyleIdx="1" presStyleCnt="5">
        <dgm:presLayoutVars>
          <dgm:chMax val="0"/>
          <dgm:chPref val="0"/>
          <dgm:bulletEnabled val="1"/>
        </dgm:presLayoutVars>
      </dgm:prSet>
      <dgm:spPr/>
      <dgm:t>
        <a:bodyPr/>
        <a:lstStyle/>
        <a:p>
          <a:endParaRPr lang="en-US" altLang="zh-CN"/>
        </a:p>
      </dgm:t>
    </dgm:pt>
    <dgm:pt modelId="{DE894B3C-537D-4F16-8561-1F0BE2A12CE7}" type="pres">
      <dgm:prSet presAssocID="{345F03E1-9320-41A1-A190-90BDD4D61BD4}" presName="parTxOnlySpace" presStyleCnt="0"/>
      <dgm:spPr/>
    </dgm:pt>
    <dgm:pt modelId="{A75D7564-CC9C-485C-A109-5D69618F96CD}" type="pres">
      <dgm:prSet presAssocID="{8EE0F6E7-F03B-4DC6-A8D1-E5C452CEACE7}" presName="parTxOnly" presStyleLbl="node1" presStyleIdx="2" presStyleCnt="5">
        <dgm:presLayoutVars>
          <dgm:chMax val="0"/>
          <dgm:chPref val="0"/>
          <dgm:bulletEnabled val="1"/>
        </dgm:presLayoutVars>
      </dgm:prSet>
      <dgm:spPr/>
      <dgm:t>
        <a:bodyPr/>
        <a:lstStyle/>
        <a:p>
          <a:endParaRPr lang="en-US" altLang="zh-CN"/>
        </a:p>
      </dgm:t>
    </dgm:pt>
    <dgm:pt modelId="{DC973891-0CF4-4D6D-A8E0-136CC49A2F7A}" type="pres">
      <dgm:prSet presAssocID="{A3E82809-6581-4821-BF0F-D6C4D8295130}" presName="parTxOnlySpace" presStyleCnt="0"/>
      <dgm:spPr/>
    </dgm:pt>
    <dgm:pt modelId="{E4BC107A-E0FC-40B9-B9DB-ADC6F1A156D8}" type="pres">
      <dgm:prSet presAssocID="{E414CDAD-9A77-4FE0-8201-70138B91F515}" presName="parTxOnly" presStyleLbl="node1" presStyleIdx="3" presStyleCnt="5">
        <dgm:presLayoutVars>
          <dgm:chMax val="0"/>
          <dgm:chPref val="0"/>
          <dgm:bulletEnabled val="1"/>
        </dgm:presLayoutVars>
      </dgm:prSet>
      <dgm:spPr/>
      <dgm:t>
        <a:bodyPr/>
        <a:lstStyle/>
        <a:p>
          <a:endParaRPr lang="en-US" altLang="zh-CN"/>
        </a:p>
      </dgm:t>
    </dgm:pt>
    <dgm:pt modelId="{935D898F-61C5-4EE1-9738-2CB38C4EACAC}" type="pres">
      <dgm:prSet presAssocID="{BD38667E-7A43-4225-B3AE-962DDD6B5FE2}" presName="parTxOnlySpace" presStyleCnt="0"/>
      <dgm:spPr/>
    </dgm:pt>
    <dgm:pt modelId="{2ED81444-8BE0-43B8-9911-9C6548682946}" type="pres">
      <dgm:prSet presAssocID="{C7B881FD-3A0C-4DC8-A03A-28817CAAE1BB}" presName="parTxOnly" presStyleLbl="node1" presStyleIdx="4" presStyleCnt="5" custScaleY="106738" custLinFactNeighborX="20002" custLinFactNeighborY="-7079">
        <dgm:presLayoutVars>
          <dgm:chMax val="0"/>
          <dgm:chPref val="0"/>
          <dgm:bulletEnabled val="1"/>
        </dgm:presLayoutVars>
      </dgm:prSet>
      <dgm:spPr/>
      <dgm:t>
        <a:bodyPr/>
        <a:lstStyle/>
        <a:p>
          <a:endParaRPr lang="en-US" altLang="zh-CN"/>
        </a:p>
      </dgm:t>
    </dgm:pt>
  </dgm:ptLst>
  <dgm:cxnLst>
    <dgm:cxn modelId="{A80FA294-EC6E-419C-8448-9EA384052D32}" srcId="{BF9CAA0D-EA97-4D12-A7B8-F5A086BAAFE5}" destId="{5B1BB484-071F-4F6B-9D6C-28909D8D3F0C}" srcOrd="1" destOrd="0" parTransId="{D281F13B-DF19-4C2B-B95C-C5DD51811323}" sibTransId="{345F03E1-9320-41A1-A190-90BDD4D61BD4}"/>
    <dgm:cxn modelId="{039927E4-6660-4715-BCD6-24ACE34CDB9D}" type="presOf" srcId="{E414CDAD-9A77-4FE0-8201-70138B91F515}" destId="{E4BC107A-E0FC-40B9-B9DB-ADC6F1A156D8}" srcOrd="0" destOrd="0" presId="urn:microsoft.com/office/officeart/2005/8/layout/chevron1"/>
    <dgm:cxn modelId="{1DE19441-EF20-46EB-A6E6-F02269AECBF7}" srcId="{BF9CAA0D-EA97-4D12-A7B8-F5A086BAAFE5}" destId="{C7B881FD-3A0C-4DC8-A03A-28817CAAE1BB}" srcOrd="4" destOrd="0" parTransId="{3FCC931D-E366-497E-B2E8-3F0BC4F2B93C}" sibTransId="{7768CE6A-5E97-4DC5-9552-18B6FE8E7B07}"/>
    <dgm:cxn modelId="{818C55B4-8CD6-4861-B0F6-D1EE92733655}" srcId="{BF9CAA0D-EA97-4D12-A7B8-F5A086BAAFE5}" destId="{C447C9EA-0A45-4839-84FC-97E760205339}" srcOrd="0" destOrd="0" parTransId="{5BC25702-FE89-479C-A27F-4E03A5CCB65B}" sibTransId="{B02CE911-10C9-4E28-B02E-AEEBD32AD75F}"/>
    <dgm:cxn modelId="{E7F24787-DE8E-4C75-89FA-D14843F7C6FD}" srcId="{BF9CAA0D-EA97-4D12-A7B8-F5A086BAAFE5}" destId="{E414CDAD-9A77-4FE0-8201-70138B91F515}" srcOrd="3" destOrd="0" parTransId="{0361EAFB-352B-4051-8EB7-BFF833DF614E}" sibTransId="{BD38667E-7A43-4225-B3AE-962DDD6B5FE2}"/>
    <dgm:cxn modelId="{68996F9E-D7F3-4AFC-90CD-978EE0B22F40}" type="presOf" srcId="{8EE0F6E7-F03B-4DC6-A8D1-E5C452CEACE7}" destId="{A75D7564-CC9C-485C-A109-5D69618F96CD}" srcOrd="0" destOrd="0" presId="urn:microsoft.com/office/officeart/2005/8/layout/chevron1"/>
    <dgm:cxn modelId="{087FA41F-3622-4848-B957-EA7CD913BD61}" type="presOf" srcId="{BF9CAA0D-EA97-4D12-A7B8-F5A086BAAFE5}" destId="{A4487B3E-0F08-4C99-9E57-DF0B0DB255B0}" srcOrd="0" destOrd="0" presId="urn:microsoft.com/office/officeart/2005/8/layout/chevron1"/>
    <dgm:cxn modelId="{2CE84E20-12F8-4FDC-B678-ED14519167A7}" type="presOf" srcId="{C447C9EA-0A45-4839-84FC-97E760205339}" destId="{8360E914-4DBD-472A-883C-42E4670CE4BD}" srcOrd="0" destOrd="0" presId="urn:microsoft.com/office/officeart/2005/8/layout/chevron1"/>
    <dgm:cxn modelId="{856C95B8-06C4-4D65-AAAC-2575255C62B0}" type="presOf" srcId="{5B1BB484-071F-4F6B-9D6C-28909D8D3F0C}" destId="{36592879-D973-4B99-82B0-9135EA2DD6A5}" srcOrd="0" destOrd="0" presId="urn:microsoft.com/office/officeart/2005/8/layout/chevron1"/>
    <dgm:cxn modelId="{99421934-B788-413E-BCB1-78708BED5275}" type="presOf" srcId="{C7B881FD-3A0C-4DC8-A03A-28817CAAE1BB}" destId="{2ED81444-8BE0-43B8-9911-9C6548682946}" srcOrd="0" destOrd="0" presId="urn:microsoft.com/office/officeart/2005/8/layout/chevron1"/>
    <dgm:cxn modelId="{86CCE817-2442-4A6F-A54E-B5E2EAFE348C}" srcId="{BF9CAA0D-EA97-4D12-A7B8-F5A086BAAFE5}" destId="{8EE0F6E7-F03B-4DC6-A8D1-E5C452CEACE7}" srcOrd="2" destOrd="0" parTransId="{3D62A875-55D7-49F2-AB3E-61615101AF79}" sibTransId="{A3E82809-6581-4821-BF0F-D6C4D8295130}"/>
    <dgm:cxn modelId="{F3EA7340-EDEC-415C-8FDF-3B18A4774558}" type="presParOf" srcId="{A4487B3E-0F08-4C99-9E57-DF0B0DB255B0}" destId="{8360E914-4DBD-472A-883C-42E4670CE4BD}" srcOrd="0" destOrd="0" presId="urn:microsoft.com/office/officeart/2005/8/layout/chevron1"/>
    <dgm:cxn modelId="{90096EEB-B02F-4E45-8906-78A810097BDB}" type="presParOf" srcId="{A4487B3E-0F08-4C99-9E57-DF0B0DB255B0}" destId="{1F1D30E5-BF9B-4B45-AA8A-528389185DC1}" srcOrd="1" destOrd="0" presId="urn:microsoft.com/office/officeart/2005/8/layout/chevron1"/>
    <dgm:cxn modelId="{486ACDE1-5F01-46C5-B23E-2E08C45EB436}" type="presParOf" srcId="{A4487B3E-0F08-4C99-9E57-DF0B0DB255B0}" destId="{36592879-D973-4B99-82B0-9135EA2DD6A5}" srcOrd="2" destOrd="0" presId="urn:microsoft.com/office/officeart/2005/8/layout/chevron1"/>
    <dgm:cxn modelId="{E06C6247-0EC1-4621-A7AD-119E5A56FB95}" type="presParOf" srcId="{A4487B3E-0F08-4C99-9E57-DF0B0DB255B0}" destId="{DE894B3C-537D-4F16-8561-1F0BE2A12CE7}" srcOrd="3" destOrd="0" presId="urn:microsoft.com/office/officeart/2005/8/layout/chevron1"/>
    <dgm:cxn modelId="{0ED878C6-0A13-435B-A39D-D276116FEAB2}" type="presParOf" srcId="{A4487B3E-0F08-4C99-9E57-DF0B0DB255B0}" destId="{A75D7564-CC9C-485C-A109-5D69618F96CD}" srcOrd="4" destOrd="0" presId="urn:microsoft.com/office/officeart/2005/8/layout/chevron1"/>
    <dgm:cxn modelId="{3CB164F0-B585-4262-AE8C-4E64291727FB}" type="presParOf" srcId="{A4487B3E-0F08-4C99-9E57-DF0B0DB255B0}" destId="{DC973891-0CF4-4D6D-A8E0-136CC49A2F7A}" srcOrd="5" destOrd="0" presId="urn:microsoft.com/office/officeart/2005/8/layout/chevron1"/>
    <dgm:cxn modelId="{F3872CD0-10D6-4EC2-B72B-60193C86EA20}" type="presParOf" srcId="{A4487B3E-0F08-4C99-9E57-DF0B0DB255B0}" destId="{E4BC107A-E0FC-40B9-B9DB-ADC6F1A156D8}" srcOrd="6" destOrd="0" presId="urn:microsoft.com/office/officeart/2005/8/layout/chevron1"/>
    <dgm:cxn modelId="{DA2CCD9F-7D9F-4162-A610-6C6A93680B41}" type="presParOf" srcId="{A4487B3E-0F08-4C99-9E57-DF0B0DB255B0}" destId="{935D898F-61C5-4EE1-9738-2CB38C4EACAC}" srcOrd="7" destOrd="0" presId="urn:microsoft.com/office/officeart/2005/8/layout/chevron1"/>
    <dgm:cxn modelId="{8593D248-B0C2-4534-A10B-ED427E53A50E}" type="presParOf" srcId="{A4487B3E-0F08-4C99-9E57-DF0B0DB255B0}" destId="{2ED81444-8BE0-43B8-9911-9C6548682946}" srcOrd="8" destOrd="0" presId="urn:microsoft.com/office/officeart/2005/8/layout/chevron1"/>
  </dgm:cxnLst>
  <dgm:bg/>
  <dgm:whole/>
  <dgm:extLst>
    <a:ext uri="http://schemas.microsoft.com/office/drawing/2008/diagram">
      <dsp:dataModelExt xmlns:dsp="http://schemas.microsoft.com/office/drawing/2008/diagram" relId="rId149" minVer="http://schemas.openxmlformats.org/drawingml/2006/diagram"/>
    </a:ext>
    <a:ext uri="{C62137D5-CB1D-491B-B009-E17868A290BF}">
      <dgm14:recolorImg xmlns:dgm14="http://schemas.microsoft.com/office/drawing/2010/diagram" val="1"/>
    </a:ext>
  </dgm:extLst>
</dgm:dataModel>
</file>

<file path=word/diagrams/data22.xml><?xml version="1.0" encoding="utf-8"?>
<dgm:dataModel xmlns:dgm="http://schemas.openxmlformats.org/drawingml/2006/diagram" xmlns:a="http://schemas.openxmlformats.org/drawingml/2006/main">
  <dgm:ptLst>
    <dgm:pt modelId="{BF9CAA0D-EA97-4D12-A7B8-F5A086BAAFE5}" type="doc">
      <dgm:prSet loTypeId="urn:microsoft.com/office/officeart/2005/8/layout/chevron1" loCatId="process" qsTypeId="urn:microsoft.com/office/officeart/2005/8/quickstyle/simple1" qsCatId="simple" csTypeId="urn:microsoft.com/office/officeart/2005/8/colors/accent1_2" csCatId="accent1" phldr="1"/>
      <dgm:spPr/>
    </dgm:pt>
    <dgm:pt modelId="{C447C9EA-0A45-4839-84FC-97E760205339}">
      <dgm:prSet phldrT="[Texto]" custT="1"/>
      <dgm:spPr>
        <a:xfrm>
          <a:off x="1327" y="76147"/>
          <a:ext cx="1181351" cy="472540"/>
        </a:xfrm>
        <a:prstGeom prst="chevron">
          <a:avLst/>
        </a:prstGeom>
        <a:solidFill>
          <a:sysClr val="window" lastClr="FFFFFF"/>
        </a:solidFill>
        <a:ln w="12700" cap="flat" cmpd="sng" algn="ctr">
          <a:solidFill>
            <a:sysClr val="window" lastClr="FFFFFF">
              <a:lumMod val="50000"/>
            </a:sysClr>
          </a:solidFill>
          <a:prstDash val="sysDot"/>
        </a:ln>
        <a:effectLst/>
      </dgm:spPr>
      <dgm:t>
        <a:bodyPr/>
        <a:lstStyle/>
        <a:p>
          <a:r>
            <a:rPr lang="es-EC" sz="1200">
              <a:solidFill>
                <a:sysClr val="window" lastClr="FFFFFF">
                  <a:lumMod val="75000"/>
                </a:sysClr>
              </a:solidFill>
              <a:latin typeface="SimSun" panose="02010600030101010101" pitchFamily="2" charset="-122"/>
              <a:ea typeface="SimSun" panose="02010600030101010101" pitchFamily="2" charset="-122"/>
              <a:cs typeface="+mn-cs"/>
            </a:rPr>
            <a:t>投入</a:t>
          </a:r>
          <a:endParaRPr lang="es-CO" sz="1200" dirty="0">
            <a:solidFill>
              <a:sysClr val="window" lastClr="FFFFFF">
                <a:lumMod val="75000"/>
              </a:sysClr>
            </a:solidFill>
            <a:latin typeface="SimSun" panose="02010600030101010101" pitchFamily="2" charset="-122"/>
            <a:ea typeface="SimSun" panose="02010600030101010101" pitchFamily="2" charset="-122"/>
            <a:cs typeface="+mn-cs"/>
          </a:endParaRPr>
        </a:p>
      </dgm:t>
    </dgm:pt>
    <dgm:pt modelId="{5BC25702-FE89-479C-A27F-4E03A5CCB65B}" type="parTrans" cxnId="{818C55B4-8CD6-4861-B0F6-D1EE92733655}">
      <dgm:prSet/>
      <dgm:spPr/>
      <dgm:t>
        <a:bodyPr/>
        <a:lstStyle/>
        <a:p>
          <a:endParaRPr lang="es-CO"/>
        </a:p>
      </dgm:t>
    </dgm:pt>
    <dgm:pt modelId="{B02CE911-10C9-4E28-B02E-AEEBD32AD75F}" type="sibTrans" cxnId="{818C55B4-8CD6-4861-B0F6-D1EE92733655}">
      <dgm:prSet/>
      <dgm:spPr/>
      <dgm:t>
        <a:bodyPr/>
        <a:lstStyle/>
        <a:p>
          <a:endParaRPr lang="es-CO"/>
        </a:p>
      </dgm:t>
    </dgm:pt>
    <dgm:pt modelId="{5B1BB484-071F-4F6B-9D6C-28909D8D3F0C}">
      <dgm:prSet phldrT="[Texto]" custT="1"/>
      <dgm:spPr>
        <a:xfrm>
          <a:off x="1064543" y="80405"/>
          <a:ext cx="1181351" cy="472540"/>
        </a:xfrm>
        <a:prstGeom prst="chevron">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ln>
        <a:effectLst/>
      </dgm:spPr>
      <dgm:t>
        <a:bodyPr/>
        <a:lstStyle/>
        <a:p>
          <a:r>
            <a:rPr lang="es-EC" sz="1200" dirty="0" err="1">
              <a:solidFill>
                <a:sysClr val="windowText" lastClr="000000"/>
              </a:solidFill>
              <a:latin typeface="SimSun" panose="02010600030101010101" pitchFamily="2" charset="-122"/>
              <a:ea typeface="SimSun" panose="02010600030101010101" pitchFamily="2" charset="-122"/>
              <a:cs typeface="+mn-cs"/>
            </a:rPr>
            <a:t>活动</a:t>
          </a:r>
          <a:endParaRPr lang="es-CO" sz="1200" dirty="0">
            <a:solidFill>
              <a:sysClr val="windowText" lastClr="000000"/>
            </a:solidFill>
            <a:latin typeface="SimSun" panose="02010600030101010101" pitchFamily="2" charset="-122"/>
            <a:ea typeface="SimSun" panose="02010600030101010101" pitchFamily="2" charset="-122"/>
            <a:cs typeface="+mn-cs"/>
          </a:endParaRPr>
        </a:p>
      </dgm:t>
    </dgm:pt>
    <dgm:pt modelId="{D281F13B-DF19-4C2B-B95C-C5DD51811323}" type="parTrans" cxnId="{A80FA294-EC6E-419C-8448-9EA384052D32}">
      <dgm:prSet/>
      <dgm:spPr/>
      <dgm:t>
        <a:bodyPr/>
        <a:lstStyle/>
        <a:p>
          <a:endParaRPr lang="es-CO"/>
        </a:p>
      </dgm:t>
    </dgm:pt>
    <dgm:pt modelId="{345F03E1-9320-41A1-A190-90BDD4D61BD4}" type="sibTrans" cxnId="{A80FA294-EC6E-419C-8448-9EA384052D32}">
      <dgm:prSet/>
      <dgm:spPr/>
      <dgm:t>
        <a:bodyPr/>
        <a:lstStyle/>
        <a:p>
          <a:endParaRPr lang="es-CO"/>
        </a:p>
      </dgm:t>
    </dgm:pt>
    <dgm:pt modelId="{8EE0F6E7-F03B-4DC6-A8D1-E5C452CEACE7}">
      <dgm:prSet phldrT="[Texto]" custT="1"/>
      <dgm:spPr>
        <a:xfrm>
          <a:off x="2127759" y="88849"/>
          <a:ext cx="1181351" cy="472540"/>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sz="1200" dirty="0">
              <a:solidFill>
                <a:sysClr val="windowText" lastClr="000000"/>
              </a:solidFill>
              <a:latin typeface="SimSun" panose="02010600030101010101" pitchFamily="2" charset="-122"/>
              <a:ea typeface="SimSun" panose="02010600030101010101" pitchFamily="2" charset="-122"/>
              <a:cs typeface="+mn-cs"/>
            </a:rPr>
            <a:t>产出</a:t>
          </a:r>
          <a:endParaRPr lang="es-CO" sz="1200" dirty="0">
            <a:solidFill>
              <a:sysClr val="windowText" lastClr="000000"/>
            </a:solidFill>
            <a:latin typeface="SimSun" panose="02010600030101010101" pitchFamily="2" charset="-122"/>
            <a:ea typeface="SimSun" panose="02010600030101010101" pitchFamily="2" charset="-122"/>
            <a:cs typeface="+mn-cs"/>
          </a:endParaRPr>
        </a:p>
      </dgm:t>
    </dgm:pt>
    <dgm:pt modelId="{3D62A875-55D7-49F2-AB3E-61615101AF79}" type="parTrans" cxnId="{86CCE817-2442-4A6F-A54E-B5E2EAFE348C}">
      <dgm:prSet/>
      <dgm:spPr/>
      <dgm:t>
        <a:bodyPr/>
        <a:lstStyle/>
        <a:p>
          <a:endParaRPr lang="es-CO"/>
        </a:p>
      </dgm:t>
    </dgm:pt>
    <dgm:pt modelId="{A3E82809-6581-4821-BF0F-D6C4D8295130}" type="sibTrans" cxnId="{86CCE817-2442-4A6F-A54E-B5E2EAFE348C}">
      <dgm:prSet/>
      <dgm:spPr/>
      <dgm:t>
        <a:bodyPr/>
        <a:lstStyle/>
        <a:p>
          <a:endParaRPr lang="es-CO"/>
        </a:p>
      </dgm:t>
    </dgm:pt>
    <dgm:pt modelId="{E414CDAD-9A77-4FE0-8201-70138B91F515}">
      <dgm:prSet phldrT="[Texto]" custT="1"/>
      <dgm:spPr>
        <a:xfrm>
          <a:off x="3190975" y="88849"/>
          <a:ext cx="1181351" cy="472540"/>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sz="1200" dirty="0">
              <a:solidFill>
                <a:sysClr val="window" lastClr="FFFFFF"/>
              </a:solidFill>
              <a:latin typeface="SimSun" panose="02010600030101010101" pitchFamily="2" charset="-122"/>
              <a:ea typeface="SimSun" panose="02010600030101010101" pitchFamily="2" charset="-122"/>
              <a:cs typeface="+mn-cs"/>
            </a:rPr>
            <a:t>成果</a:t>
          </a:r>
          <a:endParaRPr lang="es-CO" sz="1200" dirty="0">
            <a:solidFill>
              <a:sysClr val="window" lastClr="FFFFFF"/>
            </a:solidFill>
            <a:latin typeface="SimSun" panose="02010600030101010101" pitchFamily="2" charset="-122"/>
            <a:ea typeface="SimSun" panose="02010600030101010101" pitchFamily="2" charset="-122"/>
            <a:cs typeface="+mn-cs"/>
          </a:endParaRPr>
        </a:p>
      </dgm:t>
    </dgm:pt>
    <dgm:pt modelId="{0361EAFB-352B-4051-8EB7-BFF833DF614E}" type="parTrans" cxnId="{E7F24787-DE8E-4C75-89FA-D14843F7C6FD}">
      <dgm:prSet/>
      <dgm:spPr/>
      <dgm:t>
        <a:bodyPr/>
        <a:lstStyle/>
        <a:p>
          <a:endParaRPr lang="es-CO"/>
        </a:p>
      </dgm:t>
    </dgm:pt>
    <dgm:pt modelId="{BD38667E-7A43-4225-B3AE-962DDD6B5FE2}" type="sibTrans" cxnId="{E7F24787-DE8E-4C75-89FA-D14843F7C6FD}">
      <dgm:prSet/>
      <dgm:spPr/>
      <dgm:t>
        <a:bodyPr/>
        <a:lstStyle/>
        <a:p>
          <a:endParaRPr lang="es-CO"/>
        </a:p>
      </dgm:t>
    </dgm:pt>
    <dgm:pt modelId="{C7B881FD-3A0C-4DC8-A03A-28817CAAE1BB}">
      <dgm:prSet phldrT="[Texto]" custT="1"/>
      <dgm:spPr>
        <a:xfrm>
          <a:off x="4255518" y="72929"/>
          <a:ext cx="1181351" cy="504380"/>
        </a:xfrm>
        <a:prstGeom prst="chevron">
          <a:avLst/>
        </a:prstGeom>
        <a:solidFill>
          <a:sysClr val="windowText" lastClr="000000"/>
        </a:solidFill>
        <a:ln w="12700" cap="flat" cmpd="sng" algn="ctr">
          <a:solidFill>
            <a:sysClr val="window" lastClr="FFFFFF">
              <a:hueOff val="0"/>
              <a:satOff val="0"/>
              <a:lumOff val="0"/>
              <a:alphaOff val="0"/>
            </a:sysClr>
          </a:solidFill>
          <a:prstDash val="solid"/>
        </a:ln>
        <a:effectLst/>
      </dgm:spPr>
      <dgm:t>
        <a:bodyPr/>
        <a:lstStyle/>
        <a:p>
          <a:r>
            <a:rPr lang="es-CO" sz="1200" dirty="0">
              <a:solidFill>
                <a:sysClr val="window" lastClr="FFFFFF"/>
              </a:solidFill>
              <a:latin typeface="SimSun" panose="02010600030101010101" pitchFamily="2" charset="-122"/>
              <a:ea typeface="SimSun" panose="02010600030101010101" pitchFamily="2" charset="-122"/>
              <a:cs typeface="+mn-cs"/>
            </a:rPr>
            <a:t>影响</a:t>
          </a:r>
        </a:p>
      </dgm:t>
    </dgm:pt>
    <dgm:pt modelId="{7768CE6A-5E97-4DC5-9552-18B6FE8E7B07}" type="sibTrans" cxnId="{1DE19441-EF20-46EB-A6E6-F02269AECBF7}">
      <dgm:prSet/>
      <dgm:spPr/>
      <dgm:t>
        <a:bodyPr/>
        <a:lstStyle/>
        <a:p>
          <a:endParaRPr lang="es-CO"/>
        </a:p>
      </dgm:t>
    </dgm:pt>
    <dgm:pt modelId="{3FCC931D-E366-497E-B2E8-3F0BC4F2B93C}" type="parTrans" cxnId="{1DE19441-EF20-46EB-A6E6-F02269AECBF7}">
      <dgm:prSet/>
      <dgm:spPr/>
      <dgm:t>
        <a:bodyPr/>
        <a:lstStyle/>
        <a:p>
          <a:endParaRPr lang="es-CO"/>
        </a:p>
      </dgm:t>
    </dgm:pt>
    <dgm:pt modelId="{A4487B3E-0F08-4C99-9E57-DF0B0DB255B0}" type="pres">
      <dgm:prSet presAssocID="{BF9CAA0D-EA97-4D12-A7B8-F5A086BAAFE5}" presName="Name0" presStyleCnt="0">
        <dgm:presLayoutVars>
          <dgm:dir/>
          <dgm:animLvl val="lvl"/>
          <dgm:resizeHandles val="exact"/>
        </dgm:presLayoutVars>
      </dgm:prSet>
      <dgm:spPr/>
    </dgm:pt>
    <dgm:pt modelId="{8360E914-4DBD-472A-883C-42E4670CE4BD}" type="pres">
      <dgm:prSet presAssocID="{C447C9EA-0A45-4839-84FC-97E760205339}" presName="parTxOnly" presStyleLbl="node1" presStyleIdx="0" presStyleCnt="5" custLinFactNeighborY="-2688">
        <dgm:presLayoutVars>
          <dgm:chMax val="0"/>
          <dgm:chPref val="0"/>
          <dgm:bulletEnabled val="1"/>
        </dgm:presLayoutVars>
      </dgm:prSet>
      <dgm:spPr/>
      <dgm:t>
        <a:bodyPr/>
        <a:lstStyle/>
        <a:p>
          <a:endParaRPr lang="en-US" altLang="zh-CN"/>
        </a:p>
      </dgm:t>
    </dgm:pt>
    <dgm:pt modelId="{1F1D30E5-BF9B-4B45-AA8A-528389185DC1}" type="pres">
      <dgm:prSet presAssocID="{B02CE911-10C9-4E28-B02E-AEEBD32AD75F}" presName="parTxOnlySpace" presStyleCnt="0"/>
      <dgm:spPr/>
    </dgm:pt>
    <dgm:pt modelId="{36592879-D973-4B99-82B0-9135EA2DD6A5}" type="pres">
      <dgm:prSet presAssocID="{5B1BB484-071F-4F6B-9D6C-28909D8D3F0C}" presName="parTxOnly" presStyleLbl="node1" presStyleIdx="1" presStyleCnt="5" custLinFactNeighborY="-1787">
        <dgm:presLayoutVars>
          <dgm:chMax val="0"/>
          <dgm:chPref val="0"/>
          <dgm:bulletEnabled val="1"/>
        </dgm:presLayoutVars>
      </dgm:prSet>
      <dgm:spPr/>
      <dgm:t>
        <a:bodyPr/>
        <a:lstStyle/>
        <a:p>
          <a:endParaRPr lang="en-US" altLang="zh-CN"/>
        </a:p>
      </dgm:t>
    </dgm:pt>
    <dgm:pt modelId="{DE894B3C-537D-4F16-8561-1F0BE2A12CE7}" type="pres">
      <dgm:prSet presAssocID="{345F03E1-9320-41A1-A190-90BDD4D61BD4}" presName="parTxOnlySpace" presStyleCnt="0"/>
      <dgm:spPr/>
    </dgm:pt>
    <dgm:pt modelId="{A75D7564-CC9C-485C-A109-5D69618F96CD}" type="pres">
      <dgm:prSet presAssocID="{8EE0F6E7-F03B-4DC6-A8D1-E5C452CEACE7}" presName="parTxOnly" presStyleLbl="node1" presStyleIdx="2" presStyleCnt="5">
        <dgm:presLayoutVars>
          <dgm:chMax val="0"/>
          <dgm:chPref val="0"/>
          <dgm:bulletEnabled val="1"/>
        </dgm:presLayoutVars>
      </dgm:prSet>
      <dgm:spPr/>
      <dgm:t>
        <a:bodyPr/>
        <a:lstStyle/>
        <a:p>
          <a:endParaRPr lang="en-US" altLang="zh-CN"/>
        </a:p>
      </dgm:t>
    </dgm:pt>
    <dgm:pt modelId="{DC973891-0CF4-4D6D-A8E0-136CC49A2F7A}" type="pres">
      <dgm:prSet presAssocID="{A3E82809-6581-4821-BF0F-D6C4D8295130}" presName="parTxOnlySpace" presStyleCnt="0"/>
      <dgm:spPr/>
    </dgm:pt>
    <dgm:pt modelId="{E4BC107A-E0FC-40B9-B9DB-ADC6F1A156D8}" type="pres">
      <dgm:prSet presAssocID="{E414CDAD-9A77-4FE0-8201-70138B91F515}" presName="parTxOnly" presStyleLbl="node1" presStyleIdx="3" presStyleCnt="5">
        <dgm:presLayoutVars>
          <dgm:chMax val="0"/>
          <dgm:chPref val="0"/>
          <dgm:bulletEnabled val="1"/>
        </dgm:presLayoutVars>
      </dgm:prSet>
      <dgm:spPr/>
      <dgm:t>
        <a:bodyPr/>
        <a:lstStyle/>
        <a:p>
          <a:endParaRPr lang="en-US" altLang="zh-CN"/>
        </a:p>
      </dgm:t>
    </dgm:pt>
    <dgm:pt modelId="{935D898F-61C5-4EE1-9738-2CB38C4EACAC}" type="pres">
      <dgm:prSet presAssocID="{BD38667E-7A43-4225-B3AE-962DDD6B5FE2}" presName="parTxOnlySpace" presStyleCnt="0"/>
      <dgm:spPr/>
    </dgm:pt>
    <dgm:pt modelId="{2ED81444-8BE0-43B8-9911-9C6548682946}" type="pres">
      <dgm:prSet presAssocID="{C7B881FD-3A0C-4DC8-A03A-28817CAAE1BB}" presName="parTxOnly" presStyleLbl="node1" presStyleIdx="4" presStyleCnt="5" custScaleY="106738" custLinFactNeighborX="3572">
        <dgm:presLayoutVars>
          <dgm:chMax val="0"/>
          <dgm:chPref val="0"/>
          <dgm:bulletEnabled val="1"/>
        </dgm:presLayoutVars>
      </dgm:prSet>
      <dgm:spPr/>
      <dgm:t>
        <a:bodyPr/>
        <a:lstStyle/>
        <a:p>
          <a:endParaRPr lang="en-US" altLang="zh-CN"/>
        </a:p>
      </dgm:t>
    </dgm:pt>
  </dgm:ptLst>
  <dgm:cxnLst>
    <dgm:cxn modelId="{FE4A255A-AE46-437D-B4C3-30C460348AAF}" type="presOf" srcId="{BF9CAA0D-EA97-4D12-A7B8-F5A086BAAFE5}" destId="{A4487B3E-0F08-4C99-9E57-DF0B0DB255B0}" srcOrd="0" destOrd="0" presId="urn:microsoft.com/office/officeart/2005/8/layout/chevron1"/>
    <dgm:cxn modelId="{12D3243E-1346-4680-A1C8-C9E3EBDAC779}" type="presOf" srcId="{5B1BB484-071F-4F6B-9D6C-28909D8D3F0C}" destId="{36592879-D973-4B99-82B0-9135EA2DD6A5}" srcOrd="0" destOrd="0" presId="urn:microsoft.com/office/officeart/2005/8/layout/chevron1"/>
    <dgm:cxn modelId="{A80FA294-EC6E-419C-8448-9EA384052D32}" srcId="{BF9CAA0D-EA97-4D12-A7B8-F5A086BAAFE5}" destId="{5B1BB484-071F-4F6B-9D6C-28909D8D3F0C}" srcOrd="1" destOrd="0" parTransId="{D281F13B-DF19-4C2B-B95C-C5DD51811323}" sibTransId="{345F03E1-9320-41A1-A190-90BDD4D61BD4}"/>
    <dgm:cxn modelId="{9BF1CA7C-8FEC-4118-BD3D-AF002868F3C3}" type="presOf" srcId="{8EE0F6E7-F03B-4DC6-A8D1-E5C452CEACE7}" destId="{A75D7564-CC9C-485C-A109-5D69618F96CD}" srcOrd="0" destOrd="0" presId="urn:microsoft.com/office/officeart/2005/8/layout/chevron1"/>
    <dgm:cxn modelId="{1DE19441-EF20-46EB-A6E6-F02269AECBF7}" srcId="{BF9CAA0D-EA97-4D12-A7B8-F5A086BAAFE5}" destId="{C7B881FD-3A0C-4DC8-A03A-28817CAAE1BB}" srcOrd="4" destOrd="0" parTransId="{3FCC931D-E366-497E-B2E8-3F0BC4F2B93C}" sibTransId="{7768CE6A-5E97-4DC5-9552-18B6FE8E7B07}"/>
    <dgm:cxn modelId="{5204448D-EC06-4CD6-A358-CDD39AE48BBE}" type="presOf" srcId="{E414CDAD-9A77-4FE0-8201-70138B91F515}" destId="{E4BC107A-E0FC-40B9-B9DB-ADC6F1A156D8}" srcOrd="0" destOrd="0" presId="urn:microsoft.com/office/officeart/2005/8/layout/chevron1"/>
    <dgm:cxn modelId="{1A7C8851-1151-4B7A-9340-22B720F0B678}" type="presOf" srcId="{C447C9EA-0A45-4839-84FC-97E760205339}" destId="{8360E914-4DBD-472A-883C-42E4670CE4BD}" srcOrd="0" destOrd="0" presId="urn:microsoft.com/office/officeart/2005/8/layout/chevron1"/>
    <dgm:cxn modelId="{818C55B4-8CD6-4861-B0F6-D1EE92733655}" srcId="{BF9CAA0D-EA97-4D12-A7B8-F5A086BAAFE5}" destId="{C447C9EA-0A45-4839-84FC-97E760205339}" srcOrd="0" destOrd="0" parTransId="{5BC25702-FE89-479C-A27F-4E03A5CCB65B}" sibTransId="{B02CE911-10C9-4E28-B02E-AEEBD32AD75F}"/>
    <dgm:cxn modelId="{886F0770-F102-43A9-863E-4469578205A9}" type="presOf" srcId="{C7B881FD-3A0C-4DC8-A03A-28817CAAE1BB}" destId="{2ED81444-8BE0-43B8-9911-9C6548682946}" srcOrd="0" destOrd="0" presId="urn:microsoft.com/office/officeart/2005/8/layout/chevron1"/>
    <dgm:cxn modelId="{E7F24787-DE8E-4C75-89FA-D14843F7C6FD}" srcId="{BF9CAA0D-EA97-4D12-A7B8-F5A086BAAFE5}" destId="{E414CDAD-9A77-4FE0-8201-70138B91F515}" srcOrd="3" destOrd="0" parTransId="{0361EAFB-352B-4051-8EB7-BFF833DF614E}" sibTransId="{BD38667E-7A43-4225-B3AE-962DDD6B5FE2}"/>
    <dgm:cxn modelId="{86CCE817-2442-4A6F-A54E-B5E2EAFE348C}" srcId="{BF9CAA0D-EA97-4D12-A7B8-F5A086BAAFE5}" destId="{8EE0F6E7-F03B-4DC6-A8D1-E5C452CEACE7}" srcOrd="2" destOrd="0" parTransId="{3D62A875-55D7-49F2-AB3E-61615101AF79}" sibTransId="{A3E82809-6581-4821-BF0F-D6C4D8295130}"/>
    <dgm:cxn modelId="{4564ABD8-86CA-4FEE-A62C-BBD15F6C2371}" type="presParOf" srcId="{A4487B3E-0F08-4C99-9E57-DF0B0DB255B0}" destId="{8360E914-4DBD-472A-883C-42E4670CE4BD}" srcOrd="0" destOrd="0" presId="urn:microsoft.com/office/officeart/2005/8/layout/chevron1"/>
    <dgm:cxn modelId="{53851DE4-4093-4A2D-ACA1-533726DD7E86}" type="presParOf" srcId="{A4487B3E-0F08-4C99-9E57-DF0B0DB255B0}" destId="{1F1D30E5-BF9B-4B45-AA8A-528389185DC1}" srcOrd="1" destOrd="0" presId="urn:microsoft.com/office/officeart/2005/8/layout/chevron1"/>
    <dgm:cxn modelId="{677A3467-F578-4E3F-926F-7622A3B9BCB8}" type="presParOf" srcId="{A4487B3E-0F08-4C99-9E57-DF0B0DB255B0}" destId="{36592879-D973-4B99-82B0-9135EA2DD6A5}" srcOrd="2" destOrd="0" presId="urn:microsoft.com/office/officeart/2005/8/layout/chevron1"/>
    <dgm:cxn modelId="{25432B48-375C-4B57-850A-3F457D0FD8A7}" type="presParOf" srcId="{A4487B3E-0F08-4C99-9E57-DF0B0DB255B0}" destId="{DE894B3C-537D-4F16-8561-1F0BE2A12CE7}" srcOrd="3" destOrd="0" presId="urn:microsoft.com/office/officeart/2005/8/layout/chevron1"/>
    <dgm:cxn modelId="{E17795D3-2638-41CD-B89A-D4CD74E29CD0}" type="presParOf" srcId="{A4487B3E-0F08-4C99-9E57-DF0B0DB255B0}" destId="{A75D7564-CC9C-485C-A109-5D69618F96CD}" srcOrd="4" destOrd="0" presId="urn:microsoft.com/office/officeart/2005/8/layout/chevron1"/>
    <dgm:cxn modelId="{B53F86BD-57B2-49EA-AC26-845A0F99ACA6}" type="presParOf" srcId="{A4487B3E-0F08-4C99-9E57-DF0B0DB255B0}" destId="{DC973891-0CF4-4D6D-A8E0-136CC49A2F7A}" srcOrd="5" destOrd="0" presId="urn:microsoft.com/office/officeart/2005/8/layout/chevron1"/>
    <dgm:cxn modelId="{09A4C4D5-703E-45F6-8D2B-C3D919B249BF}" type="presParOf" srcId="{A4487B3E-0F08-4C99-9E57-DF0B0DB255B0}" destId="{E4BC107A-E0FC-40B9-B9DB-ADC6F1A156D8}" srcOrd="6" destOrd="0" presId="urn:microsoft.com/office/officeart/2005/8/layout/chevron1"/>
    <dgm:cxn modelId="{AAEB1711-C6E1-4E2F-9718-277F5D9AE974}" type="presParOf" srcId="{A4487B3E-0F08-4C99-9E57-DF0B0DB255B0}" destId="{935D898F-61C5-4EE1-9738-2CB38C4EACAC}" srcOrd="7" destOrd="0" presId="urn:microsoft.com/office/officeart/2005/8/layout/chevron1"/>
    <dgm:cxn modelId="{2C806865-78EB-45B3-9DD5-155A8A0DDD6A}" type="presParOf" srcId="{A4487B3E-0F08-4C99-9E57-DF0B0DB255B0}" destId="{2ED81444-8BE0-43B8-9911-9C6548682946}" srcOrd="8" destOrd="0" presId="urn:microsoft.com/office/officeart/2005/8/layout/chevron1"/>
  </dgm:cxnLst>
  <dgm:bg/>
  <dgm:whole/>
  <dgm:extLst>
    <a:ext uri="http://schemas.microsoft.com/office/drawing/2008/diagram">
      <dsp:dataModelExt xmlns:dsp="http://schemas.microsoft.com/office/drawing/2008/diagram" relId="rId154" minVer="http://schemas.openxmlformats.org/drawingml/2006/diagram"/>
    </a:ext>
    <a:ext uri="{C62137D5-CB1D-491B-B009-E17868A290BF}">
      <dgm14:recolorImg xmlns:dgm14="http://schemas.microsoft.com/office/drawing/2010/diagram" val="1"/>
    </a:ext>
  </dgm:extLst>
</dgm:dataModel>
</file>

<file path=word/diagrams/data23.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542" y="0"/>
          <a:ext cx="1110165" cy="355600"/>
        </a:xfrm>
        <a:prstGeom prst="roundRect">
          <a:avLst/>
        </a:prstGeom>
        <a:solidFill>
          <a:sysClr val="window" lastClr="FFFFFF"/>
        </a:solidFill>
        <a:ln w="47625">
          <a:solidFill>
            <a:srgbClr val="3494BA"/>
          </a:solidFill>
        </a:ln>
        <a:effectLst/>
        <a:scene3d>
          <a:camera prst="orthographicFront"/>
          <a:lightRig rig="flat" dir="t"/>
        </a:scene3d>
        <a:sp3d prstMaterial="dkEdge">
          <a:bevelT w="8200" h="38100"/>
        </a:sp3d>
      </dgm:spPr>
      <dgm:t>
        <a:bodyPr/>
        <a:lstStyle/>
        <a:p>
          <a:pPr algn="l"/>
          <a:r>
            <a:rPr lang="en-GB" sz="1000" b="1" dirty="0">
              <a:solidFill>
                <a:sysClr val="windowText" lastClr="000000"/>
              </a:solidFill>
              <a:latin typeface="SimSun" panose="02010600030101010101" pitchFamily="2" charset="-122"/>
              <a:ea typeface="SimSun" panose="02010600030101010101" pitchFamily="2" charset="-122"/>
              <a:cs typeface="Arial" panose="020B0604020202020204" pitchFamily="34" charset="0"/>
            </a:rPr>
            <a:t>外部事件</a:t>
          </a:r>
          <a:r>
            <a:rPr lang="en-GB" sz="1000" b="1" dirty="0">
              <a:solidFill>
                <a:sysClr val="windowText" lastClr="000000"/>
              </a:solidFill>
              <a:latin typeface="Arial" panose="020B0604020202020204" pitchFamily="34" charset="0"/>
              <a:ea typeface="+mn-ea"/>
              <a:cs typeface="Arial" panose="020B0604020202020204" pitchFamily="34" charset="0"/>
            </a:rPr>
            <a:t> </a:t>
          </a:r>
        </a:p>
      </dgm:t>
    </dgm:pt>
    <dgm:pt modelId="{602983A8-8BEC-46BE-A726-DB9FA7F700CC}" type="sibTrans" cxnId="{88968281-F1C5-440D-BF45-99AFB2558EFA}">
      <dgm:prSet/>
      <dgm:spPr/>
      <dgm:t>
        <a:bodyPr/>
        <a:lstStyle/>
        <a:p>
          <a:endParaRPr lang="en-GB" sz="1100">
            <a:solidFill>
              <a:sysClr val="windowText" lastClr="000000"/>
            </a:solidFill>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solidFill>
              <a:sysClr val="windowText" lastClr="000000"/>
            </a:solidFill>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D317F760-3840-44E4-AE06-629D0587BAF9}" type="presOf" srcId="{E21AA5A3-9490-4D72-A4F3-5C36CE2AE4BA}" destId="{EE3A6626-6E31-4A03-B9C6-FE6C8EA68EAC}" srcOrd="0" destOrd="0" presId="urn:microsoft.com/office/officeart/2005/8/layout/vList5"/>
    <dgm:cxn modelId="{0B5DB865-6FD3-4C40-A1EA-CB39BB6B67A8}" type="presOf" srcId="{1BBAC029-F764-45AE-9602-4AD650A1974D}" destId="{98D8282C-6F22-45F2-8151-2FD0EF860FBC}" srcOrd="0" destOrd="0" presId="urn:microsoft.com/office/officeart/2005/8/layout/vList5"/>
    <dgm:cxn modelId="{CE9B0F8B-CDE0-41E2-8918-DD8508C11E2B}" type="presParOf" srcId="{EE3A6626-6E31-4A03-B9C6-FE6C8EA68EAC}" destId="{26C1471E-4390-49E2-A918-C76C9954BF80}" srcOrd="0" destOrd="0" presId="urn:microsoft.com/office/officeart/2005/8/layout/vList5"/>
    <dgm:cxn modelId="{104C4BFC-8C83-4C3A-A155-D04126CDC703}"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59"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98" y="0"/>
          <a:ext cx="1021352" cy="355600"/>
        </a:xfrm>
        <a:prstGeom prst="roundRect">
          <a:avLst/>
        </a:prstGeom>
        <a:solidFill>
          <a:sysClr val="window" lastClr="FFFFFF"/>
        </a:solidFill>
        <a:ln>
          <a:noFill/>
        </a:ln>
        <a:effectLst/>
        <a:scene3d>
          <a:camera prst="orthographicFront"/>
          <a:lightRig rig="flat" dir="t"/>
        </a:scene3d>
        <a:sp3d prstMaterial="dkEdge">
          <a:bevelT w="8200" h="38100"/>
        </a:sp3d>
      </dgm:spPr>
      <dgm:t>
        <a:bodyPr/>
        <a:lstStyle/>
        <a:p>
          <a:pPr algn="l"/>
          <a:r>
            <a:rPr lang="en-GB" sz="1000" dirty="0">
              <a:solidFill>
                <a:sysClr val="windowText" lastClr="000000"/>
              </a:solidFill>
              <a:latin typeface="SimSun" panose="02010600030101010101" pitchFamily="2" charset="-122"/>
              <a:ea typeface="SimSun" panose="02010600030101010101" pitchFamily="2" charset="-122"/>
              <a:cs typeface="Arial" panose="020B0604020202020204" pitchFamily="34" charset="0"/>
            </a:rPr>
            <a:t>外部事件</a:t>
          </a:r>
        </a:p>
      </dgm:t>
    </dgm:pt>
    <dgm:pt modelId="{602983A8-8BEC-46BE-A726-DB9FA7F700CC}" type="sibTrans" cxnId="{88968281-F1C5-440D-BF45-99AFB2558EFA}">
      <dgm:prSet/>
      <dgm:spPr/>
      <dgm:t>
        <a:bodyPr/>
        <a:lstStyle/>
        <a:p>
          <a:endParaRPr lang="en-GB" sz="1100">
            <a:solidFill>
              <a:sysClr val="windowText" lastClr="000000"/>
            </a:solidFill>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solidFill>
              <a:sysClr val="windowText" lastClr="000000"/>
            </a:solidFill>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dgm:presLayoutVars>
          <dgm:chMax val="1"/>
          <dgm:bulletEnabled val="1"/>
        </dgm:presLayoutVars>
      </dgm:prSet>
      <dgm:spPr/>
      <dgm:t>
        <a:bodyPr/>
        <a:lstStyle/>
        <a:p>
          <a:endParaRPr lang="en-US" altLang="zh-CN"/>
        </a:p>
      </dgm:t>
    </dgm:pt>
  </dgm:ptLst>
  <dgm:cxnLst>
    <dgm:cxn modelId="{156BB141-7C30-4840-9510-98D0ECA89066}" type="presOf" srcId="{E21AA5A3-9490-4D72-A4F3-5C36CE2AE4BA}" destId="{EE3A6626-6E31-4A03-B9C6-FE6C8EA68EAC}" srcOrd="0" destOrd="0" presId="urn:microsoft.com/office/officeart/2005/8/layout/vList5"/>
    <dgm:cxn modelId="{88968281-F1C5-440D-BF45-99AFB2558EFA}" srcId="{E21AA5A3-9490-4D72-A4F3-5C36CE2AE4BA}" destId="{1BBAC029-F764-45AE-9602-4AD650A1974D}" srcOrd="0" destOrd="0" parTransId="{69BF044A-92E1-4E49-8301-A5875566CA4E}" sibTransId="{602983A8-8BEC-46BE-A726-DB9FA7F700CC}"/>
    <dgm:cxn modelId="{2DA26135-2D1F-451C-B826-B4ED7AD22CAD}" type="presOf" srcId="{1BBAC029-F764-45AE-9602-4AD650A1974D}" destId="{98D8282C-6F22-45F2-8151-2FD0EF860FBC}" srcOrd="0" destOrd="0" presId="urn:microsoft.com/office/officeart/2005/8/layout/vList5"/>
    <dgm:cxn modelId="{C1D5F46B-26D9-483A-B6ED-BE1BBD331282}" type="presParOf" srcId="{EE3A6626-6E31-4A03-B9C6-FE6C8EA68EAC}" destId="{26C1471E-4390-49E2-A918-C76C9954BF80}" srcOrd="0" destOrd="0" presId="urn:microsoft.com/office/officeart/2005/8/layout/vList5"/>
    <dgm:cxn modelId="{ECEFDE42-7D5B-43C4-9391-DFED1E1F435D}"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BF9CAA0D-EA97-4D12-A7B8-F5A086BAAFE5}" type="doc">
      <dgm:prSet loTypeId="urn:microsoft.com/office/officeart/2005/8/layout/chevron1" loCatId="process" qsTypeId="urn:microsoft.com/office/officeart/2005/8/quickstyle/simple1" qsCatId="simple" csTypeId="urn:microsoft.com/office/officeart/2005/8/colors/accent1_2" csCatId="accent1" phldr="1"/>
      <dgm:spPr/>
    </dgm:pt>
    <dgm:pt modelId="{C447C9EA-0A45-4839-84FC-97E760205339}">
      <dgm:prSet phldrT="[Texto]" custT="1"/>
      <dgm:spPr>
        <a:xfrm>
          <a:off x="1327" y="88849"/>
          <a:ext cx="1181351" cy="472540"/>
        </a:xfrm>
        <a:prstGeom prst="chevron">
          <a:avLst/>
        </a:prstGeom>
        <a:solidFill>
          <a:sysClr val="window" lastClr="FFFFFF"/>
        </a:solidFill>
        <a:ln w="12700" cap="flat" cmpd="sng" algn="ctr">
          <a:solidFill>
            <a:sysClr val="windowText" lastClr="000000"/>
          </a:solidFill>
          <a:prstDash val="solid"/>
        </a:ln>
        <a:effectLst/>
      </dgm:spPr>
      <dgm:t>
        <a:bodyPr/>
        <a:lstStyle/>
        <a:p>
          <a:r>
            <a:rPr lang="es-EC" sz="1200">
              <a:solidFill>
                <a:srgbClr val="FF0000"/>
              </a:solidFill>
              <a:latin typeface="SimSun" panose="02010600030101010101" pitchFamily="2" charset="-122"/>
              <a:ea typeface="SimSun" panose="02010600030101010101" pitchFamily="2" charset="-122"/>
              <a:cs typeface="+mn-cs"/>
            </a:rPr>
            <a:t>投入</a:t>
          </a:r>
          <a:endParaRPr lang="es-CO" sz="1200" dirty="0">
            <a:solidFill>
              <a:srgbClr val="FF0000"/>
            </a:solidFill>
            <a:latin typeface="SimSun" panose="02010600030101010101" pitchFamily="2" charset="-122"/>
            <a:ea typeface="SimSun" panose="02010600030101010101" pitchFamily="2" charset="-122"/>
            <a:cs typeface="+mn-cs"/>
          </a:endParaRPr>
        </a:p>
      </dgm:t>
    </dgm:pt>
    <dgm:pt modelId="{5BC25702-FE89-479C-A27F-4E03A5CCB65B}" type="parTrans" cxnId="{818C55B4-8CD6-4861-B0F6-D1EE92733655}">
      <dgm:prSet/>
      <dgm:spPr/>
      <dgm:t>
        <a:bodyPr/>
        <a:lstStyle/>
        <a:p>
          <a:endParaRPr lang="es-CO"/>
        </a:p>
      </dgm:t>
    </dgm:pt>
    <dgm:pt modelId="{B02CE911-10C9-4E28-B02E-AEEBD32AD75F}" type="sibTrans" cxnId="{818C55B4-8CD6-4861-B0F6-D1EE92733655}">
      <dgm:prSet/>
      <dgm:spPr/>
      <dgm:t>
        <a:bodyPr/>
        <a:lstStyle/>
        <a:p>
          <a:endParaRPr lang="es-CO"/>
        </a:p>
      </dgm:t>
    </dgm:pt>
    <dgm:pt modelId="{5B1BB484-071F-4F6B-9D6C-28909D8D3F0C}">
      <dgm:prSet phldrT="[Texto]" custT="1"/>
      <dgm:spPr>
        <a:xfrm>
          <a:off x="1064543" y="88849"/>
          <a:ext cx="1181351" cy="472540"/>
        </a:xfrm>
        <a:prstGeom prst="chevron">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ln>
        <a:effectLst/>
      </dgm:spPr>
      <dgm:t>
        <a:bodyPr/>
        <a:lstStyle/>
        <a:p>
          <a:r>
            <a:rPr lang="es-EC" sz="1200" dirty="0" err="1">
              <a:solidFill>
                <a:srgbClr val="FF0000"/>
              </a:solidFill>
              <a:latin typeface="SimSun" panose="02010600030101010101" pitchFamily="2" charset="-122"/>
              <a:ea typeface="SimSun" panose="02010600030101010101" pitchFamily="2" charset="-122"/>
              <a:cs typeface="+mn-cs"/>
            </a:rPr>
            <a:t>活动</a:t>
          </a:r>
          <a:endParaRPr lang="es-CO" sz="1200" dirty="0">
            <a:solidFill>
              <a:srgbClr val="FF0000"/>
            </a:solidFill>
            <a:latin typeface="SimSun" panose="02010600030101010101" pitchFamily="2" charset="-122"/>
            <a:ea typeface="SimSun" panose="02010600030101010101" pitchFamily="2" charset="-122"/>
            <a:cs typeface="+mn-cs"/>
          </a:endParaRPr>
        </a:p>
      </dgm:t>
    </dgm:pt>
    <dgm:pt modelId="{D281F13B-DF19-4C2B-B95C-C5DD51811323}" type="parTrans" cxnId="{A80FA294-EC6E-419C-8448-9EA384052D32}">
      <dgm:prSet/>
      <dgm:spPr/>
      <dgm:t>
        <a:bodyPr/>
        <a:lstStyle/>
        <a:p>
          <a:endParaRPr lang="es-CO"/>
        </a:p>
      </dgm:t>
    </dgm:pt>
    <dgm:pt modelId="{345F03E1-9320-41A1-A190-90BDD4D61BD4}" type="sibTrans" cxnId="{A80FA294-EC6E-419C-8448-9EA384052D32}">
      <dgm:prSet/>
      <dgm:spPr/>
      <dgm:t>
        <a:bodyPr/>
        <a:lstStyle/>
        <a:p>
          <a:endParaRPr lang="es-CO"/>
        </a:p>
      </dgm:t>
    </dgm:pt>
    <dgm:pt modelId="{8EE0F6E7-F03B-4DC6-A8D1-E5C452CEACE7}">
      <dgm:prSet phldrT="[Texto]" custT="1"/>
      <dgm:spPr>
        <a:xfrm>
          <a:off x="2127759" y="88849"/>
          <a:ext cx="1181351" cy="472540"/>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sz="1200" dirty="0">
              <a:solidFill>
                <a:srgbClr val="FF0000"/>
              </a:solidFill>
              <a:latin typeface="SimSun" panose="02010600030101010101" pitchFamily="2" charset="-122"/>
              <a:ea typeface="SimSun" panose="02010600030101010101" pitchFamily="2" charset="-122"/>
              <a:cs typeface="+mn-cs"/>
            </a:rPr>
            <a:t>产出</a:t>
          </a:r>
          <a:endParaRPr lang="es-CO" sz="1200" dirty="0">
            <a:solidFill>
              <a:srgbClr val="FF0000"/>
            </a:solidFill>
            <a:latin typeface="SimSun" panose="02010600030101010101" pitchFamily="2" charset="-122"/>
            <a:ea typeface="SimSun" panose="02010600030101010101" pitchFamily="2" charset="-122"/>
            <a:cs typeface="+mn-cs"/>
          </a:endParaRPr>
        </a:p>
      </dgm:t>
    </dgm:pt>
    <dgm:pt modelId="{3D62A875-55D7-49F2-AB3E-61615101AF79}" type="parTrans" cxnId="{86CCE817-2442-4A6F-A54E-B5E2EAFE348C}">
      <dgm:prSet/>
      <dgm:spPr/>
      <dgm:t>
        <a:bodyPr/>
        <a:lstStyle/>
        <a:p>
          <a:endParaRPr lang="es-CO"/>
        </a:p>
      </dgm:t>
    </dgm:pt>
    <dgm:pt modelId="{A3E82809-6581-4821-BF0F-D6C4D8295130}" type="sibTrans" cxnId="{86CCE817-2442-4A6F-A54E-B5E2EAFE348C}">
      <dgm:prSet/>
      <dgm:spPr/>
      <dgm:t>
        <a:bodyPr/>
        <a:lstStyle/>
        <a:p>
          <a:endParaRPr lang="es-CO"/>
        </a:p>
      </dgm:t>
    </dgm:pt>
    <dgm:pt modelId="{E414CDAD-9A77-4FE0-8201-70138B91F515}">
      <dgm:prSet phldrT="[Texto]" custT="1"/>
      <dgm:spPr>
        <a:xfrm>
          <a:off x="3190975" y="88849"/>
          <a:ext cx="1181351" cy="472540"/>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sz="1200" dirty="0">
              <a:solidFill>
                <a:sysClr val="window" lastClr="FFFFFF"/>
              </a:solidFill>
              <a:latin typeface="SimSun" panose="02010600030101010101" pitchFamily="2" charset="-122"/>
              <a:ea typeface="SimSun" panose="02010600030101010101" pitchFamily="2" charset="-122"/>
              <a:cs typeface="+mn-cs"/>
            </a:rPr>
            <a:t>成果</a:t>
          </a:r>
          <a:endParaRPr lang="es-CO" sz="1200" dirty="0">
            <a:solidFill>
              <a:sysClr val="window" lastClr="FFFFFF"/>
            </a:solidFill>
            <a:latin typeface="SimSun" panose="02010600030101010101" pitchFamily="2" charset="-122"/>
            <a:ea typeface="SimSun" panose="02010600030101010101" pitchFamily="2" charset="-122"/>
            <a:cs typeface="+mn-cs"/>
          </a:endParaRPr>
        </a:p>
      </dgm:t>
    </dgm:pt>
    <dgm:pt modelId="{0361EAFB-352B-4051-8EB7-BFF833DF614E}" type="parTrans" cxnId="{E7F24787-DE8E-4C75-89FA-D14843F7C6FD}">
      <dgm:prSet/>
      <dgm:spPr/>
      <dgm:t>
        <a:bodyPr/>
        <a:lstStyle/>
        <a:p>
          <a:endParaRPr lang="es-CO"/>
        </a:p>
      </dgm:t>
    </dgm:pt>
    <dgm:pt modelId="{BD38667E-7A43-4225-B3AE-962DDD6B5FE2}" type="sibTrans" cxnId="{E7F24787-DE8E-4C75-89FA-D14843F7C6FD}">
      <dgm:prSet/>
      <dgm:spPr/>
      <dgm:t>
        <a:bodyPr/>
        <a:lstStyle/>
        <a:p>
          <a:endParaRPr lang="es-CO"/>
        </a:p>
      </dgm:t>
    </dgm:pt>
    <dgm:pt modelId="{C7B881FD-3A0C-4DC8-A03A-28817CAAE1BB}">
      <dgm:prSet phldrT="[Texto]" custT="1"/>
      <dgm:spPr>
        <a:xfrm>
          <a:off x="4255518" y="72929"/>
          <a:ext cx="1181351" cy="504380"/>
        </a:xfrm>
        <a:prstGeom prst="chevron">
          <a:avLst/>
        </a:prstGeom>
        <a:solidFill>
          <a:schemeClr val="tx1"/>
        </a:solidFill>
        <a:ln w="12700" cap="flat" cmpd="sng" algn="ctr">
          <a:solidFill>
            <a:sysClr val="window" lastClr="FFFFFF">
              <a:hueOff val="0"/>
              <a:satOff val="0"/>
              <a:lumOff val="0"/>
              <a:alphaOff val="0"/>
            </a:sysClr>
          </a:solidFill>
          <a:prstDash val="solid"/>
        </a:ln>
        <a:effectLst/>
      </dgm:spPr>
      <dgm:t>
        <a:bodyPr/>
        <a:lstStyle/>
        <a:p>
          <a:r>
            <a:rPr lang="es-CO" sz="1200" dirty="0">
              <a:solidFill>
                <a:sysClr val="window" lastClr="FFFFFF"/>
              </a:solidFill>
              <a:latin typeface="SimSun" panose="02010600030101010101" pitchFamily="2" charset="-122"/>
              <a:ea typeface="SimSun" panose="02010600030101010101" pitchFamily="2" charset="-122"/>
              <a:cs typeface="+mn-cs"/>
            </a:rPr>
            <a:t>影响</a:t>
          </a:r>
        </a:p>
      </dgm:t>
    </dgm:pt>
    <dgm:pt modelId="{7768CE6A-5E97-4DC5-9552-18B6FE8E7B07}" type="sibTrans" cxnId="{1DE19441-EF20-46EB-A6E6-F02269AECBF7}">
      <dgm:prSet/>
      <dgm:spPr/>
      <dgm:t>
        <a:bodyPr/>
        <a:lstStyle/>
        <a:p>
          <a:endParaRPr lang="es-CO"/>
        </a:p>
      </dgm:t>
    </dgm:pt>
    <dgm:pt modelId="{3FCC931D-E366-497E-B2E8-3F0BC4F2B93C}" type="parTrans" cxnId="{1DE19441-EF20-46EB-A6E6-F02269AECBF7}">
      <dgm:prSet/>
      <dgm:spPr/>
      <dgm:t>
        <a:bodyPr/>
        <a:lstStyle/>
        <a:p>
          <a:endParaRPr lang="es-CO"/>
        </a:p>
      </dgm:t>
    </dgm:pt>
    <dgm:pt modelId="{A4487B3E-0F08-4C99-9E57-DF0B0DB255B0}" type="pres">
      <dgm:prSet presAssocID="{BF9CAA0D-EA97-4D12-A7B8-F5A086BAAFE5}" presName="Name0" presStyleCnt="0">
        <dgm:presLayoutVars>
          <dgm:dir/>
          <dgm:animLvl val="lvl"/>
          <dgm:resizeHandles val="exact"/>
        </dgm:presLayoutVars>
      </dgm:prSet>
      <dgm:spPr/>
    </dgm:pt>
    <dgm:pt modelId="{8360E914-4DBD-472A-883C-42E4670CE4BD}" type="pres">
      <dgm:prSet presAssocID="{C447C9EA-0A45-4839-84FC-97E760205339}" presName="parTxOnly" presStyleLbl="node1" presStyleIdx="0" presStyleCnt="5">
        <dgm:presLayoutVars>
          <dgm:chMax val="0"/>
          <dgm:chPref val="0"/>
          <dgm:bulletEnabled val="1"/>
        </dgm:presLayoutVars>
      </dgm:prSet>
      <dgm:spPr/>
      <dgm:t>
        <a:bodyPr/>
        <a:lstStyle/>
        <a:p>
          <a:endParaRPr lang="en-US" altLang="zh-CN"/>
        </a:p>
      </dgm:t>
    </dgm:pt>
    <dgm:pt modelId="{1F1D30E5-BF9B-4B45-AA8A-528389185DC1}" type="pres">
      <dgm:prSet presAssocID="{B02CE911-10C9-4E28-B02E-AEEBD32AD75F}" presName="parTxOnlySpace" presStyleCnt="0"/>
      <dgm:spPr/>
    </dgm:pt>
    <dgm:pt modelId="{36592879-D973-4B99-82B0-9135EA2DD6A5}" type="pres">
      <dgm:prSet presAssocID="{5B1BB484-071F-4F6B-9D6C-28909D8D3F0C}" presName="parTxOnly" presStyleLbl="node1" presStyleIdx="1" presStyleCnt="5">
        <dgm:presLayoutVars>
          <dgm:chMax val="0"/>
          <dgm:chPref val="0"/>
          <dgm:bulletEnabled val="1"/>
        </dgm:presLayoutVars>
      </dgm:prSet>
      <dgm:spPr/>
      <dgm:t>
        <a:bodyPr/>
        <a:lstStyle/>
        <a:p>
          <a:endParaRPr lang="en-US" altLang="zh-CN"/>
        </a:p>
      </dgm:t>
    </dgm:pt>
    <dgm:pt modelId="{DE894B3C-537D-4F16-8561-1F0BE2A12CE7}" type="pres">
      <dgm:prSet presAssocID="{345F03E1-9320-41A1-A190-90BDD4D61BD4}" presName="parTxOnlySpace" presStyleCnt="0"/>
      <dgm:spPr/>
    </dgm:pt>
    <dgm:pt modelId="{A75D7564-CC9C-485C-A109-5D69618F96CD}" type="pres">
      <dgm:prSet presAssocID="{8EE0F6E7-F03B-4DC6-A8D1-E5C452CEACE7}" presName="parTxOnly" presStyleLbl="node1" presStyleIdx="2" presStyleCnt="5">
        <dgm:presLayoutVars>
          <dgm:chMax val="0"/>
          <dgm:chPref val="0"/>
          <dgm:bulletEnabled val="1"/>
        </dgm:presLayoutVars>
      </dgm:prSet>
      <dgm:spPr/>
      <dgm:t>
        <a:bodyPr/>
        <a:lstStyle/>
        <a:p>
          <a:endParaRPr lang="en-US" altLang="zh-CN"/>
        </a:p>
      </dgm:t>
    </dgm:pt>
    <dgm:pt modelId="{DC973891-0CF4-4D6D-A8E0-136CC49A2F7A}" type="pres">
      <dgm:prSet presAssocID="{A3E82809-6581-4821-BF0F-D6C4D8295130}" presName="parTxOnlySpace" presStyleCnt="0"/>
      <dgm:spPr/>
    </dgm:pt>
    <dgm:pt modelId="{E4BC107A-E0FC-40B9-B9DB-ADC6F1A156D8}" type="pres">
      <dgm:prSet presAssocID="{E414CDAD-9A77-4FE0-8201-70138B91F515}" presName="parTxOnly" presStyleLbl="node1" presStyleIdx="3" presStyleCnt="5">
        <dgm:presLayoutVars>
          <dgm:chMax val="0"/>
          <dgm:chPref val="0"/>
          <dgm:bulletEnabled val="1"/>
        </dgm:presLayoutVars>
      </dgm:prSet>
      <dgm:spPr/>
      <dgm:t>
        <a:bodyPr/>
        <a:lstStyle/>
        <a:p>
          <a:endParaRPr lang="en-US" altLang="zh-CN"/>
        </a:p>
      </dgm:t>
    </dgm:pt>
    <dgm:pt modelId="{935D898F-61C5-4EE1-9738-2CB38C4EACAC}" type="pres">
      <dgm:prSet presAssocID="{BD38667E-7A43-4225-B3AE-962DDD6B5FE2}" presName="parTxOnlySpace" presStyleCnt="0"/>
      <dgm:spPr/>
    </dgm:pt>
    <dgm:pt modelId="{2ED81444-8BE0-43B8-9911-9C6548682946}" type="pres">
      <dgm:prSet presAssocID="{C7B881FD-3A0C-4DC8-A03A-28817CAAE1BB}" presName="parTxOnly" presStyleLbl="node1" presStyleIdx="4" presStyleCnt="5" custScaleY="106738" custLinFactNeighborX="3572">
        <dgm:presLayoutVars>
          <dgm:chMax val="0"/>
          <dgm:chPref val="0"/>
          <dgm:bulletEnabled val="1"/>
        </dgm:presLayoutVars>
      </dgm:prSet>
      <dgm:spPr/>
      <dgm:t>
        <a:bodyPr/>
        <a:lstStyle/>
        <a:p>
          <a:endParaRPr lang="en-US" altLang="zh-CN"/>
        </a:p>
      </dgm:t>
    </dgm:pt>
  </dgm:ptLst>
  <dgm:cxnLst>
    <dgm:cxn modelId="{CA3A214B-6374-4EB0-892B-56600BE19468}" type="presOf" srcId="{E414CDAD-9A77-4FE0-8201-70138B91F515}" destId="{E4BC107A-E0FC-40B9-B9DB-ADC6F1A156D8}" srcOrd="0" destOrd="0" presId="urn:microsoft.com/office/officeart/2005/8/layout/chevron1"/>
    <dgm:cxn modelId="{A80FA294-EC6E-419C-8448-9EA384052D32}" srcId="{BF9CAA0D-EA97-4D12-A7B8-F5A086BAAFE5}" destId="{5B1BB484-071F-4F6B-9D6C-28909D8D3F0C}" srcOrd="1" destOrd="0" parTransId="{D281F13B-DF19-4C2B-B95C-C5DD51811323}" sibTransId="{345F03E1-9320-41A1-A190-90BDD4D61BD4}"/>
    <dgm:cxn modelId="{1DE19441-EF20-46EB-A6E6-F02269AECBF7}" srcId="{BF9CAA0D-EA97-4D12-A7B8-F5A086BAAFE5}" destId="{C7B881FD-3A0C-4DC8-A03A-28817CAAE1BB}" srcOrd="4" destOrd="0" parTransId="{3FCC931D-E366-497E-B2E8-3F0BC4F2B93C}" sibTransId="{7768CE6A-5E97-4DC5-9552-18B6FE8E7B07}"/>
    <dgm:cxn modelId="{818C55B4-8CD6-4861-B0F6-D1EE92733655}" srcId="{BF9CAA0D-EA97-4D12-A7B8-F5A086BAAFE5}" destId="{C447C9EA-0A45-4839-84FC-97E760205339}" srcOrd="0" destOrd="0" parTransId="{5BC25702-FE89-479C-A27F-4E03A5CCB65B}" sibTransId="{B02CE911-10C9-4E28-B02E-AEEBD32AD75F}"/>
    <dgm:cxn modelId="{69FB8343-83F1-4CB7-A211-4B7AD179FDD6}" type="presOf" srcId="{5B1BB484-071F-4F6B-9D6C-28909D8D3F0C}" destId="{36592879-D973-4B99-82B0-9135EA2DD6A5}" srcOrd="0" destOrd="0" presId="urn:microsoft.com/office/officeart/2005/8/layout/chevron1"/>
    <dgm:cxn modelId="{BEA0D776-7A0A-4D41-8685-F411CB795224}" type="presOf" srcId="{BF9CAA0D-EA97-4D12-A7B8-F5A086BAAFE5}" destId="{A4487B3E-0F08-4C99-9E57-DF0B0DB255B0}" srcOrd="0" destOrd="0" presId="urn:microsoft.com/office/officeart/2005/8/layout/chevron1"/>
    <dgm:cxn modelId="{E7F24787-DE8E-4C75-89FA-D14843F7C6FD}" srcId="{BF9CAA0D-EA97-4D12-A7B8-F5A086BAAFE5}" destId="{E414CDAD-9A77-4FE0-8201-70138B91F515}" srcOrd="3" destOrd="0" parTransId="{0361EAFB-352B-4051-8EB7-BFF833DF614E}" sibTransId="{BD38667E-7A43-4225-B3AE-962DDD6B5FE2}"/>
    <dgm:cxn modelId="{8DFF8A94-61DC-4F92-8914-86A3FC99CE78}" type="presOf" srcId="{8EE0F6E7-F03B-4DC6-A8D1-E5C452CEACE7}" destId="{A75D7564-CC9C-485C-A109-5D69618F96CD}" srcOrd="0" destOrd="0" presId="urn:microsoft.com/office/officeart/2005/8/layout/chevron1"/>
    <dgm:cxn modelId="{2BF1A2A1-07FD-4104-847F-4AC13DE9B658}" type="presOf" srcId="{C447C9EA-0A45-4839-84FC-97E760205339}" destId="{8360E914-4DBD-472A-883C-42E4670CE4BD}" srcOrd="0" destOrd="0" presId="urn:microsoft.com/office/officeart/2005/8/layout/chevron1"/>
    <dgm:cxn modelId="{86CCE817-2442-4A6F-A54E-B5E2EAFE348C}" srcId="{BF9CAA0D-EA97-4D12-A7B8-F5A086BAAFE5}" destId="{8EE0F6E7-F03B-4DC6-A8D1-E5C452CEACE7}" srcOrd="2" destOrd="0" parTransId="{3D62A875-55D7-49F2-AB3E-61615101AF79}" sibTransId="{A3E82809-6581-4821-BF0F-D6C4D8295130}"/>
    <dgm:cxn modelId="{3285A2E7-9EB8-486B-B769-D372672090DA}" type="presOf" srcId="{C7B881FD-3A0C-4DC8-A03A-28817CAAE1BB}" destId="{2ED81444-8BE0-43B8-9911-9C6548682946}" srcOrd="0" destOrd="0" presId="urn:microsoft.com/office/officeart/2005/8/layout/chevron1"/>
    <dgm:cxn modelId="{0100F458-BF07-46AF-8EE6-E1CFB7DFB366}" type="presParOf" srcId="{A4487B3E-0F08-4C99-9E57-DF0B0DB255B0}" destId="{8360E914-4DBD-472A-883C-42E4670CE4BD}" srcOrd="0" destOrd="0" presId="urn:microsoft.com/office/officeart/2005/8/layout/chevron1"/>
    <dgm:cxn modelId="{B2AA53B8-D02B-438A-83C3-72AE96E8D409}" type="presParOf" srcId="{A4487B3E-0F08-4C99-9E57-DF0B0DB255B0}" destId="{1F1D30E5-BF9B-4B45-AA8A-528389185DC1}" srcOrd="1" destOrd="0" presId="urn:microsoft.com/office/officeart/2005/8/layout/chevron1"/>
    <dgm:cxn modelId="{E62B850C-F6C6-4B2D-91E6-BB77232F034D}" type="presParOf" srcId="{A4487B3E-0F08-4C99-9E57-DF0B0DB255B0}" destId="{36592879-D973-4B99-82B0-9135EA2DD6A5}" srcOrd="2" destOrd="0" presId="urn:microsoft.com/office/officeart/2005/8/layout/chevron1"/>
    <dgm:cxn modelId="{200FECAE-23A1-43C4-BE64-AC1EC168018A}" type="presParOf" srcId="{A4487B3E-0F08-4C99-9E57-DF0B0DB255B0}" destId="{DE894B3C-537D-4F16-8561-1F0BE2A12CE7}" srcOrd="3" destOrd="0" presId="urn:microsoft.com/office/officeart/2005/8/layout/chevron1"/>
    <dgm:cxn modelId="{0EA69A12-56E8-4D24-A194-E685E9794BFE}" type="presParOf" srcId="{A4487B3E-0F08-4C99-9E57-DF0B0DB255B0}" destId="{A75D7564-CC9C-485C-A109-5D69618F96CD}" srcOrd="4" destOrd="0" presId="urn:microsoft.com/office/officeart/2005/8/layout/chevron1"/>
    <dgm:cxn modelId="{A032FF1C-6C69-477C-A8EE-E4101277956A}" type="presParOf" srcId="{A4487B3E-0F08-4C99-9E57-DF0B0DB255B0}" destId="{DC973891-0CF4-4D6D-A8E0-136CC49A2F7A}" srcOrd="5" destOrd="0" presId="urn:microsoft.com/office/officeart/2005/8/layout/chevron1"/>
    <dgm:cxn modelId="{455733F8-39A6-4758-B4CB-39995C15F42A}" type="presParOf" srcId="{A4487B3E-0F08-4C99-9E57-DF0B0DB255B0}" destId="{E4BC107A-E0FC-40B9-B9DB-ADC6F1A156D8}" srcOrd="6" destOrd="0" presId="urn:microsoft.com/office/officeart/2005/8/layout/chevron1"/>
    <dgm:cxn modelId="{EA0E7091-317B-473A-9273-F1941B67772E}" type="presParOf" srcId="{A4487B3E-0F08-4C99-9E57-DF0B0DB255B0}" destId="{935D898F-61C5-4EE1-9738-2CB38C4EACAC}" srcOrd="7" destOrd="0" presId="urn:microsoft.com/office/officeart/2005/8/layout/chevron1"/>
    <dgm:cxn modelId="{622EAB6A-04BE-4A8E-9A52-A78527FBB3D8}" type="presParOf" srcId="{A4487B3E-0F08-4C99-9E57-DF0B0DB255B0}" destId="{2ED81444-8BE0-43B8-9911-9C6548682946}" srcOrd="8" destOrd="0" presId="urn:microsoft.com/office/officeart/2005/8/layout/chevron1"/>
  </dgm:cxnLst>
  <dgm:bg/>
  <dgm:whole/>
  <dgm:extLst>
    <a:ext uri="http://schemas.microsoft.com/office/drawing/2008/diagram">
      <dsp:dataModelExt xmlns:dsp="http://schemas.microsoft.com/office/drawing/2008/diagram" relId="rId172" minVer="http://schemas.openxmlformats.org/drawingml/2006/diagram"/>
    </a:ext>
    <a:ext uri="{C62137D5-CB1D-491B-B009-E17868A290BF}">
      <dgm14:recolorImg xmlns:dgm14="http://schemas.microsoft.com/office/drawing/2010/diagram" val="1"/>
    </a:ext>
  </dgm:extLst>
</dgm:dataModel>
</file>

<file path=word/diagrams/data26.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997" y="0"/>
          <a:ext cx="1021352" cy="85090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资源</a:t>
          </a:r>
          <a:r>
            <a:rPr lang="zh-CN" altLang="en-US"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（人事和非人事）</a:t>
          </a:r>
          <a:endPar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endParaRP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LinFactX="300000" custLinFactNeighborX="304455">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9B73A4CA-FD42-466C-ADB9-C7DDEA90620F}" type="presOf" srcId="{1BBAC029-F764-45AE-9602-4AD650A1974D}" destId="{98D8282C-6F22-45F2-8151-2FD0EF860FBC}" srcOrd="0" destOrd="0" presId="urn:microsoft.com/office/officeart/2005/8/layout/vList5"/>
    <dgm:cxn modelId="{C807FB45-07F3-4C3E-8561-BFF08F35672C}" type="presOf" srcId="{E21AA5A3-9490-4D72-A4F3-5C36CE2AE4BA}" destId="{EE3A6626-6E31-4A03-B9C6-FE6C8EA68EAC}" srcOrd="0" destOrd="0" presId="urn:microsoft.com/office/officeart/2005/8/layout/vList5"/>
    <dgm:cxn modelId="{E2AFA0A9-87FB-44A4-BC5F-8D0AEA6F2CD4}" type="presParOf" srcId="{EE3A6626-6E31-4A03-B9C6-FE6C8EA68EAC}" destId="{26C1471E-4390-49E2-A918-C76C9954BF80}" srcOrd="0" destOrd="0" presId="urn:microsoft.com/office/officeart/2005/8/layout/vList5"/>
    <dgm:cxn modelId="{A0A75F77-4B2E-44BA-8C87-8E4052E43289}"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98" y="656"/>
          <a:ext cx="1021352" cy="1344887"/>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利益攸关方磋商</a:t>
          </a:r>
        </a:p>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对程序简化的商标法修订草案提供意见</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ScaleY="100098">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0B26DCE1-2182-4F21-A427-FC0619416100}" type="presOf" srcId="{1BBAC029-F764-45AE-9602-4AD650A1974D}" destId="{98D8282C-6F22-45F2-8151-2FD0EF860FBC}" srcOrd="0" destOrd="0" presId="urn:microsoft.com/office/officeart/2005/8/layout/vList5"/>
    <dgm:cxn modelId="{338BC451-D397-4F33-9F5D-DA97B0FDE8EE}" type="presOf" srcId="{E21AA5A3-9490-4D72-A4F3-5C36CE2AE4BA}" destId="{EE3A6626-6E31-4A03-B9C6-FE6C8EA68EAC}" srcOrd="0" destOrd="0" presId="urn:microsoft.com/office/officeart/2005/8/layout/vList5"/>
    <dgm:cxn modelId="{03133092-424E-4B16-87E3-0A7130BE860D}" type="presParOf" srcId="{EE3A6626-6E31-4A03-B9C6-FE6C8EA68EAC}" destId="{26C1471E-4390-49E2-A918-C76C9954BF80}" srcOrd="0" destOrd="0" presId="urn:microsoft.com/office/officeart/2005/8/layout/vList5"/>
    <dgm:cxn modelId="{C14E2030-C051-43E6-BFF2-8067F0E2D367}"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82"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98" y="199803"/>
          <a:ext cx="1021352" cy="946593"/>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将法律草案提交给政府</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ScaleY="70316">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8B2C9B98-F92C-48D0-943D-9A1551BEB909}" type="presOf" srcId="{1BBAC029-F764-45AE-9602-4AD650A1974D}" destId="{98D8282C-6F22-45F2-8151-2FD0EF860FBC}" srcOrd="0" destOrd="0" presId="urn:microsoft.com/office/officeart/2005/8/layout/vList5"/>
    <dgm:cxn modelId="{E90A4BD1-DD1A-481F-8983-9CE3FB8DE2B5}" type="presOf" srcId="{E21AA5A3-9490-4D72-A4F3-5C36CE2AE4BA}" destId="{EE3A6626-6E31-4A03-B9C6-FE6C8EA68EAC}" srcOrd="0" destOrd="0" presId="urn:microsoft.com/office/officeart/2005/8/layout/vList5"/>
    <dgm:cxn modelId="{AEA0EAD0-5A1A-49FC-8C98-D754D4B00ECF}" type="presParOf" srcId="{EE3A6626-6E31-4A03-B9C6-FE6C8EA68EAC}" destId="{26C1471E-4390-49E2-A918-C76C9954BF80}" srcOrd="0" destOrd="0" presId="urn:microsoft.com/office/officeart/2005/8/layout/vList5"/>
    <dgm:cxn modelId="{81867B65-180D-43F7-A088-7C945E6A59B5}"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87"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997" y="0"/>
          <a:ext cx="1021352" cy="134620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法律获得</a:t>
          </a:r>
          <a:r>
            <a:rPr lang="zh-CN" altLang="en-US"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通过，商标注册程序得到简化</a:t>
          </a:r>
          <a:endPar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endParaRP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LinFactNeighborX="16509" custLinFactNeighborY="-5000">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ED67000A-77A1-4123-A85B-83DD549633FC}" type="presOf" srcId="{1BBAC029-F764-45AE-9602-4AD650A1974D}" destId="{98D8282C-6F22-45F2-8151-2FD0EF860FBC}" srcOrd="0" destOrd="0" presId="urn:microsoft.com/office/officeart/2005/8/layout/vList5"/>
    <dgm:cxn modelId="{4424E43B-6D49-4D0F-A17F-4E0CD2E61D15}" type="presOf" srcId="{E21AA5A3-9490-4D72-A4F3-5C36CE2AE4BA}" destId="{EE3A6626-6E31-4A03-B9C6-FE6C8EA68EAC}" srcOrd="0" destOrd="0" presId="urn:microsoft.com/office/officeart/2005/8/layout/vList5"/>
    <dgm:cxn modelId="{C36643B6-B9B8-4959-AF2E-439BC7537C4A}" type="presParOf" srcId="{EE3A6626-6E31-4A03-B9C6-FE6C8EA68EAC}" destId="{26C1471E-4390-49E2-A918-C76C9954BF80}" srcOrd="0" destOrd="0" presId="urn:microsoft.com/office/officeart/2005/8/layout/vList5"/>
    <dgm:cxn modelId="{C60B0080-63FC-4D82-9047-1A2E4B2DF0C3}"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9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D70F2DD-3C50-49A9-852A-B16FE1E74736}" type="doc">
      <dgm:prSet loTypeId="urn:microsoft.com/office/officeart/2005/8/layout/cycle4" loCatId="cycle" qsTypeId="urn:microsoft.com/office/officeart/2005/8/quickstyle/simple1" qsCatId="simple" csTypeId="urn:microsoft.com/office/officeart/2005/8/colors/colorful1" csCatId="colorful" phldr="1"/>
      <dgm:spPr/>
      <dgm:t>
        <a:bodyPr/>
        <a:lstStyle/>
        <a:p>
          <a:endParaRPr lang="en-US"/>
        </a:p>
      </dgm:t>
    </dgm:pt>
    <dgm:pt modelId="{160E612A-7D8C-4709-A931-7E9DE0C86D90}">
      <dgm:prSet phldrT="[Text]"/>
      <dgm:spPr>
        <a:xfrm>
          <a:off x="1189846" y="216967"/>
          <a:ext cx="1648195" cy="1648195"/>
        </a:xfrm>
        <a:prstGeom prst="pieWedge">
          <a:avLst/>
        </a:prstGeom>
        <a:solidFill>
          <a:srgbClr val="75BDA7"/>
        </a:solidFill>
        <a:ln w="127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SimSun" panose="02010600030101010101" pitchFamily="2" charset="-122"/>
              <a:ea typeface="SimSun" panose="02010600030101010101" pitchFamily="2" charset="-122"/>
              <a:cs typeface="Calibri" panose="020F0502020204030204" pitchFamily="34" charset="0"/>
            </a:rPr>
            <a:t>1. 发展议程项目概念</a:t>
          </a:r>
        </a:p>
      </dgm:t>
    </dgm:pt>
    <dgm:pt modelId="{8221FB62-898C-406F-A391-126FC17BB96F}" type="parTrans" cxnId="{45FC832D-0E99-4384-8522-3E6898C95C30}">
      <dgm:prSet/>
      <dgm:spPr/>
      <dgm:t>
        <a:bodyPr/>
        <a:lstStyle/>
        <a:p>
          <a:endParaRPr lang="en-US"/>
        </a:p>
      </dgm:t>
    </dgm:pt>
    <dgm:pt modelId="{0FDB4B0A-22FF-4FB6-B8A6-90AFDB87D1A5}" type="sibTrans" cxnId="{45FC832D-0E99-4384-8522-3E6898C95C30}">
      <dgm:prSet/>
      <dgm:spPr/>
      <dgm:t>
        <a:bodyPr/>
        <a:lstStyle/>
        <a:p>
          <a:endParaRPr lang="en-US"/>
        </a:p>
      </dgm:t>
    </dgm:pt>
    <dgm:pt modelId="{4A35ACB7-E061-4BB8-9234-B8A74131F017}">
      <dgm:prSet phldrT="[Text]"/>
      <dgm:spPr>
        <a:xfrm>
          <a:off x="401910" y="0"/>
          <a:ext cx="1880389" cy="1218065"/>
        </a:xfrm>
        <a:prstGeom prst="roundRect">
          <a:avLst>
            <a:gd name="adj" fmla="val 10000"/>
          </a:avLst>
        </a:prstGeom>
        <a:solidFill>
          <a:sysClr val="window" lastClr="FFFFFF">
            <a:alpha val="90000"/>
            <a:hueOff val="0"/>
            <a:satOff val="0"/>
            <a:lumOff val="0"/>
            <a:alphaOff val="0"/>
          </a:sysClr>
        </a:solidFill>
        <a:ln w="12700" cap="flat" cmpd="sng" algn="ctr">
          <a:solidFill>
            <a:srgbClr val="58B6C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成员国提交至DACD</a:t>
          </a:r>
          <a:r>
            <a:rPr lang="zh-CN" altLang="en-US">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，就可行性和相关性进行初步讨论</a:t>
          </a:r>
          <a:endParaRPr lang="en-US">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endParaRPr>
        </a:p>
      </dgm:t>
    </dgm:pt>
    <dgm:pt modelId="{81282A80-EDDA-400A-86DD-2B44BD9ECB4D}" type="parTrans" cxnId="{4B9A6B92-23F0-47D9-9C4E-3AE1E2F84654}">
      <dgm:prSet/>
      <dgm:spPr/>
      <dgm:t>
        <a:bodyPr/>
        <a:lstStyle/>
        <a:p>
          <a:endParaRPr lang="en-US"/>
        </a:p>
      </dgm:t>
    </dgm:pt>
    <dgm:pt modelId="{A33DE7C2-0F40-475E-A62B-EB871D75FE26}" type="sibTrans" cxnId="{4B9A6B92-23F0-47D9-9C4E-3AE1E2F84654}">
      <dgm:prSet/>
      <dgm:spPr/>
      <dgm:t>
        <a:bodyPr/>
        <a:lstStyle/>
        <a:p>
          <a:endParaRPr lang="en-US"/>
        </a:p>
      </dgm:t>
    </dgm:pt>
    <dgm:pt modelId="{762729C7-5818-4DD7-9AB6-CDDFE470A44C}">
      <dgm:prSet phldrT="[Text]"/>
      <dgm:spPr>
        <a:xfrm rot="5400000">
          <a:off x="2914171" y="216967"/>
          <a:ext cx="1648195" cy="1648195"/>
        </a:xfrm>
        <a:prstGeom prst="pieWedge">
          <a:avLst/>
        </a:prstGeom>
        <a:solidFill>
          <a:srgbClr val="75BDA7"/>
        </a:solidFill>
        <a:ln w="127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SimSun" panose="02010600030101010101" pitchFamily="2" charset="-122"/>
              <a:ea typeface="SimSun" panose="02010600030101010101" pitchFamily="2" charset="-122"/>
              <a:cs typeface="Calibri" panose="020F0502020204030204" pitchFamily="34" charset="0"/>
            </a:rPr>
            <a:t>2. 发展议程项目草案</a:t>
          </a:r>
        </a:p>
      </dgm:t>
    </dgm:pt>
    <dgm:pt modelId="{6AAFCBC1-4A48-40F3-A6AB-88C7082A7381}" type="parTrans" cxnId="{09CB766B-B9C3-44A7-A9AA-2253F6CA15A1}">
      <dgm:prSet/>
      <dgm:spPr/>
      <dgm:t>
        <a:bodyPr/>
        <a:lstStyle/>
        <a:p>
          <a:endParaRPr lang="en-US"/>
        </a:p>
      </dgm:t>
    </dgm:pt>
    <dgm:pt modelId="{29E4E6F0-DD67-4469-9A7B-78FA5652AFF2}" type="sibTrans" cxnId="{09CB766B-B9C3-44A7-A9AA-2253F6CA15A1}">
      <dgm:prSet/>
      <dgm:spPr/>
      <dgm:t>
        <a:bodyPr/>
        <a:lstStyle/>
        <a:p>
          <a:endParaRPr lang="en-US"/>
        </a:p>
      </dgm:t>
    </dgm:pt>
    <dgm:pt modelId="{86301D56-CE4C-48ED-B164-3CB8DEEB18F4}">
      <dgm:prSet phldrT="[Text]"/>
      <dgm:spPr>
        <a:xfrm>
          <a:off x="3469914" y="0"/>
          <a:ext cx="1880389" cy="1218065"/>
        </a:xfrm>
        <a:prstGeom prst="roundRect">
          <a:avLst>
            <a:gd name="adj" fmla="val 10000"/>
          </a:avLst>
        </a:prstGeom>
        <a:solidFill>
          <a:sysClr val="window" lastClr="FFFFFF">
            <a:alpha val="90000"/>
            <a:hueOff val="0"/>
            <a:satOff val="0"/>
            <a:lumOff val="0"/>
            <a:alphaOff val="0"/>
          </a:sysClr>
        </a:solidFill>
        <a:ln w="12700" cap="flat" cmpd="sng" algn="ctr">
          <a:solidFill>
            <a:srgbClr val="75BDA7">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DACD与成员国协作编写</a:t>
          </a:r>
        </a:p>
      </dgm:t>
    </dgm:pt>
    <dgm:pt modelId="{6FA54547-07C3-4255-950D-BDCDB2F14AF5}" type="parTrans" cxnId="{C1A2BF53-6F20-4A0F-8D55-660ED54756A9}">
      <dgm:prSet/>
      <dgm:spPr/>
      <dgm:t>
        <a:bodyPr/>
        <a:lstStyle/>
        <a:p>
          <a:endParaRPr lang="en-US"/>
        </a:p>
      </dgm:t>
    </dgm:pt>
    <dgm:pt modelId="{E2D1DE8D-E1CA-440F-B23C-5A8BEDB2AE1D}" type="sibTrans" cxnId="{C1A2BF53-6F20-4A0F-8D55-660ED54756A9}">
      <dgm:prSet/>
      <dgm:spPr/>
      <dgm:t>
        <a:bodyPr/>
        <a:lstStyle/>
        <a:p>
          <a:endParaRPr lang="en-US"/>
        </a:p>
      </dgm:t>
    </dgm:pt>
    <dgm:pt modelId="{198CE124-3315-49D5-BA8F-3E6FD3C013A2}">
      <dgm:prSet phldrT="[Text]"/>
      <dgm:spPr>
        <a:xfrm>
          <a:off x="3620176" y="2588390"/>
          <a:ext cx="1880389" cy="1218065"/>
        </a:xfrm>
        <a:prstGeom prst="roundRect">
          <a:avLst>
            <a:gd name="adj" fmla="val 10000"/>
          </a:avLst>
        </a:prstGeom>
        <a:solidFill>
          <a:sysClr val="window" lastClr="FFFFFF">
            <a:alpha val="90000"/>
            <a:hueOff val="0"/>
            <a:satOff val="0"/>
            <a:lumOff val="0"/>
            <a:alphaOff val="0"/>
          </a:sysClr>
        </a:solidFill>
        <a:ln w="12700" cap="flat" cmpd="sng" algn="ctr">
          <a:solidFill>
            <a:srgbClr val="7A8C8E">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提交至CDIP供讨论和批准 </a:t>
          </a:r>
        </a:p>
      </dgm:t>
    </dgm:pt>
    <dgm:pt modelId="{75486CAD-58E8-4DBE-AB4C-EA6C60A7FD90}" type="parTrans" cxnId="{BAFF7ACD-FD61-4ABF-B360-C31864A714C3}">
      <dgm:prSet/>
      <dgm:spPr/>
      <dgm:t>
        <a:bodyPr/>
        <a:lstStyle/>
        <a:p>
          <a:endParaRPr lang="en-US"/>
        </a:p>
      </dgm:t>
    </dgm:pt>
    <dgm:pt modelId="{F63A905B-8FAD-4F21-AC66-19E99ADFD99A}" type="sibTrans" cxnId="{BAFF7ACD-FD61-4ABF-B360-C31864A714C3}">
      <dgm:prSet/>
      <dgm:spPr/>
      <dgm:t>
        <a:bodyPr/>
        <a:lstStyle/>
        <a:p>
          <a:endParaRPr lang="en-US"/>
        </a:p>
      </dgm:t>
    </dgm:pt>
    <dgm:pt modelId="{CBF92FBE-780F-4BD3-A7DD-D53EA7694EF7}">
      <dgm:prSet phldrT="[Text]"/>
      <dgm:spPr>
        <a:xfrm rot="16200000">
          <a:off x="1189846" y="1941292"/>
          <a:ext cx="1648195" cy="1648195"/>
        </a:xfrm>
        <a:prstGeom prst="pieWedge">
          <a:avLst/>
        </a:prstGeom>
        <a:solidFill>
          <a:srgbClr val="0070C0"/>
        </a:solidFill>
        <a:ln w="127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SimSun" panose="02010600030101010101" pitchFamily="2" charset="-122"/>
              <a:ea typeface="SimSun" panose="02010600030101010101" pitchFamily="2" charset="-122"/>
              <a:cs typeface="Calibri" panose="020F0502020204030204" pitchFamily="34" charset="0"/>
            </a:rPr>
            <a:t>4. 发展议程项目文件 </a:t>
          </a:r>
        </a:p>
      </dgm:t>
    </dgm:pt>
    <dgm:pt modelId="{72F569AE-13CB-45E9-89CE-95CBDFCAAC32}" type="parTrans" cxnId="{BE2178BA-F0F6-4FBC-A668-C97AB151242F}">
      <dgm:prSet/>
      <dgm:spPr/>
      <dgm:t>
        <a:bodyPr/>
        <a:lstStyle/>
        <a:p>
          <a:endParaRPr lang="en-US"/>
        </a:p>
      </dgm:t>
    </dgm:pt>
    <dgm:pt modelId="{E6693820-762E-441B-BD39-0CD12A320382}" type="sibTrans" cxnId="{BE2178BA-F0F6-4FBC-A668-C97AB151242F}">
      <dgm:prSet/>
      <dgm:spPr/>
      <dgm:t>
        <a:bodyPr/>
        <a:lstStyle/>
        <a:p>
          <a:endParaRPr lang="en-US"/>
        </a:p>
      </dgm:t>
    </dgm:pt>
    <dgm:pt modelId="{1251EA1D-A71C-4707-9E09-053CF2C4C68F}">
      <dgm:prSet phldrT="[Text]"/>
      <dgm:spPr>
        <a:xfrm>
          <a:off x="401910" y="2588390"/>
          <a:ext cx="1880389" cy="1218065"/>
        </a:xfrm>
        <a:prstGeom prst="roundRect">
          <a:avLst>
            <a:gd name="adj" fmla="val 10000"/>
          </a:avLst>
        </a:prstGeom>
        <a:solidFill>
          <a:sysClr val="window" lastClr="FFFFFF">
            <a:alpha val="90000"/>
            <a:hueOff val="0"/>
            <a:satOff val="0"/>
            <a:lumOff val="0"/>
            <a:alphaOff val="0"/>
          </a:sysClr>
        </a:solidFill>
        <a:ln w="12700" cap="flat" cmpd="sng" algn="ctr">
          <a:solidFill>
            <a:srgbClr val="84ACB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CDIP予以批准</a:t>
          </a:r>
        </a:p>
      </dgm:t>
    </dgm:pt>
    <dgm:pt modelId="{5C33457C-2849-4ABE-BBAB-A17ADA78E182}" type="parTrans" cxnId="{8F12E131-8AD2-4509-A4DD-7EB531A39E8C}">
      <dgm:prSet/>
      <dgm:spPr/>
      <dgm:t>
        <a:bodyPr/>
        <a:lstStyle/>
        <a:p>
          <a:endParaRPr lang="en-US"/>
        </a:p>
      </dgm:t>
    </dgm:pt>
    <dgm:pt modelId="{F8024BD8-C5A1-49FF-9BC6-895226F25764}" type="sibTrans" cxnId="{8F12E131-8AD2-4509-A4DD-7EB531A39E8C}">
      <dgm:prSet/>
      <dgm:spPr/>
      <dgm:t>
        <a:bodyPr/>
        <a:lstStyle/>
        <a:p>
          <a:endParaRPr lang="en-US"/>
        </a:p>
      </dgm:t>
    </dgm:pt>
    <dgm:pt modelId="{584A10BA-39E2-4C4D-A665-6493FD66678B}">
      <dgm:prSet phldrT="[Text]"/>
      <dgm:spPr>
        <a:xfrm>
          <a:off x="401910" y="2588390"/>
          <a:ext cx="1880389" cy="1218065"/>
        </a:xfrm>
        <a:prstGeom prst="roundRect">
          <a:avLst>
            <a:gd name="adj" fmla="val 10000"/>
          </a:avLst>
        </a:prstGeom>
        <a:solidFill>
          <a:sysClr val="window" lastClr="FFFFFF">
            <a:alpha val="90000"/>
            <a:hueOff val="0"/>
            <a:satOff val="0"/>
            <a:lumOff val="0"/>
            <a:alphaOff val="0"/>
          </a:sysClr>
        </a:solidFill>
        <a:ln w="12700" cap="flat" cmpd="sng" algn="ctr">
          <a:solidFill>
            <a:srgbClr val="84ACB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DACD任命项目管理人</a:t>
          </a:r>
          <a:r>
            <a:rPr lang="zh-CN" altLang="en-US">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a:t>
          </a:r>
          <a:r>
            <a:rPr lang="en-US">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开始落实并向CDIP报告进展</a:t>
          </a:r>
        </a:p>
      </dgm:t>
    </dgm:pt>
    <dgm:pt modelId="{1B92FF26-87EB-43E9-B4A7-1EAF84E2A0E1}" type="parTrans" cxnId="{6DFBC75B-BE6A-4FA1-A1E6-8BDCDA57B14D}">
      <dgm:prSet/>
      <dgm:spPr/>
      <dgm:t>
        <a:bodyPr/>
        <a:lstStyle/>
        <a:p>
          <a:endParaRPr lang="en-US"/>
        </a:p>
      </dgm:t>
    </dgm:pt>
    <dgm:pt modelId="{8426735A-BD3F-4B5F-A0C0-9FCB3B2BF89B}" type="sibTrans" cxnId="{6DFBC75B-BE6A-4FA1-A1E6-8BDCDA57B14D}">
      <dgm:prSet/>
      <dgm:spPr/>
      <dgm:t>
        <a:bodyPr/>
        <a:lstStyle/>
        <a:p>
          <a:endParaRPr lang="en-US"/>
        </a:p>
      </dgm:t>
    </dgm:pt>
    <dgm:pt modelId="{E3A94AF5-6829-4288-83BD-4BA4D2176FA3}">
      <dgm:prSet phldrT="[Text]"/>
      <dgm:spPr>
        <a:xfrm rot="10800000">
          <a:off x="2914171" y="1941292"/>
          <a:ext cx="1648195" cy="1648195"/>
        </a:xfrm>
        <a:prstGeom prst="pieWedge">
          <a:avLst/>
        </a:prstGeom>
        <a:solidFill>
          <a:srgbClr val="0070C0"/>
        </a:solidFill>
        <a:ln w="127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SimSun" panose="02010600030101010101" pitchFamily="2" charset="-122"/>
              <a:ea typeface="SimSun" panose="02010600030101010101" pitchFamily="2" charset="-122"/>
              <a:cs typeface="Calibri" panose="020F0502020204030204" pitchFamily="34" charset="0"/>
            </a:rPr>
            <a:t>3. 发展议程项目提案</a:t>
          </a:r>
        </a:p>
      </dgm:t>
    </dgm:pt>
    <dgm:pt modelId="{C16D2B40-F6A8-49FA-84FD-52B9E1947752}" type="sibTrans" cxnId="{D3A72E3A-30C2-45AB-B2DF-F601939CD0E4}">
      <dgm:prSet/>
      <dgm:spPr/>
      <dgm:t>
        <a:bodyPr/>
        <a:lstStyle/>
        <a:p>
          <a:endParaRPr lang="en-US"/>
        </a:p>
      </dgm:t>
    </dgm:pt>
    <dgm:pt modelId="{12C8F8FD-7DDD-4E42-BAA6-1FED4C10A5BC}" type="parTrans" cxnId="{D3A72E3A-30C2-45AB-B2DF-F601939CD0E4}">
      <dgm:prSet/>
      <dgm:spPr/>
      <dgm:t>
        <a:bodyPr/>
        <a:lstStyle/>
        <a:p>
          <a:endParaRPr lang="en-US"/>
        </a:p>
      </dgm:t>
    </dgm:pt>
    <dgm:pt modelId="{55376258-2FC3-486B-89D3-4CFDF3E24BEF}" type="pres">
      <dgm:prSet presAssocID="{3D70F2DD-3C50-49A9-852A-B16FE1E74736}" presName="cycleMatrixDiagram" presStyleCnt="0">
        <dgm:presLayoutVars>
          <dgm:chMax val="1"/>
          <dgm:dir/>
          <dgm:animLvl val="lvl"/>
          <dgm:resizeHandles val="exact"/>
        </dgm:presLayoutVars>
      </dgm:prSet>
      <dgm:spPr/>
      <dgm:t>
        <a:bodyPr/>
        <a:lstStyle/>
        <a:p>
          <a:endParaRPr lang="en-US" altLang="zh-CN"/>
        </a:p>
      </dgm:t>
    </dgm:pt>
    <dgm:pt modelId="{07E101B1-4309-4C2F-98F1-B2DF6F0CE595}" type="pres">
      <dgm:prSet presAssocID="{3D70F2DD-3C50-49A9-852A-B16FE1E74736}" presName="children" presStyleCnt="0"/>
      <dgm:spPr/>
    </dgm:pt>
    <dgm:pt modelId="{996F4B91-DA75-462B-BDFC-E3F5C8989DF1}" type="pres">
      <dgm:prSet presAssocID="{3D70F2DD-3C50-49A9-852A-B16FE1E74736}" presName="child1group" presStyleCnt="0"/>
      <dgm:spPr/>
    </dgm:pt>
    <dgm:pt modelId="{00C7A17D-8A19-4217-8645-74BE62C42842}" type="pres">
      <dgm:prSet presAssocID="{3D70F2DD-3C50-49A9-852A-B16FE1E74736}" presName="child1" presStyleLbl="bgAcc1" presStyleIdx="0" presStyleCnt="4"/>
      <dgm:spPr/>
      <dgm:t>
        <a:bodyPr/>
        <a:lstStyle/>
        <a:p>
          <a:endParaRPr lang="en-US" altLang="zh-CN"/>
        </a:p>
      </dgm:t>
    </dgm:pt>
    <dgm:pt modelId="{3E9F6DC3-D8C8-4B7E-9BD3-6CEC4C6321C0}" type="pres">
      <dgm:prSet presAssocID="{3D70F2DD-3C50-49A9-852A-B16FE1E74736}" presName="child1Text" presStyleLbl="bgAcc1" presStyleIdx="0" presStyleCnt="4">
        <dgm:presLayoutVars>
          <dgm:bulletEnabled val="1"/>
        </dgm:presLayoutVars>
      </dgm:prSet>
      <dgm:spPr/>
      <dgm:t>
        <a:bodyPr/>
        <a:lstStyle/>
        <a:p>
          <a:endParaRPr lang="en-US" altLang="zh-CN"/>
        </a:p>
      </dgm:t>
    </dgm:pt>
    <dgm:pt modelId="{84192A28-CD67-4AF4-B2FF-49A0162B2D4F}" type="pres">
      <dgm:prSet presAssocID="{3D70F2DD-3C50-49A9-852A-B16FE1E74736}" presName="child2group" presStyleCnt="0"/>
      <dgm:spPr/>
    </dgm:pt>
    <dgm:pt modelId="{337E054B-F89D-4B02-BB48-17CF17F33F4A}" type="pres">
      <dgm:prSet presAssocID="{3D70F2DD-3C50-49A9-852A-B16FE1E74736}" presName="child2" presStyleLbl="bgAcc1" presStyleIdx="1" presStyleCnt="4"/>
      <dgm:spPr/>
      <dgm:t>
        <a:bodyPr/>
        <a:lstStyle/>
        <a:p>
          <a:endParaRPr lang="en-US" altLang="zh-CN"/>
        </a:p>
      </dgm:t>
    </dgm:pt>
    <dgm:pt modelId="{1CDCE239-DD44-4840-9646-8D8FE0AC0DD3}" type="pres">
      <dgm:prSet presAssocID="{3D70F2DD-3C50-49A9-852A-B16FE1E74736}" presName="child2Text" presStyleLbl="bgAcc1" presStyleIdx="1" presStyleCnt="4">
        <dgm:presLayoutVars>
          <dgm:bulletEnabled val="1"/>
        </dgm:presLayoutVars>
      </dgm:prSet>
      <dgm:spPr/>
      <dgm:t>
        <a:bodyPr/>
        <a:lstStyle/>
        <a:p>
          <a:endParaRPr lang="en-US" altLang="zh-CN"/>
        </a:p>
      </dgm:t>
    </dgm:pt>
    <dgm:pt modelId="{ABDD87AD-7E41-4091-B70D-77CEC769A3BB}" type="pres">
      <dgm:prSet presAssocID="{3D70F2DD-3C50-49A9-852A-B16FE1E74736}" presName="child3group" presStyleCnt="0"/>
      <dgm:spPr/>
    </dgm:pt>
    <dgm:pt modelId="{79CEDBF6-A43D-4FA1-9086-D130EC0A9D94}" type="pres">
      <dgm:prSet presAssocID="{3D70F2DD-3C50-49A9-852A-B16FE1E74736}" presName="child3" presStyleLbl="bgAcc1" presStyleIdx="2" presStyleCnt="4" custLinFactNeighborX="7991"/>
      <dgm:spPr/>
      <dgm:t>
        <a:bodyPr/>
        <a:lstStyle/>
        <a:p>
          <a:endParaRPr lang="en-US" altLang="zh-CN"/>
        </a:p>
      </dgm:t>
    </dgm:pt>
    <dgm:pt modelId="{BB7CE52D-006F-4029-A59A-09CE54163C88}" type="pres">
      <dgm:prSet presAssocID="{3D70F2DD-3C50-49A9-852A-B16FE1E74736}" presName="child3Text" presStyleLbl="bgAcc1" presStyleIdx="2" presStyleCnt="4">
        <dgm:presLayoutVars>
          <dgm:bulletEnabled val="1"/>
        </dgm:presLayoutVars>
      </dgm:prSet>
      <dgm:spPr/>
      <dgm:t>
        <a:bodyPr/>
        <a:lstStyle/>
        <a:p>
          <a:endParaRPr lang="en-US" altLang="zh-CN"/>
        </a:p>
      </dgm:t>
    </dgm:pt>
    <dgm:pt modelId="{3FE17FBC-8445-4664-B878-1547F11858C2}" type="pres">
      <dgm:prSet presAssocID="{3D70F2DD-3C50-49A9-852A-B16FE1E74736}" presName="child4group" presStyleCnt="0"/>
      <dgm:spPr/>
    </dgm:pt>
    <dgm:pt modelId="{10CF90CA-929A-41D0-BBD1-2EE1A8075190}" type="pres">
      <dgm:prSet presAssocID="{3D70F2DD-3C50-49A9-852A-B16FE1E74736}" presName="child4" presStyleLbl="bgAcc1" presStyleIdx="3" presStyleCnt="4"/>
      <dgm:spPr/>
      <dgm:t>
        <a:bodyPr/>
        <a:lstStyle/>
        <a:p>
          <a:endParaRPr lang="en-US" altLang="zh-CN"/>
        </a:p>
      </dgm:t>
    </dgm:pt>
    <dgm:pt modelId="{F0A6FA3E-3428-44FC-9532-DA6FD8BCF58E}" type="pres">
      <dgm:prSet presAssocID="{3D70F2DD-3C50-49A9-852A-B16FE1E74736}" presName="child4Text" presStyleLbl="bgAcc1" presStyleIdx="3" presStyleCnt="4">
        <dgm:presLayoutVars>
          <dgm:bulletEnabled val="1"/>
        </dgm:presLayoutVars>
      </dgm:prSet>
      <dgm:spPr/>
      <dgm:t>
        <a:bodyPr/>
        <a:lstStyle/>
        <a:p>
          <a:endParaRPr lang="en-US" altLang="zh-CN"/>
        </a:p>
      </dgm:t>
    </dgm:pt>
    <dgm:pt modelId="{E8158644-9709-4D9E-898F-AFC87C6444EF}" type="pres">
      <dgm:prSet presAssocID="{3D70F2DD-3C50-49A9-852A-B16FE1E74736}" presName="childPlaceholder" presStyleCnt="0"/>
      <dgm:spPr/>
    </dgm:pt>
    <dgm:pt modelId="{75923347-5F85-48B6-B80B-4BCEBE4C6124}" type="pres">
      <dgm:prSet presAssocID="{3D70F2DD-3C50-49A9-852A-B16FE1E74736}" presName="circle" presStyleCnt="0"/>
      <dgm:spPr/>
    </dgm:pt>
    <dgm:pt modelId="{85CEFFE1-CC91-4B36-9D35-9702F5FBF384}" type="pres">
      <dgm:prSet presAssocID="{3D70F2DD-3C50-49A9-852A-B16FE1E74736}" presName="quadrant1" presStyleLbl="node1" presStyleIdx="0" presStyleCnt="4">
        <dgm:presLayoutVars>
          <dgm:chMax val="1"/>
          <dgm:bulletEnabled val="1"/>
        </dgm:presLayoutVars>
      </dgm:prSet>
      <dgm:spPr/>
      <dgm:t>
        <a:bodyPr/>
        <a:lstStyle/>
        <a:p>
          <a:endParaRPr lang="en-US" altLang="zh-CN"/>
        </a:p>
      </dgm:t>
    </dgm:pt>
    <dgm:pt modelId="{42C754ED-3B22-4CB8-ADAA-ECAE902A066D}" type="pres">
      <dgm:prSet presAssocID="{3D70F2DD-3C50-49A9-852A-B16FE1E74736}" presName="quadrant2" presStyleLbl="node1" presStyleIdx="1" presStyleCnt="4">
        <dgm:presLayoutVars>
          <dgm:chMax val="1"/>
          <dgm:bulletEnabled val="1"/>
        </dgm:presLayoutVars>
      </dgm:prSet>
      <dgm:spPr/>
      <dgm:t>
        <a:bodyPr/>
        <a:lstStyle/>
        <a:p>
          <a:endParaRPr lang="en-US" altLang="zh-CN"/>
        </a:p>
      </dgm:t>
    </dgm:pt>
    <dgm:pt modelId="{70052A4F-3B9D-4BCB-AB66-0583CD61D1D3}" type="pres">
      <dgm:prSet presAssocID="{3D70F2DD-3C50-49A9-852A-B16FE1E74736}" presName="quadrant3" presStyleLbl="node1" presStyleIdx="2" presStyleCnt="4">
        <dgm:presLayoutVars>
          <dgm:chMax val="1"/>
          <dgm:bulletEnabled val="1"/>
        </dgm:presLayoutVars>
      </dgm:prSet>
      <dgm:spPr/>
      <dgm:t>
        <a:bodyPr/>
        <a:lstStyle/>
        <a:p>
          <a:endParaRPr lang="en-US" altLang="zh-CN"/>
        </a:p>
      </dgm:t>
    </dgm:pt>
    <dgm:pt modelId="{CC1AD43B-D355-4CBA-9CF0-A8A9A46017AB}" type="pres">
      <dgm:prSet presAssocID="{3D70F2DD-3C50-49A9-852A-B16FE1E74736}" presName="quadrant4" presStyleLbl="node1" presStyleIdx="3" presStyleCnt="4">
        <dgm:presLayoutVars>
          <dgm:chMax val="1"/>
          <dgm:bulletEnabled val="1"/>
        </dgm:presLayoutVars>
      </dgm:prSet>
      <dgm:spPr/>
      <dgm:t>
        <a:bodyPr/>
        <a:lstStyle/>
        <a:p>
          <a:endParaRPr lang="en-US" altLang="zh-CN"/>
        </a:p>
      </dgm:t>
    </dgm:pt>
    <dgm:pt modelId="{1AEE8E9D-F3F5-47F4-B048-081B9B78F5CF}" type="pres">
      <dgm:prSet presAssocID="{3D70F2DD-3C50-49A9-852A-B16FE1E74736}" presName="quadrantPlaceholder" presStyleCnt="0"/>
      <dgm:spPr/>
    </dgm:pt>
    <dgm:pt modelId="{37B222F9-CDEE-458E-BFEF-006CB81F5B13}" type="pres">
      <dgm:prSet presAssocID="{3D70F2DD-3C50-49A9-852A-B16FE1E74736}" presName="center1" presStyleLbl="fgShp" presStyleIdx="0" presStyleCnt="2"/>
      <dgm:spPr>
        <a:xfrm>
          <a:off x="2591574" y="1560646"/>
          <a:ext cx="569065" cy="494839"/>
        </a:xfrm>
        <a:prstGeom prst="circularArrow">
          <a:avLst/>
        </a:prstGeom>
        <a:solidFill>
          <a:srgbClr val="58B6C0">
            <a:tint val="40000"/>
            <a:hueOff val="0"/>
            <a:satOff val="0"/>
            <a:lumOff val="0"/>
            <a:alphaOff val="0"/>
          </a:srgbClr>
        </a:solidFill>
        <a:ln w="12700" cap="flat" cmpd="sng" algn="ctr">
          <a:solidFill>
            <a:sysClr val="window" lastClr="FFFFFF">
              <a:hueOff val="0"/>
              <a:satOff val="0"/>
              <a:lumOff val="0"/>
              <a:alphaOff val="0"/>
            </a:sysClr>
          </a:solidFill>
          <a:prstDash val="solid"/>
        </a:ln>
        <a:effectLst/>
      </dgm:spPr>
    </dgm:pt>
    <dgm:pt modelId="{F9E5FAA7-EB25-47A5-9CDA-A94CD26C35C1}" type="pres">
      <dgm:prSet presAssocID="{3D70F2DD-3C50-49A9-852A-B16FE1E74736}" presName="center2" presStyleLbl="fgShp" presStyleIdx="1" presStyleCnt="2"/>
      <dgm:spPr>
        <a:xfrm rot="10800000">
          <a:off x="2591574" y="1750969"/>
          <a:ext cx="569065" cy="494839"/>
        </a:xfrm>
        <a:prstGeom prst="circularArrow">
          <a:avLst/>
        </a:prstGeom>
        <a:solidFill>
          <a:srgbClr val="58B6C0">
            <a:tint val="40000"/>
            <a:hueOff val="0"/>
            <a:satOff val="0"/>
            <a:lumOff val="0"/>
            <a:alphaOff val="0"/>
          </a:srgbClr>
        </a:solidFill>
        <a:ln w="12700" cap="flat" cmpd="sng" algn="ctr">
          <a:solidFill>
            <a:sysClr val="window" lastClr="FFFFFF">
              <a:hueOff val="0"/>
              <a:satOff val="0"/>
              <a:lumOff val="0"/>
              <a:alphaOff val="0"/>
            </a:sysClr>
          </a:solidFill>
          <a:prstDash val="solid"/>
        </a:ln>
        <a:effectLst/>
      </dgm:spPr>
    </dgm:pt>
  </dgm:ptLst>
  <dgm:cxnLst>
    <dgm:cxn modelId="{6CF211EB-63BD-4911-A21A-6D6612AE78BE}" type="presOf" srcId="{4A35ACB7-E061-4BB8-9234-B8A74131F017}" destId="{3E9F6DC3-D8C8-4B7E-9BD3-6CEC4C6321C0}" srcOrd="1" destOrd="0" presId="urn:microsoft.com/office/officeart/2005/8/layout/cycle4"/>
    <dgm:cxn modelId="{D3A72E3A-30C2-45AB-B2DF-F601939CD0E4}" srcId="{3D70F2DD-3C50-49A9-852A-B16FE1E74736}" destId="{E3A94AF5-6829-4288-83BD-4BA4D2176FA3}" srcOrd="2" destOrd="0" parTransId="{12C8F8FD-7DDD-4E42-BAA6-1FED4C10A5BC}" sibTransId="{C16D2B40-F6A8-49FA-84FD-52B9E1947752}"/>
    <dgm:cxn modelId="{BBB2D2C1-DEDA-4360-8ECC-63D62914FE7E}" type="presOf" srcId="{1251EA1D-A71C-4707-9E09-053CF2C4C68F}" destId="{F0A6FA3E-3428-44FC-9532-DA6FD8BCF58E}" srcOrd="1" destOrd="0" presId="urn:microsoft.com/office/officeart/2005/8/layout/cycle4"/>
    <dgm:cxn modelId="{20C2D7BC-DA9B-45D7-A320-CB8C54193BFE}" type="presOf" srcId="{4A35ACB7-E061-4BB8-9234-B8A74131F017}" destId="{00C7A17D-8A19-4217-8645-74BE62C42842}" srcOrd="0" destOrd="0" presId="urn:microsoft.com/office/officeart/2005/8/layout/cycle4"/>
    <dgm:cxn modelId="{41B7865B-DEF6-4BE9-8496-76D8E46BD1A9}" type="presOf" srcId="{762729C7-5818-4DD7-9AB6-CDDFE470A44C}" destId="{42C754ED-3B22-4CB8-ADAA-ECAE902A066D}" srcOrd="0" destOrd="0" presId="urn:microsoft.com/office/officeart/2005/8/layout/cycle4"/>
    <dgm:cxn modelId="{C1A2BF53-6F20-4A0F-8D55-660ED54756A9}" srcId="{762729C7-5818-4DD7-9AB6-CDDFE470A44C}" destId="{86301D56-CE4C-48ED-B164-3CB8DEEB18F4}" srcOrd="0" destOrd="0" parTransId="{6FA54547-07C3-4255-950D-BDCDB2F14AF5}" sibTransId="{E2D1DE8D-E1CA-440F-B23C-5A8BEDB2AE1D}"/>
    <dgm:cxn modelId="{2EA49E55-94CA-466A-9F7D-DA89ABE1A4CF}" type="presOf" srcId="{E3A94AF5-6829-4288-83BD-4BA4D2176FA3}" destId="{70052A4F-3B9D-4BCB-AB66-0583CD61D1D3}" srcOrd="0" destOrd="0" presId="urn:microsoft.com/office/officeart/2005/8/layout/cycle4"/>
    <dgm:cxn modelId="{71D277E1-3BE3-427D-A9AA-FEC34B9A0763}" type="presOf" srcId="{160E612A-7D8C-4709-A931-7E9DE0C86D90}" destId="{85CEFFE1-CC91-4B36-9D35-9702F5FBF384}" srcOrd="0" destOrd="0" presId="urn:microsoft.com/office/officeart/2005/8/layout/cycle4"/>
    <dgm:cxn modelId="{BACC2684-0C76-40EC-9C39-774A1B96166F}" type="presOf" srcId="{198CE124-3315-49D5-BA8F-3E6FD3C013A2}" destId="{79CEDBF6-A43D-4FA1-9086-D130EC0A9D94}" srcOrd="0" destOrd="0" presId="urn:microsoft.com/office/officeart/2005/8/layout/cycle4"/>
    <dgm:cxn modelId="{6DFBC75B-BE6A-4FA1-A1E6-8BDCDA57B14D}" srcId="{CBF92FBE-780F-4BD3-A7DD-D53EA7694EF7}" destId="{584A10BA-39E2-4C4D-A665-6493FD66678B}" srcOrd="1" destOrd="0" parTransId="{1B92FF26-87EB-43E9-B4A7-1EAF84E2A0E1}" sibTransId="{8426735A-BD3F-4B5F-A0C0-9FCB3B2BF89B}"/>
    <dgm:cxn modelId="{5167466E-F075-4634-9244-980364251621}" type="presOf" srcId="{1251EA1D-A71C-4707-9E09-053CF2C4C68F}" destId="{10CF90CA-929A-41D0-BBD1-2EE1A8075190}" srcOrd="0" destOrd="0" presId="urn:microsoft.com/office/officeart/2005/8/layout/cycle4"/>
    <dgm:cxn modelId="{90846240-8B5E-4F2A-AB11-90B623743C57}" type="presOf" srcId="{CBF92FBE-780F-4BD3-A7DD-D53EA7694EF7}" destId="{CC1AD43B-D355-4CBA-9CF0-A8A9A46017AB}" srcOrd="0" destOrd="0" presId="urn:microsoft.com/office/officeart/2005/8/layout/cycle4"/>
    <dgm:cxn modelId="{BAFF7ACD-FD61-4ABF-B360-C31864A714C3}" srcId="{E3A94AF5-6829-4288-83BD-4BA4D2176FA3}" destId="{198CE124-3315-49D5-BA8F-3E6FD3C013A2}" srcOrd="0" destOrd="0" parTransId="{75486CAD-58E8-4DBE-AB4C-EA6C60A7FD90}" sibTransId="{F63A905B-8FAD-4F21-AC66-19E99ADFD99A}"/>
    <dgm:cxn modelId="{8F12E131-8AD2-4509-A4DD-7EB531A39E8C}" srcId="{CBF92FBE-780F-4BD3-A7DD-D53EA7694EF7}" destId="{1251EA1D-A71C-4707-9E09-053CF2C4C68F}" srcOrd="0" destOrd="0" parTransId="{5C33457C-2849-4ABE-BBAB-A17ADA78E182}" sibTransId="{F8024BD8-C5A1-49FF-9BC6-895226F25764}"/>
    <dgm:cxn modelId="{FAD8FF35-C4F9-4F8A-82F0-A64B58C5F823}" type="presOf" srcId="{86301D56-CE4C-48ED-B164-3CB8DEEB18F4}" destId="{337E054B-F89D-4B02-BB48-17CF17F33F4A}" srcOrd="0" destOrd="0" presId="urn:microsoft.com/office/officeart/2005/8/layout/cycle4"/>
    <dgm:cxn modelId="{6CCF81AE-40AF-48F8-8A13-6253FD03C6D0}" type="presOf" srcId="{584A10BA-39E2-4C4D-A665-6493FD66678B}" destId="{F0A6FA3E-3428-44FC-9532-DA6FD8BCF58E}" srcOrd="1" destOrd="1" presId="urn:microsoft.com/office/officeart/2005/8/layout/cycle4"/>
    <dgm:cxn modelId="{4B9A6B92-23F0-47D9-9C4E-3AE1E2F84654}" srcId="{160E612A-7D8C-4709-A931-7E9DE0C86D90}" destId="{4A35ACB7-E061-4BB8-9234-B8A74131F017}" srcOrd="0" destOrd="0" parTransId="{81282A80-EDDA-400A-86DD-2B44BD9ECB4D}" sibTransId="{A33DE7C2-0F40-475E-A62B-EB871D75FE26}"/>
    <dgm:cxn modelId="{FCAE1AC9-F99A-4779-99AC-4F400EF16587}" type="presOf" srcId="{86301D56-CE4C-48ED-B164-3CB8DEEB18F4}" destId="{1CDCE239-DD44-4840-9646-8D8FE0AC0DD3}" srcOrd="1" destOrd="0" presId="urn:microsoft.com/office/officeart/2005/8/layout/cycle4"/>
    <dgm:cxn modelId="{350A1D25-07B5-46A2-A1C1-7D602D121422}" type="presOf" srcId="{3D70F2DD-3C50-49A9-852A-B16FE1E74736}" destId="{55376258-2FC3-486B-89D3-4CFDF3E24BEF}" srcOrd="0" destOrd="0" presId="urn:microsoft.com/office/officeart/2005/8/layout/cycle4"/>
    <dgm:cxn modelId="{6AEF38E5-79CF-4292-8AC0-91BC7944A405}" type="presOf" srcId="{584A10BA-39E2-4C4D-A665-6493FD66678B}" destId="{10CF90CA-929A-41D0-BBD1-2EE1A8075190}" srcOrd="0" destOrd="1" presId="urn:microsoft.com/office/officeart/2005/8/layout/cycle4"/>
    <dgm:cxn modelId="{7D153080-CCA5-4410-B117-97BCFC802BA3}" type="presOf" srcId="{198CE124-3315-49D5-BA8F-3E6FD3C013A2}" destId="{BB7CE52D-006F-4029-A59A-09CE54163C88}" srcOrd="1" destOrd="0" presId="urn:microsoft.com/office/officeart/2005/8/layout/cycle4"/>
    <dgm:cxn modelId="{09CB766B-B9C3-44A7-A9AA-2253F6CA15A1}" srcId="{3D70F2DD-3C50-49A9-852A-B16FE1E74736}" destId="{762729C7-5818-4DD7-9AB6-CDDFE470A44C}" srcOrd="1" destOrd="0" parTransId="{6AAFCBC1-4A48-40F3-A6AB-88C7082A7381}" sibTransId="{29E4E6F0-DD67-4469-9A7B-78FA5652AFF2}"/>
    <dgm:cxn modelId="{BE2178BA-F0F6-4FBC-A668-C97AB151242F}" srcId="{3D70F2DD-3C50-49A9-852A-B16FE1E74736}" destId="{CBF92FBE-780F-4BD3-A7DD-D53EA7694EF7}" srcOrd="3" destOrd="0" parTransId="{72F569AE-13CB-45E9-89CE-95CBDFCAAC32}" sibTransId="{E6693820-762E-441B-BD39-0CD12A320382}"/>
    <dgm:cxn modelId="{45FC832D-0E99-4384-8522-3E6898C95C30}" srcId="{3D70F2DD-3C50-49A9-852A-B16FE1E74736}" destId="{160E612A-7D8C-4709-A931-7E9DE0C86D90}" srcOrd="0" destOrd="0" parTransId="{8221FB62-898C-406F-A391-126FC17BB96F}" sibTransId="{0FDB4B0A-22FF-4FB6-B8A6-90AFDB87D1A5}"/>
    <dgm:cxn modelId="{7178ABAA-3CDF-4602-A04C-8663B7106B16}" type="presParOf" srcId="{55376258-2FC3-486B-89D3-4CFDF3E24BEF}" destId="{07E101B1-4309-4C2F-98F1-B2DF6F0CE595}" srcOrd="0" destOrd="0" presId="urn:microsoft.com/office/officeart/2005/8/layout/cycle4"/>
    <dgm:cxn modelId="{6FB79F6B-339B-41BE-A2A9-96319BA7B559}" type="presParOf" srcId="{07E101B1-4309-4C2F-98F1-B2DF6F0CE595}" destId="{996F4B91-DA75-462B-BDFC-E3F5C8989DF1}" srcOrd="0" destOrd="0" presId="urn:microsoft.com/office/officeart/2005/8/layout/cycle4"/>
    <dgm:cxn modelId="{0A4A79E0-06F7-40C4-9811-76F6B8AAD892}" type="presParOf" srcId="{996F4B91-DA75-462B-BDFC-E3F5C8989DF1}" destId="{00C7A17D-8A19-4217-8645-74BE62C42842}" srcOrd="0" destOrd="0" presId="urn:microsoft.com/office/officeart/2005/8/layout/cycle4"/>
    <dgm:cxn modelId="{B8068878-6BDA-48D6-9D03-29F6606EC82A}" type="presParOf" srcId="{996F4B91-DA75-462B-BDFC-E3F5C8989DF1}" destId="{3E9F6DC3-D8C8-4B7E-9BD3-6CEC4C6321C0}" srcOrd="1" destOrd="0" presId="urn:microsoft.com/office/officeart/2005/8/layout/cycle4"/>
    <dgm:cxn modelId="{8E7EF46F-63DA-4F77-8523-385D0BA8AF2D}" type="presParOf" srcId="{07E101B1-4309-4C2F-98F1-B2DF6F0CE595}" destId="{84192A28-CD67-4AF4-B2FF-49A0162B2D4F}" srcOrd="1" destOrd="0" presId="urn:microsoft.com/office/officeart/2005/8/layout/cycle4"/>
    <dgm:cxn modelId="{1E8C0C3E-AF1F-4B87-873A-697898704E46}" type="presParOf" srcId="{84192A28-CD67-4AF4-B2FF-49A0162B2D4F}" destId="{337E054B-F89D-4B02-BB48-17CF17F33F4A}" srcOrd="0" destOrd="0" presId="urn:microsoft.com/office/officeart/2005/8/layout/cycle4"/>
    <dgm:cxn modelId="{9EF05B11-BC3F-45AC-9586-E4DE8A1AA25C}" type="presParOf" srcId="{84192A28-CD67-4AF4-B2FF-49A0162B2D4F}" destId="{1CDCE239-DD44-4840-9646-8D8FE0AC0DD3}" srcOrd="1" destOrd="0" presId="urn:microsoft.com/office/officeart/2005/8/layout/cycle4"/>
    <dgm:cxn modelId="{1A26B3B0-57F7-4839-8A51-E7D192AEBD28}" type="presParOf" srcId="{07E101B1-4309-4C2F-98F1-B2DF6F0CE595}" destId="{ABDD87AD-7E41-4091-B70D-77CEC769A3BB}" srcOrd="2" destOrd="0" presId="urn:microsoft.com/office/officeart/2005/8/layout/cycle4"/>
    <dgm:cxn modelId="{5E4D79DF-CFC1-4D9A-9966-05561D61281B}" type="presParOf" srcId="{ABDD87AD-7E41-4091-B70D-77CEC769A3BB}" destId="{79CEDBF6-A43D-4FA1-9086-D130EC0A9D94}" srcOrd="0" destOrd="0" presId="urn:microsoft.com/office/officeart/2005/8/layout/cycle4"/>
    <dgm:cxn modelId="{4D9EE1F6-0A39-42FA-9D26-03D7D7C901FC}" type="presParOf" srcId="{ABDD87AD-7E41-4091-B70D-77CEC769A3BB}" destId="{BB7CE52D-006F-4029-A59A-09CE54163C88}" srcOrd="1" destOrd="0" presId="urn:microsoft.com/office/officeart/2005/8/layout/cycle4"/>
    <dgm:cxn modelId="{ADF19335-0F8E-46DA-96D2-DAB3CB3AD451}" type="presParOf" srcId="{07E101B1-4309-4C2F-98F1-B2DF6F0CE595}" destId="{3FE17FBC-8445-4664-B878-1547F11858C2}" srcOrd="3" destOrd="0" presId="urn:microsoft.com/office/officeart/2005/8/layout/cycle4"/>
    <dgm:cxn modelId="{4615E0F8-BA1E-41F7-ACA7-2AF1DE02CE35}" type="presParOf" srcId="{3FE17FBC-8445-4664-B878-1547F11858C2}" destId="{10CF90CA-929A-41D0-BBD1-2EE1A8075190}" srcOrd="0" destOrd="0" presId="urn:microsoft.com/office/officeart/2005/8/layout/cycle4"/>
    <dgm:cxn modelId="{4F8E4383-2873-4644-8893-391962FBE601}" type="presParOf" srcId="{3FE17FBC-8445-4664-B878-1547F11858C2}" destId="{F0A6FA3E-3428-44FC-9532-DA6FD8BCF58E}" srcOrd="1" destOrd="0" presId="urn:microsoft.com/office/officeart/2005/8/layout/cycle4"/>
    <dgm:cxn modelId="{871E7A00-0002-4F4F-8FD8-0B1625C9E6BD}" type="presParOf" srcId="{07E101B1-4309-4C2F-98F1-B2DF6F0CE595}" destId="{E8158644-9709-4D9E-898F-AFC87C6444EF}" srcOrd="4" destOrd="0" presId="urn:microsoft.com/office/officeart/2005/8/layout/cycle4"/>
    <dgm:cxn modelId="{7D5EF6DB-4BC1-47DC-848D-6796668AA6BF}" type="presParOf" srcId="{55376258-2FC3-486B-89D3-4CFDF3E24BEF}" destId="{75923347-5F85-48B6-B80B-4BCEBE4C6124}" srcOrd="1" destOrd="0" presId="urn:microsoft.com/office/officeart/2005/8/layout/cycle4"/>
    <dgm:cxn modelId="{2C34B3CA-80B9-4D17-855A-AD95FE8C4D97}" type="presParOf" srcId="{75923347-5F85-48B6-B80B-4BCEBE4C6124}" destId="{85CEFFE1-CC91-4B36-9D35-9702F5FBF384}" srcOrd="0" destOrd="0" presId="urn:microsoft.com/office/officeart/2005/8/layout/cycle4"/>
    <dgm:cxn modelId="{D4EF47DA-BA43-49EF-BFAB-CEADC286C2A7}" type="presParOf" srcId="{75923347-5F85-48B6-B80B-4BCEBE4C6124}" destId="{42C754ED-3B22-4CB8-ADAA-ECAE902A066D}" srcOrd="1" destOrd="0" presId="urn:microsoft.com/office/officeart/2005/8/layout/cycle4"/>
    <dgm:cxn modelId="{BB2ABA33-E9BB-4210-B6BC-364B140B031C}" type="presParOf" srcId="{75923347-5F85-48B6-B80B-4BCEBE4C6124}" destId="{70052A4F-3B9D-4BCB-AB66-0583CD61D1D3}" srcOrd="2" destOrd="0" presId="urn:microsoft.com/office/officeart/2005/8/layout/cycle4"/>
    <dgm:cxn modelId="{EBE22448-0291-45F5-920B-A2D5EE3AB48A}" type="presParOf" srcId="{75923347-5F85-48B6-B80B-4BCEBE4C6124}" destId="{CC1AD43B-D355-4CBA-9CF0-A8A9A46017AB}" srcOrd="3" destOrd="0" presId="urn:microsoft.com/office/officeart/2005/8/layout/cycle4"/>
    <dgm:cxn modelId="{4DCF41A7-AA58-4A3C-8D37-9FFEDD0F42A4}" type="presParOf" srcId="{75923347-5F85-48B6-B80B-4BCEBE4C6124}" destId="{1AEE8E9D-F3F5-47F4-B048-081B9B78F5CF}" srcOrd="4" destOrd="0" presId="urn:microsoft.com/office/officeart/2005/8/layout/cycle4"/>
    <dgm:cxn modelId="{7D7D118F-3553-4B45-91B6-B9CA1CFC3D86}" type="presParOf" srcId="{55376258-2FC3-486B-89D3-4CFDF3E24BEF}" destId="{37B222F9-CDEE-458E-BFEF-006CB81F5B13}" srcOrd="2" destOrd="0" presId="urn:microsoft.com/office/officeart/2005/8/layout/cycle4"/>
    <dgm:cxn modelId="{6D934229-388E-46A4-94DE-A26B243C2FED}" type="presParOf" srcId="{55376258-2FC3-486B-89D3-4CFDF3E24BEF}" destId="{F9E5FAA7-EB25-47A5-9CDA-A94CD26C35C1}" srcOrd="3" destOrd="0" presId="urn:microsoft.com/office/officeart/2005/8/layout/cycle4"/>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98" y="0"/>
          <a:ext cx="1021352" cy="134620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商标注册量增加</a:t>
          </a:r>
          <a:r>
            <a:rPr lang="zh-CN" altLang="en-US"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，争议减少</a:t>
          </a:r>
          <a:endPar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endParaRP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1118F382-827A-46C8-9EF8-C30C99AE8299}" type="presOf" srcId="{E21AA5A3-9490-4D72-A4F3-5C36CE2AE4BA}" destId="{EE3A6626-6E31-4A03-B9C6-FE6C8EA68EAC}" srcOrd="0" destOrd="0" presId="urn:microsoft.com/office/officeart/2005/8/layout/vList5"/>
    <dgm:cxn modelId="{1BE189B8-5531-4EC4-8DC0-94992F9C8402}" type="presOf" srcId="{1BBAC029-F764-45AE-9602-4AD650A1974D}" destId="{98D8282C-6F22-45F2-8151-2FD0EF860FBC}" srcOrd="0" destOrd="0" presId="urn:microsoft.com/office/officeart/2005/8/layout/vList5"/>
    <dgm:cxn modelId="{48205340-175E-44E7-BA26-1FB52EA33E4B}" type="presParOf" srcId="{EE3A6626-6E31-4A03-B9C6-FE6C8EA68EAC}" destId="{26C1471E-4390-49E2-A918-C76C9954BF80}" srcOrd="0" destOrd="0" presId="urn:microsoft.com/office/officeart/2005/8/layout/vList5"/>
    <dgm:cxn modelId="{D1826B4A-1E32-40D1-9A12-1772B976A2F8}"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197"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98" y="656"/>
          <a:ext cx="1021352" cy="1344887"/>
        </a:xfrm>
        <a:prstGeom prst="roundRect">
          <a:avLst/>
        </a:prstGeom>
        <a:gradFill flip="none" rotWithShape="0">
          <a:gsLst>
            <a:gs pos="0">
              <a:srgbClr val="3494BA">
                <a:lumMod val="89000"/>
              </a:srgbClr>
            </a:gs>
            <a:gs pos="23000">
              <a:srgbClr val="3494BA">
                <a:lumMod val="89000"/>
              </a:srgbClr>
            </a:gs>
            <a:gs pos="69000">
              <a:srgbClr val="3494BA">
                <a:lumMod val="75000"/>
              </a:srgbClr>
            </a:gs>
            <a:gs pos="97000">
              <a:srgbClr val="3494BA">
                <a:lumMod val="70000"/>
              </a:srgbClr>
            </a:gs>
          </a:gsLst>
          <a:path path="circle">
            <a:fillToRect l="50000" t="50000" r="50000" b="50000"/>
          </a:path>
          <a:tileRect/>
        </a:gradFill>
        <a:ln>
          <a:noFill/>
        </a:ln>
        <a:effectLst/>
        <a:scene3d>
          <a:camera prst="orthographicFront"/>
          <a:lightRig rig="flat" dir="t"/>
        </a:scene3d>
        <a:sp3d prstMaterial="dkEdge">
          <a:bevelT w="8200" h="38100"/>
        </a:sp3d>
      </dgm:spPr>
      <dgm:t>
        <a:bodyPr/>
        <a:lstStyle/>
        <a:p>
          <a:pPr algn="l"/>
          <a:r>
            <a:rPr lang="en-GB" sz="105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外部因素</a:t>
          </a:r>
          <a:r>
            <a:rPr lang="zh-CN" altLang="en-US" sz="105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（假设）</a:t>
          </a:r>
          <a:endParaRPr lang="en-US" altLang="zh-CN" sz="1050" dirty="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a:p>
          <a:pPr algn="l"/>
          <a:r>
            <a:rPr lang="zh-CN" altLang="en-US" sz="105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含简化程序的新商标法获得通过</a:t>
          </a:r>
          <a:endParaRPr lang="en-GB" sz="1050" dirty="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ScaleY="100098">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8E55161F-440F-4CEB-911D-F00C41E7B83F}" type="presOf" srcId="{1BBAC029-F764-45AE-9602-4AD650A1974D}" destId="{98D8282C-6F22-45F2-8151-2FD0EF860FBC}" srcOrd="0" destOrd="0" presId="urn:microsoft.com/office/officeart/2005/8/layout/vList5"/>
    <dgm:cxn modelId="{97899A45-7D42-418F-AF34-14A921F97AA7}" type="presOf" srcId="{E21AA5A3-9490-4D72-A4F3-5C36CE2AE4BA}" destId="{EE3A6626-6E31-4A03-B9C6-FE6C8EA68EAC}" srcOrd="0" destOrd="0" presId="urn:microsoft.com/office/officeart/2005/8/layout/vList5"/>
    <dgm:cxn modelId="{F79876F0-0AE6-4178-A356-6F1ABBD601F6}" type="presParOf" srcId="{EE3A6626-6E31-4A03-B9C6-FE6C8EA68EAC}" destId="{26C1471E-4390-49E2-A918-C76C9954BF80}" srcOrd="0" destOrd="0" presId="urn:microsoft.com/office/officeart/2005/8/layout/vList5"/>
    <dgm:cxn modelId="{C19606EB-0E3C-4863-9AD8-23A6D9195E89}"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202" minVer="http://schemas.openxmlformats.org/drawingml/2006/diagram"/>
    </a:ext>
  </dgm:extLst>
</dgm:dataModel>
</file>

<file path=word/diagrams/data32.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498" y="657"/>
          <a:ext cx="1021352" cy="1344885"/>
        </a:xfrm>
        <a:prstGeom prst="roundRect">
          <a:avLst/>
        </a:prstGeom>
        <a:gradFill flip="none" rotWithShape="0">
          <a:gsLst>
            <a:gs pos="0">
              <a:srgbClr val="3494BA">
                <a:lumMod val="89000"/>
              </a:srgbClr>
            </a:gs>
            <a:gs pos="23000">
              <a:srgbClr val="3494BA">
                <a:lumMod val="89000"/>
              </a:srgbClr>
            </a:gs>
            <a:gs pos="69000">
              <a:srgbClr val="3494BA">
                <a:lumMod val="75000"/>
              </a:srgbClr>
            </a:gs>
            <a:gs pos="97000">
              <a:srgbClr val="3494BA">
                <a:lumMod val="70000"/>
              </a:srgbClr>
            </a:gs>
          </a:gsLst>
          <a:path path="circle">
            <a:fillToRect l="50000" t="50000" r="50000" b="50000"/>
          </a:path>
          <a:tileRect/>
        </a:gradFill>
        <a:ln>
          <a:noFill/>
        </a:ln>
        <a:effectLst/>
        <a:scene3d>
          <a:camera prst="orthographicFront"/>
          <a:lightRig rig="flat" dir="t"/>
        </a:scene3d>
        <a:sp3d prstMaterial="dkEdge">
          <a:bevelT w="8200" h="38100"/>
        </a:sp3d>
      </dgm:spPr>
      <dgm:t>
        <a:bodyPr/>
        <a:lstStyle/>
        <a:p>
          <a:pPr algn="l"/>
          <a:r>
            <a:rPr lang="en-GB" sz="11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外部因素</a:t>
          </a:r>
          <a:r>
            <a:rPr lang="zh-CN" altLang="en-US" sz="11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（假设）</a:t>
          </a:r>
          <a:endParaRPr lang="en-GB" sz="1100" dirty="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a:p>
          <a:pPr algn="l"/>
          <a:r>
            <a:rPr lang="en-GB" sz="11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知识产权局处理更多商标注册的能力</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dgm:presLayoutVars>
          <dgm:chMax val="1"/>
          <dgm:bulletEnabled val="1"/>
        </dgm:presLayoutVars>
      </dgm:prSet>
      <dgm:spPr/>
      <dgm:t>
        <a:bodyPr/>
        <a:lstStyle/>
        <a:p>
          <a:endParaRPr lang="en-US" altLang="zh-CN"/>
        </a:p>
      </dgm:t>
    </dgm:pt>
  </dgm:ptLst>
  <dgm:cxnLst>
    <dgm:cxn modelId="{3A7F0B08-4167-44FD-A2E1-505CEF916CFE}" type="presOf" srcId="{E21AA5A3-9490-4D72-A4F3-5C36CE2AE4BA}" destId="{EE3A6626-6E31-4A03-B9C6-FE6C8EA68EAC}" srcOrd="0" destOrd="0" presId="urn:microsoft.com/office/officeart/2005/8/layout/vList5"/>
    <dgm:cxn modelId="{88968281-F1C5-440D-BF45-99AFB2558EFA}" srcId="{E21AA5A3-9490-4D72-A4F3-5C36CE2AE4BA}" destId="{1BBAC029-F764-45AE-9602-4AD650A1974D}" srcOrd="0" destOrd="0" parTransId="{69BF044A-92E1-4E49-8301-A5875566CA4E}" sibTransId="{602983A8-8BEC-46BE-A726-DB9FA7F700CC}"/>
    <dgm:cxn modelId="{A935C2EE-6755-465A-B6A9-9D45457B74A0}" type="presOf" srcId="{1BBAC029-F764-45AE-9602-4AD650A1974D}" destId="{98D8282C-6F22-45F2-8151-2FD0EF860FBC}" srcOrd="0" destOrd="0" presId="urn:microsoft.com/office/officeart/2005/8/layout/vList5"/>
    <dgm:cxn modelId="{D88A27C4-4829-41BF-A144-C40E7799FCC8}" type="presParOf" srcId="{EE3A6626-6E31-4A03-B9C6-FE6C8EA68EAC}" destId="{26C1471E-4390-49E2-A918-C76C9954BF80}" srcOrd="0" destOrd="0" presId="urn:microsoft.com/office/officeart/2005/8/layout/vList5"/>
    <dgm:cxn modelId="{C0D2A4C8-0D58-4C82-8B19-62213382B9DB}"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207" minVer="http://schemas.openxmlformats.org/drawingml/2006/diagram"/>
    </a:ext>
  </dgm:extLst>
</dgm:dataModel>
</file>

<file path=word/diagrams/data33.xml><?xml version="1.0" encoding="utf-8"?>
<dgm:dataModel xmlns:dgm="http://schemas.openxmlformats.org/drawingml/2006/diagram" xmlns:a="http://schemas.openxmlformats.org/drawingml/2006/main">
  <dgm:ptLst>
    <dgm:pt modelId="{5B1547E8-97EB-4648-ADC8-F6734DEAD4CF}" type="doc">
      <dgm:prSet loTypeId="urn:microsoft.com/office/officeart/2005/8/layout/hChevron3" loCatId="process" qsTypeId="urn:microsoft.com/office/officeart/2005/8/quickstyle/simple1" qsCatId="simple" csTypeId="urn:microsoft.com/office/officeart/2005/8/colors/accent1_2" csCatId="accent1" phldr="1"/>
      <dgm:spPr/>
      <dgm:t>
        <a:bodyPr/>
        <a:lstStyle/>
        <a:p>
          <a:endParaRPr lang="en-GB"/>
        </a:p>
      </dgm:t>
    </dgm:pt>
    <dgm:pt modelId="{9DC59F4E-FE03-4756-BD9E-4A6C761D9DE4}">
      <dgm:prSet phldrT="[Text]" custT="1"/>
      <dgm:spPr>
        <a:xfrm>
          <a:off x="2425" y="0"/>
          <a:ext cx="2121154" cy="492125"/>
        </a:xfrm>
        <a:prstGeom prst="homePlate">
          <a:avLst/>
        </a:prstGeom>
        <a:solidFill>
          <a:schemeClr val="accent1">
            <a:lumMod val="40000"/>
            <a:lumOff val="60000"/>
          </a:schemeClr>
        </a:solidFill>
      </dgm:spPr>
      <dgm:t>
        <a:bodyPr/>
        <a:lstStyle/>
        <a:p>
          <a:r>
            <a:rPr lang="en-GB" sz="1700">
              <a:latin typeface="SimSun" panose="02010600030101010101" pitchFamily="2" charset="-122"/>
              <a:ea typeface="SimSun" panose="02010600030101010101" pitchFamily="2" charset="-122"/>
              <a:cs typeface="+mn-cs"/>
            </a:rPr>
            <a:t>启动</a:t>
          </a:r>
        </a:p>
      </dgm:t>
    </dgm:pt>
    <dgm:pt modelId="{DFE73861-1BD1-45BD-B95B-35F8F279D0ED}" type="parTrans" cxnId="{A0D7C03B-74CC-4E72-8A0E-FB9A958EEB01}">
      <dgm:prSet/>
      <dgm:spPr/>
      <dgm:t>
        <a:bodyPr/>
        <a:lstStyle/>
        <a:p>
          <a:endParaRPr lang="en-GB" sz="1700"/>
        </a:p>
      </dgm:t>
    </dgm:pt>
    <dgm:pt modelId="{5324F5CB-3BC6-4D9C-A8FC-91DB3E40DCF2}" type="sibTrans" cxnId="{A0D7C03B-74CC-4E72-8A0E-FB9A958EEB01}">
      <dgm:prSet/>
      <dgm:spPr/>
      <dgm:t>
        <a:bodyPr/>
        <a:lstStyle/>
        <a:p>
          <a:endParaRPr lang="en-GB" sz="1700"/>
        </a:p>
      </dgm:t>
    </dgm:pt>
    <dgm:pt modelId="{A9B79CD5-856C-46C4-869E-0078CCA311C9}">
      <dgm:prSet phldrT="[Text]" custT="1"/>
      <dgm:spPr>
        <a:xfrm>
          <a:off x="1699349" y="0"/>
          <a:ext cx="2121154" cy="492125"/>
        </a:xfrm>
        <a:prstGeom prst="chevron">
          <a:avLst/>
        </a:prstGeom>
      </dgm:spPr>
      <dgm:t>
        <a:bodyPr/>
        <a:lstStyle/>
        <a:p>
          <a:r>
            <a:rPr lang="en-GB" sz="1700">
              <a:latin typeface="SimSun" panose="02010600030101010101" pitchFamily="2" charset="-122"/>
              <a:ea typeface="SimSun" panose="02010600030101010101" pitchFamily="2" charset="-122"/>
              <a:cs typeface="+mn-cs"/>
            </a:rPr>
            <a:t>落实</a:t>
          </a:r>
        </a:p>
      </dgm:t>
    </dgm:pt>
    <dgm:pt modelId="{1733F67A-439D-4E3B-A559-19C2FE49FA33}" type="parTrans" cxnId="{427D3818-C296-4736-A161-3F7A2756F5B3}">
      <dgm:prSet/>
      <dgm:spPr/>
      <dgm:t>
        <a:bodyPr/>
        <a:lstStyle/>
        <a:p>
          <a:endParaRPr lang="en-GB" sz="1700"/>
        </a:p>
      </dgm:t>
    </dgm:pt>
    <dgm:pt modelId="{08ED3F66-747B-496A-955D-D4AF38C55963}" type="sibTrans" cxnId="{427D3818-C296-4736-A161-3F7A2756F5B3}">
      <dgm:prSet/>
      <dgm:spPr/>
      <dgm:t>
        <a:bodyPr/>
        <a:lstStyle/>
        <a:p>
          <a:endParaRPr lang="en-GB" sz="1700"/>
        </a:p>
      </dgm:t>
    </dgm:pt>
    <dgm:pt modelId="{21082159-53DE-4629-96F3-DA233E8FD09E}">
      <dgm:prSet phldrT="[Text]" custT="1"/>
      <dgm:spPr>
        <a:xfrm>
          <a:off x="3398698" y="0"/>
          <a:ext cx="2121154" cy="492125"/>
        </a:xfrm>
        <a:prstGeom prst="chevron">
          <a:avLst/>
        </a:prstGeom>
      </dgm:spPr>
      <dgm:t>
        <a:bodyPr/>
        <a:lstStyle/>
        <a:p>
          <a:r>
            <a:rPr lang="en-GB" sz="1700">
              <a:latin typeface="SimSun" panose="02010600030101010101" pitchFamily="2" charset="-122"/>
              <a:ea typeface="SimSun" panose="02010600030101010101" pitchFamily="2" charset="-122"/>
              <a:cs typeface="+mn-cs"/>
            </a:rPr>
            <a:t>审评</a:t>
          </a:r>
        </a:p>
      </dgm:t>
    </dgm:pt>
    <dgm:pt modelId="{7B526AEE-D66C-40C8-96DC-D7A4205A687D}" type="parTrans" cxnId="{85209E18-8161-4BFB-8075-25BEF71101EA}">
      <dgm:prSet/>
      <dgm:spPr/>
      <dgm:t>
        <a:bodyPr/>
        <a:lstStyle/>
        <a:p>
          <a:endParaRPr lang="en-GB" sz="1700"/>
        </a:p>
      </dgm:t>
    </dgm:pt>
    <dgm:pt modelId="{2ADC076C-9A86-430E-8115-62D715D46C55}" type="sibTrans" cxnId="{85209E18-8161-4BFB-8075-25BEF71101EA}">
      <dgm:prSet/>
      <dgm:spPr/>
      <dgm:t>
        <a:bodyPr/>
        <a:lstStyle/>
        <a:p>
          <a:endParaRPr lang="en-GB" sz="1700"/>
        </a:p>
      </dgm:t>
    </dgm:pt>
    <dgm:pt modelId="{5CE2D708-3916-4A3D-A2C1-AC66976274E1}" type="pres">
      <dgm:prSet presAssocID="{5B1547E8-97EB-4648-ADC8-F6734DEAD4CF}" presName="Name0" presStyleCnt="0">
        <dgm:presLayoutVars>
          <dgm:dir/>
          <dgm:resizeHandles val="exact"/>
        </dgm:presLayoutVars>
      </dgm:prSet>
      <dgm:spPr/>
      <dgm:t>
        <a:bodyPr/>
        <a:lstStyle/>
        <a:p>
          <a:endParaRPr lang="en-US" altLang="zh-CN"/>
        </a:p>
      </dgm:t>
    </dgm:pt>
    <dgm:pt modelId="{3C6A490B-73A7-41D1-A52A-2DC91EE1302D}" type="pres">
      <dgm:prSet presAssocID="{9DC59F4E-FE03-4756-BD9E-4A6C761D9DE4}" presName="parTxOnly" presStyleLbl="node1" presStyleIdx="0" presStyleCnt="3" custLinFactNeighborX="-23621">
        <dgm:presLayoutVars>
          <dgm:bulletEnabled val="1"/>
        </dgm:presLayoutVars>
      </dgm:prSet>
      <dgm:spPr/>
      <dgm:t>
        <a:bodyPr/>
        <a:lstStyle/>
        <a:p>
          <a:endParaRPr lang="en-US" altLang="zh-CN"/>
        </a:p>
      </dgm:t>
    </dgm:pt>
    <dgm:pt modelId="{90628844-F320-4446-B9D7-6A9640516C1B}" type="pres">
      <dgm:prSet presAssocID="{5324F5CB-3BC6-4D9C-A8FC-91DB3E40DCF2}" presName="parSpace" presStyleCnt="0"/>
      <dgm:spPr/>
    </dgm:pt>
    <dgm:pt modelId="{7D6689A7-1E0B-4F3A-94C8-D4B609A8308E}" type="pres">
      <dgm:prSet presAssocID="{A9B79CD5-856C-46C4-869E-0078CCA311C9}" presName="parTxOnly" presStyleLbl="node1" presStyleIdx="1" presStyleCnt="3">
        <dgm:presLayoutVars>
          <dgm:bulletEnabled val="1"/>
        </dgm:presLayoutVars>
      </dgm:prSet>
      <dgm:spPr/>
      <dgm:t>
        <a:bodyPr/>
        <a:lstStyle/>
        <a:p>
          <a:endParaRPr lang="en-US" altLang="zh-CN"/>
        </a:p>
      </dgm:t>
    </dgm:pt>
    <dgm:pt modelId="{BD00789A-F8E4-45CE-939A-ACBC7C98A8B6}" type="pres">
      <dgm:prSet presAssocID="{08ED3F66-747B-496A-955D-D4AF38C55963}" presName="parSpace" presStyleCnt="0"/>
      <dgm:spPr/>
    </dgm:pt>
    <dgm:pt modelId="{433CC30E-3A6F-44CD-92EA-BB8155AB57A9}" type="pres">
      <dgm:prSet presAssocID="{21082159-53DE-4629-96F3-DA233E8FD09E}" presName="parTxOnly" presStyleLbl="node1" presStyleIdx="2" presStyleCnt="3" custLinFactNeighborX="15770" custLinFactNeighborY="2041">
        <dgm:presLayoutVars>
          <dgm:bulletEnabled val="1"/>
        </dgm:presLayoutVars>
      </dgm:prSet>
      <dgm:spPr/>
      <dgm:t>
        <a:bodyPr/>
        <a:lstStyle/>
        <a:p>
          <a:endParaRPr lang="en-US" altLang="zh-CN"/>
        </a:p>
      </dgm:t>
    </dgm:pt>
  </dgm:ptLst>
  <dgm:cxnLst>
    <dgm:cxn modelId="{DC726825-874C-4357-8C8D-99320D5284C7}" type="presOf" srcId="{9DC59F4E-FE03-4756-BD9E-4A6C761D9DE4}" destId="{3C6A490B-73A7-41D1-A52A-2DC91EE1302D}" srcOrd="0" destOrd="0" presId="urn:microsoft.com/office/officeart/2005/8/layout/hChevron3"/>
    <dgm:cxn modelId="{82690EA3-ED95-48AC-A00A-E6F726B2561F}" type="presOf" srcId="{5B1547E8-97EB-4648-ADC8-F6734DEAD4CF}" destId="{5CE2D708-3916-4A3D-A2C1-AC66976274E1}" srcOrd="0" destOrd="0" presId="urn:microsoft.com/office/officeart/2005/8/layout/hChevron3"/>
    <dgm:cxn modelId="{427D3818-C296-4736-A161-3F7A2756F5B3}" srcId="{5B1547E8-97EB-4648-ADC8-F6734DEAD4CF}" destId="{A9B79CD5-856C-46C4-869E-0078CCA311C9}" srcOrd="1" destOrd="0" parTransId="{1733F67A-439D-4E3B-A559-19C2FE49FA33}" sibTransId="{08ED3F66-747B-496A-955D-D4AF38C55963}"/>
    <dgm:cxn modelId="{3B1AEF6B-ABA0-482F-8F9C-9DF43A926847}" type="presOf" srcId="{21082159-53DE-4629-96F3-DA233E8FD09E}" destId="{433CC30E-3A6F-44CD-92EA-BB8155AB57A9}" srcOrd="0" destOrd="0" presId="urn:microsoft.com/office/officeart/2005/8/layout/hChevron3"/>
    <dgm:cxn modelId="{A0D7C03B-74CC-4E72-8A0E-FB9A958EEB01}" srcId="{5B1547E8-97EB-4648-ADC8-F6734DEAD4CF}" destId="{9DC59F4E-FE03-4756-BD9E-4A6C761D9DE4}" srcOrd="0" destOrd="0" parTransId="{DFE73861-1BD1-45BD-B95B-35F8F279D0ED}" sibTransId="{5324F5CB-3BC6-4D9C-A8FC-91DB3E40DCF2}"/>
    <dgm:cxn modelId="{839DAC89-A9DE-4956-B930-FEDBCA05F5F4}" type="presOf" srcId="{A9B79CD5-856C-46C4-869E-0078CCA311C9}" destId="{7D6689A7-1E0B-4F3A-94C8-D4B609A8308E}" srcOrd="0" destOrd="0" presId="urn:microsoft.com/office/officeart/2005/8/layout/hChevron3"/>
    <dgm:cxn modelId="{85209E18-8161-4BFB-8075-25BEF71101EA}" srcId="{5B1547E8-97EB-4648-ADC8-F6734DEAD4CF}" destId="{21082159-53DE-4629-96F3-DA233E8FD09E}" srcOrd="2" destOrd="0" parTransId="{7B526AEE-D66C-40C8-96DC-D7A4205A687D}" sibTransId="{2ADC076C-9A86-430E-8115-62D715D46C55}"/>
    <dgm:cxn modelId="{B4046DE4-CD9D-4E11-B83A-0CBF9748BE63}" type="presParOf" srcId="{5CE2D708-3916-4A3D-A2C1-AC66976274E1}" destId="{3C6A490B-73A7-41D1-A52A-2DC91EE1302D}" srcOrd="0" destOrd="0" presId="urn:microsoft.com/office/officeart/2005/8/layout/hChevron3"/>
    <dgm:cxn modelId="{5063A4C5-E936-40EF-A064-47D4D58B8CC6}" type="presParOf" srcId="{5CE2D708-3916-4A3D-A2C1-AC66976274E1}" destId="{90628844-F320-4446-B9D7-6A9640516C1B}" srcOrd="1" destOrd="0" presId="urn:microsoft.com/office/officeart/2005/8/layout/hChevron3"/>
    <dgm:cxn modelId="{70971F45-DB4B-4CD0-851C-A373814FF935}" type="presParOf" srcId="{5CE2D708-3916-4A3D-A2C1-AC66976274E1}" destId="{7D6689A7-1E0B-4F3A-94C8-D4B609A8308E}" srcOrd="2" destOrd="0" presId="urn:microsoft.com/office/officeart/2005/8/layout/hChevron3"/>
    <dgm:cxn modelId="{5B253180-45A2-4DF0-AC93-DFAD963C9ABF}" type="presParOf" srcId="{5CE2D708-3916-4A3D-A2C1-AC66976274E1}" destId="{BD00789A-F8E4-45CE-939A-ACBC7C98A8B6}" srcOrd="3" destOrd="0" presId="urn:microsoft.com/office/officeart/2005/8/layout/hChevron3"/>
    <dgm:cxn modelId="{FB3E7462-214C-4707-ACA2-8032FCDE5D3E}" type="presParOf" srcId="{5CE2D708-3916-4A3D-A2C1-AC66976274E1}" destId="{433CC30E-3A6F-44CD-92EA-BB8155AB57A9}" srcOrd="4" destOrd="0" presId="urn:microsoft.com/office/officeart/2005/8/layout/hChevron3"/>
  </dgm:cxnLst>
  <dgm:bg/>
  <dgm:whole/>
  <dgm:extLst>
    <a:ext uri="http://schemas.microsoft.com/office/drawing/2008/diagram">
      <dsp:dataModelExt xmlns:dsp="http://schemas.microsoft.com/office/drawing/2008/diagram" relId="rId222" minVer="http://schemas.openxmlformats.org/drawingml/2006/diagram"/>
    </a:ext>
  </dgm:extLst>
</dgm:dataModel>
</file>

<file path=word/diagrams/data34.xml><?xml version="1.0" encoding="utf-8"?>
<dgm:dataModel xmlns:dgm="http://schemas.openxmlformats.org/drawingml/2006/diagram" xmlns:a="http://schemas.openxmlformats.org/drawingml/2006/main">
  <dgm:ptLst>
    <dgm:pt modelId="{BF9CAA0D-EA97-4D12-A7B8-F5A086BAAFE5}" type="doc">
      <dgm:prSet loTypeId="urn:microsoft.com/office/officeart/2005/8/layout/chevron1" loCatId="process" qsTypeId="urn:microsoft.com/office/officeart/2005/8/quickstyle/simple1" qsCatId="simple" csTypeId="urn:microsoft.com/office/officeart/2005/8/colors/accent1_2" csCatId="accent1" phldr="1"/>
      <dgm:spPr/>
    </dgm:pt>
    <dgm:pt modelId="{C447C9EA-0A45-4839-84FC-97E760205339}">
      <dgm:prSet phldrT="[Texto]"/>
      <dgm:spPr>
        <a:xfrm>
          <a:off x="1327" y="109804"/>
          <a:ext cx="1181351" cy="472540"/>
        </a:xfrm>
        <a:prstGeom prst="chevron">
          <a:avLst/>
        </a:prstGeom>
        <a:solidFill>
          <a:sysClr val="window" lastClr="FFFFFF"/>
        </a:solidFill>
        <a:ln w="12700" cap="flat" cmpd="sng" algn="ctr">
          <a:solidFill>
            <a:sysClr val="windowText" lastClr="000000"/>
          </a:solidFill>
          <a:prstDash val="sysDot"/>
        </a:ln>
        <a:effectLst/>
      </dgm:spPr>
      <dgm:t>
        <a:bodyPr/>
        <a:lstStyle/>
        <a:p>
          <a:r>
            <a:rPr lang="es-EC">
              <a:solidFill>
                <a:srgbClr val="FF0000"/>
              </a:solidFill>
              <a:latin typeface="Trebuchet MS" panose="020B0603020202020204"/>
              <a:ea typeface="+mn-ea"/>
              <a:cs typeface="+mn-cs"/>
            </a:rPr>
            <a:t>投入</a:t>
          </a:r>
          <a:endParaRPr lang="es-CO" dirty="0">
            <a:solidFill>
              <a:srgbClr val="FF0000"/>
            </a:solidFill>
            <a:latin typeface="Trebuchet MS" panose="020B0603020202020204"/>
            <a:ea typeface="+mn-ea"/>
            <a:cs typeface="+mn-cs"/>
          </a:endParaRPr>
        </a:p>
      </dgm:t>
    </dgm:pt>
    <dgm:pt modelId="{5BC25702-FE89-479C-A27F-4E03A5CCB65B}" type="parTrans" cxnId="{818C55B4-8CD6-4861-B0F6-D1EE92733655}">
      <dgm:prSet/>
      <dgm:spPr/>
      <dgm:t>
        <a:bodyPr/>
        <a:lstStyle/>
        <a:p>
          <a:endParaRPr lang="es-CO"/>
        </a:p>
      </dgm:t>
    </dgm:pt>
    <dgm:pt modelId="{B02CE911-10C9-4E28-B02E-AEEBD32AD75F}" type="sibTrans" cxnId="{818C55B4-8CD6-4861-B0F6-D1EE92733655}">
      <dgm:prSet/>
      <dgm:spPr/>
      <dgm:t>
        <a:bodyPr/>
        <a:lstStyle/>
        <a:p>
          <a:endParaRPr lang="es-CO"/>
        </a:p>
      </dgm:t>
    </dgm:pt>
    <dgm:pt modelId="{5B1BB484-071F-4F6B-9D6C-28909D8D3F0C}">
      <dgm:prSet phldrT="[Texto]"/>
      <dgm:spPr>
        <a:xfrm>
          <a:off x="1064543" y="109804"/>
          <a:ext cx="1181351" cy="472540"/>
        </a:xfrm>
        <a:prstGeom prst="chevron">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ln>
        <a:effectLst/>
      </dgm:spPr>
      <dgm:t>
        <a:bodyPr/>
        <a:lstStyle/>
        <a:p>
          <a:r>
            <a:rPr lang="es-EC" dirty="0" err="1">
              <a:solidFill>
                <a:srgbClr val="FF0000"/>
              </a:solidFill>
              <a:latin typeface="Trebuchet MS" panose="020B0603020202020204"/>
              <a:ea typeface="+mn-ea"/>
              <a:cs typeface="+mn-cs"/>
            </a:rPr>
            <a:t>活动</a:t>
          </a:r>
          <a:endParaRPr lang="es-CO" dirty="0">
            <a:solidFill>
              <a:srgbClr val="FF0000"/>
            </a:solidFill>
            <a:latin typeface="Trebuchet MS" panose="020B0603020202020204"/>
            <a:ea typeface="+mn-ea"/>
            <a:cs typeface="+mn-cs"/>
          </a:endParaRPr>
        </a:p>
      </dgm:t>
    </dgm:pt>
    <dgm:pt modelId="{D281F13B-DF19-4C2B-B95C-C5DD51811323}" type="parTrans" cxnId="{A80FA294-EC6E-419C-8448-9EA384052D32}">
      <dgm:prSet/>
      <dgm:spPr/>
      <dgm:t>
        <a:bodyPr/>
        <a:lstStyle/>
        <a:p>
          <a:endParaRPr lang="es-CO"/>
        </a:p>
      </dgm:t>
    </dgm:pt>
    <dgm:pt modelId="{345F03E1-9320-41A1-A190-90BDD4D61BD4}" type="sibTrans" cxnId="{A80FA294-EC6E-419C-8448-9EA384052D32}">
      <dgm:prSet/>
      <dgm:spPr/>
      <dgm:t>
        <a:bodyPr/>
        <a:lstStyle/>
        <a:p>
          <a:endParaRPr lang="es-CO"/>
        </a:p>
      </dgm:t>
    </dgm:pt>
    <dgm:pt modelId="{8EE0F6E7-F03B-4DC6-A8D1-E5C452CEACE7}">
      <dgm:prSet phldrT="[Texto]"/>
      <dgm:spPr>
        <a:xfrm>
          <a:off x="2127759" y="109804"/>
          <a:ext cx="1181351" cy="472540"/>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dirty="0">
              <a:solidFill>
                <a:srgbClr val="FF0000"/>
              </a:solidFill>
              <a:latin typeface="Trebuchet MS" panose="020B0603020202020204"/>
              <a:ea typeface="+mn-ea"/>
              <a:cs typeface="+mn-cs"/>
            </a:rPr>
            <a:t>产出</a:t>
          </a:r>
          <a:endParaRPr lang="es-CO" dirty="0">
            <a:solidFill>
              <a:srgbClr val="FF0000"/>
            </a:solidFill>
            <a:latin typeface="Trebuchet MS" panose="020B0603020202020204"/>
            <a:ea typeface="+mn-ea"/>
            <a:cs typeface="+mn-cs"/>
          </a:endParaRPr>
        </a:p>
      </dgm:t>
    </dgm:pt>
    <dgm:pt modelId="{3D62A875-55D7-49F2-AB3E-61615101AF79}" type="parTrans" cxnId="{86CCE817-2442-4A6F-A54E-B5E2EAFE348C}">
      <dgm:prSet/>
      <dgm:spPr/>
      <dgm:t>
        <a:bodyPr/>
        <a:lstStyle/>
        <a:p>
          <a:endParaRPr lang="es-CO"/>
        </a:p>
      </dgm:t>
    </dgm:pt>
    <dgm:pt modelId="{A3E82809-6581-4821-BF0F-D6C4D8295130}" type="sibTrans" cxnId="{86CCE817-2442-4A6F-A54E-B5E2EAFE348C}">
      <dgm:prSet/>
      <dgm:spPr/>
      <dgm:t>
        <a:bodyPr/>
        <a:lstStyle/>
        <a:p>
          <a:endParaRPr lang="es-CO"/>
        </a:p>
      </dgm:t>
    </dgm:pt>
    <dgm:pt modelId="{E414CDAD-9A77-4FE0-8201-70138B91F515}">
      <dgm:prSet phldrT="[Texto]"/>
      <dgm:spPr>
        <a:xfrm>
          <a:off x="3190975" y="109804"/>
          <a:ext cx="1181351" cy="472540"/>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dirty="0">
              <a:solidFill>
                <a:sysClr val="window" lastClr="FFFFFF"/>
              </a:solidFill>
              <a:latin typeface="Trebuchet MS" panose="020B0603020202020204"/>
              <a:ea typeface="+mn-ea"/>
              <a:cs typeface="+mn-cs"/>
            </a:rPr>
            <a:t>成果</a:t>
          </a:r>
          <a:endParaRPr lang="es-CO" dirty="0">
            <a:solidFill>
              <a:sysClr val="window" lastClr="FFFFFF"/>
            </a:solidFill>
            <a:latin typeface="Trebuchet MS" panose="020B0603020202020204"/>
            <a:ea typeface="+mn-ea"/>
            <a:cs typeface="+mn-cs"/>
          </a:endParaRPr>
        </a:p>
      </dgm:t>
    </dgm:pt>
    <dgm:pt modelId="{0361EAFB-352B-4051-8EB7-BFF833DF614E}" type="parTrans" cxnId="{E7F24787-DE8E-4C75-89FA-D14843F7C6FD}">
      <dgm:prSet/>
      <dgm:spPr/>
      <dgm:t>
        <a:bodyPr/>
        <a:lstStyle/>
        <a:p>
          <a:endParaRPr lang="es-CO"/>
        </a:p>
      </dgm:t>
    </dgm:pt>
    <dgm:pt modelId="{BD38667E-7A43-4225-B3AE-962DDD6B5FE2}" type="sibTrans" cxnId="{E7F24787-DE8E-4C75-89FA-D14843F7C6FD}">
      <dgm:prSet/>
      <dgm:spPr/>
      <dgm:t>
        <a:bodyPr/>
        <a:lstStyle/>
        <a:p>
          <a:endParaRPr lang="es-CO"/>
        </a:p>
      </dgm:t>
    </dgm:pt>
    <dgm:pt modelId="{C7B881FD-3A0C-4DC8-A03A-28817CAAE1BB}">
      <dgm:prSet phldrT="[Texto]"/>
      <dgm:spPr>
        <a:xfrm>
          <a:off x="4255518" y="93884"/>
          <a:ext cx="1181351" cy="504380"/>
        </a:xfrm>
        <a:prstGeom prst="chevron">
          <a:avLst/>
        </a:prstGeom>
        <a:solidFill>
          <a:sysClr val="windowText" lastClr="000000"/>
        </a:solidFill>
        <a:ln w="12700" cap="flat" cmpd="sng" algn="ctr">
          <a:solidFill>
            <a:sysClr val="window" lastClr="FFFFFF">
              <a:hueOff val="0"/>
              <a:satOff val="0"/>
              <a:lumOff val="0"/>
              <a:alphaOff val="0"/>
            </a:sysClr>
          </a:solidFill>
          <a:prstDash val="solid"/>
        </a:ln>
        <a:effectLst/>
      </dgm:spPr>
      <dgm:t>
        <a:bodyPr/>
        <a:lstStyle/>
        <a:p>
          <a:r>
            <a:rPr lang="es-CO" dirty="0">
              <a:solidFill>
                <a:sysClr val="window" lastClr="FFFFFF"/>
              </a:solidFill>
              <a:latin typeface="Trebuchet MS" panose="020B0603020202020204"/>
              <a:ea typeface="+mn-ea"/>
              <a:cs typeface="+mn-cs"/>
            </a:rPr>
            <a:t>更广泛的成果</a:t>
          </a:r>
        </a:p>
      </dgm:t>
    </dgm:pt>
    <dgm:pt modelId="{7768CE6A-5E97-4DC5-9552-18B6FE8E7B07}" type="sibTrans" cxnId="{1DE19441-EF20-46EB-A6E6-F02269AECBF7}">
      <dgm:prSet/>
      <dgm:spPr/>
      <dgm:t>
        <a:bodyPr/>
        <a:lstStyle/>
        <a:p>
          <a:endParaRPr lang="es-CO"/>
        </a:p>
      </dgm:t>
    </dgm:pt>
    <dgm:pt modelId="{3FCC931D-E366-497E-B2E8-3F0BC4F2B93C}" type="parTrans" cxnId="{1DE19441-EF20-46EB-A6E6-F02269AECBF7}">
      <dgm:prSet/>
      <dgm:spPr/>
      <dgm:t>
        <a:bodyPr/>
        <a:lstStyle/>
        <a:p>
          <a:endParaRPr lang="es-CO"/>
        </a:p>
      </dgm:t>
    </dgm:pt>
    <dgm:pt modelId="{A4487B3E-0F08-4C99-9E57-DF0B0DB255B0}" type="pres">
      <dgm:prSet presAssocID="{BF9CAA0D-EA97-4D12-A7B8-F5A086BAAFE5}" presName="Name0" presStyleCnt="0">
        <dgm:presLayoutVars>
          <dgm:dir/>
          <dgm:animLvl val="lvl"/>
          <dgm:resizeHandles val="exact"/>
        </dgm:presLayoutVars>
      </dgm:prSet>
      <dgm:spPr/>
    </dgm:pt>
    <dgm:pt modelId="{8360E914-4DBD-472A-883C-42E4670CE4BD}" type="pres">
      <dgm:prSet presAssocID="{C447C9EA-0A45-4839-84FC-97E760205339}" presName="parTxOnly" presStyleLbl="node1" presStyleIdx="0" presStyleCnt="5">
        <dgm:presLayoutVars>
          <dgm:chMax val="0"/>
          <dgm:chPref val="0"/>
          <dgm:bulletEnabled val="1"/>
        </dgm:presLayoutVars>
      </dgm:prSet>
      <dgm:spPr/>
      <dgm:t>
        <a:bodyPr/>
        <a:lstStyle/>
        <a:p>
          <a:endParaRPr lang="en-US" altLang="zh-CN"/>
        </a:p>
      </dgm:t>
    </dgm:pt>
    <dgm:pt modelId="{1F1D30E5-BF9B-4B45-AA8A-528389185DC1}" type="pres">
      <dgm:prSet presAssocID="{B02CE911-10C9-4E28-B02E-AEEBD32AD75F}" presName="parTxOnlySpace" presStyleCnt="0"/>
      <dgm:spPr/>
    </dgm:pt>
    <dgm:pt modelId="{36592879-D973-4B99-82B0-9135EA2DD6A5}" type="pres">
      <dgm:prSet presAssocID="{5B1BB484-071F-4F6B-9D6C-28909D8D3F0C}" presName="parTxOnly" presStyleLbl="node1" presStyleIdx="1" presStyleCnt="5">
        <dgm:presLayoutVars>
          <dgm:chMax val="0"/>
          <dgm:chPref val="0"/>
          <dgm:bulletEnabled val="1"/>
        </dgm:presLayoutVars>
      </dgm:prSet>
      <dgm:spPr/>
      <dgm:t>
        <a:bodyPr/>
        <a:lstStyle/>
        <a:p>
          <a:endParaRPr lang="en-US" altLang="zh-CN"/>
        </a:p>
      </dgm:t>
    </dgm:pt>
    <dgm:pt modelId="{DE894B3C-537D-4F16-8561-1F0BE2A12CE7}" type="pres">
      <dgm:prSet presAssocID="{345F03E1-9320-41A1-A190-90BDD4D61BD4}" presName="parTxOnlySpace" presStyleCnt="0"/>
      <dgm:spPr/>
    </dgm:pt>
    <dgm:pt modelId="{A75D7564-CC9C-485C-A109-5D69618F96CD}" type="pres">
      <dgm:prSet presAssocID="{8EE0F6E7-F03B-4DC6-A8D1-E5C452CEACE7}" presName="parTxOnly" presStyleLbl="node1" presStyleIdx="2" presStyleCnt="5">
        <dgm:presLayoutVars>
          <dgm:chMax val="0"/>
          <dgm:chPref val="0"/>
          <dgm:bulletEnabled val="1"/>
        </dgm:presLayoutVars>
      </dgm:prSet>
      <dgm:spPr/>
      <dgm:t>
        <a:bodyPr/>
        <a:lstStyle/>
        <a:p>
          <a:endParaRPr lang="en-US" altLang="zh-CN"/>
        </a:p>
      </dgm:t>
    </dgm:pt>
    <dgm:pt modelId="{DC973891-0CF4-4D6D-A8E0-136CC49A2F7A}" type="pres">
      <dgm:prSet presAssocID="{A3E82809-6581-4821-BF0F-D6C4D8295130}" presName="parTxOnlySpace" presStyleCnt="0"/>
      <dgm:spPr/>
    </dgm:pt>
    <dgm:pt modelId="{E4BC107A-E0FC-40B9-B9DB-ADC6F1A156D8}" type="pres">
      <dgm:prSet presAssocID="{E414CDAD-9A77-4FE0-8201-70138B91F515}" presName="parTxOnly" presStyleLbl="node1" presStyleIdx="3" presStyleCnt="5">
        <dgm:presLayoutVars>
          <dgm:chMax val="0"/>
          <dgm:chPref val="0"/>
          <dgm:bulletEnabled val="1"/>
        </dgm:presLayoutVars>
      </dgm:prSet>
      <dgm:spPr/>
      <dgm:t>
        <a:bodyPr/>
        <a:lstStyle/>
        <a:p>
          <a:endParaRPr lang="en-US" altLang="zh-CN"/>
        </a:p>
      </dgm:t>
    </dgm:pt>
    <dgm:pt modelId="{935D898F-61C5-4EE1-9738-2CB38C4EACAC}" type="pres">
      <dgm:prSet presAssocID="{BD38667E-7A43-4225-B3AE-962DDD6B5FE2}" presName="parTxOnlySpace" presStyleCnt="0"/>
      <dgm:spPr/>
    </dgm:pt>
    <dgm:pt modelId="{2ED81444-8BE0-43B8-9911-9C6548682946}" type="pres">
      <dgm:prSet presAssocID="{C7B881FD-3A0C-4DC8-A03A-28817CAAE1BB}" presName="parTxOnly" presStyleLbl="node1" presStyleIdx="4" presStyleCnt="5" custScaleY="106738" custLinFactNeighborX="3572">
        <dgm:presLayoutVars>
          <dgm:chMax val="0"/>
          <dgm:chPref val="0"/>
          <dgm:bulletEnabled val="1"/>
        </dgm:presLayoutVars>
      </dgm:prSet>
      <dgm:spPr/>
      <dgm:t>
        <a:bodyPr/>
        <a:lstStyle/>
        <a:p>
          <a:endParaRPr lang="en-US" altLang="zh-CN"/>
        </a:p>
      </dgm:t>
    </dgm:pt>
  </dgm:ptLst>
  <dgm:cxnLst>
    <dgm:cxn modelId="{86CCE817-2442-4A6F-A54E-B5E2EAFE348C}" srcId="{BF9CAA0D-EA97-4D12-A7B8-F5A086BAAFE5}" destId="{8EE0F6E7-F03B-4DC6-A8D1-E5C452CEACE7}" srcOrd="2" destOrd="0" parTransId="{3D62A875-55D7-49F2-AB3E-61615101AF79}" sibTransId="{A3E82809-6581-4821-BF0F-D6C4D8295130}"/>
    <dgm:cxn modelId="{818C55B4-8CD6-4861-B0F6-D1EE92733655}" srcId="{BF9CAA0D-EA97-4D12-A7B8-F5A086BAAFE5}" destId="{C447C9EA-0A45-4839-84FC-97E760205339}" srcOrd="0" destOrd="0" parTransId="{5BC25702-FE89-479C-A27F-4E03A5CCB65B}" sibTransId="{B02CE911-10C9-4E28-B02E-AEEBD32AD75F}"/>
    <dgm:cxn modelId="{E7F24787-DE8E-4C75-89FA-D14843F7C6FD}" srcId="{BF9CAA0D-EA97-4D12-A7B8-F5A086BAAFE5}" destId="{E414CDAD-9A77-4FE0-8201-70138B91F515}" srcOrd="3" destOrd="0" parTransId="{0361EAFB-352B-4051-8EB7-BFF833DF614E}" sibTransId="{BD38667E-7A43-4225-B3AE-962DDD6B5FE2}"/>
    <dgm:cxn modelId="{F635F2A6-2259-4F38-B4A2-8CD6E73BD91A}" type="presOf" srcId="{5B1BB484-071F-4F6B-9D6C-28909D8D3F0C}" destId="{36592879-D973-4B99-82B0-9135EA2DD6A5}" srcOrd="0" destOrd="0" presId="urn:microsoft.com/office/officeart/2005/8/layout/chevron1"/>
    <dgm:cxn modelId="{AF7B9A06-8D6D-481A-A89D-2C55330F7724}" type="presOf" srcId="{C7B881FD-3A0C-4DC8-A03A-28817CAAE1BB}" destId="{2ED81444-8BE0-43B8-9911-9C6548682946}" srcOrd="0" destOrd="0" presId="urn:microsoft.com/office/officeart/2005/8/layout/chevron1"/>
    <dgm:cxn modelId="{F75C47AD-718F-4389-97EB-F2953DF6D2B6}" type="presOf" srcId="{8EE0F6E7-F03B-4DC6-A8D1-E5C452CEACE7}" destId="{A75D7564-CC9C-485C-A109-5D69618F96CD}" srcOrd="0" destOrd="0" presId="urn:microsoft.com/office/officeart/2005/8/layout/chevron1"/>
    <dgm:cxn modelId="{5C45483A-1F33-4280-8A8F-53DCAC580127}" type="presOf" srcId="{E414CDAD-9A77-4FE0-8201-70138B91F515}" destId="{E4BC107A-E0FC-40B9-B9DB-ADC6F1A156D8}" srcOrd="0" destOrd="0" presId="urn:microsoft.com/office/officeart/2005/8/layout/chevron1"/>
    <dgm:cxn modelId="{1DE19441-EF20-46EB-A6E6-F02269AECBF7}" srcId="{BF9CAA0D-EA97-4D12-A7B8-F5A086BAAFE5}" destId="{C7B881FD-3A0C-4DC8-A03A-28817CAAE1BB}" srcOrd="4" destOrd="0" parTransId="{3FCC931D-E366-497E-B2E8-3F0BC4F2B93C}" sibTransId="{7768CE6A-5E97-4DC5-9552-18B6FE8E7B07}"/>
    <dgm:cxn modelId="{F861BEA8-01D8-4380-95FE-3A2F83E36F8E}" type="presOf" srcId="{BF9CAA0D-EA97-4D12-A7B8-F5A086BAAFE5}" destId="{A4487B3E-0F08-4C99-9E57-DF0B0DB255B0}" srcOrd="0" destOrd="0" presId="urn:microsoft.com/office/officeart/2005/8/layout/chevron1"/>
    <dgm:cxn modelId="{8B054BBF-9526-4B62-917F-ED8ACE947105}" type="presOf" srcId="{C447C9EA-0A45-4839-84FC-97E760205339}" destId="{8360E914-4DBD-472A-883C-42E4670CE4BD}" srcOrd="0" destOrd="0" presId="urn:microsoft.com/office/officeart/2005/8/layout/chevron1"/>
    <dgm:cxn modelId="{A80FA294-EC6E-419C-8448-9EA384052D32}" srcId="{BF9CAA0D-EA97-4D12-A7B8-F5A086BAAFE5}" destId="{5B1BB484-071F-4F6B-9D6C-28909D8D3F0C}" srcOrd="1" destOrd="0" parTransId="{D281F13B-DF19-4C2B-B95C-C5DD51811323}" sibTransId="{345F03E1-9320-41A1-A190-90BDD4D61BD4}"/>
    <dgm:cxn modelId="{7DCF0B42-C8B6-4A7D-A980-5A000142683A}" type="presParOf" srcId="{A4487B3E-0F08-4C99-9E57-DF0B0DB255B0}" destId="{8360E914-4DBD-472A-883C-42E4670CE4BD}" srcOrd="0" destOrd="0" presId="urn:microsoft.com/office/officeart/2005/8/layout/chevron1"/>
    <dgm:cxn modelId="{7CA87165-ECB6-4D37-B8AF-47B38CF3F218}" type="presParOf" srcId="{A4487B3E-0F08-4C99-9E57-DF0B0DB255B0}" destId="{1F1D30E5-BF9B-4B45-AA8A-528389185DC1}" srcOrd="1" destOrd="0" presId="urn:microsoft.com/office/officeart/2005/8/layout/chevron1"/>
    <dgm:cxn modelId="{E3D76603-7968-44AE-B87D-8FD25EA49710}" type="presParOf" srcId="{A4487B3E-0F08-4C99-9E57-DF0B0DB255B0}" destId="{36592879-D973-4B99-82B0-9135EA2DD6A5}" srcOrd="2" destOrd="0" presId="urn:microsoft.com/office/officeart/2005/8/layout/chevron1"/>
    <dgm:cxn modelId="{C209F008-D9FF-48EC-A3EE-14BCAC447B6F}" type="presParOf" srcId="{A4487B3E-0F08-4C99-9E57-DF0B0DB255B0}" destId="{DE894B3C-537D-4F16-8561-1F0BE2A12CE7}" srcOrd="3" destOrd="0" presId="urn:microsoft.com/office/officeart/2005/8/layout/chevron1"/>
    <dgm:cxn modelId="{C4023805-0B02-4BFE-B91A-24F406CE5A56}" type="presParOf" srcId="{A4487B3E-0F08-4C99-9E57-DF0B0DB255B0}" destId="{A75D7564-CC9C-485C-A109-5D69618F96CD}" srcOrd="4" destOrd="0" presId="urn:microsoft.com/office/officeart/2005/8/layout/chevron1"/>
    <dgm:cxn modelId="{B29668FB-E3CE-4002-A3A0-348247FEAF72}" type="presParOf" srcId="{A4487B3E-0F08-4C99-9E57-DF0B0DB255B0}" destId="{DC973891-0CF4-4D6D-A8E0-136CC49A2F7A}" srcOrd="5" destOrd="0" presId="urn:microsoft.com/office/officeart/2005/8/layout/chevron1"/>
    <dgm:cxn modelId="{52A959FD-B652-4F7B-82B9-D4811A8C3332}" type="presParOf" srcId="{A4487B3E-0F08-4C99-9E57-DF0B0DB255B0}" destId="{E4BC107A-E0FC-40B9-B9DB-ADC6F1A156D8}" srcOrd="6" destOrd="0" presId="urn:microsoft.com/office/officeart/2005/8/layout/chevron1"/>
    <dgm:cxn modelId="{3F2C3BB6-2522-4DEA-81DA-E982903A2CDA}" type="presParOf" srcId="{A4487B3E-0F08-4C99-9E57-DF0B0DB255B0}" destId="{935D898F-61C5-4EE1-9738-2CB38C4EACAC}" srcOrd="7" destOrd="0" presId="urn:microsoft.com/office/officeart/2005/8/layout/chevron1"/>
    <dgm:cxn modelId="{FB1D967E-8BBF-4D20-98BA-A9C12BBF9FC3}" type="presParOf" srcId="{A4487B3E-0F08-4C99-9E57-DF0B0DB255B0}" destId="{2ED81444-8BE0-43B8-9911-9C6548682946}" srcOrd="8" destOrd="0" presId="urn:microsoft.com/office/officeart/2005/8/layout/chevron1"/>
  </dgm:cxnLst>
  <dgm:bg/>
  <dgm:whole/>
  <dgm:extLst>
    <a:ext uri="http://schemas.microsoft.com/office/drawing/2008/diagram">
      <dsp:dataModelExt xmlns:dsp="http://schemas.microsoft.com/office/drawing/2008/diagram" relId="rId227" minVer="http://schemas.openxmlformats.org/drawingml/2006/diagram"/>
    </a:ext>
    <a:ext uri="{C62137D5-CB1D-491B-B009-E17868A290BF}">
      <dgm14:recolorImg xmlns:dgm14="http://schemas.microsoft.com/office/drawing/2010/diagram" val="1"/>
    </a:ext>
  </dgm:extLst>
</dgm:dataModel>
</file>

<file path=word/diagrams/data35.xml><?xml version="1.0" encoding="utf-8"?>
<dgm:dataModel xmlns:dgm="http://schemas.openxmlformats.org/drawingml/2006/diagram" xmlns:a="http://schemas.openxmlformats.org/drawingml/2006/main">
  <dgm:ptLst>
    <dgm:pt modelId="{5B1547E8-97EB-4648-ADC8-F6734DEAD4CF}" type="doc">
      <dgm:prSet loTypeId="urn:microsoft.com/office/officeart/2005/8/layout/hChevron3" loCatId="process" qsTypeId="urn:microsoft.com/office/officeart/2005/8/quickstyle/simple1" qsCatId="simple" csTypeId="urn:microsoft.com/office/officeart/2005/8/colors/accent1_2" csCatId="accent1" phldr="1"/>
      <dgm:spPr/>
      <dgm:t>
        <a:bodyPr/>
        <a:lstStyle/>
        <a:p>
          <a:endParaRPr lang="en-GB"/>
        </a:p>
      </dgm:t>
    </dgm:pt>
    <dgm:pt modelId="{A9B79CD5-856C-46C4-869E-0078CCA311C9}">
      <dgm:prSet phldrT="[Text]" custT="1"/>
      <dgm:spPr>
        <a:xfrm>
          <a:off x="1699349" y="0"/>
          <a:ext cx="2121154" cy="492125"/>
        </a:xfrm>
        <a:prstGeom prst="chevron">
          <a:avLst/>
        </a:prstGeom>
        <a:solidFill>
          <a:schemeClr val="accent1">
            <a:lumMod val="40000"/>
            <a:lumOff val="60000"/>
          </a:schemeClr>
        </a:solidFill>
      </dgm:spPr>
      <dgm:t>
        <a:bodyPr/>
        <a:lstStyle/>
        <a:p>
          <a:r>
            <a:rPr lang="en-GB" sz="1700">
              <a:latin typeface="SimSun" panose="02010600030101010101" pitchFamily="2" charset="-122"/>
              <a:ea typeface="SimSun" panose="02010600030101010101" pitchFamily="2" charset="-122"/>
              <a:cs typeface="+mn-cs"/>
            </a:rPr>
            <a:t>落实</a:t>
          </a:r>
        </a:p>
      </dgm:t>
    </dgm:pt>
    <dgm:pt modelId="{1733F67A-439D-4E3B-A559-19C2FE49FA33}" type="parTrans" cxnId="{427D3818-C296-4736-A161-3F7A2756F5B3}">
      <dgm:prSet/>
      <dgm:spPr/>
      <dgm:t>
        <a:bodyPr/>
        <a:lstStyle/>
        <a:p>
          <a:endParaRPr lang="en-GB" sz="1700"/>
        </a:p>
      </dgm:t>
    </dgm:pt>
    <dgm:pt modelId="{08ED3F66-747B-496A-955D-D4AF38C55963}" type="sibTrans" cxnId="{427D3818-C296-4736-A161-3F7A2756F5B3}">
      <dgm:prSet/>
      <dgm:spPr/>
      <dgm:t>
        <a:bodyPr/>
        <a:lstStyle/>
        <a:p>
          <a:endParaRPr lang="en-GB" sz="1700"/>
        </a:p>
      </dgm:t>
    </dgm:pt>
    <dgm:pt modelId="{21082159-53DE-4629-96F3-DA233E8FD09E}">
      <dgm:prSet phldrT="[Text]" custT="1"/>
      <dgm:spPr>
        <a:xfrm>
          <a:off x="3398698" y="0"/>
          <a:ext cx="2121154" cy="492125"/>
        </a:xfrm>
        <a:prstGeom prst="chevron">
          <a:avLst/>
        </a:prstGeom>
      </dgm:spPr>
      <dgm:t>
        <a:bodyPr/>
        <a:lstStyle/>
        <a:p>
          <a:r>
            <a:rPr lang="en-GB" sz="1700">
              <a:latin typeface="SimSun" panose="02010600030101010101" pitchFamily="2" charset="-122"/>
              <a:ea typeface="SimSun" panose="02010600030101010101" pitchFamily="2" charset="-122"/>
              <a:cs typeface="+mn-cs"/>
            </a:rPr>
            <a:t>审评</a:t>
          </a:r>
        </a:p>
      </dgm:t>
    </dgm:pt>
    <dgm:pt modelId="{7B526AEE-D66C-40C8-96DC-D7A4205A687D}" type="parTrans" cxnId="{85209E18-8161-4BFB-8075-25BEF71101EA}">
      <dgm:prSet/>
      <dgm:spPr/>
      <dgm:t>
        <a:bodyPr/>
        <a:lstStyle/>
        <a:p>
          <a:endParaRPr lang="en-GB" sz="1700"/>
        </a:p>
      </dgm:t>
    </dgm:pt>
    <dgm:pt modelId="{2ADC076C-9A86-430E-8115-62D715D46C55}" type="sibTrans" cxnId="{85209E18-8161-4BFB-8075-25BEF71101EA}">
      <dgm:prSet/>
      <dgm:spPr/>
      <dgm:t>
        <a:bodyPr/>
        <a:lstStyle/>
        <a:p>
          <a:endParaRPr lang="en-GB" sz="1700"/>
        </a:p>
      </dgm:t>
    </dgm:pt>
    <dgm:pt modelId="{DDBE69CC-C34A-7848-8F90-9B8553D240A7}">
      <dgm:prSet phldrT="[Text]" custT="1"/>
      <dgm:spPr>
        <a:xfrm>
          <a:off x="2411" y="0"/>
          <a:ext cx="2108299" cy="703385"/>
        </a:xfrm>
      </dgm:spPr>
      <dgm:t>
        <a:bodyPr/>
        <a:lstStyle/>
        <a:p>
          <a:r>
            <a:rPr lang="en-GB" sz="1700">
              <a:latin typeface="SimSun" panose="02010600030101010101" pitchFamily="2" charset="-122"/>
              <a:ea typeface="SimSun" panose="02010600030101010101" pitchFamily="2" charset="-122"/>
              <a:cs typeface="+mn-cs"/>
            </a:rPr>
            <a:t>启动</a:t>
          </a:r>
        </a:p>
      </dgm:t>
    </dgm:pt>
    <dgm:pt modelId="{CB445DBE-C77A-534F-AF3C-225396789F50}" type="parTrans" cxnId="{B9B88CB0-A945-D242-8A47-B041499C5CF5}">
      <dgm:prSet/>
      <dgm:spPr/>
      <dgm:t>
        <a:bodyPr/>
        <a:lstStyle/>
        <a:p>
          <a:endParaRPr lang="en-GB"/>
        </a:p>
      </dgm:t>
    </dgm:pt>
    <dgm:pt modelId="{253AE6DE-D289-1549-A3C2-E5C308B8C6B0}" type="sibTrans" cxnId="{B9B88CB0-A945-D242-8A47-B041499C5CF5}">
      <dgm:prSet/>
      <dgm:spPr/>
      <dgm:t>
        <a:bodyPr/>
        <a:lstStyle/>
        <a:p>
          <a:endParaRPr lang="en-GB"/>
        </a:p>
      </dgm:t>
    </dgm:pt>
    <dgm:pt modelId="{5CE2D708-3916-4A3D-A2C1-AC66976274E1}" type="pres">
      <dgm:prSet presAssocID="{5B1547E8-97EB-4648-ADC8-F6734DEAD4CF}" presName="Name0" presStyleCnt="0">
        <dgm:presLayoutVars>
          <dgm:dir/>
          <dgm:resizeHandles val="exact"/>
        </dgm:presLayoutVars>
      </dgm:prSet>
      <dgm:spPr/>
      <dgm:t>
        <a:bodyPr/>
        <a:lstStyle/>
        <a:p>
          <a:endParaRPr lang="en-US" altLang="zh-CN"/>
        </a:p>
      </dgm:t>
    </dgm:pt>
    <dgm:pt modelId="{A7403DB3-A2E6-8A4B-A620-B161B1E2BEE1}" type="pres">
      <dgm:prSet presAssocID="{DDBE69CC-C34A-7848-8F90-9B8553D240A7}" presName="parTxOnly" presStyleLbl="node1" presStyleIdx="0" presStyleCnt="3">
        <dgm:presLayoutVars>
          <dgm:bulletEnabled val="1"/>
        </dgm:presLayoutVars>
      </dgm:prSet>
      <dgm:spPr>
        <a:prstGeom prst="homePlate">
          <a:avLst/>
        </a:prstGeom>
      </dgm:spPr>
      <dgm:t>
        <a:bodyPr/>
        <a:lstStyle/>
        <a:p>
          <a:endParaRPr lang="en-US" altLang="zh-CN"/>
        </a:p>
      </dgm:t>
    </dgm:pt>
    <dgm:pt modelId="{FBCE0402-AD86-4B4B-9330-1BDB279A2CCA}" type="pres">
      <dgm:prSet presAssocID="{253AE6DE-D289-1549-A3C2-E5C308B8C6B0}" presName="parSpace" presStyleCnt="0"/>
      <dgm:spPr/>
    </dgm:pt>
    <dgm:pt modelId="{7D6689A7-1E0B-4F3A-94C8-D4B609A8308E}" type="pres">
      <dgm:prSet presAssocID="{A9B79CD5-856C-46C4-869E-0078CCA311C9}" presName="parTxOnly" presStyleLbl="node1" presStyleIdx="1" presStyleCnt="3">
        <dgm:presLayoutVars>
          <dgm:bulletEnabled val="1"/>
        </dgm:presLayoutVars>
      </dgm:prSet>
      <dgm:spPr/>
      <dgm:t>
        <a:bodyPr/>
        <a:lstStyle/>
        <a:p>
          <a:endParaRPr lang="en-US" altLang="zh-CN"/>
        </a:p>
      </dgm:t>
    </dgm:pt>
    <dgm:pt modelId="{BD00789A-F8E4-45CE-939A-ACBC7C98A8B6}" type="pres">
      <dgm:prSet presAssocID="{08ED3F66-747B-496A-955D-D4AF38C55963}" presName="parSpace" presStyleCnt="0"/>
      <dgm:spPr/>
    </dgm:pt>
    <dgm:pt modelId="{433CC30E-3A6F-44CD-92EA-BB8155AB57A9}" type="pres">
      <dgm:prSet presAssocID="{21082159-53DE-4629-96F3-DA233E8FD09E}" presName="parTxOnly" presStyleLbl="node1" presStyleIdx="2" presStyleCnt="3" custLinFactNeighborX="15770" custLinFactNeighborY="2041">
        <dgm:presLayoutVars>
          <dgm:bulletEnabled val="1"/>
        </dgm:presLayoutVars>
      </dgm:prSet>
      <dgm:spPr/>
      <dgm:t>
        <a:bodyPr/>
        <a:lstStyle/>
        <a:p>
          <a:endParaRPr lang="en-US" altLang="zh-CN"/>
        </a:p>
      </dgm:t>
    </dgm:pt>
  </dgm:ptLst>
  <dgm:cxnLst>
    <dgm:cxn modelId="{B9B88CB0-A945-D242-8A47-B041499C5CF5}" srcId="{5B1547E8-97EB-4648-ADC8-F6734DEAD4CF}" destId="{DDBE69CC-C34A-7848-8F90-9B8553D240A7}" srcOrd="0" destOrd="0" parTransId="{CB445DBE-C77A-534F-AF3C-225396789F50}" sibTransId="{253AE6DE-D289-1549-A3C2-E5C308B8C6B0}"/>
    <dgm:cxn modelId="{82690EA3-ED95-48AC-A00A-E6F726B2561F}" type="presOf" srcId="{5B1547E8-97EB-4648-ADC8-F6734DEAD4CF}" destId="{5CE2D708-3916-4A3D-A2C1-AC66976274E1}" srcOrd="0" destOrd="0" presId="urn:microsoft.com/office/officeart/2005/8/layout/hChevron3"/>
    <dgm:cxn modelId="{427D3818-C296-4736-A161-3F7A2756F5B3}" srcId="{5B1547E8-97EB-4648-ADC8-F6734DEAD4CF}" destId="{A9B79CD5-856C-46C4-869E-0078CCA311C9}" srcOrd="1" destOrd="0" parTransId="{1733F67A-439D-4E3B-A559-19C2FE49FA33}" sibTransId="{08ED3F66-747B-496A-955D-D4AF38C55963}"/>
    <dgm:cxn modelId="{3B1AEF6B-ABA0-482F-8F9C-9DF43A926847}" type="presOf" srcId="{21082159-53DE-4629-96F3-DA233E8FD09E}" destId="{433CC30E-3A6F-44CD-92EA-BB8155AB57A9}" srcOrd="0" destOrd="0" presId="urn:microsoft.com/office/officeart/2005/8/layout/hChevron3"/>
    <dgm:cxn modelId="{839DAC89-A9DE-4956-B930-FEDBCA05F5F4}" type="presOf" srcId="{A9B79CD5-856C-46C4-869E-0078CCA311C9}" destId="{7D6689A7-1E0B-4F3A-94C8-D4B609A8308E}" srcOrd="0" destOrd="0" presId="urn:microsoft.com/office/officeart/2005/8/layout/hChevron3"/>
    <dgm:cxn modelId="{2AE3527E-9EA5-FD4C-AD0D-1D9B0F4951CC}" type="presOf" srcId="{DDBE69CC-C34A-7848-8F90-9B8553D240A7}" destId="{A7403DB3-A2E6-8A4B-A620-B161B1E2BEE1}" srcOrd="0" destOrd="0" presId="urn:microsoft.com/office/officeart/2005/8/layout/hChevron3"/>
    <dgm:cxn modelId="{85209E18-8161-4BFB-8075-25BEF71101EA}" srcId="{5B1547E8-97EB-4648-ADC8-F6734DEAD4CF}" destId="{21082159-53DE-4629-96F3-DA233E8FD09E}" srcOrd="2" destOrd="0" parTransId="{7B526AEE-D66C-40C8-96DC-D7A4205A687D}" sibTransId="{2ADC076C-9A86-430E-8115-62D715D46C55}"/>
    <dgm:cxn modelId="{5D215951-3F12-F743-9CB9-F6CEEB4ACFD7}" type="presParOf" srcId="{5CE2D708-3916-4A3D-A2C1-AC66976274E1}" destId="{A7403DB3-A2E6-8A4B-A620-B161B1E2BEE1}" srcOrd="0" destOrd="0" presId="urn:microsoft.com/office/officeart/2005/8/layout/hChevron3"/>
    <dgm:cxn modelId="{23637E58-5BE6-EA46-9AAA-1DE01883DFA5}" type="presParOf" srcId="{5CE2D708-3916-4A3D-A2C1-AC66976274E1}" destId="{FBCE0402-AD86-4B4B-9330-1BDB279A2CCA}" srcOrd="1" destOrd="0" presId="urn:microsoft.com/office/officeart/2005/8/layout/hChevron3"/>
    <dgm:cxn modelId="{70971F45-DB4B-4CD0-851C-A373814FF935}" type="presParOf" srcId="{5CE2D708-3916-4A3D-A2C1-AC66976274E1}" destId="{7D6689A7-1E0B-4F3A-94C8-D4B609A8308E}" srcOrd="2" destOrd="0" presId="urn:microsoft.com/office/officeart/2005/8/layout/hChevron3"/>
    <dgm:cxn modelId="{5B253180-45A2-4DF0-AC93-DFAD963C9ABF}" type="presParOf" srcId="{5CE2D708-3916-4A3D-A2C1-AC66976274E1}" destId="{BD00789A-F8E4-45CE-939A-ACBC7C98A8B6}" srcOrd="3" destOrd="0" presId="urn:microsoft.com/office/officeart/2005/8/layout/hChevron3"/>
    <dgm:cxn modelId="{FB3E7462-214C-4707-ACA2-8032FCDE5D3E}" type="presParOf" srcId="{5CE2D708-3916-4A3D-A2C1-AC66976274E1}" destId="{433CC30E-3A6F-44CD-92EA-BB8155AB57A9}" srcOrd="4" destOrd="0" presId="urn:microsoft.com/office/officeart/2005/8/layout/hChevron3"/>
  </dgm:cxnLst>
  <dgm:bg/>
  <dgm:whole/>
  <dgm:extLst>
    <a:ext uri="http://schemas.microsoft.com/office/drawing/2008/diagram">
      <dsp:dataModelExt xmlns:dsp="http://schemas.microsoft.com/office/drawing/2008/diagram" relId="rId233" minVer="http://schemas.openxmlformats.org/drawingml/2006/diagram"/>
    </a:ext>
  </dgm:extLst>
</dgm:dataModel>
</file>

<file path=word/diagrams/data36.xml><?xml version="1.0" encoding="utf-8"?>
<dgm:dataModel xmlns:dgm="http://schemas.openxmlformats.org/drawingml/2006/diagram" xmlns:a="http://schemas.openxmlformats.org/drawingml/2006/main">
  <dgm:ptLst>
    <dgm:pt modelId="{5B1547E8-97EB-4648-ADC8-F6734DEAD4CF}" type="doc">
      <dgm:prSet loTypeId="urn:microsoft.com/office/officeart/2005/8/layout/hChevron3" loCatId="process" qsTypeId="urn:microsoft.com/office/officeart/2005/8/quickstyle/simple1" qsCatId="simple" csTypeId="urn:microsoft.com/office/officeart/2005/8/colors/accent1_2" csCatId="accent1" phldr="1"/>
      <dgm:spPr/>
      <dgm:t>
        <a:bodyPr/>
        <a:lstStyle/>
        <a:p>
          <a:endParaRPr lang="en-GB"/>
        </a:p>
      </dgm:t>
    </dgm:pt>
    <dgm:pt modelId="{9DC59F4E-FE03-4756-BD9E-4A6C761D9DE4}">
      <dgm:prSet phldrT="[Text]" custT="1"/>
      <dgm:spPr>
        <a:xfrm>
          <a:off x="2411" y="0"/>
          <a:ext cx="2108299" cy="703385"/>
        </a:xfrm>
        <a:prstGeom prst="homePlate">
          <a:avLst/>
        </a:prstGeom>
      </dgm:spPr>
      <dgm:t>
        <a:bodyPr/>
        <a:lstStyle/>
        <a:p>
          <a:r>
            <a:rPr lang="en-GB" sz="1700">
              <a:latin typeface="SimSun" panose="02010600030101010101" pitchFamily="2" charset="-122"/>
              <a:ea typeface="SimSun" panose="02010600030101010101" pitchFamily="2" charset="-122"/>
              <a:cs typeface="+mn-cs"/>
            </a:rPr>
            <a:t>启动</a:t>
          </a:r>
        </a:p>
      </dgm:t>
    </dgm:pt>
    <dgm:pt modelId="{DFE73861-1BD1-45BD-B95B-35F8F279D0ED}" type="parTrans" cxnId="{A0D7C03B-74CC-4E72-8A0E-FB9A958EEB01}">
      <dgm:prSet/>
      <dgm:spPr/>
      <dgm:t>
        <a:bodyPr/>
        <a:lstStyle/>
        <a:p>
          <a:endParaRPr lang="en-GB" sz="1700">
            <a:latin typeface="SimSun" panose="02010600030101010101" pitchFamily="2" charset="-122"/>
            <a:ea typeface="SimSun" panose="02010600030101010101" pitchFamily="2" charset="-122"/>
          </a:endParaRPr>
        </a:p>
      </dgm:t>
    </dgm:pt>
    <dgm:pt modelId="{5324F5CB-3BC6-4D9C-A8FC-91DB3E40DCF2}" type="sibTrans" cxnId="{A0D7C03B-74CC-4E72-8A0E-FB9A958EEB01}">
      <dgm:prSet/>
      <dgm:spPr/>
      <dgm:t>
        <a:bodyPr/>
        <a:lstStyle/>
        <a:p>
          <a:endParaRPr lang="en-GB" sz="1700">
            <a:latin typeface="SimSun" panose="02010600030101010101" pitchFamily="2" charset="-122"/>
            <a:ea typeface="SimSun" panose="02010600030101010101" pitchFamily="2" charset="-122"/>
          </a:endParaRPr>
        </a:p>
      </dgm:t>
    </dgm:pt>
    <dgm:pt modelId="{A9B79CD5-856C-46C4-869E-0078CCA311C9}">
      <dgm:prSet phldrT="[Text]" custT="1"/>
      <dgm:spPr>
        <a:xfrm>
          <a:off x="1689050" y="0"/>
          <a:ext cx="2108299" cy="703385"/>
        </a:xfrm>
        <a:prstGeom prst="chevron">
          <a:avLst/>
        </a:prstGeom>
        <a:solidFill>
          <a:schemeClr val="accent1">
            <a:lumMod val="40000"/>
            <a:lumOff val="60000"/>
          </a:schemeClr>
        </a:solidFill>
      </dgm:spPr>
      <dgm:t>
        <a:bodyPr/>
        <a:lstStyle/>
        <a:p>
          <a:r>
            <a:rPr lang="en-GB" sz="1700">
              <a:latin typeface="SimSun" panose="02010600030101010101" pitchFamily="2" charset="-122"/>
              <a:ea typeface="SimSun" panose="02010600030101010101" pitchFamily="2" charset="-122"/>
              <a:cs typeface="+mn-cs"/>
            </a:rPr>
            <a:t>审评</a:t>
          </a:r>
        </a:p>
      </dgm:t>
    </dgm:pt>
    <dgm:pt modelId="{1733F67A-439D-4E3B-A559-19C2FE49FA33}" type="parTrans" cxnId="{427D3818-C296-4736-A161-3F7A2756F5B3}">
      <dgm:prSet/>
      <dgm:spPr/>
      <dgm:t>
        <a:bodyPr/>
        <a:lstStyle/>
        <a:p>
          <a:endParaRPr lang="en-GB" sz="1700">
            <a:latin typeface="SimSun" panose="02010600030101010101" pitchFamily="2" charset="-122"/>
            <a:ea typeface="SimSun" panose="02010600030101010101" pitchFamily="2" charset="-122"/>
          </a:endParaRPr>
        </a:p>
      </dgm:t>
    </dgm:pt>
    <dgm:pt modelId="{08ED3F66-747B-496A-955D-D4AF38C55963}" type="sibTrans" cxnId="{427D3818-C296-4736-A161-3F7A2756F5B3}">
      <dgm:prSet/>
      <dgm:spPr/>
      <dgm:t>
        <a:bodyPr/>
        <a:lstStyle/>
        <a:p>
          <a:endParaRPr lang="en-GB" sz="1700">
            <a:latin typeface="SimSun" panose="02010600030101010101" pitchFamily="2" charset="-122"/>
            <a:ea typeface="SimSun" panose="02010600030101010101" pitchFamily="2" charset="-122"/>
          </a:endParaRPr>
        </a:p>
      </dgm:t>
    </dgm:pt>
    <dgm:pt modelId="{21082159-53DE-4629-96F3-DA233E8FD09E}">
      <dgm:prSet phldrT="[Text]" custT="1"/>
      <dgm:spPr>
        <a:xfrm>
          <a:off x="3378100" y="0"/>
          <a:ext cx="2108299" cy="703385"/>
        </a:xfrm>
        <a:prstGeom prst="chevron">
          <a:avLst/>
        </a:prstGeom>
      </dgm:spPr>
      <dgm:t>
        <a:bodyPr/>
        <a:lstStyle/>
        <a:p>
          <a:r>
            <a:rPr lang="en-GB" sz="1700">
              <a:latin typeface="SimSun" panose="02010600030101010101" pitchFamily="2" charset="-122"/>
              <a:ea typeface="SimSun" panose="02010600030101010101" pitchFamily="2" charset="-122"/>
              <a:cs typeface="+mn-cs"/>
            </a:rPr>
            <a:t>落实</a:t>
          </a:r>
        </a:p>
      </dgm:t>
    </dgm:pt>
    <dgm:pt modelId="{7B526AEE-D66C-40C8-96DC-D7A4205A687D}" type="parTrans" cxnId="{85209E18-8161-4BFB-8075-25BEF71101EA}">
      <dgm:prSet/>
      <dgm:spPr/>
      <dgm:t>
        <a:bodyPr/>
        <a:lstStyle/>
        <a:p>
          <a:endParaRPr lang="en-GB" sz="1700">
            <a:latin typeface="SimSun" panose="02010600030101010101" pitchFamily="2" charset="-122"/>
            <a:ea typeface="SimSun" panose="02010600030101010101" pitchFamily="2" charset="-122"/>
          </a:endParaRPr>
        </a:p>
      </dgm:t>
    </dgm:pt>
    <dgm:pt modelId="{2ADC076C-9A86-430E-8115-62D715D46C55}" type="sibTrans" cxnId="{85209E18-8161-4BFB-8075-25BEF71101EA}">
      <dgm:prSet/>
      <dgm:spPr/>
      <dgm:t>
        <a:bodyPr/>
        <a:lstStyle/>
        <a:p>
          <a:endParaRPr lang="en-GB" sz="1700">
            <a:latin typeface="SimSun" panose="02010600030101010101" pitchFamily="2" charset="-122"/>
            <a:ea typeface="SimSun" panose="02010600030101010101" pitchFamily="2" charset="-122"/>
          </a:endParaRPr>
        </a:p>
      </dgm:t>
    </dgm:pt>
    <dgm:pt modelId="{5CE2D708-3916-4A3D-A2C1-AC66976274E1}" type="pres">
      <dgm:prSet presAssocID="{5B1547E8-97EB-4648-ADC8-F6734DEAD4CF}" presName="Name0" presStyleCnt="0">
        <dgm:presLayoutVars>
          <dgm:dir/>
          <dgm:resizeHandles val="exact"/>
        </dgm:presLayoutVars>
      </dgm:prSet>
      <dgm:spPr/>
      <dgm:t>
        <a:bodyPr/>
        <a:lstStyle/>
        <a:p>
          <a:endParaRPr lang="en-US" altLang="zh-CN"/>
        </a:p>
      </dgm:t>
    </dgm:pt>
    <dgm:pt modelId="{3C6A490B-73A7-41D1-A52A-2DC91EE1302D}" type="pres">
      <dgm:prSet presAssocID="{9DC59F4E-FE03-4756-BD9E-4A6C761D9DE4}" presName="parTxOnly" presStyleLbl="node1" presStyleIdx="0" presStyleCnt="3">
        <dgm:presLayoutVars>
          <dgm:bulletEnabled val="1"/>
        </dgm:presLayoutVars>
      </dgm:prSet>
      <dgm:spPr>
        <a:prstGeom prst="homePlate">
          <a:avLst/>
        </a:prstGeom>
      </dgm:spPr>
      <dgm:t>
        <a:bodyPr/>
        <a:lstStyle/>
        <a:p>
          <a:endParaRPr lang="en-US" altLang="zh-CN"/>
        </a:p>
      </dgm:t>
    </dgm:pt>
    <dgm:pt modelId="{90628844-F320-4446-B9D7-6A9640516C1B}" type="pres">
      <dgm:prSet presAssocID="{5324F5CB-3BC6-4D9C-A8FC-91DB3E40DCF2}" presName="parSpace" presStyleCnt="0"/>
      <dgm:spPr/>
    </dgm:pt>
    <dgm:pt modelId="{7D6689A7-1E0B-4F3A-94C8-D4B609A8308E}" type="pres">
      <dgm:prSet presAssocID="{A9B79CD5-856C-46C4-869E-0078CCA311C9}" presName="parTxOnly" presStyleLbl="node1" presStyleIdx="1" presStyleCnt="3" custLinFactX="72605" custLinFactNeighborX="100000">
        <dgm:presLayoutVars>
          <dgm:bulletEnabled val="1"/>
        </dgm:presLayoutVars>
      </dgm:prSet>
      <dgm:spPr>
        <a:prstGeom prst="chevron">
          <a:avLst/>
        </a:prstGeom>
      </dgm:spPr>
      <dgm:t>
        <a:bodyPr/>
        <a:lstStyle/>
        <a:p>
          <a:endParaRPr lang="en-US" altLang="zh-CN"/>
        </a:p>
      </dgm:t>
    </dgm:pt>
    <dgm:pt modelId="{BD00789A-F8E4-45CE-939A-ACBC7C98A8B6}" type="pres">
      <dgm:prSet presAssocID="{08ED3F66-747B-496A-955D-D4AF38C55963}" presName="parSpace" presStyleCnt="0"/>
      <dgm:spPr/>
    </dgm:pt>
    <dgm:pt modelId="{433CC30E-3A6F-44CD-92EA-BB8155AB57A9}" type="pres">
      <dgm:prSet presAssocID="{21082159-53DE-4629-96F3-DA233E8FD09E}" presName="parTxOnly" presStyleLbl="node1" presStyleIdx="2" presStyleCnt="3" custLinFactX="-59689" custLinFactNeighborX="-100000">
        <dgm:presLayoutVars>
          <dgm:bulletEnabled val="1"/>
        </dgm:presLayoutVars>
      </dgm:prSet>
      <dgm:spPr>
        <a:prstGeom prst="chevron">
          <a:avLst/>
        </a:prstGeom>
      </dgm:spPr>
      <dgm:t>
        <a:bodyPr/>
        <a:lstStyle/>
        <a:p>
          <a:endParaRPr lang="en-US" altLang="zh-CN"/>
        </a:p>
      </dgm:t>
    </dgm:pt>
  </dgm:ptLst>
  <dgm:cxnLst>
    <dgm:cxn modelId="{B56DA8BC-8E3B-4CBB-983E-6C3F05095419}" type="presOf" srcId="{A9B79CD5-856C-46C4-869E-0078CCA311C9}" destId="{7D6689A7-1E0B-4F3A-94C8-D4B609A8308E}" srcOrd="0" destOrd="0" presId="urn:microsoft.com/office/officeart/2005/8/layout/hChevron3"/>
    <dgm:cxn modelId="{E4528C4A-84D5-4C18-A910-780B733A9DF9}" type="presOf" srcId="{9DC59F4E-FE03-4756-BD9E-4A6C761D9DE4}" destId="{3C6A490B-73A7-41D1-A52A-2DC91EE1302D}" srcOrd="0" destOrd="0" presId="urn:microsoft.com/office/officeart/2005/8/layout/hChevron3"/>
    <dgm:cxn modelId="{427D3818-C296-4736-A161-3F7A2756F5B3}" srcId="{5B1547E8-97EB-4648-ADC8-F6734DEAD4CF}" destId="{A9B79CD5-856C-46C4-869E-0078CCA311C9}" srcOrd="1" destOrd="0" parTransId="{1733F67A-439D-4E3B-A559-19C2FE49FA33}" sibTransId="{08ED3F66-747B-496A-955D-D4AF38C55963}"/>
    <dgm:cxn modelId="{A0D7C03B-74CC-4E72-8A0E-FB9A958EEB01}" srcId="{5B1547E8-97EB-4648-ADC8-F6734DEAD4CF}" destId="{9DC59F4E-FE03-4756-BD9E-4A6C761D9DE4}" srcOrd="0" destOrd="0" parTransId="{DFE73861-1BD1-45BD-B95B-35F8F279D0ED}" sibTransId="{5324F5CB-3BC6-4D9C-A8FC-91DB3E40DCF2}"/>
    <dgm:cxn modelId="{6FC42550-B9B6-48A1-9431-10D7D0A6CEE5}" type="presOf" srcId="{21082159-53DE-4629-96F3-DA233E8FD09E}" destId="{433CC30E-3A6F-44CD-92EA-BB8155AB57A9}" srcOrd="0" destOrd="0" presId="urn:microsoft.com/office/officeart/2005/8/layout/hChevron3"/>
    <dgm:cxn modelId="{85209E18-8161-4BFB-8075-25BEF71101EA}" srcId="{5B1547E8-97EB-4648-ADC8-F6734DEAD4CF}" destId="{21082159-53DE-4629-96F3-DA233E8FD09E}" srcOrd="2" destOrd="0" parTransId="{7B526AEE-D66C-40C8-96DC-D7A4205A687D}" sibTransId="{2ADC076C-9A86-430E-8115-62D715D46C55}"/>
    <dgm:cxn modelId="{39FB1D7B-F981-40AC-A9C5-759EBAF5802C}" type="presOf" srcId="{5B1547E8-97EB-4648-ADC8-F6734DEAD4CF}" destId="{5CE2D708-3916-4A3D-A2C1-AC66976274E1}" srcOrd="0" destOrd="0" presId="urn:microsoft.com/office/officeart/2005/8/layout/hChevron3"/>
    <dgm:cxn modelId="{EC270571-6BD1-45CC-9D38-914D26E91B45}" type="presParOf" srcId="{5CE2D708-3916-4A3D-A2C1-AC66976274E1}" destId="{3C6A490B-73A7-41D1-A52A-2DC91EE1302D}" srcOrd="0" destOrd="0" presId="urn:microsoft.com/office/officeart/2005/8/layout/hChevron3"/>
    <dgm:cxn modelId="{FB56531C-D9E8-4C62-A2AA-5E257CA15B91}" type="presParOf" srcId="{5CE2D708-3916-4A3D-A2C1-AC66976274E1}" destId="{90628844-F320-4446-B9D7-6A9640516C1B}" srcOrd="1" destOrd="0" presId="urn:microsoft.com/office/officeart/2005/8/layout/hChevron3"/>
    <dgm:cxn modelId="{5E66ECFC-7105-4779-9321-4CACC2C3D41A}" type="presParOf" srcId="{5CE2D708-3916-4A3D-A2C1-AC66976274E1}" destId="{7D6689A7-1E0B-4F3A-94C8-D4B609A8308E}" srcOrd="2" destOrd="0" presId="urn:microsoft.com/office/officeart/2005/8/layout/hChevron3"/>
    <dgm:cxn modelId="{5BE779B1-873A-446D-989B-18D0F2DB6D1F}" type="presParOf" srcId="{5CE2D708-3916-4A3D-A2C1-AC66976274E1}" destId="{BD00789A-F8E4-45CE-939A-ACBC7C98A8B6}" srcOrd="3" destOrd="0" presId="urn:microsoft.com/office/officeart/2005/8/layout/hChevron3"/>
    <dgm:cxn modelId="{1BEEE233-C2BA-4A63-852D-08F6BDD25D21}" type="presParOf" srcId="{5CE2D708-3916-4A3D-A2C1-AC66976274E1}" destId="{433CC30E-3A6F-44CD-92EA-BB8155AB57A9}" srcOrd="4" destOrd="0" presId="urn:microsoft.com/office/officeart/2005/8/layout/hChevron3"/>
  </dgm:cxnLst>
  <dgm:bg/>
  <dgm:whole/>
  <dgm:extLst>
    <a:ext uri="http://schemas.microsoft.com/office/drawing/2008/diagram">
      <dsp:dataModelExt xmlns:dsp="http://schemas.microsoft.com/office/drawing/2008/diagram" relId="rId238" minVer="http://schemas.openxmlformats.org/drawingml/2006/diagram"/>
    </a:ext>
  </dgm:extLst>
</dgm:dataModel>
</file>

<file path=word/diagrams/data37.xml><?xml version="1.0" encoding="utf-8"?>
<dgm:dataModel xmlns:dgm="http://schemas.openxmlformats.org/drawingml/2006/diagram" xmlns:a="http://schemas.openxmlformats.org/drawingml/2006/main">
  <dgm:ptLst>
    <dgm:pt modelId="{621E6C8E-148A-4365-8B27-F56BBF296B5D}" type="doc">
      <dgm:prSet loTypeId="urn:microsoft.com/office/officeart/2005/8/layout/process2" loCatId="process" qsTypeId="urn:microsoft.com/office/officeart/2005/8/quickstyle/simple1" qsCatId="simple" csTypeId="urn:microsoft.com/office/officeart/2005/8/colors/colorful5" csCatId="colorful" phldr="1"/>
      <dgm:spPr/>
      <dgm:t>
        <a:bodyPr/>
        <a:lstStyle/>
        <a:p>
          <a:endParaRPr lang="en-US"/>
        </a:p>
      </dgm:t>
    </dgm:pt>
    <dgm:pt modelId="{76C109CA-6357-4E6E-A631-1BEECEA4069A}">
      <dgm:prSet phldrT="[Text]" custT="1"/>
      <dgm:spPr>
        <a:xfrm>
          <a:off x="53709" y="0"/>
          <a:ext cx="5508255" cy="645475"/>
        </a:xfrm>
        <a:prstGeom prst="roundRect">
          <a:avLst>
            <a:gd name="adj" fmla="val 10000"/>
          </a:avLst>
        </a:prstGeom>
        <a:solidFill>
          <a:srgbClr val="84ACB6">
            <a:hueOff val="0"/>
            <a:satOff val="0"/>
            <a:lumOff val="0"/>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 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1</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步：提出提案的成员国通过电子邮件向</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秘书处（</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）提交发展议程项目概念（表格</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1</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a:t>
          </a:r>
          <a:r>
            <a:rPr lang="en-US" sz="1050">
              <a:solidFill>
                <a:schemeClr val="bg1"/>
              </a:solidFill>
              <a:latin typeface="SimSun" panose="02010600030101010101" pitchFamily="2" charset="-122"/>
              <a:ea typeface="SimSun" panose="02010600030101010101" pitchFamily="2" charset="-122"/>
              <a:cs typeface="Calibri" panose="020F0502020204030204" pitchFamily="34" charset="0"/>
            </a:rPr>
            <a:t/>
          </a:r>
          <a:br>
            <a:rPr lang="en-US" sz="1050">
              <a:solidFill>
                <a:schemeClr val="bg1"/>
              </a:solidFill>
              <a:latin typeface="SimSun" panose="02010600030101010101" pitchFamily="2" charset="-122"/>
              <a:ea typeface="SimSun" panose="02010600030101010101" pitchFamily="2" charset="-122"/>
              <a:cs typeface="Calibri" panose="020F0502020204030204" pitchFamily="34" charset="0"/>
            </a:rPr>
          </a:br>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截止日期</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会议前</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120</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天。</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4A4494ED-3C33-4403-93F9-462BF3825D06}" type="parTrans" cxnId="{768697CC-0CE1-40C1-9658-B9CFEA67D39B}">
      <dgm:prSet/>
      <dgm:spPr/>
      <dgm:t>
        <a:bodyPr/>
        <a:lstStyle/>
        <a:p>
          <a:endParaRPr lang="en-US"/>
        </a:p>
      </dgm:t>
    </dgm:pt>
    <dgm:pt modelId="{93745995-12C6-4994-B80C-B9884513345A}" type="sibTrans" cxnId="{768697CC-0CE1-40C1-9658-B9CFEA67D39B}">
      <dgm:prSet/>
      <dgm:spPr>
        <a:xfrm rot="5494966">
          <a:off x="2671957" y="663451"/>
          <a:ext cx="244905" cy="290463"/>
        </a:xfrm>
        <a:prstGeom prst="rightArrow">
          <a:avLst>
            <a:gd name="adj1" fmla="val 60000"/>
            <a:gd name="adj2" fmla="val 50000"/>
          </a:avLst>
        </a:prstGeom>
        <a:solidFill>
          <a:srgbClr val="84ACB6">
            <a:hueOff val="0"/>
            <a:satOff val="0"/>
            <a:lumOff val="0"/>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66186DF8-8D72-41BB-8349-D3772D11A54C}">
      <dgm:prSet phldrT="[Text]" custT="1"/>
      <dgm:spPr>
        <a:xfrm>
          <a:off x="0" y="971891"/>
          <a:ext cx="5561965" cy="645475"/>
        </a:xfrm>
        <a:prstGeom prst="roundRect">
          <a:avLst>
            <a:gd name="adj" fmla="val 10000"/>
          </a:avLst>
        </a:prstGeom>
        <a:solidFill>
          <a:srgbClr val="84ACB6">
            <a:hueOff val="112493"/>
            <a:satOff val="6041"/>
            <a:lumOff val="-2185"/>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 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2</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就发展议程项目概念与提议成员国进行审查、讨论并达成一致。</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BEA7698D-D43D-485D-81AC-0FE983A46BF6}" type="parTrans" cxnId="{B517D4FF-8A73-4623-BEC3-E5083CCB46FD}">
      <dgm:prSet/>
      <dgm:spPr/>
      <dgm:t>
        <a:bodyPr/>
        <a:lstStyle/>
        <a:p>
          <a:endParaRPr lang="en-US"/>
        </a:p>
      </dgm:t>
    </dgm:pt>
    <dgm:pt modelId="{41E89EC0-5510-4A31-9C0F-C0303798F9D3}" type="sibTrans" cxnId="{B517D4FF-8A73-4623-BEC3-E5083CCB46FD}">
      <dgm:prSet/>
      <dgm:spPr>
        <a:xfrm rot="5400000">
          <a:off x="2659955" y="1633504"/>
          <a:ext cx="242053" cy="290463"/>
        </a:xfrm>
        <a:prstGeom prst="rightArrow">
          <a:avLst>
            <a:gd name="adj1" fmla="val 60000"/>
            <a:gd name="adj2" fmla="val 50000"/>
          </a:avLst>
        </a:prstGeom>
        <a:solidFill>
          <a:srgbClr val="84ACB6">
            <a:hueOff val="131242"/>
            <a:satOff val="7048"/>
            <a:lumOff val="-2549"/>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E6B2DB57-C92F-4C2C-A0BA-EE5CD72E2D93}">
      <dgm:prSet phldrT="[Text]" custT="1"/>
      <dgm:spPr>
        <a:xfrm>
          <a:off x="13929" y="1940104"/>
          <a:ext cx="5534105" cy="737688"/>
        </a:xfrm>
        <a:prstGeom prst="roundRect">
          <a:avLst>
            <a:gd name="adj" fmla="val 10000"/>
          </a:avLst>
        </a:prstGeom>
        <a:solidFill>
          <a:srgbClr val="84ACB6">
            <a:hueOff val="224986"/>
            <a:satOff val="12082"/>
            <a:lumOff val="-4370"/>
            <a:alphaOff val="0"/>
          </a:srgbClr>
        </a:solidFill>
        <a:ln w="12700" cap="flat" cmpd="sng" algn="ctr">
          <a:solidFill>
            <a:sysClr val="window" lastClr="FFFFFF">
              <a:hueOff val="0"/>
              <a:satOff val="0"/>
              <a:lumOff val="0"/>
              <a:alphaOff val="0"/>
            </a:sysClr>
          </a:solidFill>
          <a:prstDash val="solid"/>
        </a:ln>
        <a:effectLst/>
      </dgm:spPr>
      <dgm:t>
        <a:bodyPr/>
        <a:lstStyle/>
        <a:p>
          <a:r>
            <a:rPr lang="zh-CN" altLang="en-US" sz="1050">
              <a:solidFill>
                <a:sysClr val="window" lastClr="FFFFFF"/>
              </a:solidFill>
              <a:latin typeface="+mn-ea"/>
              <a:ea typeface="+mn-ea"/>
              <a:cs typeface="Calibri" panose="020F0502020204030204" pitchFamily="34" charset="0"/>
            </a:rPr>
            <a:t>第</a:t>
          </a:r>
          <a:r>
            <a:rPr lang="en-US" altLang="zh-CN" sz="1050">
              <a:solidFill>
                <a:sysClr val="window" lastClr="FFFFFF"/>
              </a:solidFill>
              <a:latin typeface="+mn-ea"/>
              <a:ea typeface="+mn-ea"/>
              <a:cs typeface="Calibri" panose="020F0502020204030204" pitchFamily="34" charset="0"/>
            </a:rPr>
            <a:t>3</a:t>
          </a:r>
          <a:r>
            <a:rPr lang="zh-CN" altLang="en-US" sz="1050">
              <a:solidFill>
                <a:sysClr val="window" lastClr="FFFFFF"/>
              </a:solidFill>
              <a:latin typeface="+mn-ea"/>
              <a:ea typeface="+mn-ea"/>
              <a:cs typeface="Calibri" panose="020F0502020204030204" pitchFamily="34" charset="0"/>
            </a:rPr>
            <a:t>步：基于商定的发展议程项目概念，</a:t>
          </a:r>
          <a:r>
            <a:rPr lang="en-US" altLang="zh-CN" sz="1050">
              <a:solidFill>
                <a:sysClr val="window" lastClr="FFFFFF"/>
              </a:solidFill>
              <a:latin typeface="+mn-ea"/>
              <a:ea typeface="+mn-ea"/>
              <a:cs typeface="Calibri" panose="020F0502020204030204" pitchFamily="34" charset="0"/>
            </a:rPr>
            <a:t>DACD</a:t>
          </a:r>
          <a:r>
            <a:rPr lang="zh-CN" altLang="en-US" sz="1050">
              <a:solidFill>
                <a:sysClr val="window" lastClr="FFFFFF"/>
              </a:solidFill>
              <a:latin typeface="+mn-ea"/>
              <a:ea typeface="+mn-ea"/>
              <a:cs typeface="Calibri" panose="020F0502020204030204" pitchFamily="34" charset="0"/>
            </a:rPr>
            <a:t>帮助成员国编写发展议程项目草案（表格</a:t>
          </a:r>
          <a:r>
            <a:rPr lang="en-US" altLang="zh-CN" sz="1050">
              <a:solidFill>
                <a:sysClr val="window" lastClr="FFFFFF"/>
              </a:solidFill>
              <a:latin typeface="+mn-ea"/>
              <a:ea typeface="+mn-ea"/>
              <a:cs typeface="Calibri" panose="020F0502020204030204" pitchFamily="34" charset="0"/>
            </a:rPr>
            <a:t>2</a:t>
          </a:r>
          <a:r>
            <a:rPr lang="zh-CN" altLang="en-US" sz="1050">
              <a:solidFill>
                <a:sysClr val="window" lastClr="FFFFFF"/>
              </a:solidFill>
              <a:latin typeface="+mn-ea"/>
              <a:ea typeface="+mn-ea"/>
              <a:cs typeface="Calibri" panose="020F0502020204030204" pitchFamily="34" charset="0"/>
            </a:rPr>
            <a:t>）。</a:t>
          </a:r>
          <a:r>
            <a:rPr lang="en-US" altLang="zh-CN" sz="1050">
              <a:solidFill>
                <a:sysClr val="window" lastClr="FFFFFF"/>
              </a:solidFill>
              <a:latin typeface="+mn-ea"/>
              <a:ea typeface="+mn-ea"/>
              <a:cs typeface="Calibri" panose="020F0502020204030204" pitchFamily="34" charset="0"/>
            </a:rPr>
            <a:t>DACD</a:t>
          </a:r>
          <a:r>
            <a:rPr lang="zh-CN" altLang="en-US" sz="1050">
              <a:solidFill>
                <a:sysClr val="window" lastClr="FFFFFF"/>
              </a:solidFill>
              <a:latin typeface="+mn-ea"/>
              <a:ea typeface="+mn-ea"/>
              <a:cs typeface="Calibri" panose="020F0502020204030204" pitchFamily="34" charset="0"/>
            </a:rPr>
            <a:t>可使产权组织其他领域人员参与，对发展议程项目草案的编写提供意见。提出提案的成员国仍对文件内容承担全部责任。</a:t>
          </a:r>
          <a:endParaRPr lang="en-US" sz="1050">
            <a:solidFill>
              <a:sysClr val="window" lastClr="FFFFFF"/>
            </a:solidFill>
            <a:latin typeface="+mn-ea"/>
            <a:ea typeface="+mn-ea"/>
            <a:cs typeface="Calibri" panose="020F0502020204030204" pitchFamily="34" charset="0"/>
          </a:endParaRPr>
        </a:p>
      </dgm:t>
    </dgm:pt>
    <dgm:pt modelId="{C80B4137-F568-4519-A6B4-373805121ED9}" type="parTrans" cxnId="{DCE31217-A51A-4F8B-B6A4-5F6B7938681C}">
      <dgm:prSet/>
      <dgm:spPr/>
      <dgm:t>
        <a:bodyPr/>
        <a:lstStyle/>
        <a:p>
          <a:endParaRPr lang="en-US"/>
        </a:p>
      </dgm:t>
    </dgm:pt>
    <dgm:pt modelId="{7A91C7C4-618E-4A79-AF83-DF2521DC78F4}" type="sibTrans" cxnId="{DCE31217-A51A-4F8B-B6A4-5F6B7938681C}">
      <dgm:prSet/>
      <dgm:spPr>
        <a:xfrm rot="5400000">
          <a:off x="2659955" y="2693929"/>
          <a:ext cx="242053" cy="290463"/>
        </a:xfrm>
        <a:prstGeom prst="rightArrow">
          <a:avLst>
            <a:gd name="adj1" fmla="val 60000"/>
            <a:gd name="adj2" fmla="val 50000"/>
          </a:avLst>
        </a:prstGeom>
        <a:solidFill>
          <a:srgbClr val="84ACB6">
            <a:hueOff val="262483"/>
            <a:satOff val="14096"/>
            <a:lumOff val="-5098"/>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54EFC13F-6290-4071-9198-034643405631}">
      <dgm:prSet phldrT="[Text]" custT="1"/>
      <dgm:spPr>
        <a:xfrm>
          <a:off x="16752" y="3000530"/>
          <a:ext cx="5528460" cy="645475"/>
        </a:xfrm>
        <a:prstGeom prst="roundRect">
          <a:avLst>
            <a:gd name="adj" fmla="val 10000"/>
          </a:avLst>
        </a:prstGeom>
        <a:solidFill>
          <a:srgbClr val="84ACB6">
            <a:hueOff val="337478"/>
            <a:satOff val="18123"/>
            <a:lumOff val="-6555"/>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4</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步：提出提案的成员国通过普通照会或电子邮件将发展议程项目草案作为正式发展议程项目提案发送至</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秘书处。</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截止日期</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：委员会会议前</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60</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天（法定公布日期）。</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558858E5-CBA5-487E-AD3F-4BC0DF62223A}" type="parTrans" cxnId="{0FF0F39C-8E4C-4BF5-8896-52458CA2A9E0}">
      <dgm:prSet/>
      <dgm:spPr/>
      <dgm:t>
        <a:bodyPr/>
        <a:lstStyle/>
        <a:p>
          <a:endParaRPr lang="en-US"/>
        </a:p>
      </dgm:t>
    </dgm:pt>
    <dgm:pt modelId="{0154CFEE-660C-43C3-A271-C59563FC258D}" type="sibTrans" cxnId="{0FF0F39C-8E4C-4BF5-8896-52458CA2A9E0}">
      <dgm:prSet/>
      <dgm:spPr>
        <a:xfrm rot="5400000">
          <a:off x="2659955" y="3662142"/>
          <a:ext cx="242053" cy="290463"/>
        </a:xfrm>
        <a:prstGeom prst="rightArrow">
          <a:avLst>
            <a:gd name="adj1" fmla="val 60000"/>
            <a:gd name="adj2" fmla="val 50000"/>
          </a:avLst>
        </a:prstGeom>
        <a:solidFill>
          <a:srgbClr val="84ACB6">
            <a:hueOff val="393725"/>
            <a:satOff val="21144"/>
            <a:lumOff val="-7647"/>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4A995152-87B9-467C-87D5-B90CD08F0E48}">
      <dgm:prSet phldrT="[Text]" custT="1"/>
      <dgm:spPr>
        <a:xfrm>
          <a:off x="0" y="3968743"/>
          <a:ext cx="5561965" cy="308446"/>
        </a:xfrm>
        <a:prstGeom prst="roundRect">
          <a:avLst>
            <a:gd name="adj" fmla="val 10000"/>
          </a:avLst>
        </a:prstGeom>
        <a:solidFill>
          <a:srgbClr val="84ACB6">
            <a:hueOff val="449971"/>
            <a:satOff val="24165"/>
            <a:lumOff val="-8739"/>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5</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审议发展议程项目提案，并提供评论和意见。</a:t>
          </a:r>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p>
      </dgm:t>
    </dgm:pt>
    <dgm:pt modelId="{4E40D4F5-91D7-4D64-910F-B5FCECD94D70}" type="parTrans" cxnId="{95FDAE68-34A7-4973-BC5A-A544AC9F7984}">
      <dgm:prSet/>
      <dgm:spPr/>
      <dgm:t>
        <a:bodyPr/>
        <a:lstStyle/>
        <a:p>
          <a:endParaRPr lang="en-US"/>
        </a:p>
      </dgm:t>
    </dgm:pt>
    <dgm:pt modelId="{9DC5480B-8DB9-43C7-85DC-7DFDD2378322}" type="sibTrans" cxnId="{95FDAE68-34A7-4973-BC5A-A544AC9F7984}">
      <dgm:prSet/>
      <dgm:spPr>
        <a:xfrm rot="5400000">
          <a:off x="2659955" y="4293327"/>
          <a:ext cx="242053" cy="290463"/>
        </a:xfrm>
        <a:prstGeom prst="rightArrow">
          <a:avLst>
            <a:gd name="adj1" fmla="val 60000"/>
            <a:gd name="adj2" fmla="val 50000"/>
          </a:avLst>
        </a:prstGeom>
        <a:solidFill>
          <a:srgbClr val="84ACB6">
            <a:hueOff val="524966"/>
            <a:satOff val="28192"/>
            <a:lumOff val="-10196"/>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A856683D-3FC9-454D-98D7-5989D8BE8C0C}">
      <dgm:prSet phldrT="[Text]" custT="1"/>
      <dgm:spPr>
        <a:xfrm>
          <a:off x="0" y="4599928"/>
          <a:ext cx="5561965" cy="372097"/>
        </a:xfrm>
        <a:prstGeom prst="roundRect">
          <a:avLst>
            <a:gd name="adj" fmla="val 10000"/>
          </a:avLst>
        </a:prstGeom>
        <a:solidFill>
          <a:srgbClr val="84ACB6">
            <a:hueOff val="562464"/>
            <a:satOff val="30206"/>
            <a:lumOff val="-10924"/>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6</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步：在</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会议期间，</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为提出提案的成员国处理</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的评论意见提供支持。</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126955A4-92F3-465A-A01E-E531E55AFB68}" type="parTrans" cxnId="{6E6D4C20-1A89-4D71-9F7B-A7D1AD6915F9}">
      <dgm:prSet/>
      <dgm:spPr/>
      <dgm:t>
        <a:bodyPr/>
        <a:lstStyle/>
        <a:p>
          <a:endParaRPr lang="en-US"/>
        </a:p>
      </dgm:t>
    </dgm:pt>
    <dgm:pt modelId="{A800DCDA-DFC3-4068-9559-DD54FF6C833F}" type="sibTrans" cxnId="{6E6D4C20-1A89-4D71-9F7B-A7D1AD6915F9}">
      <dgm:prSet/>
      <dgm:spPr>
        <a:xfrm rot="5400000">
          <a:off x="2659955" y="4988162"/>
          <a:ext cx="242053" cy="290463"/>
        </a:xfrm>
        <a:prstGeom prst="rightArrow">
          <a:avLst>
            <a:gd name="adj1" fmla="val 60000"/>
            <a:gd name="adj2" fmla="val 50000"/>
          </a:avLst>
        </a:prstGeom>
        <a:solidFill>
          <a:srgbClr val="84ACB6">
            <a:hueOff val="656208"/>
            <a:satOff val="35240"/>
            <a:lumOff val="-12745"/>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646C90B0-0477-4367-A847-F7D877A58C46}">
      <dgm:prSet phldrT="[Text]" custT="1"/>
      <dgm:spPr>
        <a:xfrm>
          <a:off x="0" y="5294763"/>
          <a:ext cx="5561965" cy="598329"/>
        </a:xfrm>
        <a:prstGeom prst="roundRect">
          <a:avLst>
            <a:gd name="adj" fmla="val 10000"/>
          </a:avLst>
        </a:prstGeom>
        <a:solidFill>
          <a:srgbClr val="84ACB6">
            <a:hueOff val="674957"/>
            <a:satOff val="36247"/>
            <a:lumOff val="-13109"/>
            <a:alphaOff val="0"/>
          </a:srgbClr>
        </a:solidFill>
        <a:ln w="12700" cap="flat" cmpd="sng" algn="ctr">
          <a:solidFill>
            <a:sysClr val="window" lastClr="FFFFFF">
              <a:hueOff val="0"/>
              <a:satOff val="0"/>
              <a:lumOff val="0"/>
              <a:alphaOff val="0"/>
            </a:sysClr>
          </a:solidFill>
          <a:prstDash val="solid"/>
        </a:ln>
        <a:effectLst/>
      </dgm:spPr>
      <dgm:t>
        <a:bodyPr/>
        <a:lstStyle/>
        <a:p>
          <a:r>
            <a:rPr lang="en-GB" sz="1050" b="1">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b="1">
              <a:solidFill>
                <a:sysClr val="window" lastClr="FFFFFF"/>
              </a:solidFill>
              <a:latin typeface="SimSun" panose="02010600030101010101" pitchFamily="2" charset="-122"/>
              <a:ea typeface="SimSun" panose="02010600030101010101" pitchFamily="2" charset="-122"/>
              <a:cs typeface="Calibri" panose="020F0502020204030204" pitchFamily="34" charset="0"/>
            </a:rPr>
            <a:t>7</a:t>
          </a:r>
          <a:r>
            <a:rPr lang="zh-CN" altLang="en-US" sz="1050" b="1">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sz="1050">
              <a:latin typeface="SimSun" panose="02010600030101010101" pitchFamily="2" charset="-122"/>
              <a:ea typeface="SimSun" panose="02010600030101010101" pitchFamily="2" charset="-122"/>
            </a:rPr>
            <a:t>CDIP</a:t>
          </a:r>
          <a:r>
            <a:rPr lang="zh-CN" sz="1050">
              <a:latin typeface="SimSun" panose="02010600030101010101" pitchFamily="2" charset="-122"/>
              <a:ea typeface="SimSun" panose="02010600030101010101" pitchFamily="2" charset="-122"/>
            </a:rPr>
            <a:t>对</a:t>
          </a:r>
          <a:r>
            <a:rPr lang="zh-CN" altLang="en-US" sz="1050">
              <a:latin typeface="SimSun" panose="02010600030101010101" pitchFamily="2" charset="-122"/>
              <a:ea typeface="SimSun" panose="02010600030101010101" pitchFamily="2" charset="-122"/>
            </a:rPr>
            <a:t>发展议程项目</a:t>
          </a:r>
          <a:r>
            <a:rPr lang="zh-CN" sz="1050">
              <a:latin typeface="SimSun" panose="02010600030101010101" pitchFamily="2" charset="-122"/>
              <a:ea typeface="SimSun" panose="02010600030101010101" pitchFamily="2" charset="-122"/>
            </a:rPr>
            <a:t>提案作出决定</a:t>
          </a:r>
          <a:r>
            <a:rPr lang="zh-CN" altLang="en-US" sz="1050">
              <a:latin typeface="SimSun" panose="02010600030101010101" pitchFamily="2" charset="-122"/>
              <a:ea typeface="SimSun" panose="02010600030101010101" pitchFamily="2" charset="-122"/>
            </a:rPr>
            <a:t>。</a:t>
          </a:r>
          <a:r>
            <a:rPr lang="zh-CN" sz="1050" b="1">
              <a:latin typeface="SimSun" panose="02010600030101010101" pitchFamily="2" charset="-122"/>
              <a:ea typeface="SimSun" panose="02010600030101010101" pitchFamily="2" charset="-122"/>
            </a:rPr>
            <a:t>如果批准，该发展议程项目提案成为正式的发展议程项目文件</a:t>
          </a:r>
          <a:r>
            <a:rPr lang="zh-CN" altLang="en-US" sz="1050" b="1">
              <a:latin typeface="SimSun" panose="02010600030101010101" pitchFamily="2" charset="-122"/>
              <a:ea typeface="SimSun" panose="02010600030101010101" pitchFamily="2" charset="-122"/>
            </a:rPr>
            <a:t>。</a:t>
          </a:r>
          <a:r>
            <a:rPr lang="en-GB" sz="1050" b="1">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endParaRPr lang="en-US" sz="1050" b="1">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F074DE92-5662-45C8-84BD-8067F15729BC}" type="parTrans" cxnId="{F3EB4932-5BB0-4093-9E84-32BC9FC46AA0}">
      <dgm:prSet/>
      <dgm:spPr/>
      <dgm:t>
        <a:bodyPr/>
        <a:lstStyle/>
        <a:p>
          <a:endParaRPr lang="en-US"/>
        </a:p>
      </dgm:t>
    </dgm:pt>
    <dgm:pt modelId="{11195757-3BE2-4792-AB4A-0875161888B0}" type="sibTrans" cxnId="{F3EB4932-5BB0-4093-9E84-32BC9FC46AA0}">
      <dgm:prSet/>
      <dgm:spPr>
        <a:xfrm rot="5400000">
          <a:off x="2659955" y="5909230"/>
          <a:ext cx="242053" cy="290463"/>
        </a:xfrm>
        <a:prstGeom prst="rightArrow">
          <a:avLst>
            <a:gd name="adj1" fmla="val 60000"/>
            <a:gd name="adj2" fmla="val 50000"/>
          </a:avLst>
        </a:prstGeom>
        <a:solidFill>
          <a:srgbClr val="84ACB6">
            <a:hueOff val="787450"/>
            <a:satOff val="42288"/>
            <a:lumOff val="-15294"/>
            <a:alphaOff val="0"/>
          </a:srgbClr>
        </a:solidFill>
        <a:ln>
          <a:noFill/>
        </a:ln>
        <a:effectLst/>
      </dgm:spPr>
      <dgm:t>
        <a:bodyPr/>
        <a:lstStyle/>
        <a:p>
          <a:endParaRPr lang="en-US">
            <a:solidFill>
              <a:sysClr val="window" lastClr="FFFFFF"/>
            </a:solidFill>
            <a:latin typeface="Trebuchet MS" panose="020B0603020202020204"/>
            <a:ea typeface="+mn-ea"/>
            <a:cs typeface="+mn-cs"/>
          </a:endParaRPr>
        </a:p>
      </dgm:t>
    </dgm:pt>
    <dgm:pt modelId="{BEFAA989-F126-48A5-A1E7-D4D541E1B4E7}">
      <dgm:prSet phldrT="[Text]" custT="1"/>
      <dgm:spPr>
        <a:xfrm>
          <a:off x="-7" y="6215830"/>
          <a:ext cx="5561979" cy="645475"/>
        </a:xfrm>
        <a:prstGeom prst="roundRect">
          <a:avLst>
            <a:gd name="adj" fmla="val 10000"/>
          </a:avLst>
        </a:prstGeom>
        <a:solidFill>
          <a:srgbClr val="84ACB6">
            <a:hueOff val="787450"/>
            <a:satOff val="42288"/>
            <a:lumOff val="-15294"/>
            <a:alphaOff val="0"/>
          </a:srgbClr>
        </a:solidFill>
        <a:ln w="12700" cap="flat" cmpd="sng" algn="ctr">
          <a:solidFill>
            <a:sysClr val="window" lastClr="FFFFFF">
              <a:hueOff val="0"/>
              <a:satOff val="0"/>
              <a:lumOff val="0"/>
              <a:alphaOff val="0"/>
            </a:sysClr>
          </a:solidFill>
          <a:prstDash val="solid"/>
        </a:ln>
        <a:effectLst/>
      </dgm:spPr>
      <dgm:t>
        <a:bodyPr/>
        <a:lstStyle/>
        <a:p>
          <a:r>
            <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8</a:t>
          </a:r>
          <a:r>
            <a:rPr lang="zh-CN" alt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zh-CN" sz="1050">
              <a:latin typeface="SimSun" panose="02010600030101010101" pitchFamily="2" charset="-122"/>
              <a:ea typeface="SimSun" panose="02010600030101010101" pitchFamily="2" charset="-122"/>
            </a:rPr>
            <a:t>一旦</a:t>
          </a:r>
          <a:r>
            <a:rPr lang="zh-CN" altLang="en-US" sz="1050">
              <a:latin typeface="SimSun" panose="02010600030101010101" pitchFamily="2" charset="-122"/>
              <a:ea typeface="SimSun" panose="02010600030101010101" pitchFamily="2" charset="-122"/>
            </a:rPr>
            <a:t>项目获得</a:t>
          </a:r>
          <a:r>
            <a:rPr lang="en-US" altLang="zh-CN" sz="1050">
              <a:latin typeface="SimSun" panose="02010600030101010101" pitchFamily="2" charset="-122"/>
              <a:ea typeface="SimSun" panose="02010600030101010101" pitchFamily="2" charset="-122"/>
            </a:rPr>
            <a:t>CDIP</a:t>
          </a:r>
          <a:r>
            <a:rPr lang="zh-CN" sz="1050">
              <a:latin typeface="SimSun" panose="02010600030101010101" pitchFamily="2" charset="-122"/>
              <a:ea typeface="SimSun" panose="02010600030101010101" pitchFamily="2" charset="-122"/>
            </a:rPr>
            <a:t>批准，</a:t>
          </a:r>
          <a:r>
            <a:rPr lang="en-US" altLang="zh-CN" sz="1050">
              <a:latin typeface="SimSun" panose="02010600030101010101" pitchFamily="2" charset="-122"/>
              <a:ea typeface="SimSun" panose="02010600030101010101" pitchFamily="2" charset="-122"/>
            </a:rPr>
            <a:t>DACD</a:t>
          </a:r>
          <a:r>
            <a:rPr lang="zh-CN" sz="1050">
              <a:latin typeface="SimSun" panose="02010600030101010101" pitchFamily="2" charset="-122"/>
              <a:ea typeface="SimSun" panose="02010600030101010101" pitchFamily="2" charset="-122"/>
            </a:rPr>
            <a:t>会任命一名项目管理人</a:t>
          </a:r>
          <a:r>
            <a:rPr lang="zh-CN" altLang="en-US" sz="1050">
              <a:latin typeface="SimSun" panose="02010600030101010101" pitchFamily="2" charset="-122"/>
              <a:ea typeface="SimSun" panose="02010600030101010101" pitchFamily="2" charset="-122"/>
            </a:rPr>
            <a:t>实施该</a:t>
          </a:r>
          <a:r>
            <a:rPr lang="zh-CN" sz="1050">
              <a:latin typeface="SimSun" panose="02010600030101010101" pitchFamily="2" charset="-122"/>
              <a:ea typeface="SimSun" panose="02010600030101010101" pitchFamily="2" charset="-122"/>
            </a:rPr>
            <a:t>项目</a:t>
          </a:r>
          <a:r>
            <a:rPr lang="zh-CN" altLang="en-US" sz="1050">
              <a:latin typeface="SimSun" panose="02010600030101010101" pitchFamily="2" charset="-122"/>
              <a:ea typeface="SimSun" panose="02010600030101010101" pitchFamily="2" charset="-122"/>
            </a:rPr>
            <a:t>。</a:t>
          </a: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AD899A6C-A682-4E0A-B26B-F4B0F5A0751F}" type="parTrans" cxnId="{94987C7F-3AAB-4A54-BE00-0ED25A6D1DA9}">
      <dgm:prSet/>
      <dgm:spPr/>
      <dgm:t>
        <a:bodyPr/>
        <a:lstStyle/>
        <a:p>
          <a:endParaRPr lang="en-US"/>
        </a:p>
      </dgm:t>
    </dgm:pt>
    <dgm:pt modelId="{AC274127-1A7F-4E92-8D96-FB52747F09B0}" type="sibTrans" cxnId="{94987C7F-3AAB-4A54-BE00-0ED25A6D1DA9}">
      <dgm:prSet/>
      <dgm:spPr/>
      <dgm:t>
        <a:bodyPr/>
        <a:lstStyle/>
        <a:p>
          <a:endParaRPr lang="en-US"/>
        </a:p>
      </dgm:t>
    </dgm:pt>
    <dgm:pt modelId="{FA4503F1-3FD4-46EF-A385-F625C14BE2D8}" type="pres">
      <dgm:prSet presAssocID="{621E6C8E-148A-4365-8B27-F56BBF296B5D}" presName="linearFlow" presStyleCnt="0">
        <dgm:presLayoutVars>
          <dgm:resizeHandles val="exact"/>
        </dgm:presLayoutVars>
      </dgm:prSet>
      <dgm:spPr/>
      <dgm:t>
        <a:bodyPr/>
        <a:lstStyle/>
        <a:p>
          <a:endParaRPr lang="en-US" altLang="zh-CN"/>
        </a:p>
      </dgm:t>
    </dgm:pt>
    <dgm:pt modelId="{B437500F-2AEA-41E2-B4F3-CD6BDC143808}" type="pres">
      <dgm:prSet presAssocID="{76C109CA-6357-4E6E-A631-1BEECEA4069A}" presName="node" presStyleLbl="node1" presStyleIdx="0" presStyleCnt="8" custAng="0" custScaleX="375662" custLinFactY="-188378" custLinFactNeighborX="18668" custLinFactNeighborY="-200000">
        <dgm:presLayoutVars>
          <dgm:bulletEnabled val="1"/>
        </dgm:presLayoutVars>
      </dgm:prSet>
      <dgm:spPr/>
      <dgm:t>
        <a:bodyPr/>
        <a:lstStyle/>
        <a:p>
          <a:endParaRPr lang="en-US" altLang="zh-CN"/>
        </a:p>
      </dgm:t>
    </dgm:pt>
    <dgm:pt modelId="{9071A92F-B476-4952-AB3B-CA508A00A18F}" type="pres">
      <dgm:prSet presAssocID="{93745995-12C6-4994-B80C-B9884513345A}" presName="sibTrans" presStyleLbl="sibTrans2D1" presStyleIdx="0" presStyleCnt="7"/>
      <dgm:spPr/>
      <dgm:t>
        <a:bodyPr/>
        <a:lstStyle/>
        <a:p>
          <a:endParaRPr lang="en-US" altLang="zh-CN"/>
        </a:p>
      </dgm:t>
    </dgm:pt>
    <dgm:pt modelId="{DE66133C-4275-4EB5-9131-DB5782BCB55B}" type="pres">
      <dgm:prSet presAssocID="{93745995-12C6-4994-B80C-B9884513345A}" presName="connectorText" presStyleLbl="sibTrans2D1" presStyleIdx="0" presStyleCnt="7"/>
      <dgm:spPr/>
      <dgm:t>
        <a:bodyPr/>
        <a:lstStyle/>
        <a:p>
          <a:endParaRPr lang="en-US" altLang="zh-CN"/>
        </a:p>
      </dgm:t>
    </dgm:pt>
    <dgm:pt modelId="{859672A4-3635-48DB-BE44-70F79E5F900D}" type="pres">
      <dgm:prSet presAssocID="{66186DF8-8D72-41BB-8349-D3772D11A54C}" presName="node" presStyleLbl="node1" presStyleIdx="1" presStyleCnt="8" custScaleX="379325">
        <dgm:presLayoutVars>
          <dgm:bulletEnabled val="1"/>
        </dgm:presLayoutVars>
      </dgm:prSet>
      <dgm:spPr/>
      <dgm:t>
        <a:bodyPr/>
        <a:lstStyle/>
        <a:p>
          <a:endParaRPr lang="en-US" altLang="zh-CN"/>
        </a:p>
      </dgm:t>
    </dgm:pt>
    <dgm:pt modelId="{5F6F58AE-1142-4E98-92EB-0F732D4A19D0}" type="pres">
      <dgm:prSet presAssocID="{41E89EC0-5510-4A31-9C0F-C0303798F9D3}" presName="sibTrans" presStyleLbl="sibTrans2D1" presStyleIdx="1" presStyleCnt="7"/>
      <dgm:spPr/>
      <dgm:t>
        <a:bodyPr/>
        <a:lstStyle/>
        <a:p>
          <a:endParaRPr lang="en-US" altLang="zh-CN"/>
        </a:p>
      </dgm:t>
    </dgm:pt>
    <dgm:pt modelId="{F38E8DE9-6C2C-46C2-8C40-B40F1CA6F42C}" type="pres">
      <dgm:prSet presAssocID="{41E89EC0-5510-4A31-9C0F-C0303798F9D3}" presName="connectorText" presStyleLbl="sibTrans2D1" presStyleIdx="1" presStyleCnt="7"/>
      <dgm:spPr/>
      <dgm:t>
        <a:bodyPr/>
        <a:lstStyle/>
        <a:p>
          <a:endParaRPr lang="en-US" altLang="zh-CN"/>
        </a:p>
      </dgm:t>
    </dgm:pt>
    <dgm:pt modelId="{C31C8FE4-9AB0-40F0-A629-106DDE345BFF}" type="pres">
      <dgm:prSet presAssocID="{E6B2DB57-C92F-4C2C-A0BA-EE5CD72E2D93}" presName="node" presStyleLbl="node1" presStyleIdx="2" presStyleCnt="8" custScaleX="377425" custScaleY="114286">
        <dgm:presLayoutVars>
          <dgm:bulletEnabled val="1"/>
        </dgm:presLayoutVars>
      </dgm:prSet>
      <dgm:spPr/>
      <dgm:t>
        <a:bodyPr/>
        <a:lstStyle/>
        <a:p>
          <a:endParaRPr lang="en-US" altLang="zh-CN"/>
        </a:p>
      </dgm:t>
    </dgm:pt>
    <dgm:pt modelId="{B446BACB-E77F-4AE7-B819-53D8549BCC22}" type="pres">
      <dgm:prSet presAssocID="{7A91C7C4-618E-4A79-AF83-DF2521DC78F4}" presName="sibTrans" presStyleLbl="sibTrans2D1" presStyleIdx="2" presStyleCnt="7"/>
      <dgm:spPr/>
      <dgm:t>
        <a:bodyPr/>
        <a:lstStyle/>
        <a:p>
          <a:endParaRPr lang="en-US" altLang="zh-CN"/>
        </a:p>
      </dgm:t>
    </dgm:pt>
    <dgm:pt modelId="{5E4B1D6B-EDA4-46D2-9B55-2CFF52380C49}" type="pres">
      <dgm:prSet presAssocID="{7A91C7C4-618E-4A79-AF83-DF2521DC78F4}" presName="connectorText" presStyleLbl="sibTrans2D1" presStyleIdx="2" presStyleCnt="7"/>
      <dgm:spPr/>
      <dgm:t>
        <a:bodyPr/>
        <a:lstStyle/>
        <a:p>
          <a:endParaRPr lang="en-US" altLang="zh-CN"/>
        </a:p>
      </dgm:t>
    </dgm:pt>
    <dgm:pt modelId="{31BC6E32-8643-4BD0-B01A-CE431A7135F5}" type="pres">
      <dgm:prSet presAssocID="{54EFC13F-6290-4071-9198-034643405631}" presName="node" presStyleLbl="node1" presStyleIdx="3" presStyleCnt="8" custScaleX="377040">
        <dgm:presLayoutVars>
          <dgm:bulletEnabled val="1"/>
        </dgm:presLayoutVars>
      </dgm:prSet>
      <dgm:spPr/>
      <dgm:t>
        <a:bodyPr/>
        <a:lstStyle/>
        <a:p>
          <a:endParaRPr lang="en-US" altLang="zh-CN"/>
        </a:p>
      </dgm:t>
    </dgm:pt>
    <dgm:pt modelId="{C1E1F339-4B60-4C71-AE50-3BE1AF72BE78}" type="pres">
      <dgm:prSet presAssocID="{0154CFEE-660C-43C3-A271-C59563FC258D}" presName="sibTrans" presStyleLbl="sibTrans2D1" presStyleIdx="3" presStyleCnt="7"/>
      <dgm:spPr/>
      <dgm:t>
        <a:bodyPr/>
        <a:lstStyle/>
        <a:p>
          <a:endParaRPr lang="en-US" altLang="zh-CN"/>
        </a:p>
      </dgm:t>
    </dgm:pt>
    <dgm:pt modelId="{F48856A5-B364-4893-9FAA-E098F79DF4AA}" type="pres">
      <dgm:prSet presAssocID="{0154CFEE-660C-43C3-A271-C59563FC258D}" presName="connectorText" presStyleLbl="sibTrans2D1" presStyleIdx="3" presStyleCnt="7"/>
      <dgm:spPr/>
      <dgm:t>
        <a:bodyPr/>
        <a:lstStyle/>
        <a:p>
          <a:endParaRPr lang="en-US" altLang="zh-CN"/>
        </a:p>
      </dgm:t>
    </dgm:pt>
    <dgm:pt modelId="{03013C1B-2193-4068-922B-E44417F3736D}" type="pres">
      <dgm:prSet presAssocID="{4A995152-87B9-467C-87D5-B90CD08F0E48}" presName="node" presStyleLbl="node1" presStyleIdx="4" presStyleCnt="8" custScaleX="379325" custScaleY="47786">
        <dgm:presLayoutVars>
          <dgm:bulletEnabled val="1"/>
        </dgm:presLayoutVars>
      </dgm:prSet>
      <dgm:spPr/>
      <dgm:t>
        <a:bodyPr/>
        <a:lstStyle/>
        <a:p>
          <a:endParaRPr lang="en-US" altLang="zh-CN"/>
        </a:p>
      </dgm:t>
    </dgm:pt>
    <dgm:pt modelId="{06DF6E80-5882-4586-8160-56A647893AB1}" type="pres">
      <dgm:prSet presAssocID="{9DC5480B-8DB9-43C7-85DC-7DFDD2378322}" presName="sibTrans" presStyleLbl="sibTrans2D1" presStyleIdx="4" presStyleCnt="7"/>
      <dgm:spPr/>
      <dgm:t>
        <a:bodyPr/>
        <a:lstStyle/>
        <a:p>
          <a:endParaRPr lang="en-US" altLang="zh-CN"/>
        </a:p>
      </dgm:t>
    </dgm:pt>
    <dgm:pt modelId="{E5510B5A-1C77-478E-BF98-7754FB1ED738}" type="pres">
      <dgm:prSet presAssocID="{9DC5480B-8DB9-43C7-85DC-7DFDD2378322}" presName="connectorText" presStyleLbl="sibTrans2D1" presStyleIdx="4" presStyleCnt="7"/>
      <dgm:spPr/>
      <dgm:t>
        <a:bodyPr/>
        <a:lstStyle/>
        <a:p>
          <a:endParaRPr lang="en-US" altLang="zh-CN"/>
        </a:p>
      </dgm:t>
    </dgm:pt>
    <dgm:pt modelId="{A5E62C5F-03C8-48D4-86C6-5BD08F487DB4}" type="pres">
      <dgm:prSet presAssocID="{A856683D-3FC9-454D-98D7-5989D8BE8C0C}" presName="node" presStyleLbl="node1" presStyleIdx="5" presStyleCnt="8" custScaleX="379325" custScaleY="57647">
        <dgm:presLayoutVars>
          <dgm:bulletEnabled val="1"/>
        </dgm:presLayoutVars>
      </dgm:prSet>
      <dgm:spPr/>
      <dgm:t>
        <a:bodyPr/>
        <a:lstStyle/>
        <a:p>
          <a:endParaRPr lang="en-US" altLang="zh-CN"/>
        </a:p>
      </dgm:t>
    </dgm:pt>
    <dgm:pt modelId="{893A07CA-12D9-4A16-8990-7D55EE8E4C54}" type="pres">
      <dgm:prSet presAssocID="{A800DCDA-DFC3-4068-9559-DD54FF6C833F}" presName="sibTrans" presStyleLbl="sibTrans2D1" presStyleIdx="5" presStyleCnt="7"/>
      <dgm:spPr/>
      <dgm:t>
        <a:bodyPr/>
        <a:lstStyle/>
        <a:p>
          <a:endParaRPr lang="en-US" altLang="zh-CN"/>
        </a:p>
      </dgm:t>
    </dgm:pt>
    <dgm:pt modelId="{0DBDAD4D-06CE-4A72-9328-089FA6E1239C}" type="pres">
      <dgm:prSet presAssocID="{A800DCDA-DFC3-4068-9559-DD54FF6C833F}" presName="connectorText" presStyleLbl="sibTrans2D1" presStyleIdx="5" presStyleCnt="7"/>
      <dgm:spPr/>
      <dgm:t>
        <a:bodyPr/>
        <a:lstStyle/>
        <a:p>
          <a:endParaRPr lang="en-US" altLang="zh-CN"/>
        </a:p>
      </dgm:t>
    </dgm:pt>
    <dgm:pt modelId="{611017B2-1B26-49E3-9960-E5089D079EB3}" type="pres">
      <dgm:prSet presAssocID="{646C90B0-0477-4367-A847-F7D877A58C46}" presName="node" presStyleLbl="node1" presStyleIdx="6" presStyleCnt="8" custScaleX="379325" custScaleY="92696">
        <dgm:presLayoutVars>
          <dgm:bulletEnabled val="1"/>
        </dgm:presLayoutVars>
      </dgm:prSet>
      <dgm:spPr/>
      <dgm:t>
        <a:bodyPr/>
        <a:lstStyle/>
        <a:p>
          <a:endParaRPr lang="en-US" altLang="zh-CN"/>
        </a:p>
      </dgm:t>
    </dgm:pt>
    <dgm:pt modelId="{F1B44423-71A5-4CFC-9759-5DD127DA90BC}" type="pres">
      <dgm:prSet presAssocID="{11195757-3BE2-4792-AB4A-0875161888B0}" presName="sibTrans" presStyleLbl="sibTrans2D1" presStyleIdx="6" presStyleCnt="7"/>
      <dgm:spPr/>
      <dgm:t>
        <a:bodyPr/>
        <a:lstStyle/>
        <a:p>
          <a:endParaRPr lang="en-US" altLang="zh-CN"/>
        </a:p>
      </dgm:t>
    </dgm:pt>
    <dgm:pt modelId="{A0C766BC-D950-4671-A29F-661E89A26409}" type="pres">
      <dgm:prSet presAssocID="{11195757-3BE2-4792-AB4A-0875161888B0}" presName="connectorText" presStyleLbl="sibTrans2D1" presStyleIdx="6" presStyleCnt="7"/>
      <dgm:spPr/>
      <dgm:t>
        <a:bodyPr/>
        <a:lstStyle/>
        <a:p>
          <a:endParaRPr lang="en-US" altLang="zh-CN"/>
        </a:p>
      </dgm:t>
    </dgm:pt>
    <dgm:pt modelId="{D79DF7FE-5A88-44B3-AB88-A86167E495F6}" type="pres">
      <dgm:prSet presAssocID="{BEFAA989-F126-48A5-A1E7-D4D541E1B4E7}" presName="node" presStyleLbl="node1" presStyleIdx="7" presStyleCnt="8" custScaleX="379326">
        <dgm:presLayoutVars>
          <dgm:bulletEnabled val="1"/>
        </dgm:presLayoutVars>
      </dgm:prSet>
      <dgm:spPr/>
      <dgm:t>
        <a:bodyPr/>
        <a:lstStyle/>
        <a:p>
          <a:endParaRPr lang="en-US" altLang="zh-CN"/>
        </a:p>
      </dgm:t>
    </dgm:pt>
  </dgm:ptLst>
  <dgm:cxnLst>
    <dgm:cxn modelId="{468A415D-B563-4F07-9AD4-1604000D5362}" type="presOf" srcId="{93745995-12C6-4994-B80C-B9884513345A}" destId="{DE66133C-4275-4EB5-9131-DB5782BCB55B}" srcOrd="1" destOrd="0" presId="urn:microsoft.com/office/officeart/2005/8/layout/process2"/>
    <dgm:cxn modelId="{BBF49F4D-8CD5-44F1-8FE9-421AFDE8E7FD}" type="presOf" srcId="{54EFC13F-6290-4071-9198-034643405631}" destId="{31BC6E32-8643-4BD0-B01A-CE431A7135F5}" srcOrd="0" destOrd="0" presId="urn:microsoft.com/office/officeart/2005/8/layout/process2"/>
    <dgm:cxn modelId="{CE2E7430-3ED7-4D95-A6A8-ADA479687588}" type="presOf" srcId="{621E6C8E-148A-4365-8B27-F56BBF296B5D}" destId="{FA4503F1-3FD4-46EF-A385-F625C14BE2D8}" srcOrd="0" destOrd="0" presId="urn:microsoft.com/office/officeart/2005/8/layout/process2"/>
    <dgm:cxn modelId="{F3F43350-0C12-407B-87F7-64F6DBD18D44}" type="presOf" srcId="{646C90B0-0477-4367-A847-F7D877A58C46}" destId="{611017B2-1B26-49E3-9960-E5089D079EB3}" srcOrd="0" destOrd="0" presId="urn:microsoft.com/office/officeart/2005/8/layout/process2"/>
    <dgm:cxn modelId="{B517D4FF-8A73-4623-BEC3-E5083CCB46FD}" srcId="{621E6C8E-148A-4365-8B27-F56BBF296B5D}" destId="{66186DF8-8D72-41BB-8349-D3772D11A54C}" srcOrd="1" destOrd="0" parTransId="{BEA7698D-D43D-485D-81AC-0FE983A46BF6}" sibTransId="{41E89EC0-5510-4A31-9C0F-C0303798F9D3}"/>
    <dgm:cxn modelId="{26561900-68C7-4824-8FC6-E5BD0422EE06}" type="presOf" srcId="{11195757-3BE2-4792-AB4A-0875161888B0}" destId="{A0C766BC-D950-4671-A29F-661E89A26409}" srcOrd="1" destOrd="0" presId="urn:microsoft.com/office/officeart/2005/8/layout/process2"/>
    <dgm:cxn modelId="{6E6D4C20-1A89-4D71-9F7B-A7D1AD6915F9}" srcId="{621E6C8E-148A-4365-8B27-F56BBF296B5D}" destId="{A856683D-3FC9-454D-98D7-5989D8BE8C0C}" srcOrd="5" destOrd="0" parTransId="{126955A4-92F3-465A-A01E-E531E55AFB68}" sibTransId="{A800DCDA-DFC3-4068-9559-DD54FF6C833F}"/>
    <dgm:cxn modelId="{09EEA042-3281-44A9-8E61-15328B0DFC1D}" type="presOf" srcId="{9DC5480B-8DB9-43C7-85DC-7DFDD2378322}" destId="{E5510B5A-1C77-478E-BF98-7754FB1ED738}" srcOrd="1" destOrd="0" presId="urn:microsoft.com/office/officeart/2005/8/layout/process2"/>
    <dgm:cxn modelId="{8146576D-A2C6-43CC-9E69-EA54AC888042}" type="presOf" srcId="{66186DF8-8D72-41BB-8349-D3772D11A54C}" destId="{859672A4-3635-48DB-BE44-70F79E5F900D}" srcOrd="0" destOrd="0" presId="urn:microsoft.com/office/officeart/2005/8/layout/process2"/>
    <dgm:cxn modelId="{768697CC-0CE1-40C1-9658-B9CFEA67D39B}" srcId="{621E6C8E-148A-4365-8B27-F56BBF296B5D}" destId="{76C109CA-6357-4E6E-A631-1BEECEA4069A}" srcOrd="0" destOrd="0" parTransId="{4A4494ED-3C33-4403-93F9-462BF3825D06}" sibTransId="{93745995-12C6-4994-B80C-B9884513345A}"/>
    <dgm:cxn modelId="{D57FFF26-19A2-42FA-B0F0-5840482EF229}" type="presOf" srcId="{4A995152-87B9-467C-87D5-B90CD08F0E48}" destId="{03013C1B-2193-4068-922B-E44417F3736D}" srcOrd="0" destOrd="0" presId="urn:microsoft.com/office/officeart/2005/8/layout/process2"/>
    <dgm:cxn modelId="{0FF0F39C-8E4C-4BF5-8896-52458CA2A9E0}" srcId="{621E6C8E-148A-4365-8B27-F56BBF296B5D}" destId="{54EFC13F-6290-4071-9198-034643405631}" srcOrd="3" destOrd="0" parTransId="{558858E5-CBA5-487E-AD3F-4BC0DF62223A}" sibTransId="{0154CFEE-660C-43C3-A271-C59563FC258D}"/>
    <dgm:cxn modelId="{68D848CC-5A9C-41F1-8912-316549D2F01A}" type="presOf" srcId="{A800DCDA-DFC3-4068-9559-DD54FF6C833F}" destId="{0DBDAD4D-06CE-4A72-9328-089FA6E1239C}" srcOrd="1" destOrd="0" presId="urn:microsoft.com/office/officeart/2005/8/layout/process2"/>
    <dgm:cxn modelId="{AF8ABDC3-23FB-4F90-9CF6-A1CFD71D4974}" type="presOf" srcId="{E6B2DB57-C92F-4C2C-A0BA-EE5CD72E2D93}" destId="{C31C8FE4-9AB0-40F0-A629-106DDE345BFF}" srcOrd="0" destOrd="0" presId="urn:microsoft.com/office/officeart/2005/8/layout/process2"/>
    <dgm:cxn modelId="{99733038-E70D-416D-A5EC-BA3713BEBACF}" type="presOf" srcId="{41E89EC0-5510-4A31-9C0F-C0303798F9D3}" destId="{5F6F58AE-1142-4E98-92EB-0F732D4A19D0}" srcOrd="0" destOrd="0" presId="urn:microsoft.com/office/officeart/2005/8/layout/process2"/>
    <dgm:cxn modelId="{1290D307-8226-4240-B385-F283C8C4F8A8}" type="presOf" srcId="{7A91C7C4-618E-4A79-AF83-DF2521DC78F4}" destId="{B446BACB-E77F-4AE7-B819-53D8549BCC22}" srcOrd="0" destOrd="0" presId="urn:microsoft.com/office/officeart/2005/8/layout/process2"/>
    <dgm:cxn modelId="{1DC08FF8-E68B-4A7F-94AD-C3115E1BC32B}" type="presOf" srcId="{7A91C7C4-618E-4A79-AF83-DF2521DC78F4}" destId="{5E4B1D6B-EDA4-46D2-9B55-2CFF52380C49}" srcOrd="1" destOrd="0" presId="urn:microsoft.com/office/officeart/2005/8/layout/process2"/>
    <dgm:cxn modelId="{648D3C8A-6976-4394-AB4D-D5F99E4793F2}" type="presOf" srcId="{0154CFEE-660C-43C3-A271-C59563FC258D}" destId="{F48856A5-B364-4893-9FAA-E098F79DF4AA}" srcOrd="1" destOrd="0" presId="urn:microsoft.com/office/officeart/2005/8/layout/process2"/>
    <dgm:cxn modelId="{94987C7F-3AAB-4A54-BE00-0ED25A6D1DA9}" srcId="{621E6C8E-148A-4365-8B27-F56BBF296B5D}" destId="{BEFAA989-F126-48A5-A1E7-D4D541E1B4E7}" srcOrd="7" destOrd="0" parTransId="{AD899A6C-A682-4E0A-B26B-F4B0F5A0751F}" sibTransId="{AC274127-1A7F-4E92-8D96-FB52747F09B0}"/>
    <dgm:cxn modelId="{AD208601-EF94-4F65-8CE6-A369C02BA89F}" type="presOf" srcId="{76C109CA-6357-4E6E-A631-1BEECEA4069A}" destId="{B437500F-2AEA-41E2-B4F3-CD6BDC143808}" srcOrd="0" destOrd="0" presId="urn:microsoft.com/office/officeart/2005/8/layout/process2"/>
    <dgm:cxn modelId="{76F1DEA4-EF59-48BE-855E-6F0FC0D20F1A}" type="presOf" srcId="{9DC5480B-8DB9-43C7-85DC-7DFDD2378322}" destId="{06DF6E80-5882-4586-8160-56A647893AB1}" srcOrd="0" destOrd="0" presId="urn:microsoft.com/office/officeart/2005/8/layout/process2"/>
    <dgm:cxn modelId="{0F66B999-A8A2-4557-ACAF-D991468AB723}" type="presOf" srcId="{11195757-3BE2-4792-AB4A-0875161888B0}" destId="{F1B44423-71A5-4CFC-9759-5DD127DA90BC}" srcOrd="0" destOrd="0" presId="urn:microsoft.com/office/officeart/2005/8/layout/process2"/>
    <dgm:cxn modelId="{95FDAE68-34A7-4973-BC5A-A544AC9F7984}" srcId="{621E6C8E-148A-4365-8B27-F56BBF296B5D}" destId="{4A995152-87B9-467C-87D5-B90CD08F0E48}" srcOrd="4" destOrd="0" parTransId="{4E40D4F5-91D7-4D64-910F-B5FCECD94D70}" sibTransId="{9DC5480B-8DB9-43C7-85DC-7DFDD2378322}"/>
    <dgm:cxn modelId="{AE57EEE6-6587-4A88-A60D-90ED1AA84995}" type="presOf" srcId="{41E89EC0-5510-4A31-9C0F-C0303798F9D3}" destId="{F38E8DE9-6C2C-46C2-8C40-B40F1CA6F42C}" srcOrd="1" destOrd="0" presId="urn:microsoft.com/office/officeart/2005/8/layout/process2"/>
    <dgm:cxn modelId="{5AC59B1E-EDEC-4D14-8EAC-895CAC00B386}" type="presOf" srcId="{BEFAA989-F126-48A5-A1E7-D4D541E1B4E7}" destId="{D79DF7FE-5A88-44B3-AB88-A86167E495F6}" srcOrd="0" destOrd="0" presId="urn:microsoft.com/office/officeart/2005/8/layout/process2"/>
    <dgm:cxn modelId="{305DA718-0864-45A7-ABF5-05A3F94F64AA}" type="presOf" srcId="{A800DCDA-DFC3-4068-9559-DD54FF6C833F}" destId="{893A07CA-12D9-4A16-8990-7D55EE8E4C54}" srcOrd="0" destOrd="0" presId="urn:microsoft.com/office/officeart/2005/8/layout/process2"/>
    <dgm:cxn modelId="{0010919A-89A6-4143-8315-BC96A202EAFE}" type="presOf" srcId="{0154CFEE-660C-43C3-A271-C59563FC258D}" destId="{C1E1F339-4B60-4C71-AE50-3BE1AF72BE78}" srcOrd="0" destOrd="0" presId="urn:microsoft.com/office/officeart/2005/8/layout/process2"/>
    <dgm:cxn modelId="{DCE31217-A51A-4F8B-B6A4-5F6B7938681C}" srcId="{621E6C8E-148A-4365-8B27-F56BBF296B5D}" destId="{E6B2DB57-C92F-4C2C-A0BA-EE5CD72E2D93}" srcOrd="2" destOrd="0" parTransId="{C80B4137-F568-4519-A6B4-373805121ED9}" sibTransId="{7A91C7C4-618E-4A79-AF83-DF2521DC78F4}"/>
    <dgm:cxn modelId="{85F040BE-5597-4133-9CE9-4A131A2231D5}" type="presOf" srcId="{93745995-12C6-4994-B80C-B9884513345A}" destId="{9071A92F-B476-4952-AB3B-CA508A00A18F}" srcOrd="0" destOrd="0" presId="urn:microsoft.com/office/officeart/2005/8/layout/process2"/>
    <dgm:cxn modelId="{42ACADA4-9D54-4558-8CCB-34EBD472CEA1}" type="presOf" srcId="{A856683D-3FC9-454D-98D7-5989D8BE8C0C}" destId="{A5E62C5F-03C8-48D4-86C6-5BD08F487DB4}" srcOrd="0" destOrd="0" presId="urn:microsoft.com/office/officeart/2005/8/layout/process2"/>
    <dgm:cxn modelId="{F3EB4932-5BB0-4093-9E84-32BC9FC46AA0}" srcId="{621E6C8E-148A-4365-8B27-F56BBF296B5D}" destId="{646C90B0-0477-4367-A847-F7D877A58C46}" srcOrd="6" destOrd="0" parTransId="{F074DE92-5662-45C8-84BD-8067F15729BC}" sibTransId="{11195757-3BE2-4792-AB4A-0875161888B0}"/>
    <dgm:cxn modelId="{67DB1815-6F6B-4C1B-A828-5C0D90421311}" type="presParOf" srcId="{FA4503F1-3FD4-46EF-A385-F625C14BE2D8}" destId="{B437500F-2AEA-41E2-B4F3-CD6BDC143808}" srcOrd="0" destOrd="0" presId="urn:microsoft.com/office/officeart/2005/8/layout/process2"/>
    <dgm:cxn modelId="{B847771E-1E76-4CED-8098-67786463BFF7}" type="presParOf" srcId="{FA4503F1-3FD4-46EF-A385-F625C14BE2D8}" destId="{9071A92F-B476-4952-AB3B-CA508A00A18F}" srcOrd="1" destOrd="0" presId="urn:microsoft.com/office/officeart/2005/8/layout/process2"/>
    <dgm:cxn modelId="{74888AF3-4F07-433B-926B-5583B7D709A2}" type="presParOf" srcId="{9071A92F-B476-4952-AB3B-CA508A00A18F}" destId="{DE66133C-4275-4EB5-9131-DB5782BCB55B}" srcOrd="0" destOrd="0" presId="urn:microsoft.com/office/officeart/2005/8/layout/process2"/>
    <dgm:cxn modelId="{16D0FC53-9E10-4FAF-BB09-272D0C31D0B4}" type="presParOf" srcId="{FA4503F1-3FD4-46EF-A385-F625C14BE2D8}" destId="{859672A4-3635-48DB-BE44-70F79E5F900D}" srcOrd="2" destOrd="0" presId="urn:microsoft.com/office/officeart/2005/8/layout/process2"/>
    <dgm:cxn modelId="{1B7E451C-C307-4A30-B816-4470C048865C}" type="presParOf" srcId="{FA4503F1-3FD4-46EF-A385-F625C14BE2D8}" destId="{5F6F58AE-1142-4E98-92EB-0F732D4A19D0}" srcOrd="3" destOrd="0" presId="urn:microsoft.com/office/officeart/2005/8/layout/process2"/>
    <dgm:cxn modelId="{68EB738F-D663-45F6-A4BE-B8DDFF563C88}" type="presParOf" srcId="{5F6F58AE-1142-4E98-92EB-0F732D4A19D0}" destId="{F38E8DE9-6C2C-46C2-8C40-B40F1CA6F42C}" srcOrd="0" destOrd="0" presId="urn:microsoft.com/office/officeart/2005/8/layout/process2"/>
    <dgm:cxn modelId="{E974033C-A33C-4B5D-8B6B-395ECE7297AC}" type="presParOf" srcId="{FA4503F1-3FD4-46EF-A385-F625C14BE2D8}" destId="{C31C8FE4-9AB0-40F0-A629-106DDE345BFF}" srcOrd="4" destOrd="0" presId="urn:microsoft.com/office/officeart/2005/8/layout/process2"/>
    <dgm:cxn modelId="{53F5FEA9-BBDF-4B9A-B392-16B8AE95B3C7}" type="presParOf" srcId="{FA4503F1-3FD4-46EF-A385-F625C14BE2D8}" destId="{B446BACB-E77F-4AE7-B819-53D8549BCC22}" srcOrd="5" destOrd="0" presId="urn:microsoft.com/office/officeart/2005/8/layout/process2"/>
    <dgm:cxn modelId="{D4F679A4-CE6C-4074-97DD-D843A5C12C29}" type="presParOf" srcId="{B446BACB-E77F-4AE7-B819-53D8549BCC22}" destId="{5E4B1D6B-EDA4-46D2-9B55-2CFF52380C49}" srcOrd="0" destOrd="0" presId="urn:microsoft.com/office/officeart/2005/8/layout/process2"/>
    <dgm:cxn modelId="{84701337-EF1B-4F7C-897F-573C09F08A3B}" type="presParOf" srcId="{FA4503F1-3FD4-46EF-A385-F625C14BE2D8}" destId="{31BC6E32-8643-4BD0-B01A-CE431A7135F5}" srcOrd="6" destOrd="0" presId="urn:microsoft.com/office/officeart/2005/8/layout/process2"/>
    <dgm:cxn modelId="{701DC5A9-93A0-4B27-8E54-4B0113793299}" type="presParOf" srcId="{FA4503F1-3FD4-46EF-A385-F625C14BE2D8}" destId="{C1E1F339-4B60-4C71-AE50-3BE1AF72BE78}" srcOrd="7" destOrd="0" presId="urn:microsoft.com/office/officeart/2005/8/layout/process2"/>
    <dgm:cxn modelId="{C57C3AD4-BB60-4456-9AB6-13746E7AE355}" type="presParOf" srcId="{C1E1F339-4B60-4C71-AE50-3BE1AF72BE78}" destId="{F48856A5-B364-4893-9FAA-E098F79DF4AA}" srcOrd="0" destOrd="0" presId="urn:microsoft.com/office/officeart/2005/8/layout/process2"/>
    <dgm:cxn modelId="{32449E02-2CD4-46C5-8A89-6F6D36CDB77A}" type="presParOf" srcId="{FA4503F1-3FD4-46EF-A385-F625C14BE2D8}" destId="{03013C1B-2193-4068-922B-E44417F3736D}" srcOrd="8" destOrd="0" presId="urn:microsoft.com/office/officeart/2005/8/layout/process2"/>
    <dgm:cxn modelId="{A7339051-58B4-4589-9B80-441C2873F615}" type="presParOf" srcId="{FA4503F1-3FD4-46EF-A385-F625C14BE2D8}" destId="{06DF6E80-5882-4586-8160-56A647893AB1}" srcOrd="9" destOrd="0" presId="urn:microsoft.com/office/officeart/2005/8/layout/process2"/>
    <dgm:cxn modelId="{DEA13795-AF4C-498D-8E5A-AB00C998EC64}" type="presParOf" srcId="{06DF6E80-5882-4586-8160-56A647893AB1}" destId="{E5510B5A-1C77-478E-BF98-7754FB1ED738}" srcOrd="0" destOrd="0" presId="urn:microsoft.com/office/officeart/2005/8/layout/process2"/>
    <dgm:cxn modelId="{B4C93F4B-E8F5-4C17-8B5B-272BE9B1F9F9}" type="presParOf" srcId="{FA4503F1-3FD4-46EF-A385-F625C14BE2D8}" destId="{A5E62C5F-03C8-48D4-86C6-5BD08F487DB4}" srcOrd="10" destOrd="0" presId="urn:microsoft.com/office/officeart/2005/8/layout/process2"/>
    <dgm:cxn modelId="{AC36BE7A-7792-46F2-B23E-67B46743A5BC}" type="presParOf" srcId="{FA4503F1-3FD4-46EF-A385-F625C14BE2D8}" destId="{893A07CA-12D9-4A16-8990-7D55EE8E4C54}" srcOrd="11" destOrd="0" presId="urn:microsoft.com/office/officeart/2005/8/layout/process2"/>
    <dgm:cxn modelId="{648B20EB-F158-463D-8E96-741C0D554E0E}" type="presParOf" srcId="{893A07CA-12D9-4A16-8990-7D55EE8E4C54}" destId="{0DBDAD4D-06CE-4A72-9328-089FA6E1239C}" srcOrd="0" destOrd="0" presId="urn:microsoft.com/office/officeart/2005/8/layout/process2"/>
    <dgm:cxn modelId="{29F745C6-304E-4998-9869-F9E291904EAF}" type="presParOf" srcId="{FA4503F1-3FD4-46EF-A385-F625C14BE2D8}" destId="{611017B2-1B26-49E3-9960-E5089D079EB3}" srcOrd="12" destOrd="0" presId="urn:microsoft.com/office/officeart/2005/8/layout/process2"/>
    <dgm:cxn modelId="{F225D406-0278-4D37-B37E-8112FDEA9785}" type="presParOf" srcId="{FA4503F1-3FD4-46EF-A385-F625C14BE2D8}" destId="{F1B44423-71A5-4CFC-9759-5DD127DA90BC}" srcOrd="13" destOrd="0" presId="urn:microsoft.com/office/officeart/2005/8/layout/process2"/>
    <dgm:cxn modelId="{602E2CC3-7D12-4A87-B737-FC1679DF6405}" type="presParOf" srcId="{F1B44423-71A5-4CFC-9759-5DD127DA90BC}" destId="{A0C766BC-D950-4671-A29F-661E89A26409}" srcOrd="0" destOrd="0" presId="urn:microsoft.com/office/officeart/2005/8/layout/process2"/>
    <dgm:cxn modelId="{CC3F82A2-8306-4CA4-ADD9-15F42BE6C648}" type="presParOf" srcId="{FA4503F1-3FD4-46EF-A385-F625C14BE2D8}" destId="{D79DF7FE-5A88-44B3-AB88-A86167E495F6}" srcOrd="14" destOrd="0" presId="urn:microsoft.com/office/officeart/2005/8/layout/process2"/>
  </dgm:cxnLst>
  <dgm:bg/>
  <dgm:whole/>
  <dgm:extLst>
    <a:ext uri="http://schemas.microsoft.com/office/drawing/2008/diagram">
      <dsp:dataModelExt xmlns:dsp="http://schemas.microsoft.com/office/drawing/2008/diagram" relId="rId26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255758E-6F37-4B17-B4CA-47AB10D3D1A9}"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05B0EEF7-928B-499E-A447-BF1058AC7CCA}">
      <dgm:prSet phldrT="[Text]"/>
      <dgm:spPr>
        <a:xfrm>
          <a:off x="2833747" y="1132"/>
          <a:ext cx="1810940" cy="1086564"/>
        </a:xfrm>
        <a:prstGeom prst="rect">
          <a:avLst/>
        </a:prstGeom>
        <a:solidFill>
          <a:srgbClr val="3494BA">
            <a:hueOff val="0"/>
            <a:satOff val="0"/>
            <a:lumOff val="0"/>
            <a:alphaOff val="0"/>
          </a:srgbClr>
        </a:solidFill>
        <a:ln w="12700" cap="flat" cmpd="sng" algn="ctr">
          <a:solidFill>
            <a:sysClr val="window" lastClr="FFFFFF">
              <a:hueOff val="0"/>
              <a:satOff val="0"/>
              <a:lumOff val="0"/>
              <a:alphaOff val="0"/>
            </a:sysClr>
          </a:solidFill>
          <a:prstDash val="solid"/>
        </a:ln>
        <a:effectLst/>
      </dgm:spPr>
      <dgm:t>
        <a:bodyPr/>
        <a:lstStyle/>
        <a:p>
          <a:pPr algn="ctr"/>
          <a:r>
            <a:rPr lang="en-GB">
              <a:solidFill>
                <a:sysClr val="window" lastClr="FFFFFF"/>
              </a:solidFill>
              <a:latin typeface="SimSun" panose="02010600030101010101" pitchFamily="2" charset="-122"/>
              <a:ea typeface="SimSun" panose="02010600030101010101" pitchFamily="2" charset="-122"/>
              <a:cs typeface="+mn-cs"/>
            </a:rPr>
            <a:t>包括</a:t>
          </a:r>
          <a:r>
            <a:rPr lang="zh-CN" altLang="en-US">
              <a:solidFill>
                <a:sysClr val="window" lastClr="FFFFFF"/>
              </a:solidFill>
              <a:latin typeface="SimSun" panose="02010600030101010101" pitchFamily="2" charset="-122"/>
              <a:ea typeface="SimSun" panose="02010600030101010101" pitchFamily="2" charset="-122"/>
              <a:cs typeface="+mn-cs"/>
            </a:rPr>
            <a:t>对已确定的活动进行</a:t>
          </a:r>
          <a:r>
            <a:rPr lang="en-GB">
              <a:solidFill>
                <a:sysClr val="window" lastClr="FFFFFF"/>
              </a:solidFill>
              <a:latin typeface="SimSun" panose="02010600030101010101" pitchFamily="2" charset="-122"/>
              <a:ea typeface="SimSun" panose="02010600030101010101" pitchFamily="2" charset="-122"/>
              <a:cs typeface="+mn-cs"/>
            </a:rPr>
            <a:t>计划</a:t>
          </a:r>
          <a:r>
            <a:rPr lang="zh-CN" altLang="en-US">
              <a:solidFill>
                <a:sysClr val="window" lastClr="FFFFFF"/>
              </a:solidFill>
              <a:latin typeface="SimSun" panose="02010600030101010101" pitchFamily="2" charset="-122"/>
              <a:ea typeface="SimSun" panose="02010600030101010101" pitchFamily="2" charset="-122"/>
              <a:cs typeface="+mn-cs"/>
            </a:rPr>
            <a:t>、协调和管理，以达成具体项目目标</a:t>
          </a:r>
          <a:endParaRPr lang="en-GB">
            <a:solidFill>
              <a:sysClr val="window" lastClr="FFFFFF"/>
            </a:solidFill>
            <a:latin typeface="SimSun" panose="02010600030101010101" pitchFamily="2" charset="-122"/>
            <a:ea typeface="SimSun" panose="02010600030101010101" pitchFamily="2" charset="-122"/>
            <a:cs typeface="+mn-cs"/>
          </a:endParaRPr>
        </a:p>
      </dgm:t>
    </dgm:pt>
    <dgm:pt modelId="{301FABE7-97FA-4DF0-83B0-DDBF889C0BEC}" type="parTrans" cxnId="{2EE0E567-1868-4D88-877D-6D469E8D6EBF}">
      <dgm:prSet/>
      <dgm:spPr/>
      <dgm:t>
        <a:bodyPr/>
        <a:lstStyle/>
        <a:p>
          <a:endParaRPr lang="en-GB"/>
        </a:p>
      </dgm:t>
    </dgm:pt>
    <dgm:pt modelId="{4905CDD8-0D95-49E5-847F-13A83B924230}" type="sibTrans" cxnId="{2EE0E567-1868-4D88-877D-6D469E8D6EBF}">
      <dgm:prSet/>
      <dgm:spPr/>
      <dgm:t>
        <a:bodyPr/>
        <a:lstStyle/>
        <a:p>
          <a:endParaRPr lang="en-GB"/>
        </a:p>
      </dgm:t>
    </dgm:pt>
    <dgm:pt modelId="{9D8977EF-ABA9-476F-ABEC-6451F69FBC9B}">
      <dgm:prSet phldrT="[Text]"/>
      <dgm:spPr>
        <a:xfrm>
          <a:off x="841712" y="1268791"/>
          <a:ext cx="1810940" cy="1086564"/>
        </a:xfrm>
        <a:prstGeom prst="rect">
          <a:avLst/>
        </a:prstGeom>
        <a:solidFill>
          <a:srgbClr val="3494BA">
            <a:hueOff val="0"/>
            <a:satOff val="0"/>
            <a:lumOff val="0"/>
            <a:alphaOff val="0"/>
          </a:srgbClr>
        </a:solidFill>
        <a:ln w="127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SimSun" panose="02010600030101010101" pitchFamily="2" charset="-122"/>
              <a:ea typeface="SimSun" panose="02010600030101010101" pitchFamily="2" charset="-122"/>
              <a:cs typeface="+mn-cs"/>
            </a:rPr>
            <a:t>有明确定义的开始日期和结束日期</a:t>
          </a:r>
          <a:r>
            <a:rPr lang="zh-CN" altLang="en-US">
              <a:solidFill>
                <a:sysClr val="window" lastClr="FFFFFF"/>
              </a:solidFill>
              <a:latin typeface="SimSun" panose="02010600030101010101" pitchFamily="2" charset="-122"/>
              <a:ea typeface="SimSun" panose="02010600030101010101" pitchFamily="2" charset="-122"/>
              <a:cs typeface="+mn-cs"/>
            </a:rPr>
            <a:t>（时间范围）</a:t>
          </a:r>
          <a:endParaRPr lang="en-GB">
            <a:solidFill>
              <a:sysClr val="window" lastClr="FFFFFF"/>
            </a:solidFill>
            <a:latin typeface="SimSun" panose="02010600030101010101" pitchFamily="2" charset="-122"/>
            <a:ea typeface="SimSun" panose="02010600030101010101" pitchFamily="2" charset="-122"/>
            <a:cs typeface="+mn-cs"/>
          </a:endParaRPr>
        </a:p>
      </dgm:t>
    </dgm:pt>
    <dgm:pt modelId="{E4F75B35-9FDC-4F42-9A94-3478084873AC}" type="parTrans" cxnId="{F6E5E727-9F6A-4321-887A-C47ACE09DC27}">
      <dgm:prSet/>
      <dgm:spPr/>
      <dgm:t>
        <a:bodyPr/>
        <a:lstStyle/>
        <a:p>
          <a:endParaRPr lang="en-GB"/>
        </a:p>
      </dgm:t>
    </dgm:pt>
    <dgm:pt modelId="{97C6BF02-CE5E-49AC-AA76-6EBA38CD0387}" type="sibTrans" cxnId="{F6E5E727-9F6A-4321-887A-C47ACE09DC27}">
      <dgm:prSet/>
      <dgm:spPr/>
      <dgm:t>
        <a:bodyPr/>
        <a:lstStyle/>
        <a:p>
          <a:endParaRPr lang="en-GB"/>
        </a:p>
      </dgm:t>
    </dgm:pt>
    <dgm:pt modelId="{5EE3994F-6419-42F9-B0C5-5E1110724181}">
      <dgm:prSet/>
      <dgm:spPr>
        <a:xfrm>
          <a:off x="2833747" y="1268791"/>
          <a:ext cx="1810940" cy="1086564"/>
        </a:xfrm>
        <a:prstGeom prst="rect">
          <a:avLst/>
        </a:prstGeom>
        <a:solidFill>
          <a:srgbClr val="3494BA">
            <a:hueOff val="0"/>
            <a:satOff val="0"/>
            <a:lumOff val="0"/>
            <a:alphaOff val="0"/>
          </a:srgbClr>
        </a:solidFill>
        <a:ln w="127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SimSun" panose="02010600030101010101" pitchFamily="2" charset="-122"/>
              <a:ea typeface="SimSun" panose="02010600030101010101" pitchFamily="2" charset="-122"/>
              <a:cs typeface="+mn-cs"/>
            </a:rPr>
            <a:t>有具体的项目预算</a:t>
          </a:r>
          <a:r>
            <a:rPr lang="zh-CN" altLang="en-US">
              <a:solidFill>
                <a:sysClr val="window" lastClr="FFFFFF"/>
              </a:solidFill>
              <a:latin typeface="SimSun" panose="02010600030101010101" pitchFamily="2" charset="-122"/>
              <a:ea typeface="SimSun" panose="02010600030101010101" pitchFamily="2" charset="-122"/>
              <a:cs typeface="+mn-cs"/>
            </a:rPr>
            <a:t>（财务和人力资源投入）</a:t>
          </a:r>
          <a:endParaRPr lang="en-GB">
            <a:solidFill>
              <a:sysClr val="window" lastClr="FFFFFF"/>
            </a:solidFill>
            <a:latin typeface="SimSun" panose="02010600030101010101" pitchFamily="2" charset="-122"/>
            <a:ea typeface="SimSun" panose="02010600030101010101" pitchFamily="2" charset="-122"/>
            <a:cs typeface="+mn-cs"/>
          </a:endParaRPr>
        </a:p>
      </dgm:t>
    </dgm:pt>
    <dgm:pt modelId="{53DEE0B2-FFB4-46EB-A12C-CB4853F3619D}" type="parTrans" cxnId="{EB4A2E4C-BB10-4446-A2DA-FDADDC160244}">
      <dgm:prSet/>
      <dgm:spPr/>
      <dgm:t>
        <a:bodyPr/>
        <a:lstStyle/>
        <a:p>
          <a:endParaRPr lang="en-GB"/>
        </a:p>
      </dgm:t>
    </dgm:pt>
    <dgm:pt modelId="{F16C32D1-27F1-4BC8-86A8-EE221800BA55}" type="sibTrans" cxnId="{EB4A2E4C-BB10-4446-A2DA-FDADDC160244}">
      <dgm:prSet/>
      <dgm:spPr/>
      <dgm:t>
        <a:bodyPr/>
        <a:lstStyle/>
        <a:p>
          <a:endParaRPr lang="en-GB"/>
        </a:p>
      </dgm:t>
    </dgm:pt>
    <dgm:pt modelId="{613FD5D9-7E04-4802-8898-9FA517B5B424}">
      <dgm:prSet/>
      <dgm:spPr>
        <a:xfrm>
          <a:off x="1837729" y="2536449"/>
          <a:ext cx="1810940" cy="1086564"/>
        </a:xfrm>
        <a:prstGeom prst="rect">
          <a:avLst/>
        </a:prstGeom>
        <a:solidFill>
          <a:srgbClr val="3494BA">
            <a:hueOff val="0"/>
            <a:satOff val="0"/>
            <a:lumOff val="0"/>
            <a:alphaOff val="0"/>
          </a:srgbClr>
        </a:solidFill>
        <a:ln w="12700" cap="flat" cmpd="sng" algn="ctr">
          <a:solidFill>
            <a:sysClr val="window" lastClr="FFFFFF">
              <a:hueOff val="0"/>
              <a:satOff val="0"/>
              <a:lumOff val="0"/>
              <a:alphaOff val="0"/>
            </a:sysClr>
          </a:solidFill>
          <a:prstDash val="solid"/>
        </a:ln>
        <a:effectLst/>
      </dgm:spPr>
      <dgm:t>
        <a:bodyPr/>
        <a:lstStyle/>
        <a:p>
          <a:pPr algn="ctr"/>
          <a:r>
            <a:rPr lang="en-GB">
              <a:solidFill>
                <a:sysClr val="window" lastClr="FFFFFF"/>
              </a:solidFill>
              <a:latin typeface="SimSun" panose="02010600030101010101" pitchFamily="2" charset="-122"/>
              <a:ea typeface="SimSun" panose="02010600030101010101" pitchFamily="2" charset="-122"/>
              <a:cs typeface="+mn-cs"/>
            </a:rPr>
            <a:t>由项目管理人领导</a:t>
          </a:r>
          <a:r>
            <a:rPr lang="zh-CN" altLang="en-US">
              <a:solidFill>
                <a:sysClr val="window" lastClr="FFFFFF"/>
              </a:solidFill>
              <a:latin typeface="SimSun" panose="02010600030101010101" pitchFamily="2" charset="-122"/>
              <a:ea typeface="SimSun" panose="02010600030101010101" pitchFamily="2" charset="-122"/>
              <a:cs typeface="+mn-cs"/>
            </a:rPr>
            <a:t>，</a:t>
          </a:r>
          <a:r>
            <a:rPr lang="en-GB">
              <a:solidFill>
                <a:sysClr val="window" lastClr="FFFFFF"/>
              </a:solidFill>
              <a:latin typeface="SimSun" panose="02010600030101010101" pitchFamily="2" charset="-122"/>
              <a:ea typeface="SimSun" panose="02010600030101010101" pitchFamily="2" charset="-122"/>
              <a:cs typeface="+mn-cs"/>
            </a:rPr>
            <a:t>通过项目管理结构落实</a:t>
          </a:r>
          <a:endParaRPr lang="en-GB">
            <a:solidFill>
              <a:sysClr val="window" lastClr="FFFFFF"/>
            </a:solidFill>
            <a:highlight>
              <a:srgbClr val="FFFF00"/>
            </a:highlight>
            <a:latin typeface="SimSun" panose="02010600030101010101" pitchFamily="2" charset="-122"/>
            <a:ea typeface="SimSun" panose="02010600030101010101" pitchFamily="2" charset="-122"/>
            <a:cs typeface="+mn-cs"/>
          </a:endParaRPr>
        </a:p>
      </dgm:t>
    </dgm:pt>
    <dgm:pt modelId="{09D7C78D-7D12-446F-8656-2C9E86CF66C2}" type="parTrans" cxnId="{C4A10CCC-2392-486B-8E6C-49B4D47432C4}">
      <dgm:prSet/>
      <dgm:spPr/>
      <dgm:t>
        <a:bodyPr/>
        <a:lstStyle/>
        <a:p>
          <a:endParaRPr lang="en-GB"/>
        </a:p>
      </dgm:t>
    </dgm:pt>
    <dgm:pt modelId="{F6D6E5DC-9E25-45AE-B7D5-60FAFB11F1AC}" type="sibTrans" cxnId="{C4A10CCC-2392-486B-8E6C-49B4D47432C4}">
      <dgm:prSet/>
      <dgm:spPr/>
      <dgm:t>
        <a:bodyPr/>
        <a:lstStyle/>
        <a:p>
          <a:endParaRPr lang="en-GB"/>
        </a:p>
      </dgm:t>
    </dgm:pt>
    <dgm:pt modelId="{F5918179-FE30-433A-B26D-9000977BB7D3}">
      <dgm:prSet/>
      <dgm:spPr>
        <a:xfrm>
          <a:off x="841712" y="1132"/>
          <a:ext cx="1810940" cy="1086564"/>
        </a:xfrm>
        <a:prstGeom prst="rect">
          <a:avLst/>
        </a:prstGeom>
        <a:solidFill>
          <a:srgbClr val="3494BA">
            <a:hueOff val="0"/>
            <a:satOff val="0"/>
            <a:lumOff val="0"/>
            <a:alphaOff val="0"/>
          </a:srgbClr>
        </a:solidFill>
        <a:ln w="127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SimSun" panose="02010600030101010101" pitchFamily="2" charset="-122"/>
              <a:ea typeface="SimSun" panose="02010600030101010101" pitchFamily="2" charset="-122"/>
              <a:cs typeface="+mn-cs"/>
            </a:rPr>
            <a:t>产生可见</a:t>
          </a:r>
          <a:r>
            <a:rPr lang="zh-CN" altLang="en-US">
              <a:solidFill>
                <a:sysClr val="window" lastClr="FFFFFF"/>
              </a:solidFill>
              <a:latin typeface="SimSun" panose="02010600030101010101" pitchFamily="2" charset="-122"/>
              <a:ea typeface="SimSun" panose="02010600030101010101" pitchFamily="2" charset="-122"/>
              <a:cs typeface="+mn-cs"/>
            </a:rPr>
            <a:t>、可衡量的可交付成果（产出）</a:t>
          </a:r>
          <a:endParaRPr lang="en-GB">
            <a:solidFill>
              <a:sysClr val="window" lastClr="FFFFFF"/>
            </a:solidFill>
            <a:latin typeface="SimSun" panose="02010600030101010101" pitchFamily="2" charset="-122"/>
            <a:ea typeface="SimSun" panose="02010600030101010101" pitchFamily="2" charset="-122"/>
            <a:cs typeface="+mn-cs"/>
          </a:endParaRPr>
        </a:p>
      </dgm:t>
    </dgm:pt>
    <dgm:pt modelId="{BE21D823-5ADA-4FAE-BED1-F101C6B9568A}" type="parTrans" cxnId="{AC3D52B0-5C92-432B-B889-0374C70B8191}">
      <dgm:prSet/>
      <dgm:spPr/>
      <dgm:t>
        <a:bodyPr/>
        <a:lstStyle/>
        <a:p>
          <a:endParaRPr lang="en-GB"/>
        </a:p>
      </dgm:t>
    </dgm:pt>
    <dgm:pt modelId="{C421362F-928B-4AF0-97DE-3F72F7F1670D}" type="sibTrans" cxnId="{AC3D52B0-5C92-432B-B889-0374C70B8191}">
      <dgm:prSet/>
      <dgm:spPr/>
      <dgm:t>
        <a:bodyPr/>
        <a:lstStyle/>
        <a:p>
          <a:endParaRPr lang="en-GB"/>
        </a:p>
      </dgm:t>
    </dgm:pt>
    <dgm:pt modelId="{C2F4FA54-0009-4A9D-B1AB-9E8E5BECE4C7}" type="pres">
      <dgm:prSet presAssocID="{7255758E-6F37-4B17-B4CA-47AB10D3D1A9}" presName="diagram" presStyleCnt="0">
        <dgm:presLayoutVars>
          <dgm:dir/>
          <dgm:resizeHandles val="exact"/>
        </dgm:presLayoutVars>
      </dgm:prSet>
      <dgm:spPr/>
      <dgm:t>
        <a:bodyPr/>
        <a:lstStyle/>
        <a:p>
          <a:endParaRPr lang="en-US" altLang="zh-CN"/>
        </a:p>
      </dgm:t>
    </dgm:pt>
    <dgm:pt modelId="{2E233891-C87B-450F-A82F-78152B1D958D}" type="pres">
      <dgm:prSet presAssocID="{F5918179-FE30-433A-B26D-9000977BB7D3}" presName="node" presStyleLbl="node1" presStyleIdx="0" presStyleCnt="5">
        <dgm:presLayoutVars>
          <dgm:bulletEnabled val="1"/>
        </dgm:presLayoutVars>
      </dgm:prSet>
      <dgm:spPr/>
      <dgm:t>
        <a:bodyPr/>
        <a:lstStyle/>
        <a:p>
          <a:endParaRPr lang="en-US" altLang="zh-CN"/>
        </a:p>
      </dgm:t>
    </dgm:pt>
    <dgm:pt modelId="{0427816C-5E36-4B21-9928-6EE27672B444}" type="pres">
      <dgm:prSet presAssocID="{C421362F-928B-4AF0-97DE-3F72F7F1670D}" presName="sibTrans" presStyleCnt="0"/>
      <dgm:spPr/>
    </dgm:pt>
    <dgm:pt modelId="{6C720E5F-CDD2-4122-A5D3-489C60244FD1}" type="pres">
      <dgm:prSet presAssocID="{05B0EEF7-928B-499E-A447-BF1058AC7CCA}" presName="node" presStyleLbl="node1" presStyleIdx="1" presStyleCnt="5">
        <dgm:presLayoutVars>
          <dgm:bulletEnabled val="1"/>
        </dgm:presLayoutVars>
      </dgm:prSet>
      <dgm:spPr/>
      <dgm:t>
        <a:bodyPr/>
        <a:lstStyle/>
        <a:p>
          <a:endParaRPr lang="en-US" altLang="zh-CN"/>
        </a:p>
      </dgm:t>
    </dgm:pt>
    <dgm:pt modelId="{2E252885-988C-4711-9969-6D5847A96872}" type="pres">
      <dgm:prSet presAssocID="{4905CDD8-0D95-49E5-847F-13A83B924230}" presName="sibTrans" presStyleCnt="0"/>
      <dgm:spPr/>
    </dgm:pt>
    <dgm:pt modelId="{0B83A1BF-1EEB-4DE1-B751-B647CFDF421F}" type="pres">
      <dgm:prSet presAssocID="{9D8977EF-ABA9-476F-ABEC-6451F69FBC9B}" presName="node" presStyleLbl="node1" presStyleIdx="2" presStyleCnt="5">
        <dgm:presLayoutVars>
          <dgm:bulletEnabled val="1"/>
        </dgm:presLayoutVars>
      </dgm:prSet>
      <dgm:spPr/>
      <dgm:t>
        <a:bodyPr/>
        <a:lstStyle/>
        <a:p>
          <a:endParaRPr lang="en-US" altLang="zh-CN"/>
        </a:p>
      </dgm:t>
    </dgm:pt>
    <dgm:pt modelId="{EE26379D-80A8-4C15-8B59-791A63950DAC}" type="pres">
      <dgm:prSet presAssocID="{97C6BF02-CE5E-49AC-AA76-6EBA38CD0387}" presName="sibTrans" presStyleCnt="0"/>
      <dgm:spPr/>
    </dgm:pt>
    <dgm:pt modelId="{77452D75-A221-4739-A6DF-C9904B759130}" type="pres">
      <dgm:prSet presAssocID="{5EE3994F-6419-42F9-B0C5-5E1110724181}" presName="node" presStyleLbl="node1" presStyleIdx="3" presStyleCnt="5">
        <dgm:presLayoutVars>
          <dgm:bulletEnabled val="1"/>
        </dgm:presLayoutVars>
      </dgm:prSet>
      <dgm:spPr/>
      <dgm:t>
        <a:bodyPr/>
        <a:lstStyle/>
        <a:p>
          <a:endParaRPr lang="en-US" altLang="zh-CN"/>
        </a:p>
      </dgm:t>
    </dgm:pt>
    <dgm:pt modelId="{492DE07A-FA25-465B-9D41-8BE989194111}" type="pres">
      <dgm:prSet presAssocID="{F16C32D1-27F1-4BC8-86A8-EE221800BA55}" presName="sibTrans" presStyleCnt="0"/>
      <dgm:spPr/>
    </dgm:pt>
    <dgm:pt modelId="{9130E77B-9BE6-46A1-A984-2AC8BFD68521}" type="pres">
      <dgm:prSet presAssocID="{613FD5D9-7E04-4802-8898-9FA517B5B424}" presName="node" presStyleLbl="node1" presStyleIdx="4" presStyleCnt="5">
        <dgm:presLayoutVars>
          <dgm:bulletEnabled val="1"/>
        </dgm:presLayoutVars>
      </dgm:prSet>
      <dgm:spPr/>
      <dgm:t>
        <a:bodyPr/>
        <a:lstStyle/>
        <a:p>
          <a:endParaRPr lang="en-US" altLang="zh-CN"/>
        </a:p>
      </dgm:t>
    </dgm:pt>
  </dgm:ptLst>
  <dgm:cxnLst>
    <dgm:cxn modelId="{AC3D52B0-5C92-432B-B889-0374C70B8191}" srcId="{7255758E-6F37-4B17-B4CA-47AB10D3D1A9}" destId="{F5918179-FE30-433A-B26D-9000977BB7D3}" srcOrd="0" destOrd="0" parTransId="{BE21D823-5ADA-4FAE-BED1-F101C6B9568A}" sibTransId="{C421362F-928B-4AF0-97DE-3F72F7F1670D}"/>
    <dgm:cxn modelId="{DECD6969-7CB2-4E74-A7A2-FB3CFA9D0F70}" type="presOf" srcId="{7255758E-6F37-4B17-B4CA-47AB10D3D1A9}" destId="{C2F4FA54-0009-4A9D-B1AB-9E8E5BECE4C7}" srcOrd="0" destOrd="0" presId="urn:microsoft.com/office/officeart/2005/8/layout/default"/>
    <dgm:cxn modelId="{483DE9F2-7DCD-417C-899E-C666E9C20764}" type="presOf" srcId="{5EE3994F-6419-42F9-B0C5-5E1110724181}" destId="{77452D75-A221-4739-A6DF-C9904B759130}" srcOrd="0" destOrd="0" presId="urn:microsoft.com/office/officeart/2005/8/layout/default"/>
    <dgm:cxn modelId="{EB4A2E4C-BB10-4446-A2DA-FDADDC160244}" srcId="{7255758E-6F37-4B17-B4CA-47AB10D3D1A9}" destId="{5EE3994F-6419-42F9-B0C5-5E1110724181}" srcOrd="3" destOrd="0" parTransId="{53DEE0B2-FFB4-46EB-A12C-CB4853F3619D}" sibTransId="{F16C32D1-27F1-4BC8-86A8-EE221800BA55}"/>
    <dgm:cxn modelId="{F6E5E727-9F6A-4321-887A-C47ACE09DC27}" srcId="{7255758E-6F37-4B17-B4CA-47AB10D3D1A9}" destId="{9D8977EF-ABA9-476F-ABEC-6451F69FBC9B}" srcOrd="2" destOrd="0" parTransId="{E4F75B35-9FDC-4F42-9A94-3478084873AC}" sibTransId="{97C6BF02-CE5E-49AC-AA76-6EBA38CD0387}"/>
    <dgm:cxn modelId="{23EA38B9-EBA8-4CE3-9D12-B48CC49DFE0B}" type="presOf" srcId="{F5918179-FE30-433A-B26D-9000977BB7D3}" destId="{2E233891-C87B-450F-A82F-78152B1D958D}" srcOrd="0" destOrd="0" presId="urn:microsoft.com/office/officeart/2005/8/layout/default"/>
    <dgm:cxn modelId="{E9E1AB10-F837-418D-B7F4-0FAA3573E625}" type="presOf" srcId="{9D8977EF-ABA9-476F-ABEC-6451F69FBC9B}" destId="{0B83A1BF-1EEB-4DE1-B751-B647CFDF421F}" srcOrd="0" destOrd="0" presId="urn:microsoft.com/office/officeart/2005/8/layout/default"/>
    <dgm:cxn modelId="{9DBF0E7C-FAE0-419B-BA86-6925778CBE76}" type="presOf" srcId="{613FD5D9-7E04-4802-8898-9FA517B5B424}" destId="{9130E77B-9BE6-46A1-A984-2AC8BFD68521}" srcOrd="0" destOrd="0" presId="urn:microsoft.com/office/officeart/2005/8/layout/default"/>
    <dgm:cxn modelId="{2EE0E567-1868-4D88-877D-6D469E8D6EBF}" srcId="{7255758E-6F37-4B17-B4CA-47AB10D3D1A9}" destId="{05B0EEF7-928B-499E-A447-BF1058AC7CCA}" srcOrd="1" destOrd="0" parTransId="{301FABE7-97FA-4DF0-83B0-DDBF889C0BEC}" sibTransId="{4905CDD8-0D95-49E5-847F-13A83B924230}"/>
    <dgm:cxn modelId="{C4A10CCC-2392-486B-8E6C-49B4D47432C4}" srcId="{7255758E-6F37-4B17-B4CA-47AB10D3D1A9}" destId="{613FD5D9-7E04-4802-8898-9FA517B5B424}" srcOrd="4" destOrd="0" parTransId="{09D7C78D-7D12-446F-8656-2C9E86CF66C2}" sibTransId="{F6D6E5DC-9E25-45AE-B7D5-60FAFB11F1AC}"/>
    <dgm:cxn modelId="{0E8B47A5-9614-4948-B5FE-52033ED9F8F7}" type="presOf" srcId="{05B0EEF7-928B-499E-A447-BF1058AC7CCA}" destId="{6C720E5F-CDD2-4122-A5D3-489C60244FD1}" srcOrd="0" destOrd="0" presId="urn:microsoft.com/office/officeart/2005/8/layout/default"/>
    <dgm:cxn modelId="{B4E9497D-5318-49C0-8D89-4DA6FA835CBE}" type="presParOf" srcId="{C2F4FA54-0009-4A9D-B1AB-9E8E5BECE4C7}" destId="{2E233891-C87B-450F-A82F-78152B1D958D}" srcOrd="0" destOrd="0" presId="urn:microsoft.com/office/officeart/2005/8/layout/default"/>
    <dgm:cxn modelId="{E40B1AF0-1637-448F-85A0-409B829B57EF}" type="presParOf" srcId="{C2F4FA54-0009-4A9D-B1AB-9E8E5BECE4C7}" destId="{0427816C-5E36-4B21-9928-6EE27672B444}" srcOrd="1" destOrd="0" presId="urn:microsoft.com/office/officeart/2005/8/layout/default"/>
    <dgm:cxn modelId="{B0495302-0DEB-4EB7-B7A5-07B235D8913F}" type="presParOf" srcId="{C2F4FA54-0009-4A9D-B1AB-9E8E5BECE4C7}" destId="{6C720E5F-CDD2-4122-A5D3-489C60244FD1}" srcOrd="2" destOrd="0" presId="urn:microsoft.com/office/officeart/2005/8/layout/default"/>
    <dgm:cxn modelId="{7077AA78-BB6B-4D83-BCB8-0A934B2358B9}" type="presParOf" srcId="{C2F4FA54-0009-4A9D-B1AB-9E8E5BECE4C7}" destId="{2E252885-988C-4711-9969-6D5847A96872}" srcOrd="3" destOrd="0" presId="urn:microsoft.com/office/officeart/2005/8/layout/default"/>
    <dgm:cxn modelId="{2A16D594-C899-4DE1-A714-F86A23AA5F7C}" type="presParOf" srcId="{C2F4FA54-0009-4A9D-B1AB-9E8E5BECE4C7}" destId="{0B83A1BF-1EEB-4DE1-B751-B647CFDF421F}" srcOrd="4" destOrd="0" presId="urn:microsoft.com/office/officeart/2005/8/layout/default"/>
    <dgm:cxn modelId="{AAF3775C-FAA3-419C-8512-87460B3DF507}" type="presParOf" srcId="{C2F4FA54-0009-4A9D-B1AB-9E8E5BECE4C7}" destId="{EE26379D-80A8-4C15-8B59-791A63950DAC}" srcOrd="5" destOrd="0" presId="urn:microsoft.com/office/officeart/2005/8/layout/default"/>
    <dgm:cxn modelId="{CBF02136-8CE5-4714-BE67-9B622877D9B3}" type="presParOf" srcId="{C2F4FA54-0009-4A9D-B1AB-9E8E5BECE4C7}" destId="{77452D75-A221-4739-A6DF-C9904B759130}" srcOrd="6" destOrd="0" presId="urn:microsoft.com/office/officeart/2005/8/layout/default"/>
    <dgm:cxn modelId="{CB5BA2EC-9F0E-49D9-AA82-646FA399A754}" type="presParOf" srcId="{C2F4FA54-0009-4A9D-B1AB-9E8E5BECE4C7}" destId="{492DE07A-FA25-465B-9D41-8BE989194111}" srcOrd="7" destOrd="0" presId="urn:microsoft.com/office/officeart/2005/8/layout/default"/>
    <dgm:cxn modelId="{E300764A-AD19-4EDF-892C-EADBDC68DA4B}" type="presParOf" srcId="{C2F4FA54-0009-4A9D-B1AB-9E8E5BECE4C7}" destId="{9130E77B-9BE6-46A1-A984-2AC8BFD68521}" srcOrd="8" destOrd="0" presId="urn:microsoft.com/office/officeart/2005/8/layout/default"/>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FB47389-84C2-4B64-B6A5-05DB3383DF41}" type="doc">
      <dgm:prSet loTypeId="urn:microsoft.com/office/officeart/2005/8/layout/cycle2" loCatId="cycle" qsTypeId="urn:microsoft.com/office/officeart/2005/8/quickstyle/simple1" qsCatId="simple" csTypeId="urn:microsoft.com/office/officeart/2005/8/colors/colorful3" csCatId="colorful" phldr="1"/>
      <dgm:spPr/>
      <dgm:t>
        <a:bodyPr/>
        <a:lstStyle/>
        <a:p>
          <a:endParaRPr lang="en-US"/>
        </a:p>
      </dgm:t>
    </dgm:pt>
    <dgm:pt modelId="{AF13FAB4-8E94-4F92-911C-3773FFB65A26}">
      <dgm:prSet phldrT="[Text]" custT="1"/>
      <dgm:spPr>
        <a:xfrm>
          <a:off x="2493175" y="1913"/>
          <a:ext cx="921688" cy="921688"/>
        </a:xfrm>
        <a:prstGeom prst="ellipse">
          <a:avLst/>
        </a:prstGeom>
      </dgm:spPr>
      <dgm:t>
        <a:bodyPr/>
        <a:lstStyle/>
        <a:p>
          <a:pPr algn="ctr"/>
          <a:r>
            <a:rPr lang="en-US" sz="1050">
              <a:solidFill>
                <a:srgbClr val="FF0000"/>
              </a:solidFill>
              <a:latin typeface="SimSun" panose="02010600030101010101" pitchFamily="2" charset="-122"/>
              <a:ea typeface="SimSun" panose="02010600030101010101" pitchFamily="2" charset="-122"/>
              <a:cs typeface="Calibri" panose="020F0502020204030204" pitchFamily="34" charset="0"/>
            </a:rPr>
            <a:t>发起</a:t>
          </a:r>
        </a:p>
      </dgm:t>
    </dgm:pt>
    <dgm:pt modelId="{FE24EA96-6B7D-4829-8077-DAF2ADCA47BD}" type="parTrans" cxnId="{CD2163B0-9380-4324-BEEB-260BBB25EDCC}">
      <dgm:prSet/>
      <dgm:spPr/>
      <dgm:t>
        <a:bodyPr/>
        <a:lstStyle/>
        <a:p>
          <a:pPr algn="ctr"/>
          <a:endParaRPr lang="en-US" sz="1050">
            <a:latin typeface="SimSun" panose="02010600030101010101" pitchFamily="2" charset="-122"/>
            <a:ea typeface="SimSun" panose="02010600030101010101" pitchFamily="2" charset="-122"/>
            <a:cs typeface="Calibri" panose="020F0502020204030204" pitchFamily="34" charset="0"/>
          </a:endParaRPr>
        </a:p>
      </dgm:t>
    </dgm:pt>
    <dgm:pt modelId="{59F136E8-3929-4879-83C0-5CBE3A5CC9EA}" type="sibTrans" cxnId="{CD2163B0-9380-4324-BEEB-260BBB25EDCC}">
      <dgm:prSet custT="1"/>
      <dgm:spPr>
        <a:xfrm rot="1800000">
          <a:off x="3424733" y="649665"/>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928E90D4-4D81-4764-BF00-90D9675FFB6A}">
      <dgm:prSet phldrT="[Text]" custT="1"/>
      <dgm:spPr>
        <a:xfrm>
          <a:off x="3691431" y="693726"/>
          <a:ext cx="921688" cy="921688"/>
        </a:xfrm>
        <a:prstGeom prst="ellipse">
          <a:avLst/>
        </a:prstGeom>
      </dgm:spPr>
      <dgm:t>
        <a:bodyPr/>
        <a:lstStyle/>
        <a:p>
          <a:pPr algn="ctr"/>
          <a:r>
            <a:rPr lang="en-US" sz="1050">
              <a:solidFill>
                <a:srgbClr val="FF0000"/>
              </a:solidFill>
              <a:latin typeface="SimSun" panose="02010600030101010101" pitchFamily="2" charset="-122"/>
              <a:ea typeface="SimSun" panose="02010600030101010101" pitchFamily="2" charset="-122"/>
              <a:cs typeface="Calibri" panose="020F0502020204030204" pitchFamily="34" charset="0"/>
            </a:rPr>
            <a:t>成员国批准程序</a:t>
          </a:r>
        </a:p>
      </dgm:t>
    </dgm:pt>
    <dgm:pt modelId="{93766B3E-2E3F-46FD-8172-EC198DA3D2E0}" type="parTrans" cxnId="{34C41DA2-0ABE-4AD5-B44B-57C0B2C9B33B}">
      <dgm:prSet/>
      <dgm:spPr/>
      <dgm:t>
        <a:bodyPr/>
        <a:lstStyle/>
        <a:p>
          <a:pPr algn="ctr"/>
          <a:endParaRPr lang="en-US" sz="1050">
            <a:latin typeface="SimSun" panose="02010600030101010101" pitchFamily="2" charset="-122"/>
            <a:ea typeface="SimSun" panose="02010600030101010101" pitchFamily="2" charset="-122"/>
            <a:cs typeface="Calibri" panose="020F0502020204030204" pitchFamily="34" charset="0"/>
          </a:endParaRPr>
        </a:p>
      </dgm:t>
    </dgm:pt>
    <dgm:pt modelId="{86030EA9-FFBF-4362-BC24-BFE47201002E}" type="sibTrans" cxnId="{34C41DA2-0ABE-4AD5-B44B-57C0B2C9B33B}">
      <dgm:prSet custT="1"/>
      <dgm:spPr>
        <a:xfrm rot="5400000">
          <a:off x="4029862" y="1683920"/>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B14BC243-355C-4F97-A74F-F64EE2E0EF2A}">
      <dgm:prSet phldrT="[Text]" custT="1"/>
      <dgm:spPr>
        <a:xfrm>
          <a:off x="3691431" y="2077353"/>
          <a:ext cx="921688" cy="921688"/>
        </a:xfrm>
        <a:prstGeom prst="ellipse">
          <a:avLst/>
        </a:prstGeom>
      </dgm:spPr>
      <dgm:t>
        <a:bodyPr/>
        <a:lstStyle/>
        <a:p>
          <a:pPr algn="ctr"/>
          <a:r>
            <a:rPr lang="en-US" sz="1050">
              <a:latin typeface="SimSun" panose="02010600030101010101" pitchFamily="2" charset="-122"/>
              <a:ea typeface="SimSun" panose="02010600030101010101" pitchFamily="2" charset="-122"/>
              <a:cs typeface="Calibri" panose="020F0502020204030204" pitchFamily="34" charset="0"/>
            </a:rPr>
            <a:t>落实</a:t>
          </a:r>
        </a:p>
      </dgm:t>
    </dgm:pt>
    <dgm:pt modelId="{95AA0231-E8BA-4697-B9B3-56B28887BB5A}" type="parTrans" cxnId="{CFBFB919-64D3-4691-A6A7-5740C7B7CAE8}">
      <dgm:prSet/>
      <dgm:spPr/>
      <dgm:t>
        <a:bodyPr/>
        <a:lstStyle/>
        <a:p>
          <a:pPr algn="ctr"/>
          <a:endParaRPr lang="en-US" sz="1050">
            <a:latin typeface="SimSun" panose="02010600030101010101" pitchFamily="2" charset="-122"/>
            <a:ea typeface="SimSun" panose="02010600030101010101" pitchFamily="2" charset="-122"/>
            <a:cs typeface="Calibri" panose="020F0502020204030204" pitchFamily="34" charset="0"/>
          </a:endParaRPr>
        </a:p>
      </dgm:t>
    </dgm:pt>
    <dgm:pt modelId="{BC965BD4-70C8-4BC9-A039-22C02BBD1319}" type="sibTrans" cxnId="{CFBFB919-64D3-4691-A6A7-5740C7B7CAE8}">
      <dgm:prSet custT="1"/>
      <dgm:spPr>
        <a:xfrm rot="9000000">
          <a:off x="3436735" y="2725104"/>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9EE4E933-EE0F-4C77-B10D-2E1BD7A36F35}">
      <dgm:prSet phldrT="[Text]" custT="1"/>
      <dgm:spPr>
        <a:xfrm>
          <a:off x="2493175" y="2769166"/>
          <a:ext cx="921688" cy="921688"/>
        </a:xfrm>
        <a:prstGeom prst="ellipse">
          <a:avLst/>
        </a:prstGeom>
      </dgm:spPr>
      <dgm:t>
        <a:bodyPr/>
        <a:lstStyle/>
        <a:p>
          <a:pPr algn="ctr"/>
          <a:r>
            <a:rPr lang="en-US" sz="1050">
              <a:solidFill>
                <a:srgbClr val="FF0000"/>
              </a:solidFill>
              <a:latin typeface="SimSun" panose="02010600030101010101" pitchFamily="2" charset="-122"/>
              <a:ea typeface="SimSun" panose="02010600030101010101" pitchFamily="2" charset="-122"/>
              <a:cs typeface="Calibri" panose="020F0502020204030204" pitchFamily="34" charset="0"/>
            </a:rPr>
            <a:t>监测</a:t>
          </a:r>
        </a:p>
      </dgm:t>
    </dgm:pt>
    <dgm:pt modelId="{1A37444B-68A0-4022-A253-721EE06A283C}" type="parTrans" cxnId="{3C470182-C8E0-4C59-B8DD-D01B5E1CC4A6}">
      <dgm:prSet/>
      <dgm:spPr/>
      <dgm:t>
        <a:bodyPr/>
        <a:lstStyle/>
        <a:p>
          <a:pPr algn="ctr"/>
          <a:endParaRPr lang="en-US" sz="1050">
            <a:latin typeface="SimSun" panose="02010600030101010101" pitchFamily="2" charset="-122"/>
            <a:ea typeface="SimSun" panose="02010600030101010101" pitchFamily="2" charset="-122"/>
            <a:cs typeface="Calibri" panose="020F0502020204030204" pitchFamily="34" charset="0"/>
          </a:endParaRPr>
        </a:p>
      </dgm:t>
    </dgm:pt>
    <dgm:pt modelId="{DCD9C8AE-2596-4224-9A06-800D7E079F9B}" type="sibTrans" cxnId="{3C470182-C8E0-4C59-B8DD-D01B5E1CC4A6}">
      <dgm:prSet custT="1"/>
      <dgm:spPr>
        <a:xfrm rot="12600000">
          <a:off x="2238479" y="2732033"/>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CCB14E12-5FC0-44DF-BC08-09AF9BD55AA8}">
      <dgm:prSet phldrT="[Text]" custT="1"/>
      <dgm:spPr>
        <a:xfrm>
          <a:off x="1294919" y="693726"/>
          <a:ext cx="921688" cy="921688"/>
        </a:xfrm>
        <a:prstGeom prst="ellipse">
          <a:avLst/>
        </a:prstGeom>
      </dgm:spPr>
      <dgm:t>
        <a:bodyPr/>
        <a:lstStyle/>
        <a:p>
          <a:pPr algn="ctr"/>
          <a:r>
            <a:rPr lang="en-US" sz="1050">
              <a:solidFill>
                <a:srgbClr val="FF0000"/>
              </a:solidFill>
              <a:latin typeface="SimSun" panose="02010600030101010101" pitchFamily="2" charset="-122"/>
              <a:ea typeface="SimSun" panose="02010600030101010101" pitchFamily="2" charset="-122"/>
              <a:cs typeface="Calibri" panose="020F0502020204030204" pitchFamily="34" charset="0"/>
            </a:rPr>
            <a:t>审评</a:t>
          </a:r>
        </a:p>
      </dgm:t>
    </dgm:pt>
    <dgm:pt modelId="{6EF009DB-0AB7-48B1-82F5-8CE2E7BFD8EC}" type="parTrans" cxnId="{D210AD80-CF39-4595-953A-C4E1821AAF5B}">
      <dgm:prSet/>
      <dgm:spPr/>
      <dgm:t>
        <a:bodyPr/>
        <a:lstStyle/>
        <a:p>
          <a:pPr algn="ctr"/>
          <a:endParaRPr lang="en-US" sz="1050">
            <a:latin typeface="SimSun" panose="02010600030101010101" pitchFamily="2" charset="-122"/>
            <a:ea typeface="SimSun" panose="02010600030101010101" pitchFamily="2" charset="-122"/>
            <a:cs typeface="Calibri" panose="020F0502020204030204" pitchFamily="34" charset="0"/>
          </a:endParaRPr>
        </a:p>
      </dgm:t>
    </dgm:pt>
    <dgm:pt modelId="{EC448D38-DC58-460E-9D89-B48E3E1A6458}" type="sibTrans" cxnId="{D210AD80-CF39-4595-953A-C4E1821AAF5B}">
      <dgm:prSet custT="1"/>
      <dgm:spPr>
        <a:xfrm rot="19800000">
          <a:off x="2226477" y="656594"/>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410F911B-A383-47DA-A956-D1E8BCED931F}">
      <dgm:prSet phldrT="[Text]" custT="1"/>
      <dgm:spPr>
        <a:xfrm>
          <a:off x="1294919" y="2077353"/>
          <a:ext cx="921688" cy="921688"/>
        </a:xfrm>
        <a:prstGeom prst="ellipse">
          <a:avLst/>
        </a:prstGeom>
      </dgm:spPr>
      <dgm:t>
        <a:bodyPr/>
        <a:lstStyle/>
        <a:p>
          <a:pPr algn="ctr"/>
          <a:r>
            <a:rPr lang="en-US" sz="1050">
              <a:latin typeface="SimSun" panose="02010600030101010101" pitchFamily="2" charset="-122"/>
              <a:ea typeface="SimSun" panose="02010600030101010101" pitchFamily="2" charset="-122"/>
              <a:cs typeface="Calibri" panose="020F0502020204030204" pitchFamily="34" charset="0"/>
            </a:rPr>
            <a:t>结束</a:t>
          </a:r>
        </a:p>
      </dgm:t>
    </dgm:pt>
    <dgm:pt modelId="{C7A82B39-7F78-48AB-B5FC-3F1890E225D6}" type="parTrans" cxnId="{AFE1FB21-39A9-4624-9F8E-1C5800594E33}">
      <dgm:prSet/>
      <dgm:spPr/>
      <dgm:t>
        <a:bodyPr/>
        <a:lstStyle/>
        <a:p>
          <a:pPr algn="ctr"/>
          <a:endParaRPr lang="en-US" sz="1050">
            <a:latin typeface="SimSun" panose="02010600030101010101" pitchFamily="2" charset="-122"/>
            <a:ea typeface="SimSun" panose="02010600030101010101" pitchFamily="2" charset="-122"/>
            <a:cs typeface="Calibri" panose="020F0502020204030204" pitchFamily="34" charset="0"/>
          </a:endParaRPr>
        </a:p>
      </dgm:t>
    </dgm:pt>
    <dgm:pt modelId="{014F0DBD-F1E1-4785-A370-51AE44B4533A}" type="sibTrans" cxnId="{AFE1FB21-39A9-4624-9F8E-1C5800594E33}">
      <dgm:prSet custT="1"/>
      <dgm:spPr>
        <a:xfrm rot="16200000">
          <a:off x="1633350" y="1697778"/>
          <a:ext cx="244826" cy="311069"/>
        </a:xfrm>
        <a:prstGeom prst="rightArrow">
          <a:avLst>
            <a:gd name="adj1" fmla="val 60000"/>
            <a:gd name="adj2" fmla="val 50000"/>
          </a:avLst>
        </a:prstGeom>
      </dgm:spPr>
      <dgm:t>
        <a:bodyPr/>
        <a:lstStyle/>
        <a:p>
          <a:pPr algn="ctr"/>
          <a:endParaRPr lang="en-US" sz="105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0A8295A7-003B-428B-8EAA-A11707CC4484}">
      <dgm:prSet phldrT="[Text]" custT="1"/>
      <dgm:spPr>
        <a:xfrm>
          <a:off x="2493175" y="1913"/>
          <a:ext cx="921688" cy="921688"/>
        </a:xfrm>
      </dgm:spPr>
      <dgm:t>
        <a:bodyPr/>
        <a:lstStyle/>
        <a:p>
          <a:r>
            <a:rPr lang="en-US" sz="1050">
              <a:latin typeface="SimSun" panose="02010600030101010101" pitchFamily="2" charset="-122"/>
              <a:ea typeface="SimSun" panose="02010600030101010101" pitchFamily="2" charset="-122"/>
              <a:cs typeface="Calibri" panose="020F0502020204030204" pitchFamily="34" charset="0"/>
            </a:rPr>
            <a:t>准备/规划</a:t>
          </a:r>
        </a:p>
      </dgm:t>
    </dgm:pt>
    <dgm:pt modelId="{89DBD650-FD10-488C-B390-AFE7CC9D5A42}" type="parTrans" cxnId="{34977AFB-2A1B-4C53-AB60-0D2AE6DC2989}">
      <dgm:prSet/>
      <dgm:spPr/>
      <dgm:t>
        <a:bodyPr/>
        <a:lstStyle/>
        <a:p>
          <a:endParaRPr lang="en-US" sz="1050">
            <a:latin typeface="SimSun" panose="02010600030101010101" pitchFamily="2" charset="-122"/>
            <a:ea typeface="SimSun" panose="02010600030101010101" pitchFamily="2" charset="-122"/>
            <a:cs typeface="Calibri" panose="020F0502020204030204" pitchFamily="34" charset="0"/>
          </a:endParaRPr>
        </a:p>
      </dgm:t>
    </dgm:pt>
    <dgm:pt modelId="{7905156F-FEF7-49A3-8F93-E1C6C069B45C}" type="sibTrans" cxnId="{34977AFB-2A1B-4C53-AB60-0D2AE6DC2989}">
      <dgm:prSet custT="1"/>
      <dgm:spPr/>
      <dgm:t>
        <a:bodyPr/>
        <a:lstStyle/>
        <a:p>
          <a:endParaRPr lang="en-US" sz="1050">
            <a:latin typeface="SimSun" panose="02010600030101010101" pitchFamily="2" charset="-122"/>
            <a:ea typeface="SimSun" panose="02010600030101010101" pitchFamily="2" charset="-122"/>
            <a:cs typeface="Calibri" panose="020F0502020204030204" pitchFamily="34" charset="0"/>
          </a:endParaRPr>
        </a:p>
      </dgm:t>
    </dgm:pt>
    <dgm:pt modelId="{E0CDE20E-84DD-4B4C-9BE9-207D4FA97F89}">
      <dgm:prSet phldrT="[Text]" custT="1"/>
      <dgm:spPr>
        <a:xfrm>
          <a:off x="2493175" y="1913"/>
          <a:ext cx="921688" cy="921688"/>
        </a:xfrm>
      </dgm:spPr>
      <dgm:t>
        <a:bodyPr/>
        <a:lstStyle/>
        <a:p>
          <a:r>
            <a:rPr lang="en-US" sz="1050">
              <a:solidFill>
                <a:schemeClr val="bg1"/>
              </a:solidFill>
              <a:latin typeface="SimSun" panose="02010600030101010101" pitchFamily="2" charset="-122"/>
              <a:ea typeface="SimSun" panose="02010600030101010101" pitchFamily="2" charset="-122"/>
              <a:cs typeface="Calibri" panose="020F0502020204030204" pitchFamily="34" charset="0"/>
            </a:rPr>
            <a:t>启动</a:t>
          </a:r>
        </a:p>
      </dgm:t>
    </dgm:pt>
    <dgm:pt modelId="{7B774A44-7F62-4BD4-AD01-00DEE08C2AEA}" type="parTrans" cxnId="{7E2E5957-9B32-4AA6-8462-1B2E9F366B88}">
      <dgm:prSet/>
      <dgm:spPr/>
      <dgm:t>
        <a:bodyPr/>
        <a:lstStyle/>
        <a:p>
          <a:endParaRPr lang="en-US" sz="1050">
            <a:latin typeface="SimSun" panose="02010600030101010101" pitchFamily="2" charset="-122"/>
            <a:ea typeface="SimSun" panose="02010600030101010101" pitchFamily="2" charset="-122"/>
            <a:cs typeface="Calibri" panose="020F0502020204030204" pitchFamily="34" charset="0"/>
          </a:endParaRPr>
        </a:p>
      </dgm:t>
    </dgm:pt>
    <dgm:pt modelId="{2786E9CA-BC08-44EA-B523-CA0A0452F80F}" type="sibTrans" cxnId="{7E2E5957-9B32-4AA6-8462-1B2E9F366B88}">
      <dgm:prSet custT="1"/>
      <dgm:spPr/>
      <dgm:t>
        <a:bodyPr/>
        <a:lstStyle/>
        <a:p>
          <a:endParaRPr lang="en-US" sz="1050">
            <a:latin typeface="SimSun" panose="02010600030101010101" pitchFamily="2" charset="-122"/>
            <a:ea typeface="SimSun" panose="02010600030101010101" pitchFamily="2" charset="-122"/>
            <a:cs typeface="Calibri" panose="020F0502020204030204" pitchFamily="34" charset="0"/>
          </a:endParaRPr>
        </a:p>
      </dgm:t>
    </dgm:pt>
    <dgm:pt modelId="{B49427AE-60AB-4286-945A-6F0F1EE26EB8}" type="pres">
      <dgm:prSet presAssocID="{4FB47389-84C2-4B64-B6A5-05DB3383DF41}" presName="cycle" presStyleCnt="0">
        <dgm:presLayoutVars>
          <dgm:dir/>
          <dgm:resizeHandles val="exact"/>
        </dgm:presLayoutVars>
      </dgm:prSet>
      <dgm:spPr/>
      <dgm:t>
        <a:bodyPr/>
        <a:lstStyle/>
        <a:p>
          <a:endParaRPr lang="en-US" altLang="zh-CN"/>
        </a:p>
      </dgm:t>
    </dgm:pt>
    <dgm:pt modelId="{AB04E750-CA9F-4787-94BB-F5E368CB24F8}" type="pres">
      <dgm:prSet presAssocID="{AF13FAB4-8E94-4F92-911C-3773FFB65A26}" presName="node" presStyleLbl="node1" presStyleIdx="0" presStyleCnt="8" custRadScaleRad="100268" custRadScaleInc="15112">
        <dgm:presLayoutVars>
          <dgm:bulletEnabled val="1"/>
        </dgm:presLayoutVars>
      </dgm:prSet>
      <dgm:spPr/>
      <dgm:t>
        <a:bodyPr/>
        <a:lstStyle/>
        <a:p>
          <a:endParaRPr lang="en-US" altLang="zh-CN"/>
        </a:p>
      </dgm:t>
    </dgm:pt>
    <dgm:pt modelId="{2EAC3655-E589-48DE-AEBC-1D4D43D05D5B}" type="pres">
      <dgm:prSet presAssocID="{59F136E8-3929-4879-83C0-5CBE3A5CC9EA}" presName="sibTrans" presStyleLbl="sibTrans2D1" presStyleIdx="0" presStyleCnt="8"/>
      <dgm:spPr/>
      <dgm:t>
        <a:bodyPr/>
        <a:lstStyle/>
        <a:p>
          <a:endParaRPr lang="en-US" altLang="zh-CN"/>
        </a:p>
      </dgm:t>
    </dgm:pt>
    <dgm:pt modelId="{BCC0C7D7-FAA0-4A88-A7D5-8C4CDBF73EFF}" type="pres">
      <dgm:prSet presAssocID="{59F136E8-3929-4879-83C0-5CBE3A5CC9EA}" presName="connectorText" presStyleLbl="sibTrans2D1" presStyleIdx="0" presStyleCnt="8"/>
      <dgm:spPr/>
      <dgm:t>
        <a:bodyPr/>
        <a:lstStyle/>
        <a:p>
          <a:endParaRPr lang="en-US" altLang="zh-CN"/>
        </a:p>
      </dgm:t>
    </dgm:pt>
    <dgm:pt modelId="{59A63567-09BD-4F6D-8237-E7CBDF3C1F58}" type="pres">
      <dgm:prSet presAssocID="{0A8295A7-003B-428B-8EAA-A11707CC4484}" presName="node" presStyleLbl="node1" presStyleIdx="1" presStyleCnt="8">
        <dgm:presLayoutVars>
          <dgm:bulletEnabled val="1"/>
        </dgm:presLayoutVars>
      </dgm:prSet>
      <dgm:spPr>
        <a:prstGeom prst="ellipse">
          <a:avLst/>
        </a:prstGeom>
      </dgm:spPr>
      <dgm:t>
        <a:bodyPr/>
        <a:lstStyle/>
        <a:p>
          <a:endParaRPr lang="en-US" altLang="zh-CN"/>
        </a:p>
      </dgm:t>
    </dgm:pt>
    <dgm:pt modelId="{2DBBFF6E-508F-41C8-B251-27455BF77FB8}" type="pres">
      <dgm:prSet presAssocID="{7905156F-FEF7-49A3-8F93-E1C6C069B45C}" presName="sibTrans" presStyleLbl="sibTrans2D1" presStyleIdx="1" presStyleCnt="8"/>
      <dgm:spPr/>
      <dgm:t>
        <a:bodyPr/>
        <a:lstStyle/>
        <a:p>
          <a:endParaRPr lang="en-US" altLang="zh-CN"/>
        </a:p>
      </dgm:t>
    </dgm:pt>
    <dgm:pt modelId="{58CFB9B5-8821-4974-83D1-F87B49A5F295}" type="pres">
      <dgm:prSet presAssocID="{7905156F-FEF7-49A3-8F93-E1C6C069B45C}" presName="connectorText" presStyleLbl="sibTrans2D1" presStyleIdx="1" presStyleCnt="8"/>
      <dgm:spPr/>
      <dgm:t>
        <a:bodyPr/>
        <a:lstStyle/>
        <a:p>
          <a:endParaRPr lang="en-US" altLang="zh-CN"/>
        </a:p>
      </dgm:t>
    </dgm:pt>
    <dgm:pt modelId="{7AC2F9BA-B4A4-401A-B15B-C6464F659329}" type="pres">
      <dgm:prSet presAssocID="{928E90D4-4D81-4764-BF00-90D9675FFB6A}" presName="node" presStyleLbl="node1" presStyleIdx="2" presStyleCnt="8">
        <dgm:presLayoutVars>
          <dgm:bulletEnabled val="1"/>
        </dgm:presLayoutVars>
      </dgm:prSet>
      <dgm:spPr/>
      <dgm:t>
        <a:bodyPr/>
        <a:lstStyle/>
        <a:p>
          <a:endParaRPr lang="en-US" altLang="zh-CN"/>
        </a:p>
      </dgm:t>
    </dgm:pt>
    <dgm:pt modelId="{3203E0F9-B2B1-4480-A5D3-49B5C46FB5E4}" type="pres">
      <dgm:prSet presAssocID="{86030EA9-FFBF-4362-BC24-BFE47201002E}" presName="sibTrans" presStyleLbl="sibTrans2D1" presStyleIdx="2" presStyleCnt="8"/>
      <dgm:spPr/>
      <dgm:t>
        <a:bodyPr/>
        <a:lstStyle/>
        <a:p>
          <a:endParaRPr lang="en-US" altLang="zh-CN"/>
        </a:p>
      </dgm:t>
    </dgm:pt>
    <dgm:pt modelId="{898D87AA-6B17-46D5-AFDA-A983BB55080F}" type="pres">
      <dgm:prSet presAssocID="{86030EA9-FFBF-4362-BC24-BFE47201002E}" presName="connectorText" presStyleLbl="sibTrans2D1" presStyleIdx="2" presStyleCnt="8"/>
      <dgm:spPr/>
      <dgm:t>
        <a:bodyPr/>
        <a:lstStyle/>
        <a:p>
          <a:endParaRPr lang="en-US" altLang="zh-CN"/>
        </a:p>
      </dgm:t>
    </dgm:pt>
    <dgm:pt modelId="{61648097-73ED-421C-89B8-D94B4A0B366B}" type="pres">
      <dgm:prSet presAssocID="{E0CDE20E-84DD-4B4C-9BE9-207D4FA97F89}" presName="node" presStyleLbl="node1" presStyleIdx="3" presStyleCnt="8">
        <dgm:presLayoutVars>
          <dgm:bulletEnabled val="1"/>
        </dgm:presLayoutVars>
      </dgm:prSet>
      <dgm:spPr>
        <a:prstGeom prst="ellipse">
          <a:avLst/>
        </a:prstGeom>
      </dgm:spPr>
      <dgm:t>
        <a:bodyPr/>
        <a:lstStyle/>
        <a:p>
          <a:endParaRPr lang="en-US" altLang="zh-CN"/>
        </a:p>
      </dgm:t>
    </dgm:pt>
    <dgm:pt modelId="{F78AE2CA-F53A-4349-B2FE-4E38E7FAE193}" type="pres">
      <dgm:prSet presAssocID="{2786E9CA-BC08-44EA-B523-CA0A0452F80F}" presName="sibTrans" presStyleLbl="sibTrans2D1" presStyleIdx="3" presStyleCnt="8"/>
      <dgm:spPr/>
      <dgm:t>
        <a:bodyPr/>
        <a:lstStyle/>
        <a:p>
          <a:endParaRPr lang="en-US" altLang="zh-CN"/>
        </a:p>
      </dgm:t>
    </dgm:pt>
    <dgm:pt modelId="{73F20C0D-240A-4517-9EC7-09D04F4A044F}" type="pres">
      <dgm:prSet presAssocID="{2786E9CA-BC08-44EA-B523-CA0A0452F80F}" presName="connectorText" presStyleLbl="sibTrans2D1" presStyleIdx="3" presStyleCnt="8"/>
      <dgm:spPr/>
      <dgm:t>
        <a:bodyPr/>
        <a:lstStyle/>
        <a:p>
          <a:endParaRPr lang="en-US" altLang="zh-CN"/>
        </a:p>
      </dgm:t>
    </dgm:pt>
    <dgm:pt modelId="{62295512-31B1-4EE4-9577-C4D5D11E40E6}" type="pres">
      <dgm:prSet presAssocID="{B14BC243-355C-4F97-A74F-F64EE2E0EF2A}" presName="node" presStyleLbl="node1" presStyleIdx="4" presStyleCnt="8">
        <dgm:presLayoutVars>
          <dgm:bulletEnabled val="1"/>
        </dgm:presLayoutVars>
      </dgm:prSet>
      <dgm:spPr/>
      <dgm:t>
        <a:bodyPr/>
        <a:lstStyle/>
        <a:p>
          <a:endParaRPr lang="en-US" altLang="zh-CN"/>
        </a:p>
      </dgm:t>
    </dgm:pt>
    <dgm:pt modelId="{143A3B2C-1774-45E0-B7E9-BBEF81D4C836}" type="pres">
      <dgm:prSet presAssocID="{BC965BD4-70C8-4BC9-A039-22C02BBD1319}" presName="sibTrans" presStyleLbl="sibTrans2D1" presStyleIdx="4" presStyleCnt="8"/>
      <dgm:spPr/>
      <dgm:t>
        <a:bodyPr/>
        <a:lstStyle/>
        <a:p>
          <a:endParaRPr lang="en-US" altLang="zh-CN"/>
        </a:p>
      </dgm:t>
    </dgm:pt>
    <dgm:pt modelId="{5FF724C4-C16F-4A7D-909D-6E9E152EE772}" type="pres">
      <dgm:prSet presAssocID="{BC965BD4-70C8-4BC9-A039-22C02BBD1319}" presName="connectorText" presStyleLbl="sibTrans2D1" presStyleIdx="4" presStyleCnt="8"/>
      <dgm:spPr/>
      <dgm:t>
        <a:bodyPr/>
        <a:lstStyle/>
        <a:p>
          <a:endParaRPr lang="en-US" altLang="zh-CN"/>
        </a:p>
      </dgm:t>
    </dgm:pt>
    <dgm:pt modelId="{54DEBFAF-2372-4513-A72F-D95B12BAED2E}" type="pres">
      <dgm:prSet presAssocID="{9EE4E933-EE0F-4C77-B10D-2E1BD7A36F35}" presName="node" presStyleLbl="node1" presStyleIdx="5" presStyleCnt="8">
        <dgm:presLayoutVars>
          <dgm:bulletEnabled val="1"/>
        </dgm:presLayoutVars>
      </dgm:prSet>
      <dgm:spPr/>
      <dgm:t>
        <a:bodyPr/>
        <a:lstStyle/>
        <a:p>
          <a:endParaRPr lang="en-US" altLang="zh-CN"/>
        </a:p>
      </dgm:t>
    </dgm:pt>
    <dgm:pt modelId="{CBC058C9-B35B-4A5B-8094-18318FFBB336}" type="pres">
      <dgm:prSet presAssocID="{DCD9C8AE-2596-4224-9A06-800D7E079F9B}" presName="sibTrans" presStyleLbl="sibTrans2D1" presStyleIdx="5" presStyleCnt="8"/>
      <dgm:spPr/>
      <dgm:t>
        <a:bodyPr/>
        <a:lstStyle/>
        <a:p>
          <a:endParaRPr lang="en-US" altLang="zh-CN"/>
        </a:p>
      </dgm:t>
    </dgm:pt>
    <dgm:pt modelId="{E4492423-56AE-458C-BA90-88AE435528B5}" type="pres">
      <dgm:prSet presAssocID="{DCD9C8AE-2596-4224-9A06-800D7E079F9B}" presName="connectorText" presStyleLbl="sibTrans2D1" presStyleIdx="5" presStyleCnt="8"/>
      <dgm:spPr/>
      <dgm:t>
        <a:bodyPr/>
        <a:lstStyle/>
        <a:p>
          <a:endParaRPr lang="en-US" altLang="zh-CN"/>
        </a:p>
      </dgm:t>
    </dgm:pt>
    <dgm:pt modelId="{A4346060-1882-49F3-AF9B-0824B710D16B}" type="pres">
      <dgm:prSet presAssocID="{410F911B-A383-47DA-A956-D1E8BCED931F}" presName="node" presStyleLbl="node1" presStyleIdx="6" presStyleCnt="8">
        <dgm:presLayoutVars>
          <dgm:bulletEnabled val="1"/>
        </dgm:presLayoutVars>
      </dgm:prSet>
      <dgm:spPr/>
      <dgm:t>
        <a:bodyPr/>
        <a:lstStyle/>
        <a:p>
          <a:endParaRPr lang="en-US" altLang="zh-CN"/>
        </a:p>
      </dgm:t>
    </dgm:pt>
    <dgm:pt modelId="{BA764CD8-41B2-41A2-94D3-21EC42663233}" type="pres">
      <dgm:prSet presAssocID="{014F0DBD-F1E1-4785-A370-51AE44B4533A}" presName="sibTrans" presStyleLbl="sibTrans2D1" presStyleIdx="6" presStyleCnt="8"/>
      <dgm:spPr/>
      <dgm:t>
        <a:bodyPr/>
        <a:lstStyle/>
        <a:p>
          <a:endParaRPr lang="en-US" altLang="zh-CN"/>
        </a:p>
      </dgm:t>
    </dgm:pt>
    <dgm:pt modelId="{C4D9DF23-ABA5-4110-B7CC-EBABABEBCC37}" type="pres">
      <dgm:prSet presAssocID="{014F0DBD-F1E1-4785-A370-51AE44B4533A}" presName="connectorText" presStyleLbl="sibTrans2D1" presStyleIdx="6" presStyleCnt="8"/>
      <dgm:spPr/>
      <dgm:t>
        <a:bodyPr/>
        <a:lstStyle/>
        <a:p>
          <a:endParaRPr lang="en-US" altLang="zh-CN"/>
        </a:p>
      </dgm:t>
    </dgm:pt>
    <dgm:pt modelId="{AA084B26-CFF6-44B1-8141-1F44B41DB575}" type="pres">
      <dgm:prSet presAssocID="{CCB14E12-5FC0-44DF-BC08-09AF9BD55AA8}" presName="node" presStyleLbl="node1" presStyleIdx="7" presStyleCnt="8">
        <dgm:presLayoutVars>
          <dgm:bulletEnabled val="1"/>
        </dgm:presLayoutVars>
      </dgm:prSet>
      <dgm:spPr/>
      <dgm:t>
        <a:bodyPr/>
        <a:lstStyle/>
        <a:p>
          <a:endParaRPr lang="en-US" altLang="zh-CN"/>
        </a:p>
      </dgm:t>
    </dgm:pt>
    <dgm:pt modelId="{0B0BDFCD-FD05-449F-A523-C293D9EE9672}" type="pres">
      <dgm:prSet presAssocID="{EC448D38-DC58-460E-9D89-B48E3E1A6458}" presName="sibTrans" presStyleLbl="sibTrans2D1" presStyleIdx="7" presStyleCnt="8"/>
      <dgm:spPr/>
      <dgm:t>
        <a:bodyPr/>
        <a:lstStyle/>
        <a:p>
          <a:endParaRPr lang="en-US" altLang="zh-CN"/>
        </a:p>
      </dgm:t>
    </dgm:pt>
    <dgm:pt modelId="{3B67F062-CCBE-46D7-9BB2-DEC496CEF2A5}" type="pres">
      <dgm:prSet presAssocID="{EC448D38-DC58-460E-9D89-B48E3E1A6458}" presName="connectorText" presStyleLbl="sibTrans2D1" presStyleIdx="7" presStyleCnt="8"/>
      <dgm:spPr/>
      <dgm:t>
        <a:bodyPr/>
        <a:lstStyle/>
        <a:p>
          <a:endParaRPr lang="en-US" altLang="zh-CN"/>
        </a:p>
      </dgm:t>
    </dgm:pt>
  </dgm:ptLst>
  <dgm:cxnLst>
    <dgm:cxn modelId="{D0D3F275-1792-4E99-957A-E06AFDF0E822}" type="presOf" srcId="{410F911B-A383-47DA-A956-D1E8BCED931F}" destId="{A4346060-1882-49F3-AF9B-0824B710D16B}" srcOrd="0" destOrd="0" presId="urn:microsoft.com/office/officeart/2005/8/layout/cycle2"/>
    <dgm:cxn modelId="{C80C345D-F9E2-42D1-B129-9043EEB9ACCE}" type="presOf" srcId="{BC965BD4-70C8-4BC9-A039-22C02BBD1319}" destId="{5FF724C4-C16F-4A7D-909D-6E9E152EE772}" srcOrd="1" destOrd="0" presId="urn:microsoft.com/office/officeart/2005/8/layout/cycle2"/>
    <dgm:cxn modelId="{F6F14B1D-C7D3-45C7-8911-ECA58BB81657}" type="presOf" srcId="{0A8295A7-003B-428B-8EAA-A11707CC4484}" destId="{59A63567-09BD-4F6D-8237-E7CBDF3C1F58}" srcOrd="0" destOrd="0" presId="urn:microsoft.com/office/officeart/2005/8/layout/cycle2"/>
    <dgm:cxn modelId="{D9EBD929-8561-446B-9D0A-6F6C418002BC}" type="presOf" srcId="{CCB14E12-5FC0-44DF-BC08-09AF9BD55AA8}" destId="{AA084B26-CFF6-44B1-8141-1F44B41DB575}" srcOrd="0" destOrd="0" presId="urn:microsoft.com/office/officeart/2005/8/layout/cycle2"/>
    <dgm:cxn modelId="{D210AD80-CF39-4595-953A-C4E1821AAF5B}" srcId="{4FB47389-84C2-4B64-B6A5-05DB3383DF41}" destId="{CCB14E12-5FC0-44DF-BC08-09AF9BD55AA8}" srcOrd="7" destOrd="0" parTransId="{6EF009DB-0AB7-48B1-82F5-8CE2E7BFD8EC}" sibTransId="{EC448D38-DC58-460E-9D89-B48E3E1A6458}"/>
    <dgm:cxn modelId="{1019C7E2-CE6F-4587-822B-244E102F6302}" type="presOf" srcId="{86030EA9-FFBF-4362-BC24-BFE47201002E}" destId="{3203E0F9-B2B1-4480-A5D3-49B5C46FB5E4}" srcOrd="0" destOrd="0" presId="urn:microsoft.com/office/officeart/2005/8/layout/cycle2"/>
    <dgm:cxn modelId="{0B2E46A7-0F37-408E-83E6-EB45E2477133}" type="presOf" srcId="{2786E9CA-BC08-44EA-B523-CA0A0452F80F}" destId="{73F20C0D-240A-4517-9EC7-09D04F4A044F}" srcOrd="1" destOrd="0" presId="urn:microsoft.com/office/officeart/2005/8/layout/cycle2"/>
    <dgm:cxn modelId="{79AD8293-A3D8-4006-A067-CEDA6ECBDA79}" type="presOf" srcId="{DCD9C8AE-2596-4224-9A06-800D7E079F9B}" destId="{CBC058C9-B35B-4A5B-8094-18318FFBB336}" srcOrd="0" destOrd="0" presId="urn:microsoft.com/office/officeart/2005/8/layout/cycle2"/>
    <dgm:cxn modelId="{F40AD52F-465B-4916-AE49-310137FF213A}" type="presOf" srcId="{59F136E8-3929-4879-83C0-5CBE3A5CC9EA}" destId="{2EAC3655-E589-48DE-AEBC-1D4D43D05D5B}" srcOrd="0" destOrd="0" presId="urn:microsoft.com/office/officeart/2005/8/layout/cycle2"/>
    <dgm:cxn modelId="{34977AFB-2A1B-4C53-AB60-0D2AE6DC2989}" srcId="{4FB47389-84C2-4B64-B6A5-05DB3383DF41}" destId="{0A8295A7-003B-428B-8EAA-A11707CC4484}" srcOrd="1" destOrd="0" parTransId="{89DBD650-FD10-488C-B390-AFE7CC9D5A42}" sibTransId="{7905156F-FEF7-49A3-8F93-E1C6C069B45C}"/>
    <dgm:cxn modelId="{50FED61C-C753-4427-A6A7-DB6753B6077C}" type="presOf" srcId="{014F0DBD-F1E1-4785-A370-51AE44B4533A}" destId="{C4D9DF23-ABA5-4110-B7CC-EBABABEBCC37}" srcOrd="1" destOrd="0" presId="urn:microsoft.com/office/officeart/2005/8/layout/cycle2"/>
    <dgm:cxn modelId="{71CEF643-D948-4A0F-B2F4-D06B3841E5C7}" type="presOf" srcId="{014F0DBD-F1E1-4785-A370-51AE44B4533A}" destId="{BA764CD8-41B2-41A2-94D3-21EC42663233}" srcOrd="0" destOrd="0" presId="urn:microsoft.com/office/officeart/2005/8/layout/cycle2"/>
    <dgm:cxn modelId="{24F5FC2D-BB84-4618-9F5F-E509299E0161}" type="presOf" srcId="{7905156F-FEF7-49A3-8F93-E1C6C069B45C}" destId="{2DBBFF6E-508F-41C8-B251-27455BF77FB8}" srcOrd="0" destOrd="0" presId="urn:microsoft.com/office/officeart/2005/8/layout/cycle2"/>
    <dgm:cxn modelId="{7E2E5957-9B32-4AA6-8462-1B2E9F366B88}" srcId="{4FB47389-84C2-4B64-B6A5-05DB3383DF41}" destId="{E0CDE20E-84DD-4B4C-9BE9-207D4FA97F89}" srcOrd="3" destOrd="0" parTransId="{7B774A44-7F62-4BD4-AD01-00DEE08C2AEA}" sibTransId="{2786E9CA-BC08-44EA-B523-CA0A0452F80F}"/>
    <dgm:cxn modelId="{1131B4FD-8B3F-4647-AE41-ECA3E6BBE1A8}" type="presOf" srcId="{86030EA9-FFBF-4362-BC24-BFE47201002E}" destId="{898D87AA-6B17-46D5-AFDA-A983BB55080F}" srcOrd="1" destOrd="0" presId="urn:microsoft.com/office/officeart/2005/8/layout/cycle2"/>
    <dgm:cxn modelId="{34C41DA2-0ABE-4AD5-B44B-57C0B2C9B33B}" srcId="{4FB47389-84C2-4B64-B6A5-05DB3383DF41}" destId="{928E90D4-4D81-4764-BF00-90D9675FFB6A}" srcOrd="2" destOrd="0" parTransId="{93766B3E-2E3F-46FD-8172-EC198DA3D2E0}" sibTransId="{86030EA9-FFBF-4362-BC24-BFE47201002E}"/>
    <dgm:cxn modelId="{CD2163B0-9380-4324-BEEB-260BBB25EDCC}" srcId="{4FB47389-84C2-4B64-B6A5-05DB3383DF41}" destId="{AF13FAB4-8E94-4F92-911C-3773FFB65A26}" srcOrd="0" destOrd="0" parTransId="{FE24EA96-6B7D-4829-8077-DAF2ADCA47BD}" sibTransId="{59F136E8-3929-4879-83C0-5CBE3A5CC9EA}"/>
    <dgm:cxn modelId="{D9B3B977-044D-4149-A3A1-C418B9E147C4}" type="presOf" srcId="{2786E9CA-BC08-44EA-B523-CA0A0452F80F}" destId="{F78AE2CA-F53A-4349-B2FE-4E38E7FAE193}" srcOrd="0" destOrd="0" presId="urn:microsoft.com/office/officeart/2005/8/layout/cycle2"/>
    <dgm:cxn modelId="{326FA92B-55FB-484F-92C1-556CE98EFA25}" type="presOf" srcId="{E0CDE20E-84DD-4B4C-9BE9-207D4FA97F89}" destId="{61648097-73ED-421C-89B8-D94B4A0B366B}" srcOrd="0" destOrd="0" presId="urn:microsoft.com/office/officeart/2005/8/layout/cycle2"/>
    <dgm:cxn modelId="{294B2F3F-4576-4EE8-B351-E79897F71AD1}" type="presOf" srcId="{EC448D38-DC58-460E-9D89-B48E3E1A6458}" destId="{3B67F062-CCBE-46D7-9BB2-DEC496CEF2A5}" srcOrd="1" destOrd="0" presId="urn:microsoft.com/office/officeart/2005/8/layout/cycle2"/>
    <dgm:cxn modelId="{3C5700D0-4FF6-48CD-98B6-0263C9D6E9DE}" type="presOf" srcId="{BC965BD4-70C8-4BC9-A039-22C02BBD1319}" destId="{143A3B2C-1774-45E0-B7E9-BBEF81D4C836}" srcOrd="0" destOrd="0" presId="urn:microsoft.com/office/officeart/2005/8/layout/cycle2"/>
    <dgm:cxn modelId="{22C4995D-4CAE-4279-A4CE-F948083F9FFD}" type="presOf" srcId="{DCD9C8AE-2596-4224-9A06-800D7E079F9B}" destId="{E4492423-56AE-458C-BA90-88AE435528B5}" srcOrd="1" destOrd="0" presId="urn:microsoft.com/office/officeart/2005/8/layout/cycle2"/>
    <dgm:cxn modelId="{3F152688-C3B5-486C-9B22-8BC1E240761F}" type="presOf" srcId="{59F136E8-3929-4879-83C0-5CBE3A5CC9EA}" destId="{BCC0C7D7-FAA0-4A88-A7D5-8C4CDBF73EFF}" srcOrd="1" destOrd="0" presId="urn:microsoft.com/office/officeart/2005/8/layout/cycle2"/>
    <dgm:cxn modelId="{3C470182-C8E0-4C59-B8DD-D01B5E1CC4A6}" srcId="{4FB47389-84C2-4B64-B6A5-05DB3383DF41}" destId="{9EE4E933-EE0F-4C77-B10D-2E1BD7A36F35}" srcOrd="5" destOrd="0" parTransId="{1A37444B-68A0-4022-A253-721EE06A283C}" sibTransId="{DCD9C8AE-2596-4224-9A06-800D7E079F9B}"/>
    <dgm:cxn modelId="{003069F6-6820-47BA-BAA0-7645BFBE01FE}" type="presOf" srcId="{4FB47389-84C2-4B64-B6A5-05DB3383DF41}" destId="{B49427AE-60AB-4286-945A-6F0F1EE26EB8}" srcOrd="0" destOrd="0" presId="urn:microsoft.com/office/officeart/2005/8/layout/cycle2"/>
    <dgm:cxn modelId="{71890ABF-69BC-4C52-8067-C99E65496C6B}" type="presOf" srcId="{AF13FAB4-8E94-4F92-911C-3773FFB65A26}" destId="{AB04E750-CA9F-4787-94BB-F5E368CB24F8}" srcOrd="0" destOrd="0" presId="urn:microsoft.com/office/officeart/2005/8/layout/cycle2"/>
    <dgm:cxn modelId="{D953910B-A658-43A7-B9BC-73846D22E039}" type="presOf" srcId="{EC448D38-DC58-460E-9D89-B48E3E1A6458}" destId="{0B0BDFCD-FD05-449F-A523-C293D9EE9672}" srcOrd="0" destOrd="0" presId="urn:microsoft.com/office/officeart/2005/8/layout/cycle2"/>
    <dgm:cxn modelId="{AC114643-9FD5-4DE7-BC3A-C4CF6BAFB264}" type="presOf" srcId="{928E90D4-4D81-4764-BF00-90D9675FFB6A}" destId="{7AC2F9BA-B4A4-401A-B15B-C6464F659329}" srcOrd="0" destOrd="0" presId="urn:microsoft.com/office/officeart/2005/8/layout/cycle2"/>
    <dgm:cxn modelId="{17A6BB24-73BC-4C08-8AAB-5D6D89FC2B81}" type="presOf" srcId="{9EE4E933-EE0F-4C77-B10D-2E1BD7A36F35}" destId="{54DEBFAF-2372-4513-A72F-D95B12BAED2E}" srcOrd="0" destOrd="0" presId="urn:microsoft.com/office/officeart/2005/8/layout/cycle2"/>
    <dgm:cxn modelId="{FEB1ECBA-0205-44B4-A9CA-5A03888FEBC5}" type="presOf" srcId="{B14BC243-355C-4F97-A74F-F64EE2E0EF2A}" destId="{62295512-31B1-4EE4-9577-C4D5D11E40E6}" srcOrd="0" destOrd="0" presId="urn:microsoft.com/office/officeart/2005/8/layout/cycle2"/>
    <dgm:cxn modelId="{CFBFB919-64D3-4691-A6A7-5740C7B7CAE8}" srcId="{4FB47389-84C2-4B64-B6A5-05DB3383DF41}" destId="{B14BC243-355C-4F97-A74F-F64EE2E0EF2A}" srcOrd="4" destOrd="0" parTransId="{95AA0231-E8BA-4697-B9B3-56B28887BB5A}" sibTransId="{BC965BD4-70C8-4BC9-A039-22C02BBD1319}"/>
    <dgm:cxn modelId="{AFE1FB21-39A9-4624-9F8E-1C5800594E33}" srcId="{4FB47389-84C2-4B64-B6A5-05DB3383DF41}" destId="{410F911B-A383-47DA-A956-D1E8BCED931F}" srcOrd="6" destOrd="0" parTransId="{C7A82B39-7F78-48AB-B5FC-3F1890E225D6}" sibTransId="{014F0DBD-F1E1-4785-A370-51AE44B4533A}"/>
    <dgm:cxn modelId="{9101662C-FE05-4826-A997-AA50037054F3}" type="presOf" srcId="{7905156F-FEF7-49A3-8F93-E1C6C069B45C}" destId="{58CFB9B5-8821-4974-83D1-F87B49A5F295}" srcOrd="1" destOrd="0" presId="urn:microsoft.com/office/officeart/2005/8/layout/cycle2"/>
    <dgm:cxn modelId="{29407CEA-E402-4736-8178-71C63C01D988}" type="presParOf" srcId="{B49427AE-60AB-4286-945A-6F0F1EE26EB8}" destId="{AB04E750-CA9F-4787-94BB-F5E368CB24F8}" srcOrd="0" destOrd="0" presId="urn:microsoft.com/office/officeart/2005/8/layout/cycle2"/>
    <dgm:cxn modelId="{32C8547A-9A91-45B8-83EB-B5DD12D1BA10}" type="presParOf" srcId="{B49427AE-60AB-4286-945A-6F0F1EE26EB8}" destId="{2EAC3655-E589-48DE-AEBC-1D4D43D05D5B}" srcOrd="1" destOrd="0" presId="urn:microsoft.com/office/officeart/2005/8/layout/cycle2"/>
    <dgm:cxn modelId="{5A71C74C-4565-4308-875D-F302662DEDE4}" type="presParOf" srcId="{2EAC3655-E589-48DE-AEBC-1D4D43D05D5B}" destId="{BCC0C7D7-FAA0-4A88-A7D5-8C4CDBF73EFF}" srcOrd="0" destOrd="0" presId="urn:microsoft.com/office/officeart/2005/8/layout/cycle2"/>
    <dgm:cxn modelId="{D2CF451D-864E-4D1F-A75A-88015BCFA5B5}" type="presParOf" srcId="{B49427AE-60AB-4286-945A-6F0F1EE26EB8}" destId="{59A63567-09BD-4F6D-8237-E7CBDF3C1F58}" srcOrd="2" destOrd="0" presId="urn:microsoft.com/office/officeart/2005/8/layout/cycle2"/>
    <dgm:cxn modelId="{5BF7EE95-DB31-4C68-AB29-B9B7585DDFF3}" type="presParOf" srcId="{B49427AE-60AB-4286-945A-6F0F1EE26EB8}" destId="{2DBBFF6E-508F-41C8-B251-27455BF77FB8}" srcOrd="3" destOrd="0" presId="urn:microsoft.com/office/officeart/2005/8/layout/cycle2"/>
    <dgm:cxn modelId="{B0566CB8-C766-44C9-AA51-8FCBD7F8D8FF}" type="presParOf" srcId="{2DBBFF6E-508F-41C8-B251-27455BF77FB8}" destId="{58CFB9B5-8821-4974-83D1-F87B49A5F295}" srcOrd="0" destOrd="0" presId="urn:microsoft.com/office/officeart/2005/8/layout/cycle2"/>
    <dgm:cxn modelId="{BFBE4510-AE6E-42DA-A119-EE3787C02A31}" type="presParOf" srcId="{B49427AE-60AB-4286-945A-6F0F1EE26EB8}" destId="{7AC2F9BA-B4A4-401A-B15B-C6464F659329}" srcOrd="4" destOrd="0" presId="urn:microsoft.com/office/officeart/2005/8/layout/cycle2"/>
    <dgm:cxn modelId="{EDB307D8-32FA-4E5B-99E5-20F148E78B5F}" type="presParOf" srcId="{B49427AE-60AB-4286-945A-6F0F1EE26EB8}" destId="{3203E0F9-B2B1-4480-A5D3-49B5C46FB5E4}" srcOrd="5" destOrd="0" presId="urn:microsoft.com/office/officeart/2005/8/layout/cycle2"/>
    <dgm:cxn modelId="{0E0FE4A3-2E84-44C4-9B17-AEAA151C3AB3}" type="presParOf" srcId="{3203E0F9-B2B1-4480-A5D3-49B5C46FB5E4}" destId="{898D87AA-6B17-46D5-AFDA-A983BB55080F}" srcOrd="0" destOrd="0" presId="urn:microsoft.com/office/officeart/2005/8/layout/cycle2"/>
    <dgm:cxn modelId="{3E2FD438-B671-4CF5-B79F-1E71499352EE}" type="presParOf" srcId="{B49427AE-60AB-4286-945A-6F0F1EE26EB8}" destId="{61648097-73ED-421C-89B8-D94B4A0B366B}" srcOrd="6" destOrd="0" presId="urn:microsoft.com/office/officeart/2005/8/layout/cycle2"/>
    <dgm:cxn modelId="{DABC27F9-B214-4063-9E41-731D44986A36}" type="presParOf" srcId="{B49427AE-60AB-4286-945A-6F0F1EE26EB8}" destId="{F78AE2CA-F53A-4349-B2FE-4E38E7FAE193}" srcOrd="7" destOrd="0" presId="urn:microsoft.com/office/officeart/2005/8/layout/cycle2"/>
    <dgm:cxn modelId="{698F7D38-5137-481D-A046-BA790D1D9B0A}" type="presParOf" srcId="{F78AE2CA-F53A-4349-B2FE-4E38E7FAE193}" destId="{73F20C0D-240A-4517-9EC7-09D04F4A044F}" srcOrd="0" destOrd="0" presId="urn:microsoft.com/office/officeart/2005/8/layout/cycle2"/>
    <dgm:cxn modelId="{590C31A7-DFF2-412F-B2B8-589D342220A6}" type="presParOf" srcId="{B49427AE-60AB-4286-945A-6F0F1EE26EB8}" destId="{62295512-31B1-4EE4-9577-C4D5D11E40E6}" srcOrd="8" destOrd="0" presId="urn:microsoft.com/office/officeart/2005/8/layout/cycle2"/>
    <dgm:cxn modelId="{BB4308C0-BFBB-40B4-AB08-12143F884DFF}" type="presParOf" srcId="{B49427AE-60AB-4286-945A-6F0F1EE26EB8}" destId="{143A3B2C-1774-45E0-B7E9-BBEF81D4C836}" srcOrd="9" destOrd="0" presId="urn:microsoft.com/office/officeart/2005/8/layout/cycle2"/>
    <dgm:cxn modelId="{68BBAF3B-7305-4F74-890C-2C5080FC3FD8}" type="presParOf" srcId="{143A3B2C-1774-45E0-B7E9-BBEF81D4C836}" destId="{5FF724C4-C16F-4A7D-909D-6E9E152EE772}" srcOrd="0" destOrd="0" presId="urn:microsoft.com/office/officeart/2005/8/layout/cycle2"/>
    <dgm:cxn modelId="{A5A980DE-72CC-43CE-91B7-0B619B1AAF87}" type="presParOf" srcId="{B49427AE-60AB-4286-945A-6F0F1EE26EB8}" destId="{54DEBFAF-2372-4513-A72F-D95B12BAED2E}" srcOrd="10" destOrd="0" presId="urn:microsoft.com/office/officeart/2005/8/layout/cycle2"/>
    <dgm:cxn modelId="{05336F5B-5B09-4C8E-B389-AF56A5B5E27E}" type="presParOf" srcId="{B49427AE-60AB-4286-945A-6F0F1EE26EB8}" destId="{CBC058C9-B35B-4A5B-8094-18318FFBB336}" srcOrd="11" destOrd="0" presId="urn:microsoft.com/office/officeart/2005/8/layout/cycle2"/>
    <dgm:cxn modelId="{0FEC0D5A-E4B7-4FD4-9306-D08B84F6329D}" type="presParOf" srcId="{CBC058C9-B35B-4A5B-8094-18318FFBB336}" destId="{E4492423-56AE-458C-BA90-88AE435528B5}" srcOrd="0" destOrd="0" presId="urn:microsoft.com/office/officeart/2005/8/layout/cycle2"/>
    <dgm:cxn modelId="{C988D5CF-A959-4F83-B65A-2FED2BA37D4C}" type="presParOf" srcId="{B49427AE-60AB-4286-945A-6F0F1EE26EB8}" destId="{A4346060-1882-49F3-AF9B-0824B710D16B}" srcOrd="12" destOrd="0" presId="urn:microsoft.com/office/officeart/2005/8/layout/cycle2"/>
    <dgm:cxn modelId="{E65F369E-BF16-4126-BE62-B845A1BFF4E9}" type="presParOf" srcId="{B49427AE-60AB-4286-945A-6F0F1EE26EB8}" destId="{BA764CD8-41B2-41A2-94D3-21EC42663233}" srcOrd="13" destOrd="0" presId="urn:microsoft.com/office/officeart/2005/8/layout/cycle2"/>
    <dgm:cxn modelId="{3996FD4A-857D-4934-9E70-C66425CB4F5D}" type="presParOf" srcId="{BA764CD8-41B2-41A2-94D3-21EC42663233}" destId="{C4D9DF23-ABA5-4110-B7CC-EBABABEBCC37}" srcOrd="0" destOrd="0" presId="urn:microsoft.com/office/officeart/2005/8/layout/cycle2"/>
    <dgm:cxn modelId="{F7335FBE-4324-49B3-AA0F-BE1047C4DE2A}" type="presParOf" srcId="{B49427AE-60AB-4286-945A-6F0F1EE26EB8}" destId="{AA084B26-CFF6-44B1-8141-1F44B41DB575}" srcOrd="14" destOrd="0" presId="urn:microsoft.com/office/officeart/2005/8/layout/cycle2"/>
    <dgm:cxn modelId="{502F816E-83FA-45AA-8F9A-8B2FD5143E43}" type="presParOf" srcId="{B49427AE-60AB-4286-945A-6F0F1EE26EB8}" destId="{0B0BDFCD-FD05-449F-A523-C293D9EE9672}" srcOrd="15" destOrd="0" presId="urn:microsoft.com/office/officeart/2005/8/layout/cycle2"/>
    <dgm:cxn modelId="{10EEB0FD-D64A-4E9E-B51B-08508EF9A1DB}" type="presParOf" srcId="{0B0BDFCD-FD05-449F-A523-C293D9EE9672}" destId="{3B67F062-CCBE-46D7-9BB2-DEC496CEF2A5}" srcOrd="0" destOrd="0" presId="urn:microsoft.com/office/officeart/2005/8/layout/cycle2"/>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0963F68-AA85-4BED-9C7C-18C410E26DDF}"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GB"/>
        </a:p>
      </dgm:t>
    </dgm:pt>
    <dgm:pt modelId="{EA208481-22D9-4A8E-A241-160B21562556}">
      <dgm:prSet phldrT="[Text]" custT="1"/>
      <dgm:spPr>
        <a:xfrm rot="5400000">
          <a:off x="-142163" y="145002"/>
          <a:ext cx="947756" cy="663429"/>
        </a:xfrm>
        <a:prstGeom prst="chevron">
          <a:avLst/>
        </a:prstGeom>
        <a:solidFill>
          <a:srgbClr val="3494BA">
            <a:hueOff val="0"/>
            <a:satOff val="0"/>
            <a:lumOff val="0"/>
            <a:alphaOff val="0"/>
          </a:srgbClr>
        </a:solidFill>
        <a:ln w="12700" cap="flat" cmpd="sng" algn="ctr">
          <a:solidFill>
            <a:srgbClr val="3494BA">
              <a:hueOff val="0"/>
              <a:satOff val="0"/>
              <a:lumOff val="0"/>
              <a:alphaOff val="0"/>
            </a:srgbClr>
          </a:solidFill>
          <a:prstDash val="solid"/>
        </a:ln>
        <a:effectLst/>
      </dgm:spPr>
      <dgm:t>
        <a:bodyPr/>
        <a:lstStyle/>
        <a:p>
          <a:r>
            <a:rPr lang="en-GB" sz="14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第一阶段 </a:t>
          </a:r>
        </a:p>
      </dgm:t>
    </dgm:pt>
    <dgm:pt modelId="{376979DE-3CCE-4E44-89E3-C55BC4109914}" type="parTrans" cxnId="{16FDD8E2-5A1F-40F3-B7B1-9996EA8A641E}">
      <dgm:prSet/>
      <dgm:spPr/>
      <dgm:t>
        <a:bodyPr/>
        <a:lstStyle/>
        <a:p>
          <a:endParaRPr lang="en-GB"/>
        </a:p>
      </dgm:t>
    </dgm:pt>
    <dgm:pt modelId="{716CAA2D-E89E-4A7C-A3B9-0EEAF8A2B734}" type="sibTrans" cxnId="{16FDD8E2-5A1F-40F3-B7B1-9996EA8A641E}">
      <dgm:prSet/>
      <dgm:spPr/>
      <dgm:t>
        <a:bodyPr/>
        <a:lstStyle/>
        <a:p>
          <a:endParaRPr lang="en-GB"/>
        </a:p>
      </dgm:t>
    </dgm:pt>
    <dgm:pt modelId="{FD69051C-9ACD-4524-9BD8-36E85CBB38B5}">
      <dgm:prSet phldrT="[Text]" custT="1"/>
      <dgm:spPr>
        <a:xfrm rot="5400000">
          <a:off x="2993906" y="-2327637"/>
          <a:ext cx="616041" cy="5276995"/>
        </a:xfrm>
        <a:prstGeom prst="round2SameRect">
          <a:avLst/>
        </a:prstGeom>
        <a:solidFill>
          <a:sysClr val="window" lastClr="FFFFFF">
            <a:alpha val="90000"/>
            <a:hueOff val="0"/>
            <a:satOff val="0"/>
            <a:lumOff val="0"/>
            <a:alphaOff val="0"/>
          </a:sysClr>
        </a:solidFill>
        <a:ln w="12700" cap="flat" cmpd="sng" algn="ctr">
          <a:solidFill>
            <a:srgbClr val="3494BA">
              <a:hueOff val="0"/>
              <a:satOff val="0"/>
              <a:lumOff val="0"/>
              <a:alphaOff val="0"/>
            </a:srgbClr>
          </a:solidFill>
          <a:prstDash val="solid"/>
        </a:ln>
        <a:effectLst/>
      </dgm:spPr>
      <dgm:t>
        <a:bodyPr/>
        <a:lstStyle/>
        <a:p>
          <a:r>
            <a:rPr lang="en-GB" sz="14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确定项目要解决的挑战</a:t>
          </a:r>
        </a:p>
      </dgm:t>
    </dgm:pt>
    <dgm:pt modelId="{5C384160-C060-4E6C-8A82-763A343DCB49}" type="parTrans" cxnId="{E2D68BF2-8463-4917-B8A6-2456634E464D}">
      <dgm:prSet/>
      <dgm:spPr/>
      <dgm:t>
        <a:bodyPr/>
        <a:lstStyle/>
        <a:p>
          <a:endParaRPr lang="en-GB"/>
        </a:p>
      </dgm:t>
    </dgm:pt>
    <dgm:pt modelId="{E43A5DEE-7DE5-46D5-BA30-2BF01C576C76}" type="sibTrans" cxnId="{E2D68BF2-8463-4917-B8A6-2456634E464D}">
      <dgm:prSet/>
      <dgm:spPr/>
      <dgm:t>
        <a:bodyPr/>
        <a:lstStyle/>
        <a:p>
          <a:endParaRPr lang="en-GB"/>
        </a:p>
      </dgm:t>
    </dgm:pt>
    <dgm:pt modelId="{3F3A0AB1-5306-4AFC-8E23-8002973B421C}">
      <dgm:prSet phldrT="[Text]" custT="1"/>
      <dgm:spPr>
        <a:xfrm rot="5400000">
          <a:off x="2993906" y="-2327637"/>
          <a:ext cx="616041" cy="5276995"/>
        </a:xfrm>
        <a:prstGeom prst="round2SameRect">
          <a:avLst/>
        </a:prstGeom>
        <a:solidFill>
          <a:sysClr val="window" lastClr="FFFFFF">
            <a:alpha val="90000"/>
            <a:hueOff val="0"/>
            <a:satOff val="0"/>
            <a:lumOff val="0"/>
            <a:alphaOff val="0"/>
          </a:sysClr>
        </a:solidFill>
        <a:ln w="12700" cap="flat" cmpd="sng" algn="ctr">
          <a:solidFill>
            <a:srgbClr val="3494BA">
              <a:hueOff val="0"/>
              <a:satOff val="0"/>
              <a:lumOff val="0"/>
              <a:alphaOff val="0"/>
            </a:srgbClr>
          </a:solidFill>
          <a:prstDash val="solid"/>
        </a:ln>
        <a:effectLst/>
      </dgm:spPr>
      <dgm:t>
        <a:bodyPr/>
        <a:lstStyle/>
        <a:p>
          <a:r>
            <a:rPr lang="en-GB" sz="14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描述项目理由</a:t>
          </a:r>
        </a:p>
      </dgm:t>
    </dgm:pt>
    <dgm:pt modelId="{200D3E22-FD1B-4558-A5B7-3CBD64474648}" type="parTrans" cxnId="{6CC3F540-DF4F-416B-9835-D5D07A594220}">
      <dgm:prSet/>
      <dgm:spPr/>
      <dgm:t>
        <a:bodyPr/>
        <a:lstStyle/>
        <a:p>
          <a:endParaRPr lang="en-GB"/>
        </a:p>
      </dgm:t>
    </dgm:pt>
    <dgm:pt modelId="{2076C5A6-BFB9-481B-9167-F2A12352AE08}" type="sibTrans" cxnId="{6CC3F540-DF4F-416B-9835-D5D07A594220}">
      <dgm:prSet/>
      <dgm:spPr/>
      <dgm:t>
        <a:bodyPr/>
        <a:lstStyle/>
        <a:p>
          <a:endParaRPr lang="en-GB"/>
        </a:p>
      </dgm:t>
    </dgm:pt>
    <dgm:pt modelId="{C46C2838-B43F-490F-A02A-F45C49E5B12A}">
      <dgm:prSet phldrT="[Text]" custT="1"/>
      <dgm:spPr>
        <a:xfrm rot="5400000">
          <a:off x="-142163" y="940791"/>
          <a:ext cx="947756" cy="663429"/>
        </a:xfrm>
        <a:prstGeom prst="chevron">
          <a:avLst/>
        </a:prstGeom>
        <a:solidFill>
          <a:srgbClr val="3494BA">
            <a:hueOff val="0"/>
            <a:satOff val="0"/>
            <a:lumOff val="0"/>
            <a:alphaOff val="0"/>
          </a:srgbClr>
        </a:solidFill>
        <a:ln w="12700" cap="flat" cmpd="sng" algn="ctr">
          <a:solidFill>
            <a:srgbClr val="3494BA">
              <a:hueOff val="0"/>
              <a:satOff val="0"/>
              <a:lumOff val="0"/>
              <a:alphaOff val="0"/>
            </a:srgbClr>
          </a:solidFill>
          <a:prstDash val="solid"/>
        </a:ln>
        <a:effectLst/>
      </dgm:spPr>
      <dgm:t>
        <a:bodyPr/>
        <a:lstStyle/>
        <a:p>
          <a:r>
            <a:rPr lang="en-GB" sz="14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第二阶段</a:t>
          </a:r>
          <a:endParaRPr lang="en-GB" sz="1400">
            <a:solidFill>
              <a:sysClr val="window" lastClr="FFFFFF"/>
            </a:solidFill>
            <a:latin typeface="Calibri" panose="020F0502020204030204" pitchFamily="34" charset="0"/>
            <a:ea typeface="+mn-ea"/>
            <a:cs typeface="Calibri" panose="020F0502020204030204" pitchFamily="34" charset="0"/>
          </a:endParaRPr>
        </a:p>
      </dgm:t>
    </dgm:pt>
    <dgm:pt modelId="{90CA0CCA-411C-42A3-8EE6-16622E372F94}" type="parTrans" cxnId="{39A0F773-A77E-4F45-8AD2-C3EFF4549145}">
      <dgm:prSet/>
      <dgm:spPr/>
      <dgm:t>
        <a:bodyPr/>
        <a:lstStyle/>
        <a:p>
          <a:endParaRPr lang="en-GB"/>
        </a:p>
      </dgm:t>
    </dgm:pt>
    <dgm:pt modelId="{C3CD432E-17D6-49ED-B65D-D55576531387}" type="sibTrans" cxnId="{39A0F773-A77E-4F45-8AD2-C3EFF4549145}">
      <dgm:prSet/>
      <dgm:spPr/>
      <dgm:t>
        <a:bodyPr/>
        <a:lstStyle/>
        <a:p>
          <a:endParaRPr lang="en-GB"/>
        </a:p>
      </dgm:t>
    </dgm:pt>
    <dgm:pt modelId="{5F6CCD3A-A197-4DD9-B754-FD4EE1DE065B}">
      <dgm:prSet phldrT="[Text]" custT="1"/>
      <dgm:spPr>
        <a:xfrm rot="5400000">
          <a:off x="-142163" y="1736579"/>
          <a:ext cx="947756" cy="663429"/>
        </a:xfrm>
        <a:prstGeom prst="chevron">
          <a:avLst/>
        </a:prstGeom>
        <a:solidFill>
          <a:srgbClr val="3494BA">
            <a:hueOff val="0"/>
            <a:satOff val="0"/>
            <a:lumOff val="0"/>
            <a:alphaOff val="0"/>
          </a:srgbClr>
        </a:solidFill>
        <a:ln w="12700" cap="flat" cmpd="sng" algn="ctr">
          <a:solidFill>
            <a:srgbClr val="3494BA">
              <a:hueOff val="0"/>
              <a:satOff val="0"/>
              <a:lumOff val="0"/>
              <a:alphaOff val="0"/>
            </a:srgbClr>
          </a:solidFill>
          <a:prstDash val="solid"/>
        </a:ln>
        <a:effectLst/>
      </dgm:spPr>
      <dgm:t>
        <a:bodyPr/>
        <a:lstStyle/>
        <a:p>
          <a:r>
            <a:rPr lang="en-GB" sz="1400">
              <a:solidFill>
                <a:sysClr val="window" lastClr="FFFFFF"/>
              </a:solidFill>
              <a:latin typeface="Calibri" panose="020F0502020204030204" pitchFamily="34" charset="0"/>
              <a:ea typeface="+mn-ea"/>
              <a:cs typeface="Calibri" panose="020F0502020204030204" pitchFamily="34" charset="0"/>
            </a:rPr>
            <a:t> </a:t>
          </a:r>
          <a:r>
            <a:rPr lang="en-GB" sz="14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第三阶段</a:t>
          </a:r>
          <a:endParaRPr lang="en-GB" sz="1400">
            <a:solidFill>
              <a:sysClr val="window" lastClr="FFFFFF"/>
            </a:solidFill>
            <a:latin typeface="Calibri" panose="020F0502020204030204" pitchFamily="34" charset="0"/>
            <a:ea typeface="+mn-ea"/>
            <a:cs typeface="Calibri" panose="020F0502020204030204" pitchFamily="34" charset="0"/>
          </a:endParaRPr>
        </a:p>
      </dgm:t>
    </dgm:pt>
    <dgm:pt modelId="{FC04EF39-786C-45C9-AE39-311352A13FCA}" type="parTrans" cxnId="{3EFBC653-8626-4FAB-BB85-88FF668A435D}">
      <dgm:prSet/>
      <dgm:spPr/>
      <dgm:t>
        <a:bodyPr/>
        <a:lstStyle/>
        <a:p>
          <a:endParaRPr lang="en-GB"/>
        </a:p>
      </dgm:t>
    </dgm:pt>
    <dgm:pt modelId="{FBE389EC-B8A4-4AAC-856B-7F8566666CE9}" type="sibTrans" cxnId="{3EFBC653-8626-4FAB-BB85-88FF668A435D}">
      <dgm:prSet/>
      <dgm:spPr/>
      <dgm:t>
        <a:bodyPr/>
        <a:lstStyle/>
        <a:p>
          <a:endParaRPr lang="en-GB"/>
        </a:p>
      </dgm:t>
    </dgm:pt>
    <dgm:pt modelId="{B904779D-49D4-4C23-AE02-4EECAFF401C5}">
      <dgm:prSet phldrT="[Text]" custT="1"/>
      <dgm:spPr>
        <a:xfrm rot="5400000">
          <a:off x="2993906" y="-736060"/>
          <a:ext cx="616041" cy="5276995"/>
        </a:xfrm>
        <a:prstGeom prst="round2SameRect">
          <a:avLst/>
        </a:prstGeom>
        <a:solidFill>
          <a:sysClr val="window" lastClr="FFFFFF">
            <a:alpha val="90000"/>
            <a:hueOff val="0"/>
            <a:satOff val="0"/>
            <a:lumOff val="0"/>
            <a:alphaOff val="0"/>
          </a:sysClr>
        </a:solidFill>
        <a:ln w="12700" cap="flat" cmpd="sng" algn="ctr">
          <a:solidFill>
            <a:srgbClr val="3494BA">
              <a:hueOff val="0"/>
              <a:satOff val="0"/>
              <a:lumOff val="0"/>
              <a:alphaOff val="0"/>
            </a:srgbClr>
          </a:solidFill>
          <a:prstDash val="solid"/>
        </a:ln>
        <a:effectLst/>
      </dgm:spPr>
      <dgm:t>
        <a:bodyPr/>
        <a:lstStyle/>
        <a:p>
          <a:r>
            <a:rPr lang="en-GB" sz="14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项目目标说明 </a:t>
          </a:r>
        </a:p>
      </dgm:t>
    </dgm:pt>
    <dgm:pt modelId="{95E1E02E-D810-4AD8-8204-0DC377AC138A}" type="parTrans" cxnId="{8274AC43-E173-40D4-8657-49C91F646D5E}">
      <dgm:prSet/>
      <dgm:spPr/>
      <dgm:t>
        <a:bodyPr/>
        <a:lstStyle/>
        <a:p>
          <a:endParaRPr lang="en-GB"/>
        </a:p>
      </dgm:t>
    </dgm:pt>
    <dgm:pt modelId="{784A6E22-C511-4416-9EC2-63DF03162809}" type="sibTrans" cxnId="{8274AC43-E173-40D4-8657-49C91F646D5E}">
      <dgm:prSet/>
      <dgm:spPr/>
      <dgm:t>
        <a:bodyPr/>
        <a:lstStyle/>
        <a:p>
          <a:endParaRPr lang="en-GB"/>
        </a:p>
      </dgm:t>
    </dgm:pt>
    <dgm:pt modelId="{3C9CECCB-3C87-480F-B129-7BB6CF5EAC4E}">
      <dgm:prSet phldrT="[Text]" custT="1"/>
      <dgm:spPr>
        <a:xfrm rot="5400000">
          <a:off x="-142163" y="2532367"/>
          <a:ext cx="947756" cy="663429"/>
        </a:xfrm>
        <a:prstGeom prst="chevron">
          <a:avLst/>
        </a:prstGeom>
        <a:solidFill>
          <a:srgbClr val="3494BA">
            <a:hueOff val="0"/>
            <a:satOff val="0"/>
            <a:lumOff val="0"/>
            <a:alphaOff val="0"/>
          </a:srgbClr>
        </a:solidFill>
        <a:ln w="12700" cap="flat" cmpd="sng" algn="ctr">
          <a:solidFill>
            <a:srgbClr val="3494BA">
              <a:hueOff val="0"/>
              <a:satOff val="0"/>
              <a:lumOff val="0"/>
              <a:alphaOff val="0"/>
            </a:srgbClr>
          </a:solidFill>
          <a:prstDash val="solid"/>
        </a:ln>
        <a:effectLst/>
      </dgm:spPr>
      <dgm:t>
        <a:bodyPr/>
        <a:lstStyle/>
        <a:p>
          <a:r>
            <a:rPr lang="en-GB" sz="14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第四阶段</a:t>
          </a:r>
          <a:endParaRPr lang="en-GB" sz="1400">
            <a:solidFill>
              <a:sysClr val="window" lastClr="FFFFFF"/>
            </a:solidFill>
            <a:latin typeface="Calibri" panose="020F0502020204030204" pitchFamily="34" charset="0"/>
            <a:ea typeface="+mn-ea"/>
            <a:cs typeface="Calibri" panose="020F0502020204030204" pitchFamily="34" charset="0"/>
          </a:endParaRPr>
        </a:p>
      </dgm:t>
    </dgm:pt>
    <dgm:pt modelId="{E12BCFD7-E159-4C52-AFE9-2944ED764DEF}" type="parTrans" cxnId="{743F72A3-A568-4C4D-AC73-5DF47896A8D4}">
      <dgm:prSet/>
      <dgm:spPr/>
      <dgm:t>
        <a:bodyPr/>
        <a:lstStyle/>
        <a:p>
          <a:endParaRPr lang="en-GB"/>
        </a:p>
      </dgm:t>
    </dgm:pt>
    <dgm:pt modelId="{801FD504-5C84-4505-A28A-B5406D551C5D}" type="sibTrans" cxnId="{743F72A3-A568-4C4D-AC73-5DF47896A8D4}">
      <dgm:prSet/>
      <dgm:spPr/>
      <dgm:t>
        <a:bodyPr/>
        <a:lstStyle/>
        <a:p>
          <a:endParaRPr lang="en-GB"/>
        </a:p>
      </dgm:t>
    </dgm:pt>
    <dgm:pt modelId="{0D93191D-8896-4D9B-93F6-C574F9D64A48}">
      <dgm:prSet custT="1"/>
      <dgm:spPr>
        <a:xfrm rot="5400000">
          <a:off x="2993906" y="59727"/>
          <a:ext cx="616041" cy="5276995"/>
        </a:xfrm>
        <a:prstGeom prst="round2SameRect">
          <a:avLst/>
        </a:prstGeom>
        <a:solidFill>
          <a:sysClr val="window" lastClr="FFFFFF">
            <a:alpha val="90000"/>
            <a:hueOff val="0"/>
            <a:satOff val="0"/>
            <a:lumOff val="0"/>
            <a:alphaOff val="0"/>
          </a:sysClr>
        </a:solidFill>
        <a:ln w="12700" cap="flat" cmpd="sng" algn="ctr">
          <a:solidFill>
            <a:srgbClr val="3494BA">
              <a:hueOff val="0"/>
              <a:satOff val="0"/>
              <a:lumOff val="0"/>
              <a:alphaOff val="0"/>
            </a:srgbClr>
          </a:solidFill>
          <a:prstDash val="solid"/>
        </a:ln>
        <a:effectLst/>
      </dgm:spPr>
      <dgm:t>
        <a:bodyPr/>
        <a:lstStyle/>
        <a:p>
          <a:r>
            <a:rPr lang="zh-CN" altLang="en-US" sz="1400">
              <a:solidFill>
                <a:sysClr val="windowText" lastClr="000000">
                  <a:hueOff val="0"/>
                  <a:satOff val="0"/>
                  <a:lumOff val="0"/>
                  <a:alphaOff val="0"/>
                </a:sysClr>
              </a:solidFill>
              <a:latin typeface="Calibri" panose="020F0502020204030204" pitchFamily="34" charset="0"/>
              <a:ea typeface="+mn-ea"/>
              <a:cs typeface="Calibri" panose="020F0502020204030204" pitchFamily="34" charset="0"/>
            </a:rPr>
            <a:t> 交付战略说明（主要产出和活动清单）</a:t>
          </a:r>
          <a:endParaRPr lang="en-GB" sz="1400">
            <a:solidFill>
              <a:sysClr val="windowText" lastClr="000000">
                <a:hueOff val="0"/>
                <a:satOff val="0"/>
                <a:lumOff val="0"/>
                <a:alphaOff val="0"/>
              </a:sysClr>
            </a:solidFill>
            <a:latin typeface="Calibri" panose="020F0502020204030204" pitchFamily="34" charset="0"/>
            <a:ea typeface="+mn-ea"/>
            <a:cs typeface="Calibri" panose="020F0502020204030204" pitchFamily="34" charset="0"/>
          </a:endParaRPr>
        </a:p>
      </dgm:t>
    </dgm:pt>
    <dgm:pt modelId="{EF892D0A-C8DD-4E78-AD9D-D5D8B58B168B}" type="parTrans" cxnId="{F6F6EC04-F5BF-4F8E-B7C9-F003240A0147}">
      <dgm:prSet/>
      <dgm:spPr/>
      <dgm:t>
        <a:bodyPr/>
        <a:lstStyle/>
        <a:p>
          <a:endParaRPr lang="en-GB"/>
        </a:p>
      </dgm:t>
    </dgm:pt>
    <dgm:pt modelId="{1B87441A-1644-42F8-8CF1-66B1EAC4E242}" type="sibTrans" cxnId="{F6F6EC04-F5BF-4F8E-B7C9-F003240A0147}">
      <dgm:prSet/>
      <dgm:spPr/>
      <dgm:t>
        <a:bodyPr/>
        <a:lstStyle/>
        <a:p>
          <a:endParaRPr lang="en-GB"/>
        </a:p>
      </dgm:t>
    </dgm:pt>
    <dgm:pt modelId="{A5D29F3A-31A6-4FC2-9979-B31209674D07}">
      <dgm:prSet phldrT="[Text]" custT="1"/>
      <dgm:spPr>
        <a:xfrm rot="5400000">
          <a:off x="2993906" y="-1531849"/>
          <a:ext cx="616041" cy="5276995"/>
        </a:xfrm>
        <a:prstGeom prst="round2SameRect">
          <a:avLst/>
        </a:prstGeom>
        <a:solidFill>
          <a:sysClr val="window" lastClr="FFFFFF">
            <a:alpha val="90000"/>
            <a:hueOff val="0"/>
            <a:satOff val="0"/>
            <a:lumOff val="0"/>
            <a:alphaOff val="0"/>
          </a:sysClr>
        </a:solidFill>
        <a:ln w="12700" cap="flat" cmpd="sng" algn="ctr">
          <a:solidFill>
            <a:srgbClr val="3494BA">
              <a:hueOff val="0"/>
              <a:satOff val="0"/>
              <a:lumOff val="0"/>
              <a:alphaOff val="0"/>
            </a:srgbClr>
          </a:solidFill>
          <a:prstDash val="solid"/>
        </a:ln>
        <a:effectLst/>
      </dgm:spPr>
      <dgm:t>
        <a:bodyPr/>
        <a:lstStyle/>
        <a:p>
          <a:r>
            <a:rPr lang="en-GB" sz="14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拟定利益攸关方摸底调查 </a:t>
          </a:r>
        </a:p>
      </dgm:t>
    </dgm:pt>
    <dgm:pt modelId="{D934BFAC-81D7-4650-B977-FBF0E5B760DF}" type="sibTrans" cxnId="{E28B7DE3-BAA0-42A0-B645-92B2FDC42027}">
      <dgm:prSet/>
      <dgm:spPr/>
      <dgm:t>
        <a:bodyPr/>
        <a:lstStyle/>
        <a:p>
          <a:endParaRPr lang="en-GB"/>
        </a:p>
      </dgm:t>
    </dgm:pt>
    <dgm:pt modelId="{11B7A1DB-B6F5-4F46-BE18-2A90D1617FC5}" type="parTrans" cxnId="{E28B7DE3-BAA0-42A0-B645-92B2FDC42027}">
      <dgm:prSet/>
      <dgm:spPr/>
      <dgm:t>
        <a:bodyPr/>
        <a:lstStyle/>
        <a:p>
          <a:endParaRPr lang="en-GB"/>
        </a:p>
      </dgm:t>
    </dgm:pt>
    <dgm:pt modelId="{90760D0B-E820-4EC7-9808-26733C0351DF}" type="pres">
      <dgm:prSet presAssocID="{30963F68-AA85-4BED-9C7C-18C410E26DDF}" presName="linearFlow" presStyleCnt="0">
        <dgm:presLayoutVars>
          <dgm:dir/>
          <dgm:animLvl val="lvl"/>
          <dgm:resizeHandles val="exact"/>
        </dgm:presLayoutVars>
      </dgm:prSet>
      <dgm:spPr/>
      <dgm:t>
        <a:bodyPr/>
        <a:lstStyle/>
        <a:p>
          <a:endParaRPr lang="en-US" altLang="zh-CN"/>
        </a:p>
      </dgm:t>
    </dgm:pt>
    <dgm:pt modelId="{14F6FD4B-4F25-4A9C-BAE3-74A0067FDDEB}" type="pres">
      <dgm:prSet presAssocID="{EA208481-22D9-4A8E-A241-160B21562556}" presName="composite" presStyleCnt="0"/>
      <dgm:spPr/>
    </dgm:pt>
    <dgm:pt modelId="{CCA8F05B-2351-4CD4-92ED-214A4A9F3266}" type="pres">
      <dgm:prSet presAssocID="{EA208481-22D9-4A8E-A241-160B21562556}" presName="parentText" presStyleLbl="alignNode1" presStyleIdx="0" presStyleCnt="4">
        <dgm:presLayoutVars>
          <dgm:chMax val="1"/>
          <dgm:bulletEnabled val="1"/>
        </dgm:presLayoutVars>
      </dgm:prSet>
      <dgm:spPr/>
      <dgm:t>
        <a:bodyPr/>
        <a:lstStyle/>
        <a:p>
          <a:endParaRPr lang="en-US" altLang="zh-CN"/>
        </a:p>
      </dgm:t>
    </dgm:pt>
    <dgm:pt modelId="{E11CBE0A-EEF6-4141-9114-B90C34769EA2}" type="pres">
      <dgm:prSet presAssocID="{EA208481-22D9-4A8E-A241-160B21562556}" presName="descendantText" presStyleLbl="alignAcc1" presStyleIdx="0" presStyleCnt="4">
        <dgm:presLayoutVars>
          <dgm:bulletEnabled val="1"/>
        </dgm:presLayoutVars>
      </dgm:prSet>
      <dgm:spPr/>
      <dgm:t>
        <a:bodyPr/>
        <a:lstStyle/>
        <a:p>
          <a:endParaRPr lang="en-US" altLang="zh-CN"/>
        </a:p>
      </dgm:t>
    </dgm:pt>
    <dgm:pt modelId="{949EAD14-F530-4D61-ADB7-86C2562250C8}" type="pres">
      <dgm:prSet presAssocID="{716CAA2D-E89E-4A7C-A3B9-0EEAF8A2B734}" presName="sp" presStyleCnt="0"/>
      <dgm:spPr/>
    </dgm:pt>
    <dgm:pt modelId="{26ADAAAE-835E-4582-B045-99DC3097F486}" type="pres">
      <dgm:prSet presAssocID="{C46C2838-B43F-490F-A02A-F45C49E5B12A}" presName="composite" presStyleCnt="0"/>
      <dgm:spPr/>
    </dgm:pt>
    <dgm:pt modelId="{931F93D4-674E-4D3B-A75F-DD8610DF8928}" type="pres">
      <dgm:prSet presAssocID="{C46C2838-B43F-490F-A02A-F45C49E5B12A}" presName="parentText" presStyleLbl="alignNode1" presStyleIdx="1" presStyleCnt="4">
        <dgm:presLayoutVars>
          <dgm:chMax val="1"/>
          <dgm:bulletEnabled val="1"/>
        </dgm:presLayoutVars>
      </dgm:prSet>
      <dgm:spPr/>
      <dgm:t>
        <a:bodyPr/>
        <a:lstStyle/>
        <a:p>
          <a:endParaRPr lang="en-US" altLang="zh-CN"/>
        </a:p>
      </dgm:t>
    </dgm:pt>
    <dgm:pt modelId="{D18E7D9A-6EFF-4030-85F4-842CDFE84370}" type="pres">
      <dgm:prSet presAssocID="{C46C2838-B43F-490F-A02A-F45C49E5B12A}" presName="descendantText" presStyleLbl="alignAcc1" presStyleIdx="1" presStyleCnt="4">
        <dgm:presLayoutVars>
          <dgm:bulletEnabled val="1"/>
        </dgm:presLayoutVars>
      </dgm:prSet>
      <dgm:spPr/>
      <dgm:t>
        <a:bodyPr/>
        <a:lstStyle/>
        <a:p>
          <a:endParaRPr lang="en-US" altLang="zh-CN"/>
        </a:p>
      </dgm:t>
    </dgm:pt>
    <dgm:pt modelId="{8A146C63-D90F-4A37-8120-8D5A8FC2B25D}" type="pres">
      <dgm:prSet presAssocID="{C3CD432E-17D6-49ED-B65D-D55576531387}" presName="sp" presStyleCnt="0"/>
      <dgm:spPr/>
    </dgm:pt>
    <dgm:pt modelId="{0720D823-8548-4B02-8CCB-485E48C4E104}" type="pres">
      <dgm:prSet presAssocID="{5F6CCD3A-A197-4DD9-B754-FD4EE1DE065B}" presName="composite" presStyleCnt="0"/>
      <dgm:spPr/>
    </dgm:pt>
    <dgm:pt modelId="{C2CE0E42-411C-451C-8D3E-BD32836A04C1}" type="pres">
      <dgm:prSet presAssocID="{5F6CCD3A-A197-4DD9-B754-FD4EE1DE065B}" presName="parentText" presStyleLbl="alignNode1" presStyleIdx="2" presStyleCnt="4">
        <dgm:presLayoutVars>
          <dgm:chMax val="1"/>
          <dgm:bulletEnabled val="1"/>
        </dgm:presLayoutVars>
      </dgm:prSet>
      <dgm:spPr/>
      <dgm:t>
        <a:bodyPr/>
        <a:lstStyle/>
        <a:p>
          <a:endParaRPr lang="en-US" altLang="zh-CN"/>
        </a:p>
      </dgm:t>
    </dgm:pt>
    <dgm:pt modelId="{AEFA2CBC-AACF-4BCE-A2D3-59BAFD979B75}" type="pres">
      <dgm:prSet presAssocID="{5F6CCD3A-A197-4DD9-B754-FD4EE1DE065B}" presName="descendantText" presStyleLbl="alignAcc1" presStyleIdx="2" presStyleCnt="4">
        <dgm:presLayoutVars>
          <dgm:bulletEnabled val="1"/>
        </dgm:presLayoutVars>
      </dgm:prSet>
      <dgm:spPr/>
      <dgm:t>
        <a:bodyPr/>
        <a:lstStyle/>
        <a:p>
          <a:endParaRPr lang="en-US" altLang="zh-CN"/>
        </a:p>
      </dgm:t>
    </dgm:pt>
    <dgm:pt modelId="{538EE22C-41F4-410B-96B1-008CE4570E32}" type="pres">
      <dgm:prSet presAssocID="{FBE389EC-B8A4-4AAC-856B-7F8566666CE9}" presName="sp" presStyleCnt="0"/>
      <dgm:spPr/>
    </dgm:pt>
    <dgm:pt modelId="{F5504638-701E-4A51-8BCD-EB5E1CD08F2C}" type="pres">
      <dgm:prSet presAssocID="{3C9CECCB-3C87-480F-B129-7BB6CF5EAC4E}" presName="composite" presStyleCnt="0"/>
      <dgm:spPr/>
    </dgm:pt>
    <dgm:pt modelId="{7700DFFE-0737-401E-BCCB-C1BA8F2EB9BA}" type="pres">
      <dgm:prSet presAssocID="{3C9CECCB-3C87-480F-B129-7BB6CF5EAC4E}" presName="parentText" presStyleLbl="alignNode1" presStyleIdx="3" presStyleCnt="4">
        <dgm:presLayoutVars>
          <dgm:chMax val="1"/>
          <dgm:bulletEnabled val="1"/>
        </dgm:presLayoutVars>
      </dgm:prSet>
      <dgm:spPr/>
      <dgm:t>
        <a:bodyPr/>
        <a:lstStyle/>
        <a:p>
          <a:endParaRPr lang="en-US" altLang="zh-CN"/>
        </a:p>
      </dgm:t>
    </dgm:pt>
    <dgm:pt modelId="{7D031EEC-6D5C-49A9-815E-AC1CAEF83D18}" type="pres">
      <dgm:prSet presAssocID="{3C9CECCB-3C87-480F-B129-7BB6CF5EAC4E}" presName="descendantText" presStyleLbl="alignAcc1" presStyleIdx="3" presStyleCnt="4">
        <dgm:presLayoutVars>
          <dgm:bulletEnabled val="1"/>
        </dgm:presLayoutVars>
      </dgm:prSet>
      <dgm:spPr/>
      <dgm:t>
        <a:bodyPr/>
        <a:lstStyle/>
        <a:p>
          <a:endParaRPr lang="en-US" altLang="zh-CN"/>
        </a:p>
      </dgm:t>
    </dgm:pt>
  </dgm:ptLst>
  <dgm:cxnLst>
    <dgm:cxn modelId="{E2D68BF2-8463-4917-B8A6-2456634E464D}" srcId="{EA208481-22D9-4A8E-A241-160B21562556}" destId="{FD69051C-9ACD-4524-9BD8-36E85CBB38B5}" srcOrd="0" destOrd="0" parTransId="{5C384160-C060-4E6C-8A82-763A343DCB49}" sibTransId="{E43A5DEE-7DE5-46D5-BA30-2BF01C576C76}"/>
    <dgm:cxn modelId="{6CC3F540-DF4F-416B-9835-D5D07A594220}" srcId="{EA208481-22D9-4A8E-A241-160B21562556}" destId="{3F3A0AB1-5306-4AFC-8E23-8002973B421C}" srcOrd="1" destOrd="0" parTransId="{200D3E22-FD1B-4558-A5B7-3CBD64474648}" sibTransId="{2076C5A6-BFB9-481B-9167-F2A12352AE08}"/>
    <dgm:cxn modelId="{8274AC43-E173-40D4-8657-49C91F646D5E}" srcId="{5F6CCD3A-A197-4DD9-B754-FD4EE1DE065B}" destId="{B904779D-49D4-4C23-AE02-4EECAFF401C5}" srcOrd="0" destOrd="0" parTransId="{95E1E02E-D810-4AD8-8204-0DC377AC138A}" sibTransId="{784A6E22-C511-4416-9EC2-63DF03162809}"/>
    <dgm:cxn modelId="{F6F6EC04-F5BF-4F8E-B7C9-F003240A0147}" srcId="{3C9CECCB-3C87-480F-B129-7BB6CF5EAC4E}" destId="{0D93191D-8896-4D9B-93F6-C574F9D64A48}" srcOrd="0" destOrd="0" parTransId="{EF892D0A-C8DD-4E78-AD9D-D5D8B58B168B}" sibTransId="{1B87441A-1644-42F8-8CF1-66B1EAC4E242}"/>
    <dgm:cxn modelId="{858CF0B3-3352-4BBC-BBA4-F78976F57F06}" type="presOf" srcId="{A5D29F3A-31A6-4FC2-9979-B31209674D07}" destId="{D18E7D9A-6EFF-4030-85F4-842CDFE84370}" srcOrd="0" destOrd="0" presId="urn:microsoft.com/office/officeart/2005/8/layout/chevron2"/>
    <dgm:cxn modelId="{E28B7DE3-BAA0-42A0-B645-92B2FDC42027}" srcId="{C46C2838-B43F-490F-A02A-F45C49E5B12A}" destId="{A5D29F3A-31A6-4FC2-9979-B31209674D07}" srcOrd="0" destOrd="0" parTransId="{11B7A1DB-B6F5-4F46-BE18-2A90D1617FC5}" sibTransId="{D934BFAC-81D7-4650-B977-FBF0E5B760DF}"/>
    <dgm:cxn modelId="{39A0F773-A77E-4F45-8AD2-C3EFF4549145}" srcId="{30963F68-AA85-4BED-9C7C-18C410E26DDF}" destId="{C46C2838-B43F-490F-A02A-F45C49E5B12A}" srcOrd="1" destOrd="0" parTransId="{90CA0CCA-411C-42A3-8EE6-16622E372F94}" sibTransId="{C3CD432E-17D6-49ED-B65D-D55576531387}"/>
    <dgm:cxn modelId="{C55096F5-4DF0-472F-9962-6A7D8D6A3A53}" type="presOf" srcId="{FD69051C-9ACD-4524-9BD8-36E85CBB38B5}" destId="{E11CBE0A-EEF6-4141-9114-B90C34769EA2}" srcOrd="0" destOrd="0" presId="urn:microsoft.com/office/officeart/2005/8/layout/chevron2"/>
    <dgm:cxn modelId="{3EFBC653-8626-4FAB-BB85-88FF668A435D}" srcId="{30963F68-AA85-4BED-9C7C-18C410E26DDF}" destId="{5F6CCD3A-A197-4DD9-B754-FD4EE1DE065B}" srcOrd="2" destOrd="0" parTransId="{FC04EF39-786C-45C9-AE39-311352A13FCA}" sibTransId="{FBE389EC-B8A4-4AAC-856B-7F8566666CE9}"/>
    <dgm:cxn modelId="{054A5E2A-DFCA-49E2-984B-37B7413CEED5}" type="presOf" srcId="{30963F68-AA85-4BED-9C7C-18C410E26DDF}" destId="{90760D0B-E820-4EC7-9808-26733C0351DF}" srcOrd="0" destOrd="0" presId="urn:microsoft.com/office/officeart/2005/8/layout/chevron2"/>
    <dgm:cxn modelId="{16FDD8E2-5A1F-40F3-B7B1-9996EA8A641E}" srcId="{30963F68-AA85-4BED-9C7C-18C410E26DDF}" destId="{EA208481-22D9-4A8E-A241-160B21562556}" srcOrd="0" destOrd="0" parTransId="{376979DE-3CCE-4E44-89E3-C55BC4109914}" sibTransId="{716CAA2D-E89E-4A7C-A3B9-0EEAF8A2B734}"/>
    <dgm:cxn modelId="{0E790B6E-DE30-4884-9FF8-AC3421F0038D}" type="presOf" srcId="{B904779D-49D4-4C23-AE02-4EECAFF401C5}" destId="{AEFA2CBC-AACF-4BCE-A2D3-59BAFD979B75}" srcOrd="0" destOrd="0" presId="urn:microsoft.com/office/officeart/2005/8/layout/chevron2"/>
    <dgm:cxn modelId="{BAE8FD41-ED5A-435C-89F3-AD9A8D4C6987}" type="presOf" srcId="{5F6CCD3A-A197-4DD9-B754-FD4EE1DE065B}" destId="{C2CE0E42-411C-451C-8D3E-BD32836A04C1}" srcOrd="0" destOrd="0" presId="urn:microsoft.com/office/officeart/2005/8/layout/chevron2"/>
    <dgm:cxn modelId="{51872805-DB3F-43D8-851C-B72AE1518A4C}" type="presOf" srcId="{3F3A0AB1-5306-4AFC-8E23-8002973B421C}" destId="{E11CBE0A-EEF6-4141-9114-B90C34769EA2}" srcOrd="0" destOrd="1" presId="urn:microsoft.com/office/officeart/2005/8/layout/chevron2"/>
    <dgm:cxn modelId="{743F72A3-A568-4C4D-AC73-5DF47896A8D4}" srcId="{30963F68-AA85-4BED-9C7C-18C410E26DDF}" destId="{3C9CECCB-3C87-480F-B129-7BB6CF5EAC4E}" srcOrd="3" destOrd="0" parTransId="{E12BCFD7-E159-4C52-AFE9-2944ED764DEF}" sibTransId="{801FD504-5C84-4505-A28A-B5406D551C5D}"/>
    <dgm:cxn modelId="{B40E93A3-2165-452D-A513-33D1776EC9C4}" type="presOf" srcId="{C46C2838-B43F-490F-A02A-F45C49E5B12A}" destId="{931F93D4-674E-4D3B-A75F-DD8610DF8928}" srcOrd="0" destOrd="0" presId="urn:microsoft.com/office/officeart/2005/8/layout/chevron2"/>
    <dgm:cxn modelId="{2C248320-64AC-41F9-B295-269570A25DB4}" type="presOf" srcId="{0D93191D-8896-4D9B-93F6-C574F9D64A48}" destId="{7D031EEC-6D5C-49A9-815E-AC1CAEF83D18}" srcOrd="0" destOrd="0" presId="urn:microsoft.com/office/officeart/2005/8/layout/chevron2"/>
    <dgm:cxn modelId="{BABE8179-54DD-4B3D-8411-4B477F60B87B}" type="presOf" srcId="{3C9CECCB-3C87-480F-B129-7BB6CF5EAC4E}" destId="{7700DFFE-0737-401E-BCCB-C1BA8F2EB9BA}" srcOrd="0" destOrd="0" presId="urn:microsoft.com/office/officeart/2005/8/layout/chevron2"/>
    <dgm:cxn modelId="{643D2A24-904E-4E15-B0AB-9F50309EC9AE}" type="presOf" srcId="{EA208481-22D9-4A8E-A241-160B21562556}" destId="{CCA8F05B-2351-4CD4-92ED-214A4A9F3266}" srcOrd="0" destOrd="0" presId="urn:microsoft.com/office/officeart/2005/8/layout/chevron2"/>
    <dgm:cxn modelId="{4A281300-41BE-45EA-BDA2-E23A2B529B49}" type="presParOf" srcId="{90760D0B-E820-4EC7-9808-26733C0351DF}" destId="{14F6FD4B-4F25-4A9C-BAE3-74A0067FDDEB}" srcOrd="0" destOrd="0" presId="urn:microsoft.com/office/officeart/2005/8/layout/chevron2"/>
    <dgm:cxn modelId="{0054BC7C-1079-491F-8604-DC4638618360}" type="presParOf" srcId="{14F6FD4B-4F25-4A9C-BAE3-74A0067FDDEB}" destId="{CCA8F05B-2351-4CD4-92ED-214A4A9F3266}" srcOrd="0" destOrd="0" presId="urn:microsoft.com/office/officeart/2005/8/layout/chevron2"/>
    <dgm:cxn modelId="{9FF2E58F-B9D3-4929-88FE-4965621F035D}" type="presParOf" srcId="{14F6FD4B-4F25-4A9C-BAE3-74A0067FDDEB}" destId="{E11CBE0A-EEF6-4141-9114-B90C34769EA2}" srcOrd="1" destOrd="0" presId="urn:microsoft.com/office/officeart/2005/8/layout/chevron2"/>
    <dgm:cxn modelId="{59E01559-9BAB-4E7E-97BA-1F8BE22CC759}" type="presParOf" srcId="{90760D0B-E820-4EC7-9808-26733C0351DF}" destId="{949EAD14-F530-4D61-ADB7-86C2562250C8}" srcOrd="1" destOrd="0" presId="urn:microsoft.com/office/officeart/2005/8/layout/chevron2"/>
    <dgm:cxn modelId="{1E45C97F-7D73-4CB7-BD60-3F6B907824BA}" type="presParOf" srcId="{90760D0B-E820-4EC7-9808-26733C0351DF}" destId="{26ADAAAE-835E-4582-B045-99DC3097F486}" srcOrd="2" destOrd="0" presId="urn:microsoft.com/office/officeart/2005/8/layout/chevron2"/>
    <dgm:cxn modelId="{BA1E6823-5E5D-4C9C-B613-EDA3FC7DF412}" type="presParOf" srcId="{26ADAAAE-835E-4582-B045-99DC3097F486}" destId="{931F93D4-674E-4D3B-A75F-DD8610DF8928}" srcOrd="0" destOrd="0" presId="urn:microsoft.com/office/officeart/2005/8/layout/chevron2"/>
    <dgm:cxn modelId="{0F5287EF-F2A2-4315-B231-2E414D926220}" type="presParOf" srcId="{26ADAAAE-835E-4582-B045-99DC3097F486}" destId="{D18E7D9A-6EFF-4030-85F4-842CDFE84370}" srcOrd="1" destOrd="0" presId="urn:microsoft.com/office/officeart/2005/8/layout/chevron2"/>
    <dgm:cxn modelId="{3839360E-81DC-4FEA-BE7B-9E24B7DA18F2}" type="presParOf" srcId="{90760D0B-E820-4EC7-9808-26733C0351DF}" destId="{8A146C63-D90F-4A37-8120-8D5A8FC2B25D}" srcOrd="3" destOrd="0" presId="urn:microsoft.com/office/officeart/2005/8/layout/chevron2"/>
    <dgm:cxn modelId="{E8F9A42F-7785-472A-8E49-F411535AB6C6}" type="presParOf" srcId="{90760D0B-E820-4EC7-9808-26733C0351DF}" destId="{0720D823-8548-4B02-8CCB-485E48C4E104}" srcOrd="4" destOrd="0" presId="urn:microsoft.com/office/officeart/2005/8/layout/chevron2"/>
    <dgm:cxn modelId="{19242933-BA05-479B-94E6-6C887AF8FAAB}" type="presParOf" srcId="{0720D823-8548-4B02-8CCB-485E48C4E104}" destId="{C2CE0E42-411C-451C-8D3E-BD32836A04C1}" srcOrd="0" destOrd="0" presId="urn:microsoft.com/office/officeart/2005/8/layout/chevron2"/>
    <dgm:cxn modelId="{44D8444C-782E-4674-AB7A-0C56EEBB2AB3}" type="presParOf" srcId="{0720D823-8548-4B02-8CCB-485E48C4E104}" destId="{AEFA2CBC-AACF-4BCE-A2D3-59BAFD979B75}" srcOrd="1" destOrd="0" presId="urn:microsoft.com/office/officeart/2005/8/layout/chevron2"/>
    <dgm:cxn modelId="{3CB7D4DE-1D2C-4160-BB23-0A79F31245C9}" type="presParOf" srcId="{90760D0B-E820-4EC7-9808-26733C0351DF}" destId="{538EE22C-41F4-410B-96B1-008CE4570E32}" srcOrd="5" destOrd="0" presId="urn:microsoft.com/office/officeart/2005/8/layout/chevron2"/>
    <dgm:cxn modelId="{703EE68E-93A2-490F-A400-2D87C1634899}" type="presParOf" srcId="{90760D0B-E820-4EC7-9808-26733C0351DF}" destId="{F5504638-701E-4A51-8BCD-EB5E1CD08F2C}" srcOrd="6" destOrd="0" presId="urn:microsoft.com/office/officeart/2005/8/layout/chevron2"/>
    <dgm:cxn modelId="{D7BA1397-A121-438E-87EA-E287206E814F}" type="presParOf" srcId="{F5504638-701E-4A51-8BCD-EB5E1CD08F2C}" destId="{7700DFFE-0737-401E-BCCB-C1BA8F2EB9BA}" srcOrd="0" destOrd="0" presId="urn:microsoft.com/office/officeart/2005/8/layout/chevron2"/>
    <dgm:cxn modelId="{A8BDCE1F-0AAD-4117-84F5-492F876A812F}" type="presParOf" srcId="{F5504638-701E-4A51-8BCD-EB5E1CD08F2C}" destId="{7D031EEC-6D5C-49A9-815E-AC1CAEF83D18}" srcOrd="1" destOrd="0" presId="urn:microsoft.com/office/officeart/2005/8/layout/chevron2"/>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F9CAA0D-EA97-4D12-A7B8-F5A086BAAFE5}" type="doc">
      <dgm:prSet loTypeId="urn:microsoft.com/office/officeart/2005/8/layout/chevron1" loCatId="process" qsTypeId="urn:microsoft.com/office/officeart/2005/8/quickstyle/simple1" qsCatId="simple" csTypeId="urn:microsoft.com/office/officeart/2005/8/colors/accent1_2" csCatId="accent1" phldr="1"/>
      <dgm:spPr/>
    </dgm:pt>
    <dgm:pt modelId="{C447C9EA-0A45-4839-84FC-97E760205339}">
      <dgm:prSet phldrT="[Texto]" custT="1"/>
      <dgm:spPr>
        <a:xfrm>
          <a:off x="1327" y="88849"/>
          <a:ext cx="1181351" cy="472540"/>
        </a:xfrm>
        <a:prstGeom prst="chevron">
          <a:avLst/>
        </a:prstGeom>
        <a:solidFill>
          <a:sysClr val="window" lastClr="FFFFFF"/>
        </a:solidFill>
        <a:ln w="12700" cap="flat" cmpd="sng" algn="ctr">
          <a:solidFill>
            <a:sysClr val="windowText" lastClr="000000"/>
          </a:solidFill>
          <a:prstDash val="solid"/>
        </a:ln>
        <a:effectLst/>
      </dgm:spPr>
      <dgm:t>
        <a:bodyPr/>
        <a:lstStyle/>
        <a:p>
          <a:r>
            <a:rPr lang="es-EC" sz="1200">
              <a:solidFill>
                <a:srgbClr val="FF0000"/>
              </a:solidFill>
              <a:latin typeface="SimSun" panose="02010600030101010101" pitchFamily="2" charset="-122"/>
              <a:ea typeface="SimSun" panose="02010600030101010101" pitchFamily="2" charset="-122"/>
              <a:cs typeface="Calibri" panose="020F0502020204030204" pitchFamily="34" charset="0"/>
            </a:rPr>
            <a:t>投入</a:t>
          </a:r>
          <a:endParaRPr lang="es-CO" sz="1300" dirty="0">
            <a:solidFill>
              <a:srgbClr val="FF0000"/>
            </a:solidFill>
            <a:latin typeface="SimSun" panose="02010600030101010101" pitchFamily="2" charset="-122"/>
            <a:ea typeface="SimSun" panose="02010600030101010101" pitchFamily="2" charset="-122"/>
            <a:cs typeface="Calibri" panose="020F0502020204030204" pitchFamily="34" charset="0"/>
          </a:endParaRPr>
        </a:p>
      </dgm:t>
    </dgm:pt>
    <dgm:pt modelId="{5BC25702-FE89-479C-A27F-4E03A5CCB65B}" type="parTrans" cxnId="{818C55B4-8CD6-4861-B0F6-D1EE92733655}">
      <dgm:prSet/>
      <dgm:spPr/>
      <dgm:t>
        <a:bodyPr/>
        <a:lstStyle/>
        <a:p>
          <a:endParaRPr lang="es-CO"/>
        </a:p>
      </dgm:t>
    </dgm:pt>
    <dgm:pt modelId="{B02CE911-10C9-4E28-B02E-AEEBD32AD75F}" type="sibTrans" cxnId="{818C55B4-8CD6-4861-B0F6-D1EE92733655}">
      <dgm:prSet/>
      <dgm:spPr/>
      <dgm:t>
        <a:bodyPr/>
        <a:lstStyle/>
        <a:p>
          <a:endParaRPr lang="es-CO"/>
        </a:p>
      </dgm:t>
    </dgm:pt>
    <dgm:pt modelId="{5B1BB484-071F-4F6B-9D6C-28909D8D3F0C}">
      <dgm:prSet phldrT="[Texto]" custT="1"/>
      <dgm:spPr>
        <a:xfrm>
          <a:off x="1064543" y="88849"/>
          <a:ext cx="1181351" cy="472540"/>
        </a:xfrm>
        <a:prstGeom prst="chevron">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ln>
        <a:effectLst/>
      </dgm:spPr>
      <dgm:t>
        <a:bodyPr/>
        <a:lstStyle/>
        <a:p>
          <a:r>
            <a:rPr lang="es-EC" sz="1200" dirty="0" err="1">
              <a:solidFill>
                <a:srgbClr val="FF0000"/>
              </a:solidFill>
              <a:latin typeface="SimSun" panose="02010600030101010101" pitchFamily="2" charset="-122"/>
              <a:ea typeface="SimSun" panose="02010600030101010101" pitchFamily="2" charset="-122"/>
              <a:cs typeface="Calibri" panose="020F0502020204030204" pitchFamily="34" charset="0"/>
            </a:rPr>
            <a:t>活动</a:t>
          </a:r>
          <a:endParaRPr lang="es-CO" sz="1300" dirty="0">
            <a:solidFill>
              <a:srgbClr val="FF0000"/>
            </a:solidFill>
            <a:latin typeface="SimSun" panose="02010600030101010101" pitchFamily="2" charset="-122"/>
            <a:ea typeface="SimSun" panose="02010600030101010101" pitchFamily="2" charset="-122"/>
            <a:cs typeface="Calibri" panose="020F0502020204030204" pitchFamily="34" charset="0"/>
          </a:endParaRPr>
        </a:p>
      </dgm:t>
    </dgm:pt>
    <dgm:pt modelId="{D281F13B-DF19-4C2B-B95C-C5DD51811323}" type="parTrans" cxnId="{A80FA294-EC6E-419C-8448-9EA384052D32}">
      <dgm:prSet/>
      <dgm:spPr/>
      <dgm:t>
        <a:bodyPr/>
        <a:lstStyle/>
        <a:p>
          <a:endParaRPr lang="es-CO"/>
        </a:p>
      </dgm:t>
    </dgm:pt>
    <dgm:pt modelId="{345F03E1-9320-41A1-A190-90BDD4D61BD4}" type="sibTrans" cxnId="{A80FA294-EC6E-419C-8448-9EA384052D32}">
      <dgm:prSet/>
      <dgm:spPr/>
      <dgm:t>
        <a:bodyPr/>
        <a:lstStyle/>
        <a:p>
          <a:endParaRPr lang="es-CO"/>
        </a:p>
      </dgm:t>
    </dgm:pt>
    <dgm:pt modelId="{8EE0F6E7-F03B-4DC6-A8D1-E5C452CEACE7}">
      <dgm:prSet phldrT="[Texto]" custT="1"/>
      <dgm:spPr>
        <a:xfrm>
          <a:off x="2127759" y="88849"/>
          <a:ext cx="1181351" cy="472540"/>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sz="1200" dirty="0">
              <a:solidFill>
                <a:srgbClr val="FF0000"/>
              </a:solidFill>
              <a:latin typeface="SimSun" panose="02010600030101010101" pitchFamily="2" charset="-122"/>
              <a:ea typeface="SimSun" panose="02010600030101010101" pitchFamily="2" charset="-122"/>
              <a:cs typeface="Calibri" panose="020F0502020204030204" pitchFamily="34" charset="0"/>
            </a:rPr>
            <a:t>产出</a:t>
          </a:r>
          <a:endParaRPr lang="es-CO" sz="1500" dirty="0">
            <a:solidFill>
              <a:srgbClr val="FF0000"/>
            </a:solidFill>
            <a:latin typeface="SimSun" panose="02010600030101010101" pitchFamily="2" charset="-122"/>
            <a:ea typeface="SimSun" panose="02010600030101010101" pitchFamily="2" charset="-122"/>
            <a:cs typeface="Calibri" panose="020F0502020204030204" pitchFamily="34" charset="0"/>
          </a:endParaRPr>
        </a:p>
      </dgm:t>
    </dgm:pt>
    <dgm:pt modelId="{3D62A875-55D7-49F2-AB3E-61615101AF79}" type="parTrans" cxnId="{86CCE817-2442-4A6F-A54E-B5E2EAFE348C}">
      <dgm:prSet/>
      <dgm:spPr/>
      <dgm:t>
        <a:bodyPr/>
        <a:lstStyle/>
        <a:p>
          <a:endParaRPr lang="es-CO"/>
        </a:p>
      </dgm:t>
    </dgm:pt>
    <dgm:pt modelId="{A3E82809-6581-4821-BF0F-D6C4D8295130}" type="sibTrans" cxnId="{86CCE817-2442-4A6F-A54E-B5E2EAFE348C}">
      <dgm:prSet/>
      <dgm:spPr/>
      <dgm:t>
        <a:bodyPr/>
        <a:lstStyle/>
        <a:p>
          <a:endParaRPr lang="es-CO"/>
        </a:p>
      </dgm:t>
    </dgm:pt>
    <dgm:pt modelId="{E414CDAD-9A77-4FE0-8201-70138B91F515}">
      <dgm:prSet phldrT="[Texto]" custT="1"/>
      <dgm:spPr>
        <a:xfrm>
          <a:off x="3190975" y="88849"/>
          <a:ext cx="1181351" cy="472540"/>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gm:spPr>
      <dgm:t>
        <a:bodyPr/>
        <a:lstStyle/>
        <a:p>
          <a:r>
            <a:rPr lang="es-EC" sz="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成果</a:t>
          </a:r>
          <a:r>
            <a:rPr lang="zh-CN" altLang="en-US" sz="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endParaRPr lang="es-CO" sz="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gm:t>
    </dgm:pt>
    <dgm:pt modelId="{0361EAFB-352B-4051-8EB7-BFF833DF614E}" type="parTrans" cxnId="{E7F24787-DE8E-4C75-89FA-D14843F7C6FD}">
      <dgm:prSet/>
      <dgm:spPr/>
      <dgm:t>
        <a:bodyPr/>
        <a:lstStyle/>
        <a:p>
          <a:endParaRPr lang="es-CO"/>
        </a:p>
      </dgm:t>
    </dgm:pt>
    <dgm:pt modelId="{BD38667E-7A43-4225-B3AE-962DDD6B5FE2}" type="sibTrans" cxnId="{E7F24787-DE8E-4C75-89FA-D14843F7C6FD}">
      <dgm:prSet/>
      <dgm:spPr/>
      <dgm:t>
        <a:bodyPr/>
        <a:lstStyle/>
        <a:p>
          <a:endParaRPr lang="es-CO"/>
        </a:p>
      </dgm:t>
    </dgm:pt>
    <dgm:pt modelId="{C7B881FD-3A0C-4DC8-A03A-28817CAAE1BB}">
      <dgm:prSet phldrT="[Texto]" custT="1"/>
      <dgm:spPr>
        <a:xfrm>
          <a:off x="4255518" y="72929"/>
          <a:ext cx="1181351" cy="504380"/>
        </a:xfrm>
        <a:prstGeom prst="chevron">
          <a:avLst/>
        </a:prstGeom>
        <a:solidFill>
          <a:sysClr val="windowText" lastClr="000000"/>
        </a:solidFill>
        <a:ln w="12700" cap="flat" cmpd="sng" algn="ctr">
          <a:solidFill>
            <a:sysClr val="window" lastClr="FFFFFF">
              <a:hueOff val="0"/>
              <a:satOff val="0"/>
              <a:lumOff val="0"/>
              <a:alphaOff val="0"/>
            </a:sysClr>
          </a:solidFill>
          <a:prstDash val="solid"/>
        </a:ln>
        <a:effectLst/>
      </dgm:spPr>
      <dgm:t>
        <a:bodyPr/>
        <a:lstStyle/>
        <a:p>
          <a:r>
            <a:rPr lang="zh-CN" altLang="en-US" sz="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r>
            <a:rPr lang="es-CO" sz="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影响</a:t>
          </a:r>
        </a:p>
      </dgm:t>
    </dgm:pt>
    <dgm:pt modelId="{7768CE6A-5E97-4DC5-9552-18B6FE8E7B07}" type="sibTrans" cxnId="{1DE19441-EF20-46EB-A6E6-F02269AECBF7}">
      <dgm:prSet/>
      <dgm:spPr/>
      <dgm:t>
        <a:bodyPr/>
        <a:lstStyle/>
        <a:p>
          <a:endParaRPr lang="es-CO"/>
        </a:p>
      </dgm:t>
    </dgm:pt>
    <dgm:pt modelId="{3FCC931D-E366-497E-B2E8-3F0BC4F2B93C}" type="parTrans" cxnId="{1DE19441-EF20-46EB-A6E6-F02269AECBF7}">
      <dgm:prSet/>
      <dgm:spPr/>
      <dgm:t>
        <a:bodyPr/>
        <a:lstStyle/>
        <a:p>
          <a:endParaRPr lang="es-CO"/>
        </a:p>
      </dgm:t>
    </dgm:pt>
    <dgm:pt modelId="{A4487B3E-0F08-4C99-9E57-DF0B0DB255B0}" type="pres">
      <dgm:prSet presAssocID="{BF9CAA0D-EA97-4D12-A7B8-F5A086BAAFE5}" presName="Name0" presStyleCnt="0">
        <dgm:presLayoutVars>
          <dgm:dir/>
          <dgm:animLvl val="lvl"/>
          <dgm:resizeHandles val="exact"/>
        </dgm:presLayoutVars>
      </dgm:prSet>
      <dgm:spPr/>
    </dgm:pt>
    <dgm:pt modelId="{8360E914-4DBD-472A-883C-42E4670CE4BD}" type="pres">
      <dgm:prSet presAssocID="{C447C9EA-0A45-4839-84FC-97E760205339}" presName="parTxOnly" presStyleLbl="node1" presStyleIdx="0" presStyleCnt="5">
        <dgm:presLayoutVars>
          <dgm:chMax val="0"/>
          <dgm:chPref val="0"/>
          <dgm:bulletEnabled val="1"/>
        </dgm:presLayoutVars>
      </dgm:prSet>
      <dgm:spPr/>
      <dgm:t>
        <a:bodyPr/>
        <a:lstStyle/>
        <a:p>
          <a:endParaRPr lang="en-US" altLang="zh-CN"/>
        </a:p>
      </dgm:t>
    </dgm:pt>
    <dgm:pt modelId="{1F1D30E5-BF9B-4B45-AA8A-528389185DC1}" type="pres">
      <dgm:prSet presAssocID="{B02CE911-10C9-4E28-B02E-AEEBD32AD75F}" presName="parTxOnlySpace" presStyleCnt="0"/>
      <dgm:spPr/>
    </dgm:pt>
    <dgm:pt modelId="{36592879-D973-4B99-82B0-9135EA2DD6A5}" type="pres">
      <dgm:prSet presAssocID="{5B1BB484-071F-4F6B-9D6C-28909D8D3F0C}" presName="parTxOnly" presStyleLbl="node1" presStyleIdx="1" presStyleCnt="5">
        <dgm:presLayoutVars>
          <dgm:chMax val="0"/>
          <dgm:chPref val="0"/>
          <dgm:bulletEnabled val="1"/>
        </dgm:presLayoutVars>
      </dgm:prSet>
      <dgm:spPr/>
      <dgm:t>
        <a:bodyPr/>
        <a:lstStyle/>
        <a:p>
          <a:endParaRPr lang="en-US" altLang="zh-CN"/>
        </a:p>
      </dgm:t>
    </dgm:pt>
    <dgm:pt modelId="{DE894B3C-537D-4F16-8561-1F0BE2A12CE7}" type="pres">
      <dgm:prSet presAssocID="{345F03E1-9320-41A1-A190-90BDD4D61BD4}" presName="parTxOnlySpace" presStyleCnt="0"/>
      <dgm:spPr/>
    </dgm:pt>
    <dgm:pt modelId="{A75D7564-CC9C-485C-A109-5D69618F96CD}" type="pres">
      <dgm:prSet presAssocID="{8EE0F6E7-F03B-4DC6-A8D1-E5C452CEACE7}" presName="parTxOnly" presStyleLbl="node1" presStyleIdx="2" presStyleCnt="5">
        <dgm:presLayoutVars>
          <dgm:chMax val="0"/>
          <dgm:chPref val="0"/>
          <dgm:bulletEnabled val="1"/>
        </dgm:presLayoutVars>
      </dgm:prSet>
      <dgm:spPr/>
      <dgm:t>
        <a:bodyPr/>
        <a:lstStyle/>
        <a:p>
          <a:endParaRPr lang="en-US" altLang="zh-CN"/>
        </a:p>
      </dgm:t>
    </dgm:pt>
    <dgm:pt modelId="{DC973891-0CF4-4D6D-A8E0-136CC49A2F7A}" type="pres">
      <dgm:prSet presAssocID="{A3E82809-6581-4821-BF0F-D6C4D8295130}" presName="parTxOnlySpace" presStyleCnt="0"/>
      <dgm:spPr/>
    </dgm:pt>
    <dgm:pt modelId="{E4BC107A-E0FC-40B9-B9DB-ADC6F1A156D8}" type="pres">
      <dgm:prSet presAssocID="{E414CDAD-9A77-4FE0-8201-70138B91F515}" presName="parTxOnly" presStyleLbl="node1" presStyleIdx="3" presStyleCnt="5">
        <dgm:presLayoutVars>
          <dgm:chMax val="0"/>
          <dgm:chPref val="0"/>
          <dgm:bulletEnabled val="1"/>
        </dgm:presLayoutVars>
      </dgm:prSet>
      <dgm:spPr/>
      <dgm:t>
        <a:bodyPr/>
        <a:lstStyle/>
        <a:p>
          <a:endParaRPr lang="en-US" altLang="zh-CN"/>
        </a:p>
      </dgm:t>
    </dgm:pt>
    <dgm:pt modelId="{935D898F-61C5-4EE1-9738-2CB38C4EACAC}" type="pres">
      <dgm:prSet presAssocID="{BD38667E-7A43-4225-B3AE-962DDD6B5FE2}" presName="parTxOnlySpace" presStyleCnt="0"/>
      <dgm:spPr/>
    </dgm:pt>
    <dgm:pt modelId="{2ED81444-8BE0-43B8-9911-9C6548682946}" type="pres">
      <dgm:prSet presAssocID="{C7B881FD-3A0C-4DC8-A03A-28817CAAE1BB}" presName="parTxOnly" presStyleLbl="node1" presStyleIdx="4" presStyleCnt="5" custScaleY="106738" custLinFactNeighborX="3572">
        <dgm:presLayoutVars>
          <dgm:chMax val="0"/>
          <dgm:chPref val="0"/>
          <dgm:bulletEnabled val="1"/>
        </dgm:presLayoutVars>
      </dgm:prSet>
      <dgm:spPr/>
      <dgm:t>
        <a:bodyPr/>
        <a:lstStyle/>
        <a:p>
          <a:endParaRPr lang="en-US" altLang="zh-CN"/>
        </a:p>
      </dgm:t>
    </dgm:pt>
  </dgm:ptLst>
  <dgm:cxnLst>
    <dgm:cxn modelId="{E7F24787-DE8E-4C75-89FA-D14843F7C6FD}" srcId="{BF9CAA0D-EA97-4D12-A7B8-F5A086BAAFE5}" destId="{E414CDAD-9A77-4FE0-8201-70138B91F515}" srcOrd="3" destOrd="0" parTransId="{0361EAFB-352B-4051-8EB7-BFF833DF614E}" sibTransId="{BD38667E-7A43-4225-B3AE-962DDD6B5FE2}"/>
    <dgm:cxn modelId="{DABE32C2-EF19-42B6-A716-6212CDA5B4C6}" type="presOf" srcId="{8EE0F6E7-F03B-4DC6-A8D1-E5C452CEACE7}" destId="{A75D7564-CC9C-485C-A109-5D69618F96CD}" srcOrd="0" destOrd="0" presId="urn:microsoft.com/office/officeart/2005/8/layout/chevron1"/>
    <dgm:cxn modelId="{ED251816-F3BB-49A3-B478-A7DA32E0CAC6}" type="presOf" srcId="{BF9CAA0D-EA97-4D12-A7B8-F5A086BAAFE5}" destId="{A4487B3E-0F08-4C99-9E57-DF0B0DB255B0}" srcOrd="0" destOrd="0" presId="urn:microsoft.com/office/officeart/2005/8/layout/chevron1"/>
    <dgm:cxn modelId="{1DE19441-EF20-46EB-A6E6-F02269AECBF7}" srcId="{BF9CAA0D-EA97-4D12-A7B8-F5A086BAAFE5}" destId="{C7B881FD-3A0C-4DC8-A03A-28817CAAE1BB}" srcOrd="4" destOrd="0" parTransId="{3FCC931D-E366-497E-B2E8-3F0BC4F2B93C}" sibTransId="{7768CE6A-5E97-4DC5-9552-18B6FE8E7B07}"/>
    <dgm:cxn modelId="{C2022FB6-2F85-4E98-AF22-4EE5B7B15702}" type="presOf" srcId="{E414CDAD-9A77-4FE0-8201-70138B91F515}" destId="{E4BC107A-E0FC-40B9-B9DB-ADC6F1A156D8}" srcOrd="0" destOrd="0" presId="urn:microsoft.com/office/officeart/2005/8/layout/chevron1"/>
    <dgm:cxn modelId="{A80FA294-EC6E-419C-8448-9EA384052D32}" srcId="{BF9CAA0D-EA97-4D12-A7B8-F5A086BAAFE5}" destId="{5B1BB484-071F-4F6B-9D6C-28909D8D3F0C}" srcOrd="1" destOrd="0" parTransId="{D281F13B-DF19-4C2B-B95C-C5DD51811323}" sibTransId="{345F03E1-9320-41A1-A190-90BDD4D61BD4}"/>
    <dgm:cxn modelId="{818C55B4-8CD6-4861-B0F6-D1EE92733655}" srcId="{BF9CAA0D-EA97-4D12-A7B8-F5A086BAAFE5}" destId="{C447C9EA-0A45-4839-84FC-97E760205339}" srcOrd="0" destOrd="0" parTransId="{5BC25702-FE89-479C-A27F-4E03A5CCB65B}" sibTransId="{B02CE911-10C9-4E28-B02E-AEEBD32AD75F}"/>
    <dgm:cxn modelId="{86CCE817-2442-4A6F-A54E-B5E2EAFE348C}" srcId="{BF9CAA0D-EA97-4D12-A7B8-F5A086BAAFE5}" destId="{8EE0F6E7-F03B-4DC6-A8D1-E5C452CEACE7}" srcOrd="2" destOrd="0" parTransId="{3D62A875-55D7-49F2-AB3E-61615101AF79}" sibTransId="{A3E82809-6581-4821-BF0F-D6C4D8295130}"/>
    <dgm:cxn modelId="{B9829C40-C399-43C1-8394-DEB664E312B0}" type="presOf" srcId="{C447C9EA-0A45-4839-84FC-97E760205339}" destId="{8360E914-4DBD-472A-883C-42E4670CE4BD}" srcOrd="0" destOrd="0" presId="urn:microsoft.com/office/officeart/2005/8/layout/chevron1"/>
    <dgm:cxn modelId="{74D99CE1-F4A7-447D-95FE-0129B7B60D62}" type="presOf" srcId="{5B1BB484-071F-4F6B-9D6C-28909D8D3F0C}" destId="{36592879-D973-4B99-82B0-9135EA2DD6A5}" srcOrd="0" destOrd="0" presId="urn:microsoft.com/office/officeart/2005/8/layout/chevron1"/>
    <dgm:cxn modelId="{84399279-90B6-4952-BD62-661645113E15}" type="presOf" srcId="{C7B881FD-3A0C-4DC8-A03A-28817CAAE1BB}" destId="{2ED81444-8BE0-43B8-9911-9C6548682946}" srcOrd="0" destOrd="0" presId="urn:microsoft.com/office/officeart/2005/8/layout/chevron1"/>
    <dgm:cxn modelId="{18B276F5-0138-4714-942C-E0A7ACC6E52A}" type="presParOf" srcId="{A4487B3E-0F08-4C99-9E57-DF0B0DB255B0}" destId="{8360E914-4DBD-472A-883C-42E4670CE4BD}" srcOrd="0" destOrd="0" presId="urn:microsoft.com/office/officeart/2005/8/layout/chevron1"/>
    <dgm:cxn modelId="{FC1ED83E-4013-497E-B8A4-BEE5FAEE8415}" type="presParOf" srcId="{A4487B3E-0F08-4C99-9E57-DF0B0DB255B0}" destId="{1F1D30E5-BF9B-4B45-AA8A-528389185DC1}" srcOrd="1" destOrd="0" presId="urn:microsoft.com/office/officeart/2005/8/layout/chevron1"/>
    <dgm:cxn modelId="{BAAE9CCA-7378-4ACF-A8B1-232D397FB48D}" type="presParOf" srcId="{A4487B3E-0F08-4C99-9E57-DF0B0DB255B0}" destId="{36592879-D973-4B99-82B0-9135EA2DD6A5}" srcOrd="2" destOrd="0" presId="urn:microsoft.com/office/officeart/2005/8/layout/chevron1"/>
    <dgm:cxn modelId="{152EF978-D2F2-494A-B871-2C81FBE50E93}" type="presParOf" srcId="{A4487B3E-0F08-4C99-9E57-DF0B0DB255B0}" destId="{DE894B3C-537D-4F16-8561-1F0BE2A12CE7}" srcOrd="3" destOrd="0" presId="urn:microsoft.com/office/officeart/2005/8/layout/chevron1"/>
    <dgm:cxn modelId="{38BEE417-0086-4E23-AFA4-1EBCFD664282}" type="presParOf" srcId="{A4487B3E-0F08-4C99-9E57-DF0B0DB255B0}" destId="{A75D7564-CC9C-485C-A109-5D69618F96CD}" srcOrd="4" destOrd="0" presId="urn:microsoft.com/office/officeart/2005/8/layout/chevron1"/>
    <dgm:cxn modelId="{9F776798-90CC-49A7-8781-71FB6D2B8506}" type="presParOf" srcId="{A4487B3E-0F08-4C99-9E57-DF0B0DB255B0}" destId="{DC973891-0CF4-4D6D-A8E0-136CC49A2F7A}" srcOrd="5" destOrd="0" presId="urn:microsoft.com/office/officeart/2005/8/layout/chevron1"/>
    <dgm:cxn modelId="{AB4F89C0-E6A2-49D9-9884-5A9B8FD46647}" type="presParOf" srcId="{A4487B3E-0F08-4C99-9E57-DF0B0DB255B0}" destId="{E4BC107A-E0FC-40B9-B9DB-ADC6F1A156D8}" srcOrd="6" destOrd="0" presId="urn:microsoft.com/office/officeart/2005/8/layout/chevron1"/>
    <dgm:cxn modelId="{4390A3C2-6C51-47F8-A976-0ADF225B3370}" type="presParOf" srcId="{A4487B3E-0F08-4C99-9E57-DF0B0DB255B0}" destId="{935D898F-61C5-4EE1-9738-2CB38C4EACAC}" srcOrd="7" destOrd="0" presId="urn:microsoft.com/office/officeart/2005/8/layout/chevron1"/>
    <dgm:cxn modelId="{B83224EC-57E4-4E3C-B2CA-E7A220BFA996}" type="presParOf" srcId="{A4487B3E-0F08-4C99-9E57-DF0B0DB255B0}" destId="{2ED81444-8BE0-43B8-9911-9C6548682946}" srcOrd="8" destOrd="0" presId="urn:microsoft.com/office/officeart/2005/8/layout/chevron1"/>
  </dgm:cxnLst>
  <dgm:bg/>
  <dgm:whole/>
  <dgm:extLst>
    <a:ext uri="http://schemas.microsoft.com/office/drawing/2008/diagram">
      <dsp:dataModelExt xmlns:dsp="http://schemas.microsoft.com/office/drawing/2008/diagram" relId="rId62" minVer="http://schemas.openxmlformats.org/drawingml/2006/diagram"/>
    </a:ext>
    <a:ext uri="{C62137D5-CB1D-491B-B009-E17868A290BF}">
      <dgm14:recolorImg xmlns:dgm14="http://schemas.microsoft.com/office/drawing/2010/diagram" val="1"/>
    </a:ext>
  </dgm:extLst>
</dgm:dataModel>
</file>

<file path=word/diagrams/data8.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997" y="0"/>
          <a:ext cx="1021352" cy="85090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资源</a:t>
          </a:r>
          <a:r>
            <a:rPr lang="zh-CN" altLang="en-US"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（人事和非人事）</a:t>
          </a:r>
          <a:endPar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endParaRP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LinFactX="300000" custLinFactNeighborX="304455">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334C32C0-BB28-4C50-BA01-F8C8972535EA}" type="presOf" srcId="{1BBAC029-F764-45AE-9602-4AD650A1974D}" destId="{98D8282C-6F22-45F2-8151-2FD0EF860FBC}" srcOrd="0" destOrd="0" presId="urn:microsoft.com/office/officeart/2005/8/layout/vList5"/>
    <dgm:cxn modelId="{DDAA9D0C-6CCB-4649-BA8D-227ABB2B6FF1}" type="presOf" srcId="{E21AA5A3-9490-4D72-A4F3-5C36CE2AE4BA}" destId="{EE3A6626-6E31-4A03-B9C6-FE6C8EA68EAC}" srcOrd="0" destOrd="0" presId="urn:microsoft.com/office/officeart/2005/8/layout/vList5"/>
    <dgm:cxn modelId="{4BA8912E-E0D5-4722-899A-D0F2B0C9E55C}" type="presParOf" srcId="{EE3A6626-6E31-4A03-B9C6-FE6C8EA68EAC}" destId="{26C1471E-4390-49E2-A918-C76C9954BF80}" srcOrd="0" destOrd="0" presId="urn:microsoft.com/office/officeart/2005/8/layout/vList5"/>
    <dgm:cxn modelId="{67E90B7F-B9B9-44CF-AAA7-7E7F1FEECC6E}"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E21AA5A3-9490-4D72-A4F3-5C36CE2AE4BA}" type="doc">
      <dgm:prSet loTypeId="urn:microsoft.com/office/officeart/2005/8/layout/vList5" loCatId="list" qsTypeId="urn:microsoft.com/office/officeart/2005/8/quickstyle/simple3" qsCatId="simple" csTypeId="urn:microsoft.com/office/officeart/2005/8/colors/colorful2" csCatId="colorful" phldr="1"/>
      <dgm:spPr/>
    </dgm:pt>
    <dgm:pt modelId="{1BBAC029-F764-45AE-9602-4AD650A1974D}">
      <dgm:prSet phldrT="[Text]" custT="1"/>
      <dgm:spPr>
        <a:xfrm>
          <a:off x="997" y="6352"/>
          <a:ext cx="1021352" cy="1054995"/>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gm:spPr>
      <dgm:t>
        <a:bodyPr/>
        <a:lstStyle/>
        <a:p>
          <a:pPr algn="l"/>
          <a:r>
            <a:rPr lang="en-GB" sz="11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对专利审查员进行专利实质审查方面的培训</a:t>
          </a:r>
        </a:p>
      </dgm:t>
    </dgm:pt>
    <dgm:pt modelId="{602983A8-8BEC-46BE-A726-DB9FA7F700CC}" type="sib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69BF044A-92E1-4E49-8301-A5875566CA4E}" type="parTrans" cxnId="{88968281-F1C5-440D-BF45-99AFB2558EFA}">
      <dgm:prSet/>
      <dgm:spPr/>
      <dgm:t>
        <a:bodyPr/>
        <a:lstStyle/>
        <a:p>
          <a:endParaRPr lang="en-GB" sz="1100">
            <a:latin typeface="Arial" panose="020B0604020202020204" pitchFamily="34" charset="0"/>
            <a:cs typeface="Arial" panose="020B0604020202020204" pitchFamily="34" charset="0"/>
          </a:endParaRPr>
        </a:p>
      </dgm:t>
    </dgm:pt>
    <dgm:pt modelId="{EE3A6626-6E31-4A03-B9C6-FE6C8EA68EAC}" type="pres">
      <dgm:prSet presAssocID="{E21AA5A3-9490-4D72-A4F3-5C36CE2AE4BA}" presName="Name0" presStyleCnt="0">
        <dgm:presLayoutVars>
          <dgm:dir/>
          <dgm:animLvl val="lvl"/>
          <dgm:resizeHandles val="exact"/>
        </dgm:presLayoutVars>
      </dgm:prSet>
      <dgm:spPr/>
    </dgm:pt>
    <dgm:pt modelId="{26C1471E-4390-49E2-A918-C76C9954BF80}" type="pres">
      <dgm:prSet presAssocID="{1BBAC029-F764-45AE-9602-4AD650A1974D}" presName="linNode" presStyleCnt="0"/>
      <dgm:spPr/>
    </dgm:pt>
    <dgm:pt modelId="{98D8282C-6F22-45F2-8151-2FD0EF860FBC}" type="pres">
      <dgm:prSet presAssocID="{1BBAC029-F764-45AE-9602-4AD650A1974D}" presName="parentText" presStyleLbl="node1" presStyleIdx="0" presStyleCnt="1" custScaleX="277778" custScaleY="78445" custLinFactNeighborX="136" custLinFactNeighborY="-10354">
        <dgm:presLayoutVars>
          <dgm:chMax val="1"/>
          <dgm:bulletEnabled val="1"/>
        </dgm:presLayoutVars>
      </dgm:prSet>
      <dgm:spPr/>
      <dgm:t>
        <a:bodyPr/>
        <a:lstStyle/>
        <a:p>
          <a:endParaRPr lang="en-US" altLang="zh-CN"/>
        </a:p>
      </dgm:t>
    </dgm:pt>
  </dgm:ptLst>
  <dgm:cxnLst>
    <dgm:cxn modelId="{88968281-F1C5-440D-BF45-99AFB2558EFA}" srcId="{E21AA5A3-9490-4D72-A4F3-5C36CE2AE4BA}" destId="{1BBAC029-F764-45AE-9602-4AD650A1974D}" srcOrd="0" destOrd="0" parTransId="{69BF044A-92E1-4E49-8301-A5875566CA4E}" sibTransId="{602983A8-8BEC-46BE-A726-DB9FA7F700CC}"/>
    <dgm:cxn modelId="{BA7B25D4-D9F0-49BA-A86E-1591EF0E906F}" type="presOf" srcId="{1BBAC029-F764-45AE-9602-4AD650A1974D}" destId="{98D8282C-6F22-45F2-8151-2FD0EF860FBC}" srcOrd="0" destOrd="0" presId="urn:microsoft.com/office/officeart/2005/8/layout/vList5"/>
    <dgm:cxn modelId="{AB0D6661-C1A1-4EBF-8ADD-7B90F9E7B865}" type="presOf" srcId="{E21AA5A3-9490-4D72-A4F3-5C36CE2AE4BA}" destId="{EE3A6626-6E31-4A03-B9C6-FE6C8EA68EAC}" srcOrd="0" destOrd="0" presId="urn:microsoft.com/office/officeart/2005/8/layout/vList5"/>
    <dgm:cxn modelId="{13AE698A-529F-44ED-BED2-06D6C98C9133}" type="presParOf" srcId="{EE3A6626-6E31-4A03-B9C6-FE6C8EA68EAC}" destId="{26C1471E-4390-49E2-A918-C76C9954BF80}" srcOrd="0" destOrd="0" presId="urn:microsoft.com/office/officeart/2005/8/layout/vList5"/>
    <dgm:cxn modelId="{D299A5A0-9FCA-438F-AAC6-B0AC3BD73F80}" type="presParOf" srcId="{26C1471E-4390-49E2-A918-C76C9954BF80}" destId="{98D8282C-6F22-45F2-8151-2FD0EF860FBC}" srcOrd="0" destOrd="0" presId="urn:microsoft.com/office/officeart/2005/8/layout/vList5"/>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04E750-CA9F-4787-94BB-F5E368CB24F8}">
      <dsp:nvSpPr>
        <dsp:cNvPr id="0" name=""/>
        <dsp:cNvSpPr/>
      </dsp:nvSpPr>
      <dsp:spPr>
        <a:xfrm>
          <a:off x="2434471" y="1407"/>
          <a:ext cx="1040150" cy="1040150"/>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rgbClr val="FF0000"/>
              </a:solidFill>
              <a:latin typeface="SimSun" panose="02010600030101010101" pitchFamily="2" charset="-122"/>
              <a:ea typeface="SimSun" panose="02010600030101010101" pitchFamily="2" charset="-122"/>
              <a:cs typeface="+mn-cs"/>
            </a:rPr>
            <a:t>1. 发起</a:t>
          </a:r>
        </a:p>
      </dsp:txBody>
      <dsp:txXfrm>
        <a:off x="2586797" y="153733"/>
        <a:ext cx="735498" cy="735498"/>
      </dsp:txXfrm>
    </dsp:sp>
    <dsp:sp modelId="{2EAC3655-E589-48DE-AEBC-1D4D43D05D5B}">
      <dsp:nvSpPr>
        <dsp:cNvPr id="0" name=""/>
        <dsp:cNvSpPr/>
      </dsp:nvSpPr>
      <dsp:spPr>
        <a:xfrm rot="1350000">
          <a:off x="3530515" y="641776"/>
          <a:ext cx="276407" cy="351050"/>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mn-cs"/>
          </a:endParaRPr>
        </a:p>
      </dsp:txBody>
      <dsp:txXfrm>
        <a:off x="3533671" y="696120"/>
        <a:ext cx="193485" cy="210630"/>
      </dsp:txXfrm>
    </dsp:sp>
    <dsp:sp modelId="{59A63567-09BD-4F6D-8237-E7CBDF3C1F58}">
      <dsp:nvSpPr>
        <dsp:cNvPr id="0" name=""/>
        <dsp:cNvSpPr/>
      </dsp:nvSpPr>
      <dsp:spPr>
        <a:xfrm>
          <a:off x="3877270" y="599033"/>
          <a:ext cx="1040150" cy="1040150"/>
        </a:xfrm>
        <a:prstGeom prst="ellipse">
          <a:avLst/>
        </a:prstGeom>
        <a:solidFill>
          <a:schemeClr val="accent3">
            <a:hueOff val="1607181"/>
            <a:satOff val="-2411"/>
            <a:lumOff val="-39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latin typeface="SimSun" panose="02010600030101010101" pitchFamily="2" charset="-122"/>
              <a:ea typeface="SimSun" panose="02010600030101010101" pitchFamily="2" charset="-122"/>
              <a:cs typeface="+mn-cs"/>
            </a:rPr>
            <a:t>2. 准备/规划</a:t>
          </a:r>
        </a:p>
      </dsp:txBody>
      <dsp:txXfrm>
        <a:off x="4029596" y="751359"/>
        <a:ext cx="735498" cy="735498"/>
      </dsp:txXfrm>
    </dsp:sp>
    <dsp:sp modelId="{2DBBFF6E-508F-41C8-B251-27455BF77FB8}">
      <dsp:nvSpPr>
        <dsp:cNvPr id="0" name=""/>
        <dsp:cNvSpPr/>
      </dsp:nvSpPr>
      <dsp:spPr>
        <a:xfrm rot="4050000">
          <a:off x="4554961" y="1657755"/>
          <a:ext cx="276407" cy="351050"/>
        </a:xfrm>
        <a:prstGeom prst="rightArrow">
          <a:avLst>
            <a:gd name="adj1" fmla="val 60000"/>
            <a:gd name="adj2" fmla="val 50000"/>
          </a:avLst>
        </a:prstGeom>
        <a:solidFill>
          <a:schemeClr val="accent3">
            <a:hueOff val="1607181"/>
            <a:satOff val="-2411"/>
            <a:lumOff val="-39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latin typeface="SimSun" panose="02010600030101010101" pitchFamily="2" charset="-122"/>
            <a:ea typeface="SimSun" panose="02010600030101010101" pitchFamily="2" charset="-122"/>
          </a:endParaRPr>
        </a:p>
      </dsp:txBody>
      <dsp:txXfrm>
        <a:off x="4580556" y="1689660"/>
        <a:ext cx="193485" cy="210630"/>
      </dsp:txXfrm>
    </dsp:sp>
    <dsp:sp modelId="{7AC2F9BA-B4A4-401A-B15B-C6464F659329}">
      <dsp:nvSpPr>
        <dsp:cNvPr id="0" name=""/>
        <dsp:cNvSpPr/>
      </dsp:nvSpPr>
      <dsp:spPr>
        <a:xfrm>
          <a:off x="4474896" y="2041832"/>
          <a:ext cx="1040150" cy="1040150"/>
        </a:xfrm>
        <a:prstGeom prst="ellipse">
          <a:avLst/>
        </a:prstGeom>
        <a:solidFill>
          <a:schemeClr val="accent3">
            <a:hueOff val="3214361"/>
            <a:satOff val="-4823"/>
            <a:lumOff val="-78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rgbClr val="FF0000"/>
              </a:solidFill>
              <a:latin typeface="SimSun" panose="02010600030101010101" pitchFamily="2" charset="-122"/>
              <a:ea typeface="SimSun" panose="02010600030101010101" pitchFamily="2" charset="-122"/>
              <a:cs typeface="+mn-cs"/>
            </a:rPr>
            <a:t>3. 成员国批准程序</a:t>
          </a:r>
        </a:p>
      </dsp:txBody>
      <dsp:txXfrm>
        <a:off x="4627222" y="2194158"/>
        <a:ext cx="735498" cy="735498"/>
      </dsp:txXfrm>
    </dsp:sp>
    <dsp:sp modelId="{3203E0F9-B2B1-4480-A5D3-49B5C46FB5E4}">
      <dsp:nvSpPr>
        <dsp:cNvPr id="0" name=""/>
        <dsp:cNvSpPr/>
      </dsp:nvSpPr>
      <dsp:spPr>
        <a:xfrm rot="6750000">
          <a:off x="4560948" y="3100553"/>
          <a:ext cx="276407" cy="351050"/>
        </a:xfrm>
        <a:prstGeom prst="rightArrow">
          <a:avLst>
            <a:gd name="adj1" fmla="val 60000"/>
            <a:gd name="adj2" fmla="val 50000"/>
          </a:avLst>
        </a:prstGeom>
        <a:solidFill>
          <a:schemeClr val="accent3">
            <a:hueOff val="3214361"/>
            <a:satOff val="-4823"/>
            <a:lumOff val="-78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mn-cs"/>
          </a:endParaRPr>
        </a:p>
      </dsp:txBody>
      <dsp:txXfrm rot="10800000">
        <a:off x="4618275" y="3132458"/>
        <a:ext cx="193485" cy="210630"/>
      </dsp:txXfrm>
    </dsp:sp>
    <dsp:sp modelId="{61648097-73ED-421C-89B8-D94B4A0B366B}">
      <dsp:nvSpPr>
        <dsp:cNvPr id="0" name=""/>
        <dsp:cNvSpPr/>
      </dsp:nvSpPr>
      <dsp:spPr>
        <a:xfrm>
          <a:off x="3877270" y="3484630"/>
          <a:ext cx="1040150" cy="1040150"/>
        </a:xfrm>
        <a:prstGeom prst="ellipse">
          <a:avLst/>
        </a:prstGeom>
        <a:solidFill>
          <a:schemeClr val="accent3">
            <a:hueOff val="4821541"/>
            <a:satOff val="-7234"/>
            <a:lumOff val="-11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chemeClr val="bg1"/>
              </a:solidFill>
              <a:latin typeface="SimSun" panose="02010600030101010101" pitchFamily="2" charset="-122"/>
              <a:ea typeface="SimSun" panose="02010600030101010101" pitchFamily="2" charset="-122"/>
              <a:cs typeface="+mn-cs"/>
            </a:rPr>
            <a:t>4. 启动</a:t>
          </a:r>
        </a:p>
      </dsp:txBody>
      <dsp:txXfrm>
        <a:off x="4029596" y="3636956"/>
        <a:ext cx="735498" cy="735498"/>
      </dsp:txXfrm>
    </dsp:sp>
    <dsp:sp modelId="{F78AE2CA-F53A-4349-B2FE-4E38E7FAE193}">
      <dsp:nvSpPr>
        <dsp:cNvPr id="0" name=""/>
        <dsp:cNvSpPr/>
      </dsp:nvSpPr>
      <dsp:spPr>
        <a:xfrm rot="9450000">
          <a:off x="3544969" y="4125000"/>
          <a:ext cx="276407" cy="351050"/>
        </a:xfrm>
        <a:prstGeom prst="rightArrow">
          <a:avLst>
            <a:gd name="adj1" fmla="val 60000"/>
            <a:gd name="adj2" fmla="val 50000"/>
          </a:avLst>
        </a:prstGeom>
        <a:solidFill>
          <a:schemeClr val="accent3">
            <a:hueOff val="4821541"/>
            <a:satOff val="-7234"/>
            <a:lumOff val="-117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latin typeface="SimSun" panose="02010600030101010101" pitchFamily="2" charset="-122"/>
            <a:ea typeface="SimSun" panose="02010600030101010101" pitchFamily="2" charset="-122"/>
          </a:endParaRPr>
        </a:p>
      </dsp:txBody>
      <dsp:txXfrm rot="10800000">
        <a:off x="3624735" y="4179344"/>
        <a:ext cx="193485" cy="210630"/>
      </dsp:txXfrm>
    </dsp:sp>
    <dsp:sp modelId="{62295512-31B1-4EE4-9577-C4D5D11E40E6}">
      <dsp:nvSpPr>
        <dsp:cNvPr id="0" name=""/>
        <dsp:cNvSpPr/>
      </dsp:nvSpPr>
      <dsp:spPr>
        <a:xfrm>
          <a:off x="2434471" y="4082257"/>
          <a:ext cx="1040150" cy="1040150"/>
        </a:xfrm>
        <a:prstGeom prst="ellipse">
          <a:avLst/>
        </a:prstGeom>
        <a:solidFill>
          <a:schemeClr val="accent3">
            <a:hueOff val="6428722"/>
            <a:satOff val="-9646"/>
            <a:lumOff val="-156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latin typeface="SimSun" panose="02010600030101010101" pitchFamily="2" charset="-122"/>
              <a:ea typeface="SimSun" panose="02010600030101010101" pitchFamily="2" charset="-122"/>
              <a:cs typeface="+mn-cs"/>
            </a:rPr>
            <a:t>5. 落实</a:t>
          </a:r>
        </a:p>
      </dsp:txBody>
      <dsp:txXfrm>
        <a:off x="2586797" y="4234583"/>
        <a:ext cx="735498" cy="735498"/>
      </dsp:txXfrm>
    </dsp:sp>
    <dsp:sp modelId="{143A3B2C-1774-45E0-B7E9-BBEF81D4C836}">
      <dsp:nvSpPr>
        <dsp:cNvPr id="0" name=""/>
        <dsp:cNvSpPr/>
      </dsp:nvSpPr>
      <dsp:spPr>
        <a:xfrm rot="12150000">
          <a:off x="2102171" y="4130987"/>
          <a:ext cx="276407" cy="351050"/>
        </a:xfrm>
        <a:prstGeom prst="rightArrow">
          <a:avLst>
            <a:gd name="adj1" fmla="val 60000"/>
            <a:gd name="adj2" fmla="val 50000"/>
          </a:avLst>
        </a:prstGeom>
        <a:solidFill>
          <a:schemeClr val="accent3">
            <a:hueOff val="6428722"/>
            <a:satOff val="-9646"/>
            <a:lumOff val="-1569"/>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mn-cs"/>
          </a:endParaRPr>
        </a:p>
      </dsp:txBody>
      <dsp:txXfrm rot="10800000">
        <a:off x="2181937" y="4217063"/>
        <a:ext cx="193485" cy="210630"/>
      </dsp:txXfrm>
    </dsp:sp>
    <dsp:sp modelId="{54DEBFAF-2372-4513-A72F-D95B12BAED2E}">
      <dsp:nvSpPr>
        <dsp:cNvPr id="0" name=""/>
        <dsp:cNvSpPr/>
      </dsp:nvSpPr>
      <dsp:spPr>
        <a:xfrm>
          <a:off x="991673" y="3484630"/>
          <a:ext cx="1040150" cy="1040150"/>
        </a:xfrm>
        <a:prstGeom prst="ellipse">
          <a:avLst/>
        </a:prstGeom>
        <a:solidFill>
          <a:schemeClr val="accent3">
            <a:hueOff val="8035903"/>
            <a:satOff val="-12057"/>
            <a:lumOff val="-196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rgbClr val="FF0000"/>
              </a:solidFill>
              <a:latin typeface="SimSun" panose="02010600030101010101" pitchFamily="2" charset="-122"/>
              <a:ea typeface="SimSun" panose="02010600030101010101" pitchFamily="2" charset="-122"/>
              <a:cs typeface="+mn-cs"/>
            </a:rPr>
            <a:t>6. 监测</a:t>
          </a:r>
        </a:p>
      </dsp:txBody>
      <dsp:txXfrm>
        <a:off x="1143999" y="3636956"/>
        <a:ext cx="735498" cy="735498"/>
      </dsp:txXfrm>
    </dsp:sp>
    <dsp:sp modelId="{CBC058C9-B35B-4A5B-8094-18318FFBB336}">
      <dsp:nvSpPr>
        <dsp:cNvPr id="0" name=""/>
        <dsp:cNvSpPr/>
      </dsp:nvSpPr>
      <dsp:spPr>
        <a:xfrm rot="14850000">
          <a:off x="1077725" y="3115008"/>
          <a:ext cx="276407" cy="351050"/>
        </a:xfrm>
        <a:prstGeom prst="rightArrow">
          <a:avLst>
            <a:gd name="adj1" fmla="val 60000"/>
            <a:gd name="adj2" fmla="val 50000"/>
          </a:avLst>
        </a:prstGeom>
        <a:solidFill>
          <a:schemeClr val="accent3">
            <a:hueOff val="8035903"/>
            <a:satOff val="-12057"/>
            <a:lumOff val="-196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mn-cs"/>
          </a:endParaRPr>
        </a:p>
      </dsp:txBody>
      <dsp:txXfrm rot="10800000">
        <a:off x="1135052" y="3223523"/>
        <a:ext cx="193485" cy="210630"/>
      </dsp:txXfrm>
    </dsp:sp>
    <dsp:sp modelId="{A4346060-1882-49F3-AF9B-0824B710D16B}">
      <dsp:nvSpPr>
        <dsp:cNvPr id="0" name=""/>
        <dsp:cNvSpPr/>
      </dsp:nvSpPr>
      <dsp:spPr>
        <a:xfrm>
          <a:off x="394046" y="2041832"/>
          <a:ext cx="1040150" cy="1040150"/>
        </a:xfrm>
        <a:prstGeom prst="ellipse">
          <a:avLst/>
        </a:prstGeom>
        <a:solidFill>
          <a:schemeClr val="accent3">
            <a:hueOff val="9643083"/>
            <a:satOff val="-14469"/>
            <a:lumOff val="-235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latin typeface="SimSun" panose="02010600030101010101" pitchFamily="2" charset="-122"/>
              <a:ea typeface="SimSun" panose="02010600030101010101" pitchFamily="2" charset="-122"/>
              <a:cs typeface="+mn-cs"/>
            </a:rPr>
            <a:t>7. 结束</a:t>
          </a:r>
        </a:p>
      </dsp:txBody>
      <dsp:txXfrm>
        <a:off x="546372" y="2194158"/>
        <a:ext cx="735498" cy="735498"/>
      </dsp:txXfrm>
    </dsp:sp>
    <dsp:sp modelId="{BA764CD8-41B2-41A2-94D3-21EC42663233}">
      <dsp:nvSpPr>
        <dsp:cNvPr id="0" name=""/>
        <dsp:cNvSpPr/>
      </dsp:nvSpPr>
      <dsp:spPr>
        <a:xfrm rot="17550000">
          <a:off x="1071737" y="1672210"/>
          <a:ext cx="276407" cy="351050"/>
        </a:xfrm>
        <a:prstGeom prst="rightArrow">
          <a:avLst>
            <a:gd name="adj1" fmla="val 60000"/>
            <a:gd name="adj2" fmla="val 50000"/>
          </a:avLst>
        </a:prstGeom>
        <a:solidFill>
          <a:schemeClr val="accent3">
            <a:hueOff val="9643083"/>
            <a:satOff val="-14469"/>
            <a:lumOff val="-235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mn-cs"/>
          </a:endParaRPr>
        </a:p>
      </dsp:txBody>
      <dsp:txXfrm>
        <a:off x="1097332" y="1780725"/>
        <a:ext cx="193485" cy="210630"/>
      </dsp:txXfrm>
    </dsp:sp>
    <dsp:sp modelId="{AA084B26-CFF6-44B1-8141-1F44B41DB575}">
      <dsp:nvSpPr>
        <dsp:cNvPr id="0" name=""/>
        <dsp:cNvSpPr/>
      </dsp:nvSpPr>
      <dsp:spPr>
        <a:xfrm>
          <a:off x="991673" y="599033"/>
          <a:ext cx="1040150" cy="1040150"/>
        </a:xfrm>
        <a:prstGeom prst="ellipse">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rgbClr val="FF0000"/>
              </a:solidFill>
              <a:latin typeface="SimSun" panose="02010600030101010101" pitchFamily="2" charset="-122"/>
              <a:ea typeface="SimSun" panose="02010600030101010101" pitchFamily="2" charset="-122"/>
              <a:cs typeface="+mn-cs"/>
            </a:rPr>
            <a:t>8. 审评</a:t>
          </a:r>
        </a:p>
      </dsp:txBody>
      <dsp:txXfrm>
        <a:off x="1143999" y="751359"/>
        <a:ext cx="735498" cy="735498"/>
      </dsp:txXfrm>
    </dsp:sp>
    <dsp:sp modelId="{0B0BDFCD-FD05-449F-A523-C293D9EE9672}">
      <dsp:nvSpPr>
        <dsp:cNvPr id="0" name=""/>
        <dsp:cNvSpPr/>
      </dsp:nvSpPr>
      <dsp:spPr>
        <a:xfrm rot="20250000">
          <a:off x="2087716" y="647763"/>
          <a:ext cx="276407" cy="351050"/>
        </a:xfrm>
        <a:prstGeom prst="rightArrow">
          <a:avLst>
            <a:gd name="adj1" fmla="val 60000"/>
            <a:gd name="adj2" fmla="val 50000"/>
          </a:avLst>
        </a:prstGeom>
        <a:solidFill>
          <a:schemeClr val="accent3">
            <a:hueOff val="11250264"/>
            <a:satOff val="-16880"/>
            <a:lumOff val="-274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mn-cs"/>
          </a:endParaRPr>
        </a:p>
      </dsp:txBody>
      <dsp:txXfrm>
        <a:off x="2090872" y="733839"/>
        <a:ext cx="193485" cy="21063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997" y="6776"/>
          <a:ext cx="1021352" cy="1072052"/>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针对专利审查员的一套支持材料</a:t>
          </a:r>
        </a:p>
      </dsp:txBody>
      <dsp:txXfrm>
        <a:off x="50855" y="56634"/>
        <a:ext cx="921636" cy="972336"/>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498" y="0"/>
          <a:ext cx="1021352" cy="1437163"/>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处理时间缩短</a:t>
          </a:r>
        </a:p>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实质审查质量提高</a:t>
          </a:r>
        </a:p>
      </dsp:txBody>
      <dsp:txXfrm>
        <a:off x="50356" y="49858"/>
        <a:ext cx="921636" cy="1337447"/>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997" y="1401"/>
          <a:ext cx="1021352" cy="1435762"/>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及时提供准确的专利信息且专利申请数量增加</a:t>
          </a:r>
        </a:p>
      </dsp:txBody>
      <dsp:txXfrm>
        <a:off x="50855" y="51259"/>
        <a:ext cx="921636" cy="1336046"/>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498" y="0"/>
          <a:ext cx="1021352" cy="159840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及时提供准确的专利信息且专利申请量增加</a:t>
          </a:r>
        </a:p>
      </dsp:txBody>
      <dsp:txXfrm>
        <a:off x="50356" y="49858"/>
        <a:ext cx="921636" cy="1498684"/>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60E914-4DBD-472A-883C-42E4670CE4BD}">
      <dsp:nvSpPr>
        <dsp:cNvPr id="0" name=""/>
        <dsp:cNvSpPr/>
      </dsp:nvSpPr>
      <dsp:spPr>
        <a:xfrm>
          <a:off x="1327" y="110361"/>
          <a:ext cx="1181351" cy="472540"/>
        </a:xfrm>
        <a:prstGeom prst="chevron">
          <a:avLst/>
        </a:prstGeom>
        <a:solidFill>
          <a:sysClr val="window" lastClr="FFFFFF"/>
        </a:solidFill>
        <a:ln w="12700" cap="flat" cmpd="sng" algn="ctr">
          <a:solidFill>
            <a:sysClr val="windowText" lastClr="00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a:solidFill>
                <a:srgbClr val="FF0000"/>
              </a:solidFill>
              <a:latin typeface="SimSun" panose="02010600030101010101" pitchFamily="2" charset="-122"/>
              <a:ea typeface="SimSun" panose="02010600030101010101" pitchFamily="2" charset="-122"/>
              <a:cs typeface="+mn-cs"/>
            </a:rPr>
            <a:t>投入</a:t>
          </a:r>
          <a:r>
            <a:rPr lang="zh-CN" altLang="en-US" sz="1200" kern="1200">
              <a:solidFill>
                <a:srgbClr val="FF0000"/>
              </a:solidFill>
              <a:latin typeface="SimSun" panose="02010600030101010101" pitchFamily="2" charset="-122"/>
              <a:ea typeface="SimSun" panose="02010600030101010101" pitchFamily="2" charset="-122"/>
              <a:cs typeface="+mn-cs"/>
            </a:rPr>
            <a:t> </a:t>
          </a:r>
          <a:endParaRPr lang="es-CO" sz="1200" kern="1200" dirty="0">
            <a:solidFill>
              <a:srgbClr val="FF0000"/>
            </a:solidFill>
            <a:latin typeface="SimSun" panose="02010600030101010101" pitchFamily="2" charset="-122"/>
            <a:ea typeface="SimSun" panose="02010600030101010101" pitchFamily="2" charset="-122"/>
            <a:cs typeface="+mn-cs"/>
          </a:endParaRPr>
        </a:p>
      </dsp:txBody>
      <dsp:txXfrm>
        <a:off x="237597" y="110361"/>
        <a:ext cx="708811" cy="472540"/>
      </dsp:txXfrm>
    </dsp:sp>
    <dsp:sp modelId="{36592879-D973-4B99-82B0-9135EA2DD6A5}">
      <dsp:nvSpPr>
        <dsp:cNvPr id="0" name=""/>
        <dsp:cNvSpPr/>
      </dsp:nvSpPr>
      <dsp:spPr>
        <a:xfrm>
          <a:off x="1064543" y="110361"/>
          <a:ext cx="1181351" cy="472540"/>
        </a:xfrm>
        <a:prstGeom prst="chevron">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err="1">
              <a:solidFill>
                <a:srgbClr val="FF0000"/>
              </a:solidFill>
              <a:latin typeface="SimSun" panose="02010600030101010101" pitchFamily="2" charset="-122"/>
              <a:ea typeface="SimSun" panose="02010600030101010101" pitchFamily="2" charset="-122"/>
              <a:cs typeface="+mn-cs"/>
            </a:rPr>
            <a:t>活动</a:t>
          </a:r>
          <a:endParaRPr lang="es-CO" sz="1200" kern="1200" dirty="0">
            <a:solidFill>
              <a:srgbClr val="FF0000"/>
            </a:solidFill>
            <a:latin typeface="SimSun" panose="02010600030101010101" pitchFamily="2" charset="-122"/>
            <a:ea typeface="SimSun" panose="02010600030101010101" pitchFamily="2" charset="-122"/>
            <a:cs typeface="+mn-cs"/>
          </a:endParaRPr>
        </a:p>
      </dsp:txBody>
      <dsp:txXfrm>
        <a:off x="1300813" y="110361"/>
        <a:ext cx="708811" cy="472540"/>
      </dsp:txXfrm>
    </dsp:sp>
    <dsp:sp modelId="{A75D7564-CC9C-485C-A109-5D69618F96CD}">
      <dsp:nvSpPr>
        <dsp:cNvPr id="0" name=""/>
        <dsp:cNvSpPr/>
      </dsp:nvSpPr>
      <dsp:spPr>
        <a:xfrm>
          <a:off x="2127759" y="110361"/>
          <a:ext cx="1181351" cy="472540"/>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a:solidFill>
                <a:srgbClr val="FF0000"/>
              </a:solidFill>
              <a:latin typeface="SimSun" panose="02010600030101010101" pitchFamily="2" charset="-122"/>
              <a:ea typeface="SimSun" panose="02010600030101010101" pitchFamily="2" charset="-122"/>
              <a:cs typeface="+mn-cs"/>
            </a:rPr>
            <a:t>产出</a:t>
          </a:r>
          <a:endParaRPr lang="es-CO" sz="1200" kern="1200" dirty="0">
            <a:solidFill>
              <a:srgbClr val="FF0000"/>
            </a:solidFill>
            <a:latin typeface="SimSun" panose="02010600030101010101" pitchFamily="2" charset="-122"/>
            <a:ea typeface="SimSun" panose="02010600030101010101" pitchFamily="2" charset="-122"/>
            <a:cs typeface="+mn-cs"/>
          </a:endParaRPr>
        </a:p>
      </dsp:txBody>
      <dsp:txXfrm>
        <a:off x="2364029" y="110361"/>
        <a:ext cx="708811" cy="472540"/>
      </dsp:txXfrm>
    </dsp:sp>
    <dsp:sp modelId="{E4BC107A-E0FC-40B9-B9DB-ADC6F1A156D8}">
      <dsp:nvSpPr>
        <dsp:cNvPr id="0" name=""/>
        <dsp:cNvSpPr/>
      </dsp:nvSpPr>
      <dsp:spPr>
        <a:xfrm>
          <a:off x="3190975" y="110361"/>
          <a:ext cx="1181351" cy="472540"/>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a:solidFill>
                <a:sysClr val="window" lastClr="FFFFFF"/>
              </a:solidFill>
              <a:latin typeface="SimSun" panose="02010600030101010101" pitchFamily="2" charset="-122"/>
              <a:ea typeface="SimSun" panose="02010600030101010101" pitchFamily="2" charset="-122"/>
              <a:cs typeface="+mn-cs"/>
            </a:rPr>
            <a:t>成果</a:t>
          </a:r>
          <a:endParaRPr lang="es-CO" sz="1200" kern="1200" dirty="0">
            <a:solidFill>
              <a:sysClr val="window" lastClr="FFFFFF"/>
            </a:solidFill>
            <a:latin typeface="SimSun" panose="02010600030101010101" pitchFamily="2" charset="-122"/>
            <a:ea typeface="SimSun" panose="02010600030101010101" pitchFamily="2" charset="-122"/>
            <a:cs typeface="+mn-cs"/>
          </a:endParaRPr>
        </a:p>
      </dsp:txBody>
      <dsp:txXfrm>
        <a:off x="3427245" y="110361"/>
        <a:ext cx="708811" cy="472540"/>
      </dsp:txXfrm>
    </dsp:sp>
    <dsp:sp modelId="{2ED81444-8BE0-43B8-9911-9C6548682946}">
      <dsp:nvSpPr>
        <dsp:cNvPr id="0" name=""/>
        <dsp:cNvSpPr/>
      </dsp:nvSpPr>
      <dsp:spPr>
        <a:xfrm>
          <a:off x="4255518" y="94441"/>
          <a:ext cx="1181351" cy="504380"/>
        </a:xfrm>
        <a:prstGeom prst="chevron">
          <a:avLst/>
        </a:prstGeom>
        <a:solidFill>
          <a:sysClr val="windowText" lastClr="000000"/>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CO" sz="1200" kern="1200" dirty="0">
              <a:solidFill>
                <a:sysClr val="window" lastClr="FFFFFF"/>
              </a:solidFill>
              <a:latin typeface="SimSun" panose="02010600030101010101" pitchFamily="2" charset="-122"/>
              <a:ea typeface="SimSun" panose="02010600030101010101" pitchFamily="2" charset="-122"/>
              <a:cs typeface="+mn-cs"/>
            </a:rPr>
            <a:t>影响</a:t>
          </a:r>
        </a:p>
      </dsp:txBody>
      <dsp:txXfrm>
        <a:off x="4507708" y="94441"/>
        <a:ext cx="676971" cy="504380"/>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997" y="0"/>
          <a:ext cx="1021352" cy="90720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资源</a:t>
          </a:r>
          <a:r>
            <a:rPr lang="zh-CN" altLang="en-US"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（人事和非人事）</a:t>
          </a:r>
          <a:endPar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endParaRPr>
        </a:p>
      </dsp:txBody>
      <dsp:txXfrm>
        <a:off x="45283" y="44286"/>
        <a:ext cx="932780" cy="818628"/>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0" y="0"/>
          <a:ext cx="1021352" cy="954591"/>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对专利审查员进行专利实质审查方面的培训</a:t>
          </a:r>
        </a:p>
      </dsp:txBody>
      <dsp:txXfrm>
        <a:off x="46599" y="46599"/>
        <a:ext cx="928154" cy="861393"/>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498" y="0"/>
          <a:ext cx="1021352" cy="92074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增强专利审查员的实务技能</a:t>
          </a:r>
        </a:p>
      </dsp:txBody>
      <dsp:txXfrm>
        <a:off x="45445" y="44947"/>
        <a:ext cx="931458" cy="830846"/>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464" y="287197"/>
          <a:ext cx="951570" cy="1388947"/>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处理时间缩短</a:t>
          </a:r>
        </a:p>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专利实质审查质量提高</a:t>
          </a:r>
        </a:p>
      </dsp:txBody>
      <dsp:txXfrm>
        <a:off x="46916" y="333649"/>
        <a:ext cx="858666" cy="1296043"/>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2" y="0"/>
          <a:ext cx="1021352" cy="1049373"/>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升级专利检索软件</a:t>
          </a:r>
        </a:p>
      </dsp:txBody>
      <dsp:txXfrm>
        <a:off x="49860" y="49858"/>
        <a:ext cx="921636" cy="94965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37500F-2AEA-41E2-B4F3-CD6BDC143808}">
      <dsp:nvSpPr>
        <dsp:cNvPr id="0" name=""/>
        <dsp:cNvSpPr/>
      </dsp:nvSpPr>
      <dsp:spPr>
        <a:xfrm>
          <a:off x="53709" y="0"/>
          <a:ext cx="5508255" cy="645475"/>
        </a:xfrm>
        <a:prstGeom prst="roundRect">
          <a:avLst>
            <a:gd name="adj" fmla="val 10000"/>
          </a:avLst>
        </a:prstGeom>
        <a:solidFill>
          <a:srgbClr val="84ACB6">
            <a:hueOff val="0"/>
            <a:satOff val="0"/>
            <a:lumOff val="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 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1</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步：提出提案的成员国通过电子邮件向</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秘书处（</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）提交发展议程项目概念（表格</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1</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a:t>
          </a:r>
          <a:r>
            <a:rPr lang="en-US" sz="1050" kern="1200">
              <a:solidFill>
                <a:schemeClr val="bg1"/>
              </a:solidFill>
              <a:latin typeface="SimSun" panose="02010600030101010101" pitchFamily="2" charset="-122"/>
              <a:ea typeface="SimSun" panose="02010600030101010101" pitchFamily="2" charset="-122"/>
              <a:cs typeface="Calibri" panose="020F0502020204030204" pitchFamily="34" charset="0"/>
            </a:rPr>
            <a:t/>
          </a:r>
          <a:br>
            <a:rPr lang="en-US" sz="1050" kern="1200">
              <a:solidFill>
                <a:schemeClr val="bg1"/>
              </a:solidFill>
              <a:latin typeface="SimSun" panose="02010600030101010101" pitchFamily="2" charset="-122"/>
              <a:ea typeface="SimSun" panose="02010600030101010101" pitchFamily="2" charset="-122"/>
              <a:cs typeface="Calibri" panose="020F0502020204030204" pitchFamily="34" charset="0"/>
            </a:rPr>
          </a:b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截止日期</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会议前</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120</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天。</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72614" y="18905"/>
        <a:ext cx="5470445" cy="607665"/>
      </dsp:txXfrm>
    </dsp:sp>
    <dsp:sp modelId="{9071A92F-B476-4952-AB3B-CA508A00A18F}">
      <dsp:nvSpPr>
        <dsp:cNvPr id="0" name=""/>
        <dsp:cNvSpPr/>
      </dsp:nvSpPr>
      <dsp:spPr>
        <a:xfrm rot="5494966">
          <a:off x="2671957" y="663451"/>
          <a:ext cx="244905" cy="290463"/>
        </a:xfrm>
        <a:prstGeom prst="rightArrow">
          <a:avLst>
            <a:gd name="adj1" fmla="val 60000"/>
            <a:gd name="adj2" fmla="val 50000"/>
          </a:avLst>
        </a:prstGeom>
        <a:solidFill>
          <a:srgbClr val="84ACB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708286" y="686244"/>
        <a:ext cx="174277" cy="171434"/>
      </dsp:txXfrm>
    </dsp:sp>
    <dsp:sp modelId="{859672A4-3635-48DB-BE44-70F79E5F900D}">
      <dsp:nvSpPr>
        <dsp:cNvPr id="0" name=""/>
        <dsp:cNvSpPr/>
      </dsp:nvSpPr>
      <dsp:spPr>
        <a:xfrm>
          <a:off x="0" y="971891"/>
          <a:ext cx="5561965" cy="645475"/>
        </a:xfrm>
        <a:prstGeom prst="roundRect">
          <a:avLst>
            <a:gd name="adj" fmla="val 10000"/>
          </a:avLst>
        </a:prstGeom>
        <a:solidFill>
          <a:srgbClr val="84ACB6">
            <a:hueOff val="112493"/>
            <a:satOff val="6041"/>
            <a:lumOff val="-2185"/>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 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2</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就发展议程项目概念与提案成员国进行审查、讨论并达成一致。</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18905" y="990796"/>
        <a:ext cx="5524155" cy="607665"/>
      </dsp:txXfrm>
    </dsp:sp>
    <dsp:sp modelId="{5F6F58AE-1142-4E98-92EB-0F732D4A19D0}">
      <dsp:nvSpPr>
        <dsp:cNvPr id="0" name=""/>
        <dsp:cNvSpPr/>
      </dsp:nvSpPr>
      <dsp:spPr>
        <a:xfrm rot="5400000">
          <a:off x="2659955" y="1633504"/>
          <a:ext cx="242053" cy="290463"/>
        </a:xfrm>
        <a:prstGeom prst="rightArrow">
          <a:avLst>
            <a:gd name="adj1" fmla="val 60000"/>
            <a:gd name="adj2" fmla="val 50000"/>
          </a:avLst>
        </a:prstGeom>
        <a:solidFill>
          <a:srgbClr val="84ACB6">
            <a:hueOff val="131242"/>
            <a:satOff val="7048"/>
            <a:lumOff val="-2549"/>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1657709"/>
        <a:ext cx="174277" cy="169437"/>
      </dsp:txXfrm>
    </dsp:sp>
    <dsp:sp modelId="{C31C8FE4-9AB0-40F0-A629-106DDE345BFF}">
      <dsp:nvSpPr>
        <dsp:cNvPr id="0" name=""/>
        <dsp:cNvSpPr/>
      </dsp:nvSpPr>
      <dsp:spPr>
        <a:xfrm>
          <a:off x="13929" y="1940104"/>
          <a:ext cx="5534105" cy="737688"/>
        </a:xfrm>
        <a:prstGeom prst="roundRect">
          <a:avLst>
            <a:gd name="adj" fmla="val 10000"/>
          </a:avLst>
        </a:prstGeom>
        <a:solidFill>
          <a:srgbClr val="84ACB6">
            <a:hueOff val="224986"/>
            <a:satOff val="12082"/>
            <a:lumOff val="-437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zh-CN" altLang="en-US" sz="1050" kern="1200">
              <a:solidFill>
                <a:sysClr val="window" lastClr="FFFFFF"/>
              </a:solidFill>
              <a:latin typeface="+mn-ea"/>
              <a:ea typeface="+mn-ea"/>
              <a:cs typeface="Calibri" panose="020F0502020204030204" pitchFamily="34" charset="0"/>
            </a:rPr>
            <a:t>第</a:t>
          </a:r>
          <a:r>
            <a:rPr lang="en-US" altLang="zh-CN" sz="1050" kern="1200">
              <a:solidFill>
                <a:sysClr val="window" lastClr="FFFFFF"/>
              </a:solidFill>
              <a:latin typeface="+mn-ea"/>
              <a:ea typeface="+mn-ea"/>
              <a:cs typeface="Calibri" panose="020F0502020204030204" pitchFamily="34" charset="0"/>
            </a:rPr>
            <a:t>3</a:t>
          </a:r>
          <a:r>
            <a:rPr lang="zh-CN" altLang="en-US" sz="1050" kern="1200">
              <a:solidFill>
                <a:sysClr val="window" lastClr="FFFFFF"/>
              </a:solidFill>
              <a:latin typeface="+mn-ea"/>
              <a:ea typeface="+mn-ea"/>
              <a:cs typeface="Calibri" panose="020F0502020204030204" pitchFamily="34" charset="0"/>
            </a:rPr>
            <a:t>步：基于商定的发展议程项目概念，</a:t>
          </a:r>
          <a:r>
            <a:rPr lang="en-US" altLang="zh-CN" sz="1050" kern="1200">
              <a:solidFill>
                <a:sysClr val="window" lastClr="FFFFFF"/>
              </a:solidFill>
              <a:latin typeface="+mn-ea"/>
              <a:ea typeface="+mn-ea"/>
              <a:cs typeface="Calibri" panose="020F0502020204030204" pitchFamily="34" charset="0"/>
            </a:rPr>
            <a:t>DACD</a:t>
          </a:r>
          <a:r>
            <a:rPr lang="zh-CN" altLang="en-US" sz="1050" kern="1200">
              <a:solidFill>
                <a:sysClr val="window" lastClr="FFFFFF"/>
              </a:solidFill>
              <a:latin typeface="+mn-ea"/>
              <a:ea typeface="+mn-ea"/>
              <a:cs typeface="Calibri" panose="020F0502020204030204" pitchFamily="34" charset="0"/>
            </a:rPr>
            <a:t>帮助成员国编写发展议程项目草案（表格</a:t>
          </a:r>
          <a:r>
            <a:rPr lang="en-US" altLang="zh-CN" sz="1050" kern="1200">
              <a:solidFill>
                <a:sysClr val="window" lastClr="FFFFFF"/>
              </a:solidFill>
              <a:latin typeface="+mn-ea"/>
              <a:ea typeface="+mn-ea"/>
              <a:cs typeface="Calibri" panose="020F0502020204030204" pitchFamily="34" charset="0"/>
            </a:rPr>
            <a:t>2</a:t>
          </a:r>
          <a:r>
            <a:rPr lang="zh-CN" altLang="en-US" sz="1050" kern="1200">
              <a:solidFill>
                <a:sysClr val="window" lastClr="FFFFFF"/>
              </a:solidFill>
              <a:latin typeface="+mn-ea"/>
              <a:ea typeface="+mn-ea"/>
              <a:cs typeface="Calibri" panose="020F0502020204030204" pitchFamily="34" charset="0"/>
            </a:rPr>
            <a:t>）。</a:t>
          </a:r>
          <a:r>
            <a:rPr lang="en-US" altLang="zh-CN" sz="1050" kern="1200">
              <a:solidFill>
                <a:sysClr val="window" lastClr="FFFFFF"/>
              </a:solidFill>
              <a:latin typeface="+mn-ea"/>
              <a:ea typeface="+mn-ea"/>
              <a:cs typeface="Calibri" panose="020F0502020204030204" pitchFamily="34" charset="0"/>
            </a:rPr>
            <a:t>DACD</a:t>
          </a:r>
          <a:r>
            <a:rPr lang="zh-CN" altLang="en-US" sz="1050" kern="1200">
              <a:solidFill>
                <a:sysClr val="window" lastClr="FFFFFF"/>
              </a:solidFill>
              <a:latin typeface="+mn-ea"/>
              <a:ea typeface="+mn-ea"/>
              <a:cs typeface="Calibri" panose="020F0502020204030204" pitchFamily="34" charset="0"/>
            </a:rPr>
            <a:t>可使产权组织其他领域人员参与，对发展议程项目草案的编写提供意见。提出提案的成员国仍对文件内容承担全部责任。</a:t>
          </a:r>
          <a:endParaRPr lang="en-US" sz="1050" kern="1200">
            <a:solidFill>
              <a:sysClr val="window" lastClr="FFFFFF"/>
            </a:solidFill>
            <a:latin typeface="+mn-ea"/>
            <a:ea typeface="+mn-ea"/>
            <a:cs typeface="Calibri" panose="020F0502020204030204" pitchFamily="34" charset="0"/>
          </a:endParaRPr>
        </a:p>
      </dsp:txBody>
      <dsp:txXfrm>
        <a:off x="35535" y="1961710"/>
        <a:ext cx="5490893" cy="694476"/>
      </dsp:txXfrm>
    </dsp:sp>
    <dsp:sp modelId="{B446BACB-E77F-4AE7-B819-53D8549BCC22}">
      <dsp:nvSpPr>
        <dsp:cNvPr id="0" name=""/>
        <dsp:cNvSpPr/>
      </dsp:nvSpPr>
      <dsp:spPr>
        <a:xfrm rot="5400000">
          <a:off x="2659955" y="2693929"/>
          <a:ext cx="242053" cy="290463"/>
        </a:xfrm>
        <a:prstGeom prst="rightArrow">
          <a:avLst>
            <a:gd name="adj1" fmla="val 60000"/>
            <a:gd name="adj2" fmla="val 50000"/>
          </a:avLst>
        </a:prstGeom>
        <a:solidFill>
          <a:srgbClr val="84ACB6">
            <a:hueOff val="262483"/>
            <a:satOff val="14096"/>
            <a:lumOff val="-509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2718134"/>
        <a:ext cx="174277" cy="169437"/>
      </dsp:txXfrm>
    </dsp:sp>
    <dsp:sp modelId="{31BC6E32-8643-4BD0-B01A-CE431A7135F5}">
      <dsp:nvSpPr>
        <dsp:cNvPr id="0" name=""/>
        <dsp:cNvSpPr/>
      </dsp:nvSpPr>
      <dsp:spPr>
        <a:xfrm>
          <a:off x="16752" y="3000530"/>
          <a:ext cx="5528460" cy="645475"/>
        </a:xfrm>
        <a:prstGeom prst="roundRect">
          <a:avLst>
            <a:gd name="adj" fmla="val 10000"/>
          </a:avLst>
        </a:prstGeom>
        <a:solidFill>
          <a:srgbClr val="84ACB6">
            <a:hueOff val="337478"/>
            <a:satOff val="18123"/>
            <a:lumOff val="-6555"/>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4</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步：提出提案的成员国通过普通照会或电子邮件将发展议程项目草案作为正式发展议程项目提案发送至</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秘书处。</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截止日期</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：委员会会议前</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60</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天（法定公布日期）。</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35657" y="3019435"/>
        <a:ext cx="5490650" cy="607665"/>
      </dsp:txXfrm>
    </dsp:sp>
    <dsp:sp modelId="{C1E1F339-4B60-4C71-AE50-3BE1AF72BE78}">
      <dsp:nvSpPr>
        <dsp:cNvPr id="0" name=""/>
        <dsp:cNvSpPr/>
      </dsp:nvSpPr>
      <dsp:spPr>
        <a:xfrm rot="5400000">
          <a:off x="2659955" y="3662142"/>
          <a:ext cx="242053" cy="290463"/>
        </a:xfrm>
        <a:prstGeom prst="rightArrow">
          <a:avLst>
            <a:gd name="adj1" fmla="val 60000"/>
            <a:gd name="adj2" fmla="val 50000"/>
          </a:avLst>
        </a:prstGeom>
        <a:solidFill>
          <a:srgbClr val="84ACB6">
            <a:hueOff val="393725"/>
            <a:satOff val="21144"/>
            <a:lumOff val="-7647"/>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3686347"/>
        <a:ext cx="174277" cy="169437"/>
      </dsp:txXfrm>
    </dsp:sp>
    <dsp:sp modelId="{03013C1B-2193-4068-922B-E44417F3736D}">
      <dsp:nvSpPr>
        <dsp:cNvPr id="0" name=""/>
        <dsp:cNvSpPr/>
      </dsp:nvSpPr>
      <dsp:spPr>
        <a:xfrm>
          <a:off x="0" y="3968743"/>
          <a:ext cx="5561965" cy="308446"/>
        </a:xfrm>
        <a:prstGeom prst="roundRect">
          <a:avLst>
            <a:gd name="adj" fmla="val 10000"/>
          </a:avLst>
        </a:prstGeom>
        <a:solidFill>
          <a:srgbClr val="84ACB6">
            <a:hueOff val="449971"/>
            <a:satOff val="24165"/>
            <a:lumOff val="-8739"/>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5</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审议发展议程项目提案，并提供评论和意见。</a:t>
          </a: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p>
      </dsp:txBody>
      <dsp:txXfrm>
        <a:off x="9034" y="3977777"/>
        <a:ext cx="5543897" cy="290378"/>
      </dsp:txXfrm>
    </dsp:sp>
    <dsp:sp modelId="{06DF6E80-5882-4586-8160-56A647893AB1}">
      <dsp:nvSpPr>
        <dsp:cNvPr id="0" name=""/>
        <dsp:cNvSpPr/>
      </dsp:nvSpPr>
      <dsp:spPr>
        <a:xfrm rot="5400000">
          <a:off x="2659955" y="4293327"/>
          <a:ext cx="242053" cy="290463"/>
        </a:xfrm>
        <a:prstGeom prst="rightArrow">
          <a:avLst>
            <a:gd name="adj1" fmla="val 60000"/>
            <a:gd name="adj2" fmla="val 50000"/>
          </a:avLst>
        </a:prstGeom>
        <a:solidFill>
          <a:srgbClr val="84ACB6">
            <a:hueOff val="524966"/>
            <a:satOff val="28192"/>
            <a:lumOff val="-10196"/>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4317532"/>
        <a:ext cx="174277" cy="169437"/>
      </dsp:txXfrm>
    </dsp:sp>
    <dsp:sp modelId="{A5E62C5F-03C8-48D4-86C6-5BD08F487DB4}">
      <dsp:nvSpPr>
        <dsp:cNvPr id="0" name=""/>
        <dsp:cNvSpPr/>
      </dsp:nvSpPr>
      <dsp:spPr>
        <a:xfrm>
          <a:off x="0" y="4599928"/>
          <a:ext cx="5561965" cy="372097"/>
        </a:xfrm>
        <a:prstGeom prst="roundRect">
          <a:avLst>
            <a:gd name="adj" fmla="val 10000"/>
          </a:avLst>
        </a:prstGeom>
        <a:solidFill>
          <a:srgbClr val="84ACB6">
            <a:hueOff val="562464"/>
            <a:satOff val="30206"/>
            <a:lumOff val="-10924"/>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6</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步：在</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会议期间，</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为提出提案的成员国处理</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的评论意见提供支持。</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10898" y="4610826"/>
        <a:ext cx="5540169" cy="350301"/>
      </dsp:txXfrm>
    </dsp:sp>
    <dsp:sp modelId="{893A07CA-12D9-4A16-8990-7D55EE8E4C54}">
      <dsp:nvSpPr>
        <dsp:cNvPr id="0" name=""/>
        <dsp:cNvSpPr/>
      </dsp:nvSpPr>
      <dsp:spPr>
        <a:xfrm rot="5400000">
          <a:off x="2659955" y="4988162"/>
          <a:ext cx="242053" cy="290463"/>
        </a:xfrm>
        <a:prstGeom prst="rightArrow">
          <a:avLst>
            <a:gd name="adj1" fmla="val 60000"/>
            <a:gd name="adj2" fmla="val 50000"/>
          </a:avLst>
        </a:prstGeom>
        <a:solidFill>
          <a:srgbClr val="84ACB6">
            <a:hueOff val="656208"/>
            <a:satOff val="35240"/>
            <a:lumOff val="-12745"/>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5012367"/>
        <a:ext cx="174277" cy="169437"/>
      </dsp:txXfrm>
    </dsp:sp>
    <dsp:sp modelId="{611017B2-1B26-49E3-9960-E5089D079EB3}">
      <dsp:nvSpPr>
        <dsp:cNvPr id="0" name=""/>
        <dsp:cNvSpPr/>
      </dsp:nvSpPr>
      <dsp:spPr>
        <a:xfrm>
          <a:off x="0" y="5294763"/>
          <a:ext cx="5561965" cy="598329"/>
        </a:xfrm>
        <a:prstGeom prst="roundRect">
          <a:avLst>
            <a:gd name="adj" fmla="val 10000"/>
          </a:avLst>
        </a:prstGeom>
        <a:solidFill>
          <a:srgbClr val="84ACB6">
            <a:hueOff val="674957"/>
            <a:satOff val="36247"/>
            <a:lumOff val="-13109"/>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b="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b="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7</a:t>
          </a:r>
          <a:r>
            <a:rPr lang="zh-CN" altLang="en-US" sz="1050" b="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sz="1050" kern="1200">
              <a:latin typeface="SimSun" panose="02010600030101010101" pitchFamily="2" charset="-122"/>
              <a:ea typeface="SimSun" panose="02010600030101010101" pitchFamily="2" charset="-122"/>
            </a:rPr>
            <a:t>CDIP</a:t>
          </a:r>
          <a:r>
            <a:rPr lang="zh-CN" sz="1050" kern="1200">
              <a:latin typeface="SimSun" panose="02010600030101010101" pitchFamily="2" charset="-122"/>
              <a:ea typeface="SimSun" panose="02010600030101010101" pitchFamily="2" charset="-122"/>
            </a:rPr>
            <a:t>对</a:t>
          </a:r>
          <a:r>
            <a:rPr lang="zh-CN" altLang="en-US" sz="1050" kern="1200">
              <a:latin typeface="SimSun" panose="02010600030101010101" pitchFamily="2" charset="-122"/>
              <a:ea typeface="SimSun" panose="02010600030101010101" pitchFamily="2" charset="-122"/>
            </a:rPr>
            <a:t>发展议程项目</a:t>
          </a:r>
          <a:r>
            <a:rPr lang="zh-CN" sz="1050" kern="1200">
              <a:latin typeface="SimSun" panose="02010600030101010101" pitchFamily="2" charset="-122"/>
              <a:ea typeface="SimSun" panose="02010600030101010101" pitchFamily="2" charset="-122"/>
            </a:rPr>
            <a:t>提案作出决定</a:t>
          </a:r>
          <a:r>
            <a:rPr lang="zh-CN" altLang="en-US" sz="1050" kern="1200">
              <a:latin typeface="SimSun" panose="02010600030101010101" pitchFamily="2" charset="-122"/>
              <a:ea typeface="SimSun" panose="02010600030101010101" pitchFamily="2" charset="-122"/>
            </a:rPr>
            <a:t>。</a:t>
          </a:r>
          <a:r>
            <a:rPr lang="zh-CN" sz="1050" b="1" kern="1200">
              <a:latin typeface="SimSun" panose="02010600030101010101" pitchFamily="2" charset="-122"/>
              <a:ea typeface="SimSun" panose="02010600030101010101" pitchFamily="2" charset="-122"/>
            </a:rPr>
            <a:t>如</a:t>
          </a:r>
          <a:r>
            <a:rPr lang="zh-CN" altLang="en-US" sz="1050" b="1" kern="1200">
              <a:latin typeface="SimSun" panose="02010600030101010101" pitchFamily="2" charset="-122"/>
              <a:ea typeface="SimSun" panose="02010600030101010101" pitchFamily="2" charset="-122"/>
            </a:rPr>
            <a:t>获</a:t>
          </a:r>
          <a:r>
            <a:rPr lang="zh-CN" sz="1050" b="1" kern="1200">
              <a:latin typeface="SimSun" panose="02010600030101010101" pitchFamily="2" charset="-122"/>
              <a:ea typeface="SimSun" panose="02010600030101010101" pitchFamily="2" charset="-122"/>
            </a:rPr>
            <a:t>批准，该发展议程项目提案成为正式的发展议程项目文件</a:t>
          </a:r>
          <a:r>
            <a:rPr lang="zh-CN" altLang="en-US" sz="1050" b="1" kern="1200">
              <a:latin typeface="SimSun" panose="02010600030101010101" pitchFamily="2" charset="-122"/>
              <a:ea typeface="SimSun" panose="02010600030101010101" pitchFamily="2" charset="-122"/>
            </a:rPr>
            <a:t>。</a:t>
          </a:r>
          <a:r>
            <a:rPr lang="en-GB" sz="1050" b="1"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endParaRPr lang="en-US" sz="1050" b="1"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17524" y="5312287"/>
        <a:ext cx="5526917" cy="563281"/>
      </dsp:txXfrm>
    </dsp:sp>
    <dsp:sp modelId="{F1B44423-71A5-4CFC-9759-5DD127DA90BC}">
      <dsp:nvSpPr>
        <dsp:cNvPr id="0" name=""/>
        <dsp:cNvSpPr/>
      </dsp:nvSpPr>
      <dsp:spPr>
        <a:xfrm rot="5400000">
          <a:off x="2659955" y="5909230"/>
          <a:ext cx="242053" cy="290463"/>
        </a:xfrm>
        <a:prstGeom prst="rightArrow">
          <a:avLst>
            <a:gd name="adj1" fmla="val 60000"/>
            <a:gd name="adj2" fmla="val 50000"/>
          </a:avLst>
        </a:prstGeom>
        <a:solidFill>
          <a:srgbClr val="84ACB6">
            <a:hueOff val="787450"/>
            <a:satOff val="42288"/>
            <a:lumOff val="-1529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5933435"/>
        <a:ext cx="174277" cy="169437"/>
      </dsp:txXfrm>
    </dsp:sp>
    <dsp:sp modelId="{D79DF7FE-5A88-44B3-AB88-A86167E495F6}">
      <dsp:nvSpPr>
        <dsp:cNvPr id="0" name=""/>
        <dsp:cNvSpPr/>
      </dsp:nvSpPr>
      <dsp:spPr>
        <a:xfrm>
          <a:off x="-7" y="6215830"/>
          <a:ext cx="5561979" cy="645475"/>
        </a:xfrm>
        <a:prstGeom prst="roundRect">
          <a:avLst>
            <a:gd name="adj" fmla="val 10000"/>
          </a:avLst>
        </a:prstGeom>
        <a:solidFill>
          <a:srgbClr val="84ACB6">
            <a:hueOff val="787450"/>
            <a:satOff val="42288"/>
            <a:lumOff val="-15294"/>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8</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zh-CN" sz="1050" kern="1200">
              <a:latin typeface="SimSun" panose="02010600030101010101" pitchFamily="2" charset="-122"/>
              <a:ea typeface="SimSun" panose="02010600030101010101" pitchFamily="2" charset="-122"/>
            </a:rPr>
            <a:t>一旦</a:t>
          </a:r>
          <a:r>
            <a:rPr lang="zh-CN" altLang="en-US" sz="1050" kern="1200">
              <a:latin typeface="SimSun" panose="02010600030101010101" pitchFamily="2" charset="-122"/>
              <a:ea typeface="SimSun" panose="02010600030101010101" pitchFamily="2" charset="-122"/>
            </a:rPr>
            <a:t>项目获得</a:t>
          </a:r>
          <a:r>
            <a:rPr lang="en-US" altLang="zh-CN" sz="1050" kern="1200">
              <a:latin typeface="SimSun" panose="02010600030101010101" pitchFamily="2" charset="-122"/>
              <a:ea typeface="SimSun" panose="02010600030101010101" pitchFamily="2" charset="-122"/>
            </a:rPr>
            <a:t>CDIP</a:t>
          </a:r>
          <a:r>
            <a:rPr lang="zh-CN" sz="1050" kern="1200">
              <a:latin typeface="SimSun" panose="02010600030101010101" pitchFamily="2" charset="-122"/>
              <a:ea typeface="SimSun" panose="02010600030101010101" pitchFamily="2" charset="-122"/>
            </a:rPr>
            <a:t>批准，</a:t>
          </a:r>
          <a:r>
            <a:rPr lang="en-US" altLang="zh-CN" sz="1050" kern="1200">
              <a:latin typeface="SimSun" panose="02010600030101010101" pitchFamily="2" charset="-122"/>
              <a:ea typeface="SimSun" panose="02010600030101010101" pitchFamily="2" charset="-122"/>
            </a:rPr>
            <a:t>DACD</a:t>
          </a:r>
          <a:r>
            <a:rPr lang="zh-CN" sz="1050" kern="1200">
              <a:latin typeface="SimSun" panose="02010600030101010101" pitchFamily="2" charset="-122"/>
              <a:ea typeface="SimSun" panose="02010600030101010101" pitchFamily="2" charset="-122"/>
            </a:rPr>
            <a:t>会任命一名项目管理人落实</a:t>
          </a:r>
          <a:r>
            <a:rPr lang="zh-CN" altLang="en-US" sz="1050" kern="1200">
              <a:latin typeface="SimSun" panose="02010600030101010101" pitchFamily="2" charset="-122"/>
              <a:ea typeface="SimSun" panose="02010600030101010101" pitchFamily="2" charset="-122"/>
            </a:rPr>
            <a:t>该</a:t>
          </a:r>
          <a:r>
            <a:rPr lang="zh-CN" sz="1050" kern="1200">
              <a:latin typeface="SimSun" panose="02010600030101010101" pitchFamily="2" charset="-122"/>
              <a:ea typeface="SimSun" panose="02010600030101010101" pitchFamily="2" charset="-122"/>
            </a:rPr>
            <a:t>项目</a:t>
          </a:r>
          <a:r>
            <a:rPr lang="zh-CN" altLang="en-US" sz="1050" kern="1200">
              <a:latin typeface="SimSun" panose="02010600030101010101" pitchFamily="2" charset="-122"/>
              <a:ea typeface="SimSun" panose="02010600030101010101" pitchFamily="2" charset="-122"/>
            </a:rPr>
            <a:t>。</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18898" y="6234735"/>
        <a:ext cx="5524169" cy="607665"/>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498" y="0"/>
          <a:ext cx="1021352" cy="1008752"/>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配备可供操作的可检索专利软件</a:t>
          </a:r>
        </a:p>
      </dsp:txBody>
      <dsp:txXfrm>
        <a:off x="49741" y="49243"/>
        <a:ext cx="922866" cy="910266"/>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60E914-4DBD-472A-883C-42E4670CE4BD}">
      <dsp:nvSpPr>
        <dsp:cNvPr id="0" name=""/>
        <dsp:cNvSpPr/>
      </dsp:nvSpPr>
      <dsp:spPr>
        <a:xfrm>
          <a:off x="1327" y="88849"/>
          <a:ext cx="1181351" cy="472540"/>
        </a:xfrm>
        <a:prstGeom prst="chevron">
          <a:avLst/>
        </a:prstGeom>
        <a:noFill/>
        <a:ln w="12700" cap="flat" cmpd="sng" algn="ctr">
          <a:solidFill>
            <a:srgbClr val="3494BA"/>
          </a:solidFill>
          <a:prstDash val="sysDot"/>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a:solidFill>
                <a:sysClr val="window" lastClr="FFFFFF">
                  <a:lumMod val="75000"/>
                </a:sysClr>
              </a:solidFill>
              <a:latin typeface="SimSun" panose="02010600030101010101" pitchFamily="2" charset="-122"/>
              <a:ea typeface="SimSun" panose="02010600030101010101" pitchFamily="2" charset="-122"/>
              <a:cs typeface="+mn-cs"/>
            </a:rPr>
            <a:t>投入</a:t>
          </a:r>
          <a:endParaRPr lang="es-CO" sz="1200" kern="1200" dirty="0">
            <a:solidFill>
              <a:sysClr val="window" lastClr="FFFFFF">
                <a:lumMod val="75000"/>
              </a:sysClr>
            </a:solidFill>
            <a:latin typeface="SimSun" panose="02010600030101010101" pitchFamily="2" charset="-122"/>
            <a:ea typeface="SimSun" panose="02010600030101010101" pitchFamily="2" charset="-122"/>
            <a:cs typeface="+mn-cs"/>
          </a:endParaRPr>
        </a:p>
      </dsp:txBody>
      <dsp:txXfrm>
        <a:off x="237597" y="88849"/>
        <a:ext cx="708811" cy="472540"/>
      </dsp:txXfrm>
    </dsp:sp>
    <dsp:sp modelId="{36592879-D973-4B99-82B0-9135EA2DD6A5}">
      <dsp:nvSpPr>
        <dsp:cNvPr id="0" name=""/>
        <dsp:cNvSpPr/>
      </dsp:nvSpPr>
      <dsp:spPr>
        <a:xfrm>
          <a:off x="1064543" y="88849"/>
          <a:ext cx="1181351" cy="472540"/>
        </a:xfrm>
        <a:prstGeom prst="chevron">
          <a:avLst/>
        </a:prstGeom>
        <a:noFill/>
        <a:ln w="12700" cap="flat" cmpd="sng" algn="ctr">
          <a:solidFill>
            <a:srgbClr val="3494BA"/>
          </a:solidFill>
          <a:prstDash val="sysDot"/>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err="1">
              <a:solidFill>
                <a:sysClr val="window" lastClr="FFFFFF">
                  <a:lumMod val="75000"/>
                </a:sysClr>
              </a:solidFill>
              <a:latin typeface="SimSun" panose="02010600030101010101" pitchFamily="2" charset="-122"/>
              <a:ea typeface="SimSun" panose="02010600030101010101" pitchFamily="2" charset="-122"/>
              <a:cs typeface="+mn-cs"/>
            </a:rPr>
            <a:t>活动</a:t>
          </a:r>
          <a:endParaRPr lang="es-CO" sz="1200" kern="1200" dirty="0">
            <a:solidFill>
              <a:sysClr val="window" lastClr="FFFFFF">
                <a:lumMod val="75000"/>
              </a:sysClr>
            </a:solidFill>
            <a:latin typeface="SimSun" panose="02010600030101010101" pitchFamily="2" charset="-122"/>
            <a:ea typeface="SimSun" panose="02010600030101010101" pitchFamily="2" charset="-122"/>
            <a:cs typeface="+mn-cs"/>
          </a:endParaRPr>
        </a:p>
      </dsp:txBody>
      <dsp:txXfrm>
        <a:off x="1300813" y="88849"/>
        <a:ext cx="708811" cy="472540"/>
      </dsp:txXfrm>
    </dsp:sp>
    <dsp:sp modelId="{A75D7564-CC9C-485C-A109-5D69618F96CD}">
      <dsp:nvSpPr>
        <dsp:cNvPr id="0" name=""/>
        <dsp:cNvSpPr/>
      </dsp:nvSpPr>
      <dsp:spPr>
        <a:xfrm>
          <a:off x="2127759" y="88849"/>
          <a:ext cx="1181351" cy="472540"/>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a:solidFill>
                <a:sysClr val="windowText" lastClr="000000"/>
              </a:solidFill>
              <a:latin typeface="SimSun" panose="02010600030101010101" pitchFamily="2" charset="-122"/>
              <a:ea typeface="SimSun" panose="02010600030101010101" pitchFamily="2" charset="-122"/>
              <a:cs typeface="+mn-cs"/>
            </a:rPr>
            <a:t>产出</a:t>
          </a:r>
          <a:endParaRPr lang="es-CO" sz="1200" kern="1200" dirty="0">
            <a:solidFill>
              <a:sysClr val="windowText" lastClr="000000"/>
            </a:solidFill>
            <a:latin typeface="SimSun" panose="02010600030101010101" pitchFamily="2" charset="-122"/>
            <a:ea typeface="SimSun" panose="02010600030101010101" pitchFamily="2" charset="-122"/>
            <a:cs typeface="+mn-cs"/>
          </a:endParaRPr>
        </a:p>
      </dsp:txBody>
      <dsp:txXfrm>
        <a:off x="2364029" y="88849"/>
        <a:ext cx="708811" cy="472540"/>
      </dsp:txXfrm>
    </dsp:sp>
    <dsp:sp modelId="{E4BC107A-E0FC-40B9-B9DB-ADC6F1A156D8}">
      <dsp:nvSpPr>
        <dsp:cNvPr id="0" name=""/>
        <dsp:cNvSpPr/>
      </dsp:nvSpPr>
      <dsp:spPr>
        <a:xfrm>
          <a:off x="3190975" y="88849"/>
          <a:ext cx="1181351" cy="472540"/>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a:solidFill>
                <a:sysClr val="window" lastClr="FFFFFF"/>
              </a:solidFill>
              <a:latin typeface="SimSun" panose="02010600030101010101" pitchFamily="2" charset="-122"/>
              <a:ea typeface="SimSun" panose="02010600030101010101" pitchFamily="2" charset="-122"/>
              <a:cs typeface="+mn-cs"/>
            </a:rPr>
            <a:t>成果</a:t>
          </a:r>
          <a:endParaRPr lang="es-CO" sz="1200" kern="1200" dirty="0">
            <a:solidFill>
              <a:sysClr val="window" lastClr="FFFFFF"/>
            </a:solidFill>
            <a:latin typeface="SimSun" panose="02010600030101010101" pitchFamily="2" charset="-122"/>
            <a:ea typeface="SimSun" panose="02010600030101010101" pitchFamily="2" charset="-122"/>
            <a:cs typeface="+mn-cs"/>
          </a:endParaRPr>
        </a:p>
      </dsp:txBody>
      <dsp:txXfrm>
        <a:off x="3427245" y="88849"/>
        <a:ext cx="708811" cy="472540"/>
      </dsp:txXfrm>
    </dsp:sp>
    <dsp:sp modelId="{2ED81444-8BE0-43B8-9911-9C6548682946}">
      <dsp:nvSpPr>
        <dsp:cNvPr id="0" name=""/>
        <dsp:cNvSpPr/>
      </dsp:nvSpPr>
      <dsp:spPr>
        <a:xfrm>
          <a:off x="4255518" y="39478"/>
          <a:ext cx="1181351" cy="504380"/>
        </a:xfrm>
        <a:prstGeom prst="chevron">
          <a:avLst/>
        </a:prstGeom>
        <a:solidFill>
          <a:sysClr val="windowText" lastClr="000000"/>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CO" sz="1200" kern="1200" dirty="0">
              <a:solidFill>
                <a:sysClr val="window" lastClr="FFFFFF"/>
              </a:solidFill>
              <a:latin typeface="SimSun" panose="02010600030101010101" pitchFamily="2" charset="-122"/>
              <a:ea typeface="SimSun" panose="02010600030101010101" pitchFamily="2" charset="-122"/>
              <a:cs typeface="+mn-cs"/>
            </a:rPr>
            <a:t>影响</a:t>
          </a:r>
        </a:p>
      </dsp:txBody>
      <dsp:txXfrm>
        <a:off x="4507708" y="39478"/>
        <a:ext cx="676971" cy="504380"/>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60E914-4DBD-472A-883C-42E4670CE4BD}">
      <dsp:nvSpPr>
        <dsp:cNvPr id="0" name=""/>
        <dsp:cNvSpPr/>
      </dsp:nvSpPr>
      <dsp:spPr>
        <a:xfrm>
          <a:off x="1327" y="76147"/>
          <a:ext cx="1181351" cy="472540"/>
        </a:xfrm>
        <a:prstGeom prst="chevron">
          <a:avLst/>
        </a:prstGeom>
        <a:solidFill>
          <a:sysClr val="window" lastClr="FFFFFF"/>
        </a:solidFill>
        <a:ln w="12700" cap="flat" cmpd="sng" algn="ctr">
          <a:solidFill>
            <a:sysClr val="window" lastClr="FFFFFF">
              <a:lumMod val="50000"/>
            </a:sysClr>
          </a:solidFill>
          <a:prstDash val="sysDot"/>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a:solidFill>
                <a:sysClr val="window" lastClr="FFFFFF">
                  <a:lumMod val="75000"/>
                </a:sysClr>
              </a:solidFill>
              <a:latin typeface="SimSun" panose="02010600030101010101" pitchFamily="2" charset="-122"/>
              <a:ea typeface="SimSun" panose="02010600030101010101" pitchFamily="2" charset="-122"/>
              <a:cs typeface="+mn-cs"/>
            </a:rPr>
            <a:t>投入</a:t>
          </a:r>
          <a:endParaRPr lang="es-CO" sz="1200" kern="1200" dirty="0">
            <a:solidFill>
              <a:sysClr val="window" lastClr="FFFFFF">
                <a:lumMod val="75000"/>
              </a:sysClr>
            </a:solidFill>
            <a:latin typeface="SimSun" panose="02010600030101010101" pitchFamily="2" charset="-122"/>
            <a:ea typeface="SimSun" panose="02010600030101010101" pitchFamily="2" charset="-122"/>
            <a:cs typeface="+mn-cs"/>
          </a:endParaRPr>
        </a:p>
      </dsp:txBody>
      <dsp:txXfrm>
        <a:off x="237597" y="76147"/>
        <a:ext cx="708811" cy="472540"/>
      </dsp:txXfrm>
    </dsp:sp>
    <dsp:sp modelId="{36592879-D973-4B99-82B0-9135EA2DD6A5}">
      <dsp:nvSpPr>
        <dsp:cNvPr id="0" name=""/>
        <dsp:cNvSpPr/>
      </dsp:nvSpPr>
      <dsp:spPr>
        <a:xfrm>
          <a:off x="1064543" y="80405"/>
          <a:ext cx="1181351" cy="472540"/>
        </a:xfrm>
        <a:prstGeom prst="chevron">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err="1">
              <a:solidFill>
                <a:sysClr val="windowText" lastClr="000000"/>
              </a:solidFill>
              <a:latin typeface="SimSun" panose="02010600030101010101" pitchFamily="2" charset="-122"/>
              <a:ea typeface="SimSun" panose="02010600030101010101" pitchFamily="2" charset="-122"/>
              <a:cs typeface="+mn-cs"/>
            </a:rPr>
            <a:t>活动</a:t>
          </a:r>
          <a:endParaRPr lang="es-CO" sz="1200" kern="1200" dirty="0">
            <a:solidFill>
              <a:sysClr val="windowText" lastClr="000000"/>
            </a:solidFill>
            <a:latin typeface="SimSun" panose="02010600030101010101" pitchFamily="2" charset="-122"/>
            <a:ea typeface="SimSun" panose="02010600030101010101" pitchFamily="2" charset="-122"/>
            <a:cs typeface="+mn-cs"/>
          </a:endParaRPr>
        </a:p>
      </dsp:txBody>
      <dsp:txXfrm>
        <a:off x="1300813" y="80405"/>
        <a:ext cx="708811" cy="472540"/>
      </dsp:txXfrm>
    </dsp:sp>
    <dsp:sp modelId="{A75D7564-CC9C-485C-A109-5D69618F96CD}">
      <dsp:nvSpPr>
        <dsp:cNvPr id="0" name=""/>
        <dsp:cNvSpPr/>
      </dsp:nvSpPr>
      <dsp:spPr>
        <a:xfrm>
          <a:off x="2127759" y="88849"/>
          <a:ext cx="1181351" cy="472540"/>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a:solidFill>
                <a:sysClr val="windowText" lastClr="000000"/>
              </a:solidFill>
              <a:latin typeface="SimSun" panose="02010600030101010101" pitchFamily="2" charset="-122"/>
              <a:ea typeface="SimSun" panose="02010600030101010101" pitchFamily="2" charset="-122"/>
              <a:cs typeface="+mn-cs"/>
            </a:rPr>
            <a:t>产出</a:t>
          </a:r>
          <a:endParaRPr lang="es-CO" sz="1200" kern="1200" dirty="0">
            <a:solidFill>
              <a:sysClr val="windowText" lastClr="000000"/>
            </a:solidFill>
            <a:latin typeface="SimSun" panose="02010600030101010101" pitchFamily="2" charset="-122"/>
            <a:ea typeface="SimSun" panose="02010600030101010101" pitchFamily="2" charset="-122"/>
            <a:cs typeface="+mn-cs"/>
          </a:endParaRPr>
        </a:p>
      </dsp:txBody>
      <dsp:txXfrm>
        <a:off x="2364029" y="88849"/>
        <a:ext cx="708811" cy="472540"/>
      </dsp:txXfrm>
    </dsp:sp>
    <dsp:sp modelId="{E4BC107A-E0FC-40B9-B9DB-ADC6F1A156D8}">
      <dsp:nvSpPr>
        <dsp:cNvPr id="0" name=""/>
        <dsp:cNvSpPr/>
      </dsp:nvSpPr>
      <dsp:spPr>
        <a:xfrm>
          <a:off x="3190975" y="88849"/>
          <a:ext cx="1181351" cy="472540"/>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a:solidFill>
                <a:sysClr val="window" lastClr="FFFFFF"/>
              </a:solidFill>
              <a:latin typeface="SimSun" panose="02010600030101010101" pitchFamily="2" charset="-122"/>
              <a:ea typeface="SimSun" panose="02010600030101010101" pitchFamily="2" charset="-122"/>
              <a:cs typeface="+mn-cs"/>
            </a:rPr>
            <a:t>成果</a:t>
          </a:r>
          <a:endParaRPr lang="es-CO" sz="1200" kern="1200" dirty="0">
            <a:solidFill>
              <a:sysClr val="window" lastClr="FFFFFF"/>
            </a:solidFill>
            <a:latin typeface="SimSun" panose="02010600030101010101" pitchFamily="2" charset="-122"/>
            <a:ea typeface="SimSun" panose="02010600030101010101" pitchFamily="2" charset="-122"/>
            <a:cs typeface="+mn-cs"/>
          </a:endParaRPr>
        </a:p>
      </dsp:txBody>
      <dsp:txXfrm>
        <a:off x="3427245" y="88849"/>
        <a:ext cx="708811" cy="472540"/>
      </dsp:txXfrm>
    </dsp:sp>
    <dsp:sp modelId="{2ED81444-8BE0-43B8-9911-9C6548682946}">
      <dsp:nvSpPr>
        <dsp:cNvPr id="0" name=""/>
        <dsp:cNvSpPr/>
      </dsp:nvSpPr>
      <dsp:spPr>
        <a:xfrm>
          <a:off x="4255518" y="72929"/>
          <a:ext cx="1181351" cy="504380"/>
        </a:xfrm>
        <a:prstGeom prst="chevron">
          <a:avLst/>
        </a:prstGeom>
        <a:solidFill>
          <a:sysClr val="windowText" lastClr="000000"/>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CO" sz="1200" kern="1200" dirty="0">
              <a:solidFill>
                <a:sysClr val="window" lastClr="FFFFFF"/>
              </a:solidFill>
              <a:latin typeface="SimSun" panose="02010600030101010101" pitchFamily="2" charset="-122"/>
              <a:ea typeface="SimSun" panose="02010600030101010101" pitchFamily="2" charset="-122"/>
              <a:cs typeface="+mn-cs"/>
            </a:rPr>
            <a:t>影响</a:t>
          </a:r>
        </a:p>
      </dsp:txBody>
      <dsp:txXfrm>
        <a:off x="4507708" y="72929"/>
        <a:ext cx="676971" cy="504380"/>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542" y="0"/>
          <a:ext cx="1110165" cy="355600"/>
        </a:xfrm>
        <a:prstGeom prst="roundRect">
          <a:avLst/>
        </a:prstGeom>
        <a:solidFill>
          <a:sysClr val="window" lastClr="FFFFFF"/>
        </a:solidFill>
        <a:ln w="47625">
          <a:solidFill>
            <a:srgbClr val="3494BA"/>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l" defTabSz="444500">
            <a:lnSpc>
              <a:spcPct val="90000"/>
            </a:lnSpc>
            <a:spcBef>
              <a:spcPct val="0"/>
            </a:spcBef>
            <a:spcAft>
              <a:spcPct val="35000"/>
            </a:spcAft>
          </a:pPr>
          <a:r>
            <a:rPr lang="en-GB" sz="1000" b="1" kern="1200" dirty="0">
              <a:solidFill>
                <a:sysClr val="windowText" lastClr="000000"/>
              </a:solidFill>
              <a:latin typeface="SimSun" panose="02010600030101010101" pitchFamily="2" charset="-122"/>
              <a:ea typeface="SimSun" panose="02010600030101010101" pitchFamily="2" charset="-122"/>
              <a:cs typeface="Arial" panose="020B0604020202020204" pitchFamily="34" charset="0"/>
            </a:rPr>
            <a:t>外部事件</a:t>
          </a:r>
          <a:r>
            <a:rPr lang="en-GB" sz="1000" b="1" kern="1200" dirty="0">
              <a:solidFill>
                <a:sysClr val="windowText" lastClr="000000"/>
              </a:solidFill>
              <a:latin typeface="Arial" panose="020B0604020202020204" pitchFamily="34" charset="0"/>
              <a:ea typeface="+mn-ea"/>
              <a:cs typeface="Arial" panose="020B0604020202020204" pitchFamily="34" charset="0"/>
            </a:rPr>
            <a:t> </a:t>
          </a:r>
        </a:p>
      </dsp:txBody>
      <dsp:txXfrm>
        <a:off x="17901" y="17359"/>
        <a:ext cx="1075447" cy="320882"/>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498" y="0"/>
          <a:ext cx="1021352" cy="355600"/>
        </a:xfrm>
        <a:prstGeom prst="roundRect">
          <a:avLst/>
        </a:prstGeom>
        <a:solidFill>
          <a:sysClr val="window" lastClr="FFFFFF"/>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l" defTabSz="444500">
            <a:lnSpc>
              <a:spcPct val="90000"/>
            </a:lnSpc>
            <a:spcBef>
              <a:spcPct val="0"/>
            </a:spcBef>
            <a:spcAft>
              <a:spcPct val="35000"/>
            </a:spcAft>
          </a:pPr>
          <a:r>
            <a:rPr lang="en-GB" sz="1000" kern="1200" dirty="0">
              <a:solidFill>
                <a:sysClr val="windowText" lastClr="000000"/>
              </a:solidFill>
              <a:latin typeface="SimSun" panose="02010600030101010101" pitchFamily="2" charset="-122"/>
              <a:ea typeface="SimSun" panose="02010600030101010101" pitchFamily="2" charset="-122"/>
              <a:cs typeface="Arial" panose="020B0604020202020204" pitchFamily="34" charset="0"/>
            </a:rPr>
            <a:t>外部事件</a:t>
          </a:r>
        </a:p>
      </dsp:txBody>
      <dsp:txXfrm>
        <a:off x="17857" y="17359"/>
        <a:ext cx="986634" cy="320882"/>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60E914-4DBD-472A-883C-42E4670CE4BD}">
      <dsp:nvSpPr>
        <dsp:cNvPr id="0" name=""/>
        <dsp:cNvSpPr/>
      </dsp:nvSpPr>
      <dsp:spPr>
        <a:xfrm>
          <a:off x="1391" y="105440"/>
          <a:ext cx="1238778" cy="495511"/>
        </a:xfrm>
        <a:prstGeom prst="chevron">
          <a:avLst/>
        </a:prstGeom>
        <a:solidFill>
          <a:sysClr val="window" lastClr="FFFFFF"/>
        </a:solidFill>
        <a:ln w="12700" cap="flat" cmpd="sng" algn="ctr">
          <a:solidFill>
            <a:sysClr val="windowText" lastClr="00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a:solidFill>
                <a:srgbClr val="FF0000"/>
              </a:solidFill>
              <a:latin typeface="SimSun" panose="02010600030101010101" pitchFamily="2" charset="-122"/>
              <a:ea typeface="SimSun" panose="02010600030101010101" pitchFamily="2" charset="-122"/>
              <a:cs typeface="+mn-cs"/>
            </a:rPr>
            <a:t>投入</a:t>
          </a:r>
          <a:endParaRPr lang="es-CO" sz="1200" kern="1200" dirty="0">
            <a:solidFill>
              <a:srgbClr val="FF0000"/>
            </a:solidFill>
            <a:latin typeface="SimSun" panose="02010600030101010101" pitchFamily="2" charset="-122"/>
            <a:ea typeface="SimSun" panose="02010600030101010101" pitchFamily="2" charset="-122"/>
            <a:cs typeface="+mn-cs"/>
          </a:endParaRPr>
        </a:p>
      </dsp:txBody>
      <dsp:txXfrm>
        <a:off x="249147" y="105440"/>
        <a:ext cx="743267" cy="495511"/>
      </dsp:txXfrm>
    </dsp:sp>
    <dsp:sp modelId="{36592879-D973-4B99-82B0-9135EA2DD6A5}">
      <dsp:nvSpPr>
        <dsp:cNvPr id="0" name=""/>
        <dsp:cNvSpPr/>
      </dsp:nvSpPr>
      <dsp:spPr>
        <a:xfrm>
          <a:off x="1116292" y="105440"/>
          <a:ext cx="1238778" cy="495511"/>
        </a:xfrm>
        <a:prstGeom prst="chevron">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err="1">
              <a:solidFill>
                <a:srgbClr val="FF0000"/>
              </a:solidFill>
              <a:latin typeface="SimSun" panose="02010600030101010101" pitchFamily="2" charset="-122"/>
              <a:ea typeface="SimSun" panose="02010600030101010101" pitchFamily="2" charset="-122"/>
              <a:cs typeface="+mn-cs"/>
            </a:rPr>
            <a:t>活动</a:t>
          </a:r>
          <a:endParaRPr lang="es-CO" sz="1200" kern="1200" dirty="0">
            <a:solidFill>
              <a:srgbClr val="FF0000"/>
            </a:solidFill>
            <a:latin typeface="SimSun" panose="02010600030101010101" pitchFamily="2" charset="-122"/>
            <a:ea typeface="SimSun" panose="02010600030101010101" pitchFamily="2" charset="-122"/>
            <a:cs typeface="+mn-cs"/>
          </a:endParaRPr>
        </a:p>
      </dsp:txBody>
      <dsp:txXfrm>
        <a:off x="1364048" y="105440"/>
        <a:ext cx="743267" cy="495511"/>
      </dsp:txXfrm>
    </dsp:sp>
    <dsp:sp modelId="{A75D7564-CC9C-485C-A109-5D69618F96CD}">
      <dsp:nvSpPr>
        <dsp:cNvPr id="0" name=""/>
        <dsp:cNvSpPr/>
      </dsp:nvSpPr>
      <dsp:spPr>
        <a:xfrm>
          <a:off x="2231192" y="105440"/>
          <a:ext cx="1238778" cy="495511"/>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a:solidFill>
                <a:srgbClr val="FF0000"/>
              </a:solidFill>
              <a:latin typeface="SimSun" panose="02010600030101010101" pitchFamily="2" charset="-122"/>
              <a:ea typeface="SimSun" panose="02010600030101010101" pitchFamily="2" charset="-122"/>
              <a:cs typeface="+mn-cs"/>
            </a:rPr>
            <a:t>产出</a:t>
          </a:r>
          <a:endParaRPr lang="es-CO" sz="1200" kern="1200" dirty="0">
            <a:solidFill>
              <a:srgbClr val="FF0000"/>
            </a:solidFill>
            <a:latin typeface="SimSun" panose="02010600030101010101" pitchFamily="2" charset="-122"/>
            <a:ea typeface="SimSun" panose="02010600030101010101" pitchFamily="2" charset="-122"/>
            <a:cs typeface="+mn-cs"/>
          </a:endParaRPr>
        </a:p>
      </dsp:txBody>
      <dsp:txXfrm>
        <a:off x="2478948" y="105440"/>
        <a:ext cx="743267" cy="495511"/>
      </dsp:txXfrm>
    </dsp:sp>
    <dsp:sp modelId="{E4BC107A-E0FC-40B9-B9DB-ADC6F1A156D8}">
      <dsp:nvSpPr>
        <dsp:cNvPr id="0" name=""/>
        <dsp:cNvSpPr/>
      </dsp:nvSpPr>
      <dsp:spPr>
        <a:xfrm>
          <a:off x="3346092" y="105440"/>
          <a:ext cx="1238778" cy="495511"/>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a:solidFill>
                <a:sysClr val="window" lastClr="FFFFFF"/>
              </a:solidFill>
              <a:latin typeface="SimSun" panose="02010600030101010101" pitchFamily="2" charset="-122"/>
              <a:ea typeface="SimSun" panose="02010600030101010101" pitchFamily="2" charset="-122"/>
              <a:cs typeface="+mn-cs"/>
            </a:rPr>
            <a:t>成果</a:t>
          </a:r>
          <a:endParaRPr lang="es-CO" sz="1200" kern="1200" dirty="0">
            <a:solidFill>
              <a:sysClr val="window" lastClr="FFFFFF"/>
            </a:solidFill>
            <a:latin typeface="SimSun" panose="02010600030101010101" pitchFamily="2" charset="-122"/>
            <a:ea typeface="SimSun" panose="02010600030101010101" pitchFamily="2" charset="-122"/>
            <a:cs typeface="+mn-cs"/>
          </a:endParaRPr>
        </a:p>
      </dsp:txBody>
      <dsp:txXfrm>
        <a:off x="3593848" y="105440"/>
        <a:ext cx="743267" cy="495511"/>
      </dsp:txXfrm>
    </dsp:sp>
    <dsp:sp modelId="{2ED81444-8BE0-43B8-9911-9C6548682946}">
      <dsp:nvSpPr>
        <dsp:cNvPr id="0" name=""/>
        <dsp:cNvSpPr/>
      </dsp:nvSpPr>
      <dsp:spPr>
        <a:xfrm>
          <a:off x="4462384" y="88746"/>
          <a:ext cx="1238778" cy="528898"/>
        </a:xfrm>
        <a:prstGeom prst="chevron">
          <a:avLst/>
        </a:prstGeom>
        <a:solidFill>
          <a:schemeClr val="tx1"/>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CO" sz="1200" kern="1200" dirty="0">
              <a:solidFill>
                <a:sysClr val="window" lastClr="FFFFFF"/>
              </a:solidFill>
              <a:latin typeface="SimSun" panose="02010600030101010101" pitchFamily="2" charset="-122"/>
              <a:ea typeface="SimSun" panose="02010600030101010101" pitchFamily="2" charset="-122"/>
              <a:cs typeface="+mn-cs"/>
            </a:rPr>
            <a:t>影响</a:t>
          </a:r>
        </a:p>
      </dsp:txBody>
      <dsp:txXfrm>
        <a:off x="4726833" y="88746"/>
        <a:ext cx="709880" cy="528898"/>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1046" y="0"/>
          <a:ext cx="1071001" cy="924380"/>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资源</a:t>
          </a:r>
          <a:r>
            <a:rPr lang="zh-CN" altLang="en-US"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（人事和非人事）</a:t>
          </a:r>
          <a:endPar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endParaRPr>
        </a:p>
      </dsp:txBody>
      <dsp:txXfrm>
        <a:off x="46171" y="45125"/>
        <a:ext cx="980751" cy="834130"/>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523" y="712"/>
          <a:ext cx="1071001" cy="1461026"/>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利益攸关方磋商</a:t>
          </a:r>
        </a:p>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对程序简化的商标法修订草案提供意见</a:t>
          </a:r>
        </a:p>
      </dsp:txBody>
      <dsp:txXfrm>
        <a:off x="52805" y="52994"/>
        <a:ext cx="966437" cy="1356462"/>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523" y="217057"/>
          <a:ext cx="1071001" cy="1028337"/>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将法律草案提交给政府</a:t>
          </a:r>
        </a:p>
      </dsp:txBody>
      <dsp:txXfrm>
        <a:off x="50722" y="267256"/>
        <a:ext cx="970603" cy="927939"/>
      </dsp:txXfrm>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1046" y="0"/>
          <a:ext cx="1071001" cy="1462452"/>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法律获得</a:t>
          </a:r>
          <a:r>
            <a:rPr lang="zh-CN" altLang="en-US"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通过，商标注册程序得到简化</a:t>
          </a:r>
          <a:endPar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endParaRPr>
        </a:p>
      </dsp:txBody>
      <dsp:txXfrm>
        <a:off x="53328" y="52282"/>
        <a:ext cx="966437" cy="135788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CEDBF6-A43D-4FA1-9086-D130EC0A9D94}">
      <dsp:nvSpPr>
        <dsp:cNvPr id="0" name=""/>
        <dsp:cNvSpPr/>
      </dsp:nvSpPr>
      <dsp:spPr>
        <a:xfrm>
          <a:off x="3620176" y="2588390"/>
          <a:ext cx="1880389" cy="1218065"/>
        </a:xfrm>
        <a:prstGeom prst="roundRect">
          <a:avLst>
            <a:gd name="adj" fmla="val 10000"/>
          </a:avLst>
        </a:prstGeom>
        <a:solidFill>
          <a:sysClr val="window" lastClr="FFFFFF">
            <a:alpha val="90000"/>
            <a:hueOff val="0"/>
            <a:satOff val="0"/>
            <a:lumOff val="0"/>
            <a:alphaOff val="0"/>
          </a:sysClr>
        </a:solidFill>
        <a:ln w="12700" cap="flat" cmpd="sng" algn="ctr">
          <a:solidFill>
            <a:srgbClr val="7A8C8E">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t"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提交至CDIP供讨论和批准 </a:t>
          </a:r>
        </a:p>
      </dsp:txBody>
      <dsp:txXfrm>
        <a:off x="4211049" y="2919663"/>
        <a:ext cx="1262758" cy="860035"/>
      </dsp:txXfrm>
    </dsp:sp>
    <dsp:sp modelId="{10CF90CA-929A-41D0-BBD1-2EE1A8075190}">
      <dsp:nvSpPr>
        <dsp:cNvPr id="0" name=""/>
        <dsp:cNvSpPr/>
      </dsp:nvSpPr>
      <dsp:spPr>
        <a:xfrm>
          <a:off x="401910" y="2588390"/>
          <a:ext cx="1880389" cy="1218065"/>
        </a:xfrm>
        <a:prstGeom prst="roundRect">
          <a:avLst>
            <a:gd name="adj" fmla="val 10000"/>
          </a:avLst>
        </a:prstGeom>
        <a:solidFill>
          <a:sysClr val="window" lastClr="FFFFFF">
            <a:alpha val="90000"/>
            <a:hueOff val="0"/>
            <a:satOff val="0"/>
            <a:lumOff val="0"/>
            <a:alphaOff val="0"/>
          </a:sysClr>
        </a:solidFill>
        <a:ln w="12700" cap="flat" cmpd="sng" algn="ctr">
          <a:solidFill>
            <a:srgbClr val="84ACB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t"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CDIP予以批准</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DACD任命项目管理人</a:t>
          </a:r>
          <a:r>
            <a:rPr lang="zh-CN" altLang="en-US" sz="10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a:t>
          </a:r>
          <a:r>
            <a:rPr lang="en-US" sz="10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开始落实并向CDIP报告进展</a:t>
          </a:r>
        </a:p>
      </dsp:txBody>
      <dsp:txXfrm>
        <a:off x="428667" y="2919663"/>
        <a:ext cx="1262758" cy="860035"/>
      </dsp:txXfrm>
    </dsp:sp>
    <dsp:sp modelId="{337E054B-F89D-4B02-BB48-17CF17F33F4A}">
      <dsp:nvSpPr>
        <dsp:cNvPr id="0" name=""/>
        <dsp:cNvSpPr/>
      </dsp:nvSpPr>
      <dsp:spPr>
        <a:xfrm>
          <a:off x="3469914" y="0"/>
          <a:ext cx="1880389" cy="1218065"/>
        </a:xfrm>
        <a:prstGeom prst="roundRect">
          <a:avLst>
            <a:gd name="adj" fmla="val 10000"/>
          </a:avLst>
        </a:prstGeom>
        <a:solidFill>
          <a:sysClr val="window" lastClr="FFFFFF">
            <a:alpha val="90000"/>
            <a:hueOff val="0"/>
            <a:satOff val="0"/>
            <a:lumOff val="0"/>
            <a:alphaOff val="0"/>
          </a:sysClr>
        </a:solidFill>
        <a:ln w="12700" cap="flat" cmpd="sng" algn="ctr">
          <a:solidFill>
            <a:srgbClr val="75BDA7">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t"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DACD与成员国协作编写</a:t>
          </a:r>
        </a:p>
      </dsp:txBody>
      <dsp:txXfrm>
        <a:off x="4060787" y="26757"/>
        <a:ext cx="1262758" cy="860035"/>
      </dsp:txXfrm>
    </dsp:sp>
    <dsp:sp modelId="{00C7A17D-8A19-4217-8645-74BE62C42842}">
      <dsp:nvSpPr>
        <dsp:cNvPr id="0" name=""/>
        <dsp:cNvSpPr/>
      </dsp:nvSpPr>
      <dsp:spPr>
        <a:xfrm>
          <a:off x="401910" y="0"/>
          <a:ext cx="1880389" cy="1218065"/>
        </a:xfrm>
        <a:prstGeom prst="roundRect">
          <a:avLst>
            <a:gd name="adj" fmla="val 10000"/>
          </a:avLst>
        </a:prstGeom>
        <a:solidFill>
          <a:sysClr val="window" lastClr="FFFFFF">
            <a:alpha val="90000"/>
            <a:hueOff val="0"/>
            <a:satOff val="0"/>
            <a:lumOff val="0"/>
            <a:alphaOff val="0"/>
          </a:sysClr>
        </a:solidFill>
        <a:ln w="12700" cap="flat" cmpd="sng" algn="ctr">
          <a:solidFill>
            <a:srgbClr val="58B6C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t"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成员国提交至DACD</a:t>
          </a:r>
          <a:r>
            <a:rPr lang="zh-CN" altLang="en-US" sz="10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，就可行性和相关性进行初步讨论</a:t>
          </a:r>
          <a:endParaRPr lang="en-US" sz="10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endParaRPr>
        </a:p>
      </dsp:txBody>
      <dsp:txXfrm>
        <a:off x="428667" y="26757"/>
        <a:ext cx="1262758" cy="860035"/>
      </dsp:txXfrm>
    </dsp:sp>
    <dsp:sp modelId="{85CEFFE1-CC91-4B36-9D35-9702F5FBF384}">
      <dsp:nvSpPr>
        <dsp:cNvPr id="0" name=""/>
        <dsp:cNvSpPr/>
      </dsp:nvSpPr>
      <dsp:spPr>
        <a:xfrm>
          <a:off x="1189846" y="216967"/>
          <a:ext cx="1648195" cy="1648195"/>
        </a:xfrm>
        <a:prstGeom prst="pieWedge">
          <a:avLst/>
        </a:prstGeom>
        <a:solidFill>
          <a:srgbClr val="75BDA7"/>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5128" tIns="135128" rIns="135128" bIns="135128" numCol="1" spcCol="1270" anchor="ctr" anchorCtr="0">
          <a:noAutofit/>
        </a:bodyPr>
        <a:lstStyle/>
        <a:p>
          <a:pPr lvl="0" algn="ctr" defTabSz="844550">
            <a:lnSpc>
              <a:spcPct val="90000"/>
            </a:lnSpc>
            <a:spcBef>
              <a:spcPct val="0"/>
            </a:spcBef>
            <a:spcAft>
              <a:spcPct val="35000"/>
            </a:spcAft>
          </a:pPr>
          <a:r>
            <a:rPr lang="en-US" sz="190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1. 发展议程项目概念</a:t>
          </a:r>
        </a:p>
      </dsp:txBody>
      <dsp:txXfrm>
        <a:off x="1672591" y="699712"/>
        <a:ext cx="1165450" cy="1165450"/>
      </dsp:txXfrm>
    </dsp:sp>
    <dsp:sp modelId="{42C754ED-3B22-4CB8-ADAA-ECAE902A066D}">
      <dsp:nvSpPr>
        <dsp:cNvPr id="0" name=""/>
        <dsp:cNvSpPr/>
      </dsp:nvSpPr>
      <dsp:spPr>
        <a:xfrm rot="5400000">
          <a:off x="2914171" y="216967"/>
          <a:ext cx="1648195" cy="1648195"/>
        </a:xfrm>
        <a:prstGeom prst="pieWedge">
          <a:avLst/>
        </a:prstGeom>
        <a:solidFill>
          <a:srgbClr val="75BDA7"/>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5128" tIns="135128" rIns="135128" bIns="135128" numCol="1" spcCol="1270" anchor="ctr" anchorCtr="0">
          <a:noAutofit/>
        </a:bodyPr>
        <a:lstStyle/>
        <a:p>
          <a:pPr lvl="0" algn="ctr" defTabSz="844550">
            <a:lnSpc>
              <a:spcPct val="90000"/>
            </a:lnSpc>
            <a:spcBef>
              <a:spcPct val="0"/>
            </a:spcBef>
            <a:spcAft>
              <a:spcPct val="35000"/>
            </a:spcAft>
          </a:pPr>
          <a:r>
            <a:rPr lang="en-US" sz="190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2. 发展议程项目草案</a:t>
          </a:r>
        </a:p>
      </dsp:txBody>
      <dsp:txXfrm rot="-5400000">
        <a:off x="2914171" y="699712"/>
        <a:ext cx="1165450" cy="1165450"/>
      </dsp:txXfrm>
    </dsp:sp>
    <dsp:sp modelId="{70052A4F-3B9D-4BCB-AB66-0583CD61D1D3}">
      <dsp:nvSpPr>
        <dsp:cNvPr id="0" name=""/>
        <dsp:cNvSpPr/>
      </dsp:nvSpPr>
      <dsp:spPr>
        <a:xfrm rot="10800000">
          <a:off x="2914171" y="1941292"/>
          <a:ext cx="1648195" cy="1648195"/>
        </a:xfrm>
        <a:prstGeom prst="pieWedge">
          <a:avLst/>
        </a:prstGeom>
        <a:solidFill>
          <a:srgbClr val="0070C0"/>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5128" tIns="135128" rIns="135128" bIns="135128" numCol="1" spcCol="1270" anchor="ctr" anchorCtr="0">
          <a:noAutofit/>
        </a:bodyPr>
        <a:lstStyle/>
        <a:p>
          <a:pPr lvl="0" algn="ctr" defTabSz="844550">
            <a:lnSpc>
              <a:spcPct val="90000"/>
            </a:lnSpc>
            <a:spcBef>
              <a:spcPct val="0"/>
            </a:spcBef>
            <a:spcAft>
              <a:spcPct val="35000"/>
            </a:spcAft>
          </a:pPr>
          <a:r>
            <a:rPr lang="en-US" sz="190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3. 发展议程项目提案</a:t>
          </a:r>
        </a:p>
      </dsp:txBody>
      <dsp:txXfrm rot="10800000">
        <a:off x="2914171" y="1941292"/>
        <a:ext cx="1165450" cy="1165450"/>
      </dsp:txXfrm>
    </dsp:sp>
    <dsp:sp modelId="{CC1AD43B-D355-4CBA-9CF0-A8A9A46017AB}">
      <dsp:nvSpPr>
        <dsp:cNvPr id="0" name=""/>
        <dsp:cNvSpPr/>
      </dsp:nvSpPr>
      <dsp:spPr>
        <a:xfrm rot="16200000">
          <a:off x="1189846" y="1941292"/>
          <a:ext cx="1648195" cy="1648195"/>
        </a:xfrm>
        <a:prstGeom prst="pieWedge">
          <a:avLst/>
        </a:prstGeom>
        <a:solidFill>
          <a:srgbClr val="0070C0"/>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5128" tIns="135128" rIns="135128" bIns="135128" numCol="1" spcCol="1270" anchor="ctr" anchorCtr="0">
          <a:noAutofit/>
        </a:bodyPr>
        <a:lstStyle/>
        <a:p>
          <a:pPr lvl="0" algn="ctr" defTabSz="844550">
            <a:lnSpc>
              <a:spcPct val="90000"/>
            </a:lnSpc>
            <a:spcBef>
              <a:spcPct val="0"/>
            </a:spcBef>
            <a:spcAft>
              <a:spcPct val="35000"/>
            </a:spcAft>
          </a:pPr>
          <a:r>
            <a:rPr lang="en-US" sz="190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4. 发展议程项目文件 </a:t>
          </a:r>
        </a:p>
      </dsp:txBody>
      <dsp:txXfrm rot="5400000">
        <a:off x="1672591" y="1941292"/>
        <a:ext cx="1165450" cy="1165450"/>
      </dsp:txXfrm>
    </dsp:sp>
    <dsp:sp modelId="{37B222F9-CDEE-458E-BFEF-006CB81F5B13}">
      <dsp:nvSpPr>
        <dsp:cNvPr id="0" name=""/>
        <dsp:cNvSpPr/>
      </dsp:nvSpPr>
      <dsp:spPr>
        <a:xfrm>
          <a:off x="2591574" y="1560646"/>
          <a:ext cx="569065" cy="494839"/>
        </a:xfrm>
        <a:prstGeom prst="circularArrow">
          <a:avLst/>
        </a:prstGeom>
        <a:solidFill>
          <a:srgbClr val="58B6C0">
            <a:tint val="40000"/>
            <a:hueOff val="0"/>
            <a:satOff val="0"/>
            <a:lumOff val="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F9E5FAA7-EB25-47A5-9CDA-A94CD26C35C1}">
      <dsp:nvSpPr>
        <dsp:cNvPr id="0" name=""/>
        <dsp:cNvSpPr/>
      </dsp:nvSpPr>
      <dsp:spPr>
        <a:xfrm rot="10800000">
          <a:off x="2591574" y="1750969"/>
          <a:ext cx="569065" cy="494839"/>
        </a:xfrm>
        <a:prstGeom prst="circularArrow">
          <a:avLst/>
        </a:prstGeom>
        <a:solidFill>
          <a:srgbClr val="58B6C0">
            <a:tint val="40000"/>
            <a:hueOff val="0"/>
            <a:satOff val="0"/>
            <a:lumOff val="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523" y="0"/>
          <a:ext cx="1071001" cy="1462452"/>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商标注册量增加</a:t>
          </a:r>
          <a:r>
            <a:rPr lang="zh-CN" altLang="en-US"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，争议减少</a:t>
          </a:r>
          <a:endPar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endParaRPr>
        </a:p>
      </dsp:txBody>
      <dsp:txXfrm>
        <a:off x="52805" y="52282"/>
        <a:ext cx="966437" cy="1357888"/>
      </dsp:txXfrm>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523" y="712"/>
          <a:ext cx="1071001" cy="1461026"/>
        </a:xfrm>
        <a:prstGeom prst="roundRect">
          <a:avLst/>
        </a:prstGeom>
        <a:gradFill flip="none" rotWithShape="0">
          <a:gsLst>
            <a:gs pos="0">
              <a:srgbClr val="3494BA">
                <a:lumMod val="89000"/>
              </a:srgbClr>
            </a:gs>
            <a:gs pos="23000">
              <a:srgbClr val="3494BA">
                <a:lumMod val="89000"/>
              </a:srgbClr>
            </a:gs>
            <a:gs pos="69000">
              <a:srgbClr val="3494BA">
                <a:lumMod val="75000"/>
              </a:srgbClr>
            </a:gs>
            <a:gs pos="97000">
              <a:srgbClr val="3494BA">
                <a:lumMod val="70000"/>
              </a:srgbClr>
            </a:gs>
          </a:gsLst>
          <a:path path="circle">
            <a:fillToRect l="50000" t="50000" r="50000" b="50000"/>
          </a:path>
          <a:tileRect/>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66725">
            <a:lnSpc>
              <a:spcPct val="90000"/>
            </a:lnSpc>
            <a:spcBef>
              <a:spcPct val="0"/>
            </a:spcBef>
            <a:spcAft>
              <a:spcPct val="35000"/>
            </a:spcAft>
          </a:pPr>
          <a:r>
            <a:rPr lang="en-GB" sz="105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外部因素</a:t>
          </a:r>
          <a:r>
            <a:rPr lang="zh-CN" altLang="en-US" sz="105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（假设）</a:t>
          </a:r>
          <a:endParaRPr lang="en-US" altLang="zh-CN" sz="105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a:p>
          <a:pPr lvl="0" algn="l" defTabSz="466725">
            <a:lnSpc>
              <a:spcPct val="90000"/>
            </a:lnSpc>
            <a:spcBef>
              <a:spcPct val="0"/>
            </a:spcBef>
            <a:spcAft>
              <a:spcPct val="35000"/>
            </a:spcAft>
          </a:pPr>
          <a:r>
            <a:rPr lang="zh-CN" altLang="en-US" sz="105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含简化程序的新商标法获得通过</a:t>
          </a:r>
          <a:endParaRPr lang="en-GB" sz="105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52805" y="52994"/>
        <a:ext cx="966437" cy="1356462"/>
      </dsp:txXfrm>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523" y="0"/>
          <a:ext cx="1071001" cy="1462452"/>
        </a:xfrm>
        <a:prstGeom prst="roundRect">
          <a:avLst/>
        </a:prstGeom>
        <a:gradFill flip="none" rotWithShape="0">
          <a:gsLst>
            <a:gs pos="0">
              <a:srgbClr val="3494BA">
                <a:lumMod val="89000"/>
              </a:srgbClr>
            </a:gs>
            <a:gs pos="23000">
              <a:srgbClr val="3494BA">
                <a:lumMod val="89000"/>
              </a:srgbClr>
            </a:gs>
            <a:gs pos="69000">
              <a:srgbClr val="3494BA">
                <a:lumMod val="75000"/>
              </a:srgbClr>
            </a:gs>
            <a:gs pos="97000">
              <a:srgbClr val="3494BA">
                <a:lumMod val="70000"/>
              </a:srgbClr>
            </a:gs>
          </a:gsLst>
          <a:path path="circle">
            <a:fillToRect l="50000" t="50000" r="50000" b="50000"/>
          </a:path>
          <a:tileRect/>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外部因素</a:t>
          </a:r>
          <a:r>
            <a:rPr lang="zh-CN" altLang="en-US" sz="110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（假设）</a:t>
          </a:r>
          <a:endParaRPr lang="en-GB" sz="110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a:p>
          <a:pPr lvl="0" algn="l" defTabSz="488950">
            <a:lnSpc>
              <a:spcPct val="90000"/>
            </a:lnSpc>
            <a:spcBef>
              <a:spcPct val="0"/>
            </a:spcBef>
            <a:spcAft>
              <a:spcPct val="35000"/>
            </a:spcAft>
          </a:pPr>
          <a:r>
            <a:rPr lang="en-GB" sz="110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知识产权局处理更多商标注册的能力</a:t>
          </a:r>
        </a:p>
      </dsp:txBody>
      <dsp:txXfrm>
        <a:off x="52805" y="52282"/>
        <a:ext cx="966437" cy="1357888"/>
      </dsp:txXfrm>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6A490B-73A7-41D1-A52A-2DC91EE1302D}">
      <dsp:nvSpPr>
        <dsp:cNvPr id="0" name=""/>
        <dsp:cNvSpPr/>
      </dsp:nvSpPr>
      <dsp:spPr>
        <a:xfrm>
          <a:off x="0" y="0"/>
          <a:ext cx="2121154" cy="492125"/>
        </a:xfrm>
        <a:prstGeom prst="homePlate">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0678" tIns="45339" rIns="22670" bIns="45339" numCol="1" spcCol="1270" anchor="ctr" anchorCtr="0">
          <a:noAutofit/>
        </a:bodyPr>
        <a:lstStyle/>
        <a:p>
          <a:pPr lvl="0" algn="ctr" defTabSz="755650">
            <a:lnSpc>
              <a:spcPct val="90000"/>
            </a:lnSpc>
            <a:spcBef>
              <a:spcPct val="0"/>
            </a:spcBef>
            <a:spcAft>
              <a:spcPct val="35000"/>
            </a:spcAft>
          </a:pPr>
          <a:r>
            <a:rPr lang="en-GB" sz="1700" kern="1200">
              <a:latin typeface="SimSun" panose="02010600030101010101" pitchFamily="2" charset="-122"/>
              <a:ea typeface="SimSun" panose="02010600030101010101" pitchFamily="2" charset="-122"/>
              <a:cs typeface="+mn-cs"/>
            </a:rPr>
            <a:t>启动</a:t>
          </a:r>
        </a:p>
      </dsp:txBody>
      <dsp:txXfrm>
        <a:off x="0" y="0"/>
        <a:ext cx="1998123" cy="492125"/>
      </dsp:txXfrm>
    </dsp:sp>
    <dsp:sp modelId="{7D6689A7-1E0B-4F3A-94C8-D4B609A8308E}">
      <dsp:nvSpPr>
        <dsp:cNvPr id="0" name=""/>
        <dsp:cNvSpPr/>
      </dsp:nvSpPr>
      <dsp:spPr>
        <a:xfrm>
          <a:off x="1699349" y="0"/>
          <a:ext cx="2121154" cy="492125"/>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009" tIns="45339" rIns="22670" bIns="45339" numCol="1" spcCol="1270" anchor="ctr" anchorCtr="0">
          <a:noAutofit/>
        </a:bodyPr>
        <a:lstStyle/>
        <a:p>
          <a:pPr lvl="0" algn="ctr" defTabSz="755650">
            <a:lnSpc>
              <a:spcPct val="90000"/>
            </a:lnSpc>
            <a:spcBef>
              <a:spcPct val="0"/>
            </a:spcBef>
            <a:spcAft>
              <a:spcPct val="35000"/>
            </a:spcAft>
          </a:pPr>
          <a:r>
            <a:rPr lang="en-GB" sz="1700" kern="1200">
              <a:latin typeface="SimSun" panose="02010600030101010101" pitchFamily="2" charset="-122"/>
              <a:ea typeface="SimSun" panose="02010600030101010101" pitchFamily="2" charset="-122"/>
              <a:cs typeface="+mn-cs"/>
            </a:rPr>
            <a:t>落实</a:t>
          </a:r>
        </a:p>
      </dsp:txBody>
      <dsp:txXfrm>
        <a:off x="1945412" y="0"/>
        <a:ext cx="1629029" cy="492125"/>
      </dsp:txXfrm>
    </dsp:sp>
    <dsp:sp modelId="{433CC30E-3A6F-44CD-92EA-BB8155AB57A9}">
      <dsp:nvSpPr>
        <dsp:cNvPr id="0" name=""/>
        <dsp:cNvSpPr/>
      </dsp:nvSpPr>
      <dsp:spPr>
        <a:xfrm>
          <a:off x="3398698" y="0"/>
          <a:ext cx="2121154" cy="492125"/>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009" tIns="45339" rIns="22670" bIns="45339" numCol="1" spcCol="1270" anchor="ctr" anchorCtr="0">
          <a:noAutofit/>
        </a:bodyPr>
        <a:lstStyle/>
        <a:p>
          <a:pPr lvl="0" algn="ctr" defTabSz="755650">
            <a:lnSpc>
              <a:spcPct val="90000"/>
            </a:lnSpc>
            <a:spcBef>
              <a:spcPct val="0"/>
            </a:spcBef>
            <a:spcAft>
              <a:spcPct val="35000"/>
            </a:spcAft>
          </a:pPr>
          <a:r>
            <a:rPr lang="en-GB" sz="1700" kern="1200">
              <a:latin typeface="SimSun" panose="02010600030101010101" pitchFamily="2" charset="-122"/>
              <a:ea typeface="SimSun" panose="02010600030101010101" pitchFamily="2" charset="-122"/>
              <a:cs typeface="+mn-cs"/>
            </a:rPr>
            <a:t>审评</a:t>
          </a:r>
        </a:p>
      </dsp:txBody>
      <dsp:txXfrm>
        <a:off x="3644761" y="0"/>
        <a:ext cx="1629029" cy="492125"/>
      </dsp:txXfrm>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60E914-4DBD-472A-883C-42E4670CE4BD}">
      <dsp:nvSpPr>
        <dsp:cNvPr id="0" name=""/>
        <dsp:cNvSpPr/>
      </dsp:nvSpPr>
      <dsp:spPr>
        <a:xfrm>
          <a:off x="1327" y="109804"/>
          <a:ext cx="1181351" cy="472540"/>
        </a:xfrm>
        <a:prstGeom prst="chevron">
          <a:avLst/>
        </a:prstGeom>
        <a:solidFill>
          <a:sysClr val="window" lastClr="FFFFFF"/>
        </a:solidFill>
        <a:ln w="12700" cap="flat" cmpd="sng" algn="ctr">
          <a:solidFill>
            <a:sysClr val="windowText" lastClr="000000"/>
          </a:solidFill>
          <a:prstDash val="sysDot"/>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EC" sz="1100" kern="1200">
              <a:solidFill>
                <a:srgbClr val="FF0000"/>
              </a:solidFill>
              <a:latin typeface="Trebuchet MS" panose="020B0603020202020204"/>
              <a:ea typeface="+mn-ea"/>
              <a:cs typeface="+mn-cs"/>
            </a:rPr>
            <a:t>投入</a:t>
          </a:r>
          <a:endParaRPr lang="es-CO" sz="1100" kern="1200" dirty="0">
            <a:solidFill>
              <a:srgbClr val="FF0000"/>
            </a:solidFill>
            <a:latin typeface="Trebuchet MS" panose="020B0603020202020204"/>
            <a:ea typeface="+mn-ea"/>
            <a:cs typeface="+mn-cs"/>
          </a:endParaRPr>
        </a:p>
      </dsp:txBody>
      <dsp:txXfrm>
        <a:off x="237597" y="109804"/>
        <a:ext cx="708811" cy="472540"/>
      </dsp:txXfrm>
    </dsp:sp>
    <dsp:sp modelId="{36592879-D973-4B99-82B0-9135EA2DD6A5}">
      <dsp:nvSpPr>
        <dsp:cNvPr id="0" name=""/>
        <dsp:cNvSpPr/>
      </dsp:nvSpPr>
      <dsp:spPr>
        <a:xfrm>
          <a:off x="1064543" y="109804"/>
          <a:ext cx="1181351" cy="472540"/>
        </a:xfrm>
        <a:prstGeom prst="chevron">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EC" sz="1100" kern="1200" dirty="0" err="1">
              <a:solidFill>
                <a:srgbClr val="FF0000"/>
              </a:solidFill>
              <a:latin typeface="Trebuchet MS" panose="020B0603020202020204"/>
              <a:ea typeface="+mn-ea"/>
              <a:cs typeface="+mn-cs"/>
            </a:rPr>
            <a:t>活动</a:t>
          </a:r>
          <a:endParaRPr lang="es-CO" sz="1100" kern="1200" dirty="0">
            <a:solidFill>
              <a:srgbClr val="FF0000"/>
            </a:solidFill>
            <a:latin typeface="Trebuchet MS" panose="020B0603020202020204"/>
            <a:ea typeface="+mn-ea"/>
            <a:cs typeface="+mn-cs"/>
          </a:endParaRPr>
        </a:p>
      </dsp:txBody>
      <dsp:txXfrm>
        <a:off x="1300813" y="109804"/>
        <a:ext cx="708811" cy="472540"/>
      </dsp:txXfrm>
    </dsp:sp>
    <dsp:sp modelId="{A75D7564-CC9C-485C-A109-5D69618F96CD}">
      <dsp:nvSpPr>
        <dsp:cNvPr id="0" name=""/>
        <dsp:cNvSpPr/>
      </dsp:nvSpPr>
      <dsp:spPr>
        <a:xfrm>
          <a:off x="2127759" y="109804"/>
          <a:ext cx="1181351" cy="472540"/>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EC" sz="1100" kern="1200" dirty="0">
              <a:solidFill>
                <a:srgbClr val="FF0000"/>
              </a:solidFill>
              <a:latin typeface="Trebuchet MS" panose="020B0603020202020204"/>
              <a:ea typeface="+mn-ea"/>
              <a:cs typeface="+mn-cs"/>
            </a:rPr>
            <a:t>产出</a:t>
          </a:r>
          <a:endParaRPr lang="es-CO" sz="1100" kern="1200" dirty="0">
            <a:solidFill>
              <a:srgbClr val="FF0000"/>
            </a:solidFill>
            <a:latin typeface="Trebuchet MS" panose="020B0603020202020204"/>
            <a:ea typeface="+mn-ea"/>
            <a:cs typeface="+mn-cs"/>
          </a:endParaRPr>
        </a:p>
      </dsp:txBody>
      <dsp:txXfrm>
        <a:off x="2364029" y="109804"/>
        <a:ext cx="708811" cy="472540"/>
      </dsp:txXfrm>
    </dsp:sp>
    <dsp:sp modelId="{E4BC107A-E0FC-40B9-B9DB-ADC6F1A156D8}">
      <dsp:nvSpPr>
        <dsp:cNvPr id="0" name=""/>
        <dsp:cNvSpPr/>
      </dsp:nvSpPr>
      <dsp:spPr>
        <a:xfrm>
          <a:off x="3190975" y="109804"/>
          <a:ext cx="1181351" cy="472540"/>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EC" sz="1100" kern="1200" dirty="0">
              <a:solidFill>
                <a:sysClr val="window" lastClr="FFFFFF"/>
              </a:solidFill>
              <a:latin typeface="Trebuchet MS" panose="020B0603020202020204"/>
              <a:ea typeface="+mn-ea"/>
              <a:cs typeface="+mn-cs"/>
            </a:rPr>
            <a:t>成果</a:t>
          </a:r>
          <a:endParaRPr lang="es-CO" sz="1100" kern="1200" dirty="0">
            <a:solidFill>
              <a:sysClr val="window" lastClr="FFFFFF"/>
            </a:solidFill>
            <a:latin typeface="Trebuchet MS" panose="020B0603020202020204"/>
            <a:ea typeface="+mn-ea"/>
            <a:cs typeface="+mn-cs"/>
          </a:endParaRPr>
        </a:p>
      </dsp:txBody>
      <dsp:txXfrm>
        <a:off x="3427245" y="109804"/>
        <a:ext cx="708811" cy="472540"/>
      </dsp:txXfrm>
    </dsp:sp>
    <dsp:sp modelId="{2ED81444-8BE0-43B8-9911-9C6548682946}">
      <dsp:nvSpPr>
        <dsp:cNvPr id="0" name=""/>
        <dsp:cNvSpPr/>
      </dsp:nvSpPr>
      <dsp:spPr>
        <a:xfrm>
          <a:off x="4255518" y="93884"/>
          <a:ext cx="1181351" cy="504380"/>
        </a:xfrm>
        <a:prstGeom prst="chevron">
          <a:avLst/>
        </a:prstGeom>
        <a:solidFill>
          <a:sysClr val="windowText" lastClr="000000"/>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CO" sz="1100" kern="1200" dirty="0">
              <a:solidFill>
                <a:sysClr val="window" lastClr="FFFFFF"/>
              </a:solidFill>
              <a:latin typeface="Trebuchet MS" panose="020B0603020202020204"/>
              <a:ea typeface="+mn-ea"/>
              <a:cs typeface="+mn-cs"/>
            </a:rPr>
            <a:t>更广泛的成果</a:t>
          </a:r>
        </a:p>
      </dsp:txBody>
      <dsp:txXfrm>
        <a:off x="4507708" y="93884"/>
        <a:ext cx="676971" cy="504380"/>
      </dsp:txXfrm>
    </dsp:sp>
  </dsp:spTree>
</dsp:drawing>
</file>

<file path=word/diagrams/drawing3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403DB3-A2E6-8A4B-A620-B161B1E2BEE1}">
      <dsp:nvSpPr>
        <dsp:cNvPr id="0" name=""/>
        <dsp:cNvSpPr/>
      </dsp:nvSpPr>
      <dsp:spPr>
        <a:xfrm>
          <a:off x="2425" y="0"/>
          <a:ext cx="2121154" cy="492125"/>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0678" tIns="45339" rIns="22670" bIns="45339" numCol="1" spcCol="1270" anchor="ctr" anchorCtr="0">
          <a:noAutofit/>
        </a:bodyPr>
        <a:lstStyle/>
        <a:p>
          <a:pPr lvl="0" algn="ctr" defTabSz="755650">
            <a:lnSpc>
              <a:spcPct val="90000"/>
            </a:lnSpc>
            <a:spcBef>
              <a:spcPct val="0"/>
            </a:spcBef>
            <a:spcAft>
              <a:spcPct val="35000"/>
            </a:spcAft>
          </a:pPr>
          <a:r>
            <a:rPr lang="en-GB" sz="1700" kern="1200">
              <a:latin typeface="SimSun" panose="02010600030101010101" pitchFamily="2" charset="-122"/>
              <a:ea typeface="SimSun" panose="02010600030101010101" pitchFamily="2" charset="-122"/>
              <a:cs typeface="+mn-cs"/>
            </a:rPr>
            <a:t>启动</a:t>
          </a:r>
        </a:p>
      </dsp:txBody>
      <dsp:txXfrm>
        <a:off x="2425" y="0"/>
        <a:ext cx="1998123" cy="492125"/>
      </dsp:txXfrm>
    </dsp:sp>
    <dsp:sp modelId="{7D6689A7-1E0B-4F3A-94C8-D4B609A8308E}">
      <dsp:nvSpPr>
        <dsp:cNvPr id="0" name=""/>
        <dsp:cNvSpPr/>
      </dsp:nvSpPr>
      <dsp:spPr>
        <a:xfrm>
          <a:off x="1699349" y="0"/>
          <a:ext cx="2121154" cy="492125"/>
        </a:xfrm>
        <a:prstGeom prst="chevron">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009" tIns="45339" rIns="22670" bIns="45339" numCol="1" spcCol="1270" anchor="ctr" anchorCtr="0">
          <a:noAutofit/>
        </a:bodyPr>
        <a:lstStyle/>
        <a:p>
          <a:pPr lvl="0" algn="ctr" defTabSz="755650">
            <a:lnSpc>
              <a:spcPct val="90000"/>
            </a:lnSpc>
            <a:spcBef>
              <a:spcPct val="0"/>
            </a:spcBef>
            <a:spcAft>
              <a:spcPct val="35000"/>
            </a:spcAft>
          </a:pPr>
          <a:r>
            <a:rPr lang="en-GB" sz="1700" kern="1200">
              <a:latin typeface="SimSun" panose="02010600030101010101" pitchFamily="2" charset="-122"/>
              <a:ea typeface="SimSun" panose="02010600030101010101" pitchFamily="2" charset="-122"/>
              <a:cs typeface="+mn-cs"/>
            </a:rPr>
            <a:t>落实</a:t>
          </a:r>
        </a:p>
      </dsp:txBody>
      <dsp:txXfrm>
        <a:off x="1945412" y="0"/>
        <a:ext cx="1629029" cy="492125"/>
      </dsp:txXfrm>
    </dsp:sp>
    <dsp:sp modelId="{433CC30E-3A6F-44CD-92EA-BB8155AB57A9}">
      <dsp:nvSpPr>
        <dsp:cNvPr id="0" name=""/>
        <dsp:cNvSpPr/>
      </dsp:nvSpPr>
      <dsp:spPr>
        <a:xfrm>
          <a:off x="3398698" y="0"/>
          <a:ext cx="2121154" cy="492125"/>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009" tIns="45339" rIns="22670" bIns="45339" numCol="1" spcCol="1270" anchor="ctr" anchorCtr="0">
          <a:noAutofit/>
        </a:bodyPr>
        <a:lstStyle/>
        <a:p>
          <a:pPr lvl="0" algn="ctr" defTabSz="755650">
            <a:lnSpc>
              <a:spcPct val="90000"/>
            </a:lnSpc>
            <a:spcBef>
              <a:spcPct val="0"/>
            </a:spcBef>
            <a:spcAft>
              <a:spcPct val="35000"/>
            </a:spcAft>
          </a:pPr>
          <a:r>
            <a:rPr lang="en-GB" sz="1700" kern="1200">
              <a:latin typeface="SimSun" panose="02010600030101010101" pitchFamily="2" charset="-122"/>
              <a:ea typeface="SimSun" panose="02010600030101010101" pitchFamily="2" charset="-122"/>
              <a:cs typeface="+mn-cs"/>
            </a:rPr>
            <a:t>审评</a:t>
          </a:r>
        </a:p>
      </dsp:txBody>
      <dsp:txXfrm>
        <a:off x="3644761" y="0"/>
        <a:ext cx="1629029" cy="492125"/>
      </dsp:txXfrm>
    </dsp:sp>
  </dsp:spTree>
</dsp:drawing>
</file>

<file path=word/diagrams/drawing3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6A490B-73A7-41D1-A52A-2DC91EE1302D}">
      <dsp:nvSpPr>
        <dsp:cNvPr id="0" name=""/>
        <dsp:cNvSpPr/>
      </dsp:nvSpPr>
      <dsp:spPr>
        <a:xfrm>
          <a:off x="2452" y="0"/>
          <a:ext cx="2144763" cy="548005"/>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0678" tIns="45339" rIns="22670" bIns="45339" numCol="1" spcCol="1270" anchor="ctr" anchorCtr="0">
          <a:noAutofit/>
        </a:bodyPr>
        <a:lstStyle/>
        <a:p>
          <a:pPr lvl="0" algn="ctr" defTabSz="755650">
            <a:lnSpc>
              <a:spcPct val="90000"/>
            </a:lnSpc>
            <a:spcBef>
              <a:spcPct val="0"/>
            </a:spcBef>
            <a:spcAft>
              <a:spcPct val="35000"/>
            </a:spcAft>
          </a:pPr>
          <a:r>
            <a:rPr lang="en-GB" sz="1700" kern="1200">
              <a:latin typeface="SimSun" panose="02010600030101010101" pitchFamily="2" charset="-122"/>
              <a:ea typeface="SimSun" panose="02010600030101010101" pitchFamily="2" charset="-122"/>
              <a:cs typeface="+mn-cs"/>
            </a:rPr>
            <a:t>启动</a:t>
          </a:r>
        </a:p>
      </dsp:txBody>
      <dsp:txXfrm>
        <a:off x="2452" y="0"/>
        <a:ext cx="2007762" cy="548005"/>
      </dsp:txXfrm>
    </dsp:sp>
    <dsp:sp modelId="{7D6689A7-1E0B-4F3A-94C8-D4B609A8308E}">
      <dsp:nvSpPr>
        <dsp:cNvPr id="0" name=""/>
        <dsp:cNvSpPr/>
      </dsp:nvSpPr>
      <dsp:spPr>
        <a:xfrm>
          <a:off x="3436527" y="0"/>
          <a:ext cx="2144763" cy="548005"/>
        </a:xfrm>
        <a:prstGeom prst="chevron">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009" tIns="45339" rIns="22670" bIns="45339" numCol="1" spcCol="1270" anchor="ctr" anchorCtr="0">
          <a:noAutofit/>
        </a:bodyPr>
        <a:lstStyle/>
        <a:p>
          <a:pPr lvl="0" algn="ctr" defTabSz="755650">
            <a:lnSpc>
              <a:spcPct val="90000"/>
            </a:lnSpc>
            <a:spcBef>
              <a:spcPct val="0"/>
            </a:spcBef>
            <a:spcAft>
              <a:spcPct val="35000"/>
            </a:spcAft>
          </a:pPr>
          <a:r>
            <a:rPr lang="en-GB" sz="1700" kern="1200">
              <a:latin typeface="SimSun" panose="02010600030101010101" pitchFamily="2" charset="-122"/>
              <a:ea typeface="SimSun" panose="02010600030101010101" pitchFamily="2" charset="-122"/>
              <a:cs typeface="+mn-cs"/>
            </a:rPr>
            <a:t>审评</a:t>
          </a:r>
        </a:p>
      </dsp:txBody>
      <dsp:txXfrm>
        <a:off x="3710530" y="0"/>
        <a:ext cx="1596758" cy="548005"/>
      </dsp:txXfrm>
    </dsp:sp>
    <dsp:sp modelId="{433CC30E-3A6F-44CD-92EA-BB8155AB57A9}">
      <dsp:nvSpPr>
        <dsp:cNvPr id="0" name=""/>
        <dsp:cNvSpPr/>
      </dsp:nvSpPr>
      <dsp:spPr>
        <a:xfrm>
          <a:off x="1724933" y="0"/>
          <a:ext cx="2144763" cy="548005"/>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009" tIns="45339" rIns="22670" bIns="45339" numCol="1" spcCol="1270" anchor="ctr" anchorCtr="0">
          <a:noAutofit/>
        </a:bodyPr>
        <a:lstStyle/>
        <a:p>
          <a:pPr lvl="0" algn="ctr" defTabSz="755650">
            <a:lnSpc>
              <a:spcPct val="90000"/>
            </a:lnSpc>
            <a:spcBef>
              <a:spcPct val="0"/>
            </a:spcBef>
            <a:spcAft>
              <a:spcPct val="35000"/>
            </a:spcAft>
          </a:pPr>
          <a:r>
            <a:rPr lang="en-GB" sz="1700" kern="1200">
              <a:latin typeface="SimSun" panose="02010600030101010101" pitchFamily="2" charset="-122"/>
              <a:ea typeface="SimSun" panose="02010600030101010101" pitchFamily="2" charset="-122"/>
              <a:cs typeface="+mn-cs"/>
            </a:rPr>
            <a:t>落实</a:t>
          </a:r>
        </a:p>
      </dsp:txBody>
      <dsp:txXfrm>
        <a:off x="1998936" y="0"/>
        <a:ext cx="1596758" cy="548005"/>
      </dsp:txXfrm>
    </dsp:sp>
  </dsp:spTree>
</dsp:drawing>
</file>

<file path=word/diagrams/drawing3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37500F-2AEA-41E2-B4F3-CD6BDC143808}">
      <dsp:nvSpPr>
        <dsp:cNvPr id="0" name=""/>
        <dsp:cNvSpPr/>
      </dsp:nvSpPr>
      <dsp:spPr>
        <a:xfrm>
          <a:off x="53709" y="0"/>
          <a:ext cx="5508255" cy="645475"/>
        </a:xfrm>
        <a:prstGeom prst="roundRect">
          <a:avLst>
            <a:gd name="adj" fmla="val 10000"/>
          </a:avLst>
        </a:prstGeom>
        <a:solidFill>
          <a:srgbClr val="84ACB6">
            <a:hueOff val="0"/>
            <a:satOff val="0"/>
            <a:lumOff val="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 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1</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步：提出提案的成员国通过电子邮件向</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秘书处（</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）提交发展议程项目概念（表格</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1</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a:t>
          </a:r>
          <a:r>
            <a:rPr lang="en-US" sz="1050" kern="1200">
              <a:solidFill>
                <a:schemeClr val="bg1"/>
              </a:solidFill>
              <a:latin typeface="SimSun" panose="02010600030101010101" pitchFamily="2" charset="-122"/>
              <a:ea typeface="SimSun" panose="02010600030101010101" pitchFamily="2" charset="-122"/>
              <a:cs typeface="Calibri" panose="020F0502020204030204" pitchFamily="34" charset="0"/>
            </a:rPr>
            <a:t/>
          </a:r>
          <a:br>
            <a:rPr lang="en-US" sz="1050" kern="1200">
              <a:solidFill>
                <a:schemeClr val="bg1"/>
              </a:solidFill>
              <a:latin typeface="SimSun" panose="02010600030101010101" pitchFamily="2" charset="-122"/>
              <a:ea typeface="SimSun" panose="02010600030101010101" pitchFamily="2" charset="-122"/>
              <a:cs typeface="Calibri" panose="020F0502020204030204" pitchFamily="34" charset="0"/>
            </a:rPr>
          </a:b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截止日期</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会议前</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120</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天。</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72614" y="18905"/>
        <a:ext cx="5470445" cy="607665"/>
      </dsp:txXfrm>
    </dsp:sp>
    <dsp:sp modelId="{9071A92F-B476-4952-AB3B-CA508A00A18F}">
      <dsp:nvSpPr>
        <dsp:cNvPr id="0" name=""/>
        <dsp:cNvSpPr/>
      </dsp:nvSpPr>
      <dsp:spPr>
        <a:xfrm rot="5494966">
          <a:off x="2671957" y="663451"/>
          <a:ext cx="244905" cy="290463"/>
        </a:xfrm>
        <a:prstGeom prst="rightArrow">
          <a:avLst>
            <a:gd name="adj1" fmla="val 60000"/>
            <a:gd name="adj2" fmla="val 50000"/>
          </a:avLst>
        </a:prstGeom>
        <a:solidFill>
          <a:srgbClr val="84ACB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708286" y="686244"/>
        <a:ext cx="174277" cy="171434"/>
      </dsp:txXfrm>
    </dsp:sp>
    <dsp:sp modelId="{859672A4-3635-48DB-BE44-70F79E5F900D}">
      <dsp:nvSpPr>
        <dsp:cNvPr id="0" name=""/>
        <dsp:cNvSpPr/>
      </dsp:nvSpPr>
      <dsp:spPr>
        <a:xfrm>
          <a:off x="0" y="971891"/>
          <a:ext cx="5561965" cy="645475"/>
        </a:xfrm>
        <a:prstGeom prst="roundRect">
          <a:avLst>
            <a:gd name="adj" fmla="val 10000"/>
          </a:avLst>
        </a:prstGeom>
        <a:solidFill>
          <a:srgbClr val="84ACB6">
            <a:hueOff val="112493"/>
            <a:satOff val="6041"/>
            <a:lumOff val="-2185"/>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 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2</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就发展议程项目概念与提议成员国进行审查、讨论并达成一致。</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18905" y="990796"/>
        <a:ext cx="5524155" cy="607665"/>
      </dsp:txXfrm>
    </dsp:sp>
    <dsp:sp modelId="{5F6F58AE-1142-4E98-92EB-0F732D4A19D0}">
      <dsp:nvSpPr>
        <dsp:cNvPr id="0" name=""/>
        <dsp:cNvSpPr/>
      </dsp:nvSpPr>
      <dsp:spPr>
        <a:xfrm rot="5400000">
          <a:off x="2659955" y="1633504"/>
          <a:ext cx="242053" cy="290463"/>
        </a:xfrm>
        <a:prstGeom prst="rightArrow">
          <a:avLst>
            <a:gd name="adj1" fmla="val 60000"/>
            <a:gd name="adj2" fmla="val 50000"/>
          </a:avLst>
        </a:prstGeom>
        <a:solidFill>
          <a:srgbClr val="84ACB6">
            <a:hueOff val="131242"/>
            <a:satOff val="7048"/>
            <a:lumOff val="-2549"/>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1657709"/>
        <a:ext cx="174277" cy="169437"/>
      </dsp:txXfrm>
    </dsp:sp>
    <dsp:sp modelId="{C31C8FE4-9AB0-40F0-A629-106DDE345BFF}">
      <dsp:nvSpPr>
        <dsp:cNvPr id="0" name=""/>
        <dsp:cNvSpPr/>
      </dsp:nvSpPr>
      <dsp:spPr>
        <a:xfrm>
          <a:off x="13929" y="1940104"/>
          <a:ext cx="5534105" cy="737688"/>
        </a:xfrm>
        <a:prstGeom prst="roundRect">
          <a:avLst>
            <a:gd name="adj" fmla="val 10000"/>
          </a:avLst>
        </a:prstGeom>
        <a:solidFill>
          <a:srgbClr val="84ACB6">
            <a:hueOff val="224986"/>
            <a:satOff val="12082"/>
            <a:lumOff val="-437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zh-CN" altLang="en-US" sz="1050" kern="1200">
              <a:solidFill>
                <a:sysClr val="window" lastClr="FFFFFF"/>
              </a:solidFill>
              <a:latin typeface="+mn-ea"/>
              <a:ea typeface="+mn-ea"/>
              <a:cs typeface="Calibri" panose="020F0502020204030204" pitchFamily="34" charset="0"/>
            </a:rPr>
            <a:t>第</a:t>
          </a:r>
          <a:r>
            <a:rPr lang="en-US" altLang="zh-CN" sz="1050" kern="1200">
              <a:solidFill>
                <a:sysClr val="window" lastClr="FFFFFF"/>
              </a:solidFill>
              <a:latin typeface="+mn-ea"/>
              <a:ea typeface="+mn-ea"/>
              <a:cs typeface="Calibri" panose="020F0502020204030204" pitchFamily="34" charset="0"/>
            </a:rPr>
            <a:t>3</a:t>
          </a:r>
          <a:r>
            <a:rPr lang="zh-CN" altLang="en-US" sz="1050" kern="1200">
              <a:solidFill>
                <a:sysClr val="window" lastClr="FFFFFF"/>
              </a:solidFill>
              <a:latin typeface="+mn-ea"/>
              <a:ea typeface="+mn-ea"/>
              <a:cs typeface="Calibri" panose="020F0502020204030204" pitchFamily="34" charset="0"/>
            </a:rPr>
            <a:t>步：基于商定的发展议程项目概念，</a:t>
          </a:r>
          <a:r>
            <a:rPr lang="en-US" altLang="zh-CN" sz="1050" kern="1200">
              <a:solidFill>
                <a:sysClr val="window" lastClr="FFFFFF"/>
              </a:solidFill>
              <a:latin typeface="+mn-ea"/>
              <a:ea typeface="+mn-ea"/>
              <a:cs typeface="Calibri" panose="020F0502020204030204" pitchFamily="34" charset="0"/>
            </a:rPr>
            <a:t>DACD</a:t>
          </a:r>
          <a:r>
            <a:rPr lang="zh-CN" altLang="en-US" sz="1050" kern="1200">
              <a:solidFill>
                <a:sysClr val="window" lastClr="FFFFFF"/>
              </a:solidFill>
              <a:latin typeface="+mn-ea"/>
              <a:ea typeface="+mn-ea"/>
              <a:cs typeface="Calibri" panose="020F0502020204030204" pitchFamily="34" charset="0"/>
            </a:rPr>
            <a:t>帮助成员国编写发展议程项目草案（表格</a:t>
          </a:r>
          <a:r>
            <a:rPr lang="en-US" altLang="zh-CN" sz="1050" kern="1200">
              <a:solidFill>
                <a:sysClr val="window" lastClr="FFFFFF"/>
              </a:solidFill>
              <a:latin typeface="+mn-ea"/>
              <a:ea typeface="+mn-ea"/>
              <a:cs typeface="Calibri" panose="020F0502020204030204" pitchFamily="34" charset="0"/>
            </a:rPr>
            <a:t>2</a:t>
          </a:r>
          <a:r>
            <a:rPr lang="zh-CN" altLang="en-US" sz="1050" kern="1200">
              <a:solidFill>
                <a:sysClr val="window" lastClr="FFFFFF"/>
              </a:solidFill>
              <a:latin typeface="+mn-ea"/>
              <a:ea typeface="+mn-ea"/>
              <a:cs typeface="Calibri" panose="020F0502020204030204" pitchFamily="34" charset="0"/>
            </a:rPr>
            <a:t>）。</a:t>
          </a:r>
          <a:r>
            <a:rPr lang="en-US" altLang="zh-CN" sz="1050" kern="1200">
              <a:solidFill>
                <a:sysClr val="window" lastClr="FFFFFF"/>
              </a:solidFill>
              <a:latin typeface="+mn-ea"/>
              <a:ea typeface="+mn-ea"/>
              <a:cs typeface="Calibri" panose="020F0502020204030204" pitchFamily="34" charset="0"/>
            </a:rPr>
            <a:t>DACD</a:t>
          </a:r>
          <a:r>
            <a:rPr lang="zh-CN" altLang="en-US" sz="1050" kern="1200">
              <a:solidFill>
                <a:sysClr val="window" lastClr="FFFFFF"/>
              </a:solidFill>
              <a:latin typeface="+mn-ea"/>
              <a:ea typeface="+mn-ea"/>
              <a:cs typeface="Calibri" panose="020F0502020204030204" pitchFamily="34" charset="0"/>
            </a:rPr>
            <a:t>可使产权组织其他领域人员参与，对发展议程项目草案的编写提供意见。提出提案的成员国仍对文件内容承担全部责任。</a:t>
          </a:r>
          <a:endParaRPr lang="en-US" sz="1050" kern="1200">
            <a:solidFill>
              <a:sysClr val="window" lastClr="FFFFFF"/>
            </a:solidFill>
            <a:latin typeface="+mn-ea"/>
            <a:ea typeface="+mn-ea"/>
            <a:cs typeface="Calibri" panose="020F0502020204030204" pitchFamily="34" charset="0"/>
          </a:endParaRPr>
        </a:p>
      </dsp:txBody>
      <dsp:txXfrm>
        <a:off x="35535" y="1961710"/>
        <a:ext cx="5490893" cy="694476"/>
      </dsp:txXfrm>
    </dsp:sp>
    <dsp:sp modelId="{B446BACB-E77F-4AE7-B819-53D8549BCC22}">
      <dsp:nvSpPr>
        <dsp:cNvPr id="0" name=""/>
        <dsp:cNvSpPr/>
      </dsp:nvSpPr>
      <dsp:spPr>
        <a:xfrm rot="5400000">
          <a:off x="2659955" y="2693929"/>
          <a:ext cx="242053" cy="290463"/>
        </a:xfrm>
        <a:prstGeom prst="rightArrow">
          <a:avLst>
            <a:gd name="adj1" fmla="val 60000"/>
            <a:gd name="adj2" fmla="val 50000"/>
          </a:avLst>
        </a:prstGeom>
        <a:solidFill>
          <a:srgbClr val="84ACB6">
            <a:hueOff val="262483"/>
            <a:satOff val="14096"/>
            <a:lumOff val="-509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2718134"/>
        <a:ext cx="174277" cy="169437"/>
      </dsp:txXfrm>
    </dsp:sp>
    <dsp:sp modelId="{31BC6E32-8643-4BD0-B01A-CE431A7135F5}">
      <dsp:nvSpPr>
        <dsp:cNvPr id="0" name=""/>
        <dsp:cNvSpPr/>
      </dsp:nvSpPr>
      <dsp:spPr>
        <a:xfrm>
          <a:off x="16752" y="3000530"/>
          <a:ext cx="5528460" cy="645475"/>
        </a:xfrm>
        <a:prstGeom prst="roundRect">
          <a:avLst>
            <a:gd name="adj" fmla="val 10000"/>
          </a:avLst>
        </a:prstGeom>
        <a:solidFill>
          <a:srgbClr val="84ACB6">
            <a:hueOff val="337478"/>
            <a:satOff val="18123"/>
            <a:lumOff val="-6555"/>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4</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步：提出提案的成员国通过普通照会或电子邮件将发展议程项目草案作为正式发展议程项目提案发送至</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秘书处。</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截止日期</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：委员会会议前</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60</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天（法定公布日期）。</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35657" y="3019435"/>
        <a:ext cx="5490650" cy="607665"/>
      </dsp:txXfrm>
    </dsp:sp>
    <dsp:sp modelId="{C1E1F339-4B60-4C71-AE50-3BE1AF72BE78}">
      <dsp:nvSpPr>
        <dsp:cNvPr id="0" name=""/>
        <dsp:cNvSpPr/>
      </dsp:nvSpPr>
      <dsp:spPr>
        <a:xfrm rot="5400000">
          <a:off x="2659955" y="3662142"/>
          <a:ext cx="242053" cy="290463"/>
        </a:xfrm>
        <a:prstGeom prst="rightArrow">
          <a:avLst>
            <a:gd name="adj1" fmla="val 60000"/>
            <a:gd name="adj2" fmla="val 50000"/>
          </a:avLst>
        </a:prstGeom>
        <a:solidFill>
          <a:srgbClr val="84ACB6">
            <a:hueOff val="393725"/>
            <a:satOff val="21144"/>
            <a:lumOff val="-7647"/>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3686347"/>
        <a:ext cx="174277" cy="169437"/>
      </dsp:txXfrm>
    </dsp:sp>
    <dsp:sp modelId="{03013C1B-2193-4068-922B-E44417F3736D}">
      <dsp:nvSpPr>
        <dsp:cNvPr id="0" name=""/>
        <dsp:cNvSpPr/>
      </dsp:nvSpPr>
      <dsp:spPr>
        <a:xfrm>
          <a:off x="0" y="3968743"/>
          <a:ext cx="5561965" cy="308446"/>
        </a:xfrm>
        <a:prstGeom prst="roundRect">
          <a:avLst>
            <a:gd name="adj" fmla="val 10000"/>
          </a:avLst>
        </a:prstGeom>
        <a:solidFill>
          <a:srgbClr val="84ACB6">
            <a:hueOff val="449971"/>
            <a:satOff val="24165"/>
            <a:lumOff val="-8739"/>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5</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审议发展议程项目提案，并提供评论和意见。</a:t>
          </a: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p>
      </dsp:txBody>
      <dsp:txXfrm>
        <a:off x="9034" y="3977777"/>
        <a:ext cx="5543897" cy="290378"/>
      </dsp:txXfrm>
    </dsp:sp>
    <dsp:sp modelId="{06DF6E80-5882-4586-8160-56A647893AB1}">
      <dsp:nvSpPr>
        <dsp:cNvPr id="0" name=""/>
        <dsp:cNvSpPr/>
      </dsp:nvSpPr>
      <dsp:spPr>
        <a:xfrm rot="5400000">
          <a:off x="2659955" y="4293327"/>
          <a:ext cx="242053" cy="290463"/>
        </a:xfrm>
        <a:prstGeom prst="rightArrow">
          <a:avLst>
            <a:gd name="adj1" fmla="val 60000"/>
            <a:gd name="adj2" fmla="val 50000"/>
          </a:avLst>
        </a:prstGeom>
        <a:solidFill>
          <a:srgbClr val="84ACB6">
            <a:hueOff val="524966"/>
            <a:satOff val="28192"/>
            <a:lumOff val="-10196"/>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4317532"/>
        <a:ext cx="174277" cy="169437"/>
      </dsp:txXfrm>
    </dsp:sp>
    <dsp:sp modelId="{A5E62C5F-03C8-48D4-86C6-5BD08F487DB4}">
      <dsp:nvSpPr>
        <dsp:cNvPr id="0" name=""/>
        <dsp:cNvSpPr/>
      </dsp:nvSpPr>
      <dsp:spPr>
        <a:xfrm>
          <a:off x="0" y="4599928"/>
          <a:ext cx="5561965" cy="372097"/>
        </a:xfrm>
        <a:prstGeom prst="roundRect">
          <a:avLst>
            <a:gd name="adj" fmla="val 10000"/>
          </a:avLst>
        </a:prstGeom>
        <a:solidFill>
          <a:srgbClr val="84ACB6">
            <a:hueOff val="562464"/>
            <a:satOff val="30206"/>
            <a:lumOff val="-10924"/>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6</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步：在</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会议期间，</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DACD</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为提出提案的成员国处理</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CDIP</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的评论意见提供支持。</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10898" y="4610826"/>
        <a:ext cx="5540169" cy="350301"/>
      </dsp:txXfrm>
    </dsp:sp>
    <dsp:sp modelId="{893A07CA-12D9-4A16-8990-7D55EE8E4C54}">
      <dsp:nvSpPr>
        <dsp:cNvPr id="0" name=""/>
        <dsp:cNvSpPr/>
      </dsp:nvSpPr>
      <dsp:spPr>
        <a:xfrm rot="5400000">
          <a:off x="2659955" y="4988162"/>
          <a:ext cx="242053" cy="290463"/>
        </a:xfrm>
        <a:prstGeom prst="rightArrow">
          <a:avLst>
            <a:gd name="adj1" fmla="val 60000"/>
            <a:gd name="adj2" fmla="val 50000"/>
          </a:avLst>
        </a:prstGeom>
        <a:solidFill>
          <a:srgbClr val="84ACB6">
            <a:hueOff val="656208"/>
            <a:satOff val="35240"/>
            <a:lumOff val="-12745"/>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5012367"/>
        <a:ext cx="174277" cy="169437"/>
      </dsp:txXfrm>
    </dsp:sp>
    <dsp:sp modelId="{611017B2-1B26-49E3-9960-E5089D079EB3}">
      <dsp:nvSpPr>
        <dsp:cNvPr id="0" name=""/>
        <dsp:cNvSpPr/>
      </dsp:nvSpPr>
      <dsp:spPr>
        <a:xfrm>
          <a:off x="0" y="5294763"/>
          <a:ext cx="5561965" cy="598329"/>
        </a:xfrm>
        <a:prstGeom prst="roundRect">
          <a:avLst>
            <a:gd name="adj" fmla="val 10000"/>
          </a:avLst>
        </a:prstGeom>
        <a:solidFill>
          <a:srgbClr val="84ACB6">
            <a:hueOff val="674957"/>
            <a:satOff val="36247"/>
            <a:lumOff val="-13109"/>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b="1"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b="1"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7</a:t>
          </a:r>
          <a:r>
            <a:rPr lang="zh-CN" altLang="en-US" sz="1050" b="1"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en-US" sz="1050" kern="1200">
              <a:latin typeface="SimSun" panose="02010600030101010101" pitchFamily="2" charset="-122"/>
              <a:ea typeface="SimSun" panose="02010600030101010101" pitchFamily="2" charset="-122"/>
            </a:rPr>
            <a:t>CDIP</a:t>
          </a:r>
          <a:r>
            <a:rPr lang="zh-CN" sz="1050" kern="1200">
              <a:latin typeface="SimSun" panose="02010600030101010101" pitchFamily="2" charset="-122"/>
              <a:ea typeface="SimSun" panose="02010600030101010101" pitchFamily="2" charset="-122"/>
            </a:rPr>
            <a:t>对</a:t>
          </a:r>
          <a:r>
            <a:rPr lang="zh-CN" altLang="en-US" sz="1050" kern="1200">
              <a:latin typeface="SimSun" panose="02010600030101010101" pitchFamily="2" charset="-122"/>
              <a:ea typeface="SimSun" panose="02010600030101010101" pitchFamily="2" charset="-122"/>
            </a:rPr>
            <a:t>发展议程项目</a:t>
          </a:r>
          <a:r>
            <a:rPr lang="zh-CN" sz="1050" kern="1200">
              <a:latin typeface="SimSun" panose="02010600030101010101" pitchFamily="2" charset="-122"/>
              <a:ea typeface="SimSun" panose="02010600030101010101" pitchFamily="2" charset="-122"/>
            </a:rPr>
            <a:t>提案作出决定</a:t>
          </a:r>
          <a:r>
            <a:rPr lang="zh-CN" altLang="en-US" sz="1050" kern="1200">
              <a:latin typeface="SimSun" panose="02010600030101010101" pitchFamily="2" charset="-122"/>
              <a:ea typeface="SimSun" panose="02010600030101010101" pitchFamily="2" charset="-122"/>
            </a:rPr>
            <a:t>。</a:t>
          </a:r>
          <a:r>
            <a:rPr lang="zh-CN" sz="1050" b="1" kern="1200">
              <a:latin typeface="SimSun" panose="02010600030101010101" pitchFamily="2" charset="-122"/>
              <a:ea typeface="SimSun" panose="02010600030101010101" pitchFamily="2" charset="-122"/>
            </a:rPr>
            <a:t>如果批准，该发展议程项目提案成为正式的发展议程项目文件</a:t>
          </a:r>
          <a:r>
            <a:rPr lang="zh-CN" altLang="en-US" sz="1050" b="1" kern="1200">
              <a:latin typeface="SimSun" panose="02010600030101010101" pitchFamily="2" charset="-122"/>
              <a:ea typeface="SimSun" panose="02010600030101010101" pitchFamily="2" charset="-122"/>
            </a:rPr>
            <a:t>。</a:t>
          </a:r>
          <a:r>
            <a:rPr lang="en-GB" sz="1050" b="1"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endParaRPr lang="en-US" sz="1050" b="1"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17524" y="5312287"/>
        <a:ext cx="5526917" cy="563281"/>
      </dsp:txXfrm>
    </dsp:sp>
    <dsp:sp modelId="{F1B44423-71A5-4CFC-9759-5DD127DA90BC}">
      <dsp:nvSpPr>
        <dsp:cNvPr id="0" name=""/>
        <dsp:cNvSpPr/>
      </dsp:nvSpPr>
      <dsp:spPr>
        <a:xfrm rot="5400000">
          <a:off x="2659955" y="5909230"/>
          <a:ext cx="242053" cy="290463"/>
        </a:xfrm>
        <a:prstGeom prst="rightArrow">
          <a:avLst>
            <a:gd name="adj1" fmla="val 60000"/>
            <a:gd name="adj2" fmla="val 50000"/>
          </a:avLst>
        </a:prstGeom>
        <a:solidFill>
          <a:srgbClr val="84ACB6">
            <a:hueOff val="787450"/>
            <a:satOff val="42288"/>
            <a:lumOff val="-1529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solidFill>
              <a:sysClr val="window" lastClr="FFFFFF"/>
            </a:solidFill>
            <a:latin typeface="Trebuchet MS" panose="020B0603020202020204"/>
            <a:ea typeface="+mn-ea"/>
            <a:cs typeface="+mn-cs"/>
          </a:endParaRPr>
        </a:p>
      </dsp:txBody>
      <dsp:txXfrm rot="-5400000">
        <a:off x="2693843" y="5933435"/>
        <a:ext cx="174277" cy="169437"/>
      </dsp:txXfrm>
    </dsp:sp>
    <dsp:sp modelId="{D79DF7FE-5A88-44B3-AB88-A86167E495F6}">
      <dsp:nvSpPr>
        <dsp:cNvPr id="0" name=""/>
        <dsp:cNvSpPr/>
      </dsp:nvSpPr>
      <dsp:spPr>
        <a:xfrm>
          <a:off x="-7" y="6215830"/>
          <a:ext cx="5561979" cy="645475"/>
        </a:xfrm>
        <a:prstGeom prst="roundRect">
          <a:avLst>
            <a:gd name="adj" fmla="val 10000"/>
          </a:avLst>
        </a:prstGeom>
        <a:solidFill>
          <a:srgbClr val="84ACB6">
            <a:hueOff val="787450"/>
            <a:satOff val="42288"/>
            <a:lumOff val="-15294"/>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a:t>
          </a:r>
          <a:r>
            <a:rPr lang="en-US" altLang="zh-CN"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8</a:t>
          </a:r>
          <a:r>
            <a:rPr lang="zh-CN" alt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步：</a:t>
          </a:r>
          <a:r>
            <a:rPr lang="zh-CN" sz="1050" kern="1200">
              <a:latin typeface="SimSun" panose="02010600030101010101" pitchFamily="2" charset="-122"/>
              <a:ea typeface="SimSun" panose="02010600030101010101" pitchFamily="2" charset="-122"/>
            </a:rPr>
            <a:t>一旦</a:t>
          </a:r>
          <a:r>
            <a:rPr lang="zh-CN" altLang="en-US" sz="1050" kern="1200">
              <a:latin typeface="SimSun" panose="02010600030101010101" pitchFamily="2" charset="-122"/>
              <a:ea typeface="SimSun" panose="02010600030101010101" pitchFamily="2" charset="-122"/>
            </a:rPr>
            <a:t>项目获得</a:t>
          </a:r>
          <a:r>
            <a:rPr lang="en-US" altLang="zh-CN" sz="1050" kern="1200">
              <a:latin typeface="SimSun" panose="02010600030101010101" pitchFamily="2" charset="-122"/>
              <a:ea typeface="SimSun" panose="02010600030101010101" pitchFamily="2" charset="-122"/>
            </a:rPr>
            <a:t>CDIP</a:t>
          </a:r>
          <a:r>
            <a:rPr lang="zh-CN" sz="1050" kern="1200">
              <a:latin typeface="SimSun" panose="02010600030101010101" pitchFamily="2" charset="-122"/>
              <a:ea typeface="SimSun" panose="02010600030101010101" pitchFamily="2" charset="-122"/>
            </a:rPr>
            <a:t>批准，</a:t>
          </a:r>
          <a:r>
            <a:rPr lang="en-US" altLang="zh-CN" sz="1050" kern="1200">
              <a:latin typeface="SimSun" panose="02010600030101010101" pitchFamily="2" charset="-122"/>
              <a:ea typeface="SimSun" panose="02010600030101010101" pitchFamily="2" charset="-122"/>
            </a:rPr>
            <a:t>DACD</a:t>
          </a:r>
          <a:r>
            <a:rPr lang="zh-CN" sz="1050" kern="1200">
              <a:latin typeface="SimSun" panose="02010600030101010101" pitchFamily="2" charset="-122"/>
              <a:ea typeface="SimSun" panose="02010600030101010101" pitchFamily="2" charset="-122"/>
            </a:rPr>
            <a:t>会任命一名项目管理人</a:t>
          </a:r>
          <a:r>
            <a:rPr lang="zh-CN" altLang="en-US" sz="1050" kern="1200">
              <a:latin typeface="SimSun" panose="02010600030101010101" pitchFamily="2" charset="-122"/>
              <a:ea typeface="SimSun" panose="02010600030101010101" pitchFamily="2" charset="-122"/>
            </a:rPr>
            <a:t>实施该</a:t>
          </a:r>
          <a:r>
            <a:rPr lang="zh-CN" sz="1050" kern="1200">
              <a:latin typeface="SimSun" panose="02010600030101010101" pitchFamily="2" charset="-122"/>
              <a:ea typeface="SimSun" panose="02010600030101010101" pitchFamily="2" charset="-122"/>
            </a:rPr>
            <a:t>项目</a:t>
          </a:r>
          <a:r>
            <a:rPr lang="zh-CN" altLang="en-US" sz="1050" kern="1200">
              <a:latin typeface="SimSun" panose="02010600030101010101" pitchFamily="2" charset="-122"/>
              <a:ea typeface="SimSun" panose="02010600030101010101" pitchFamily="2" charset="-122"/>
            </a:rPr>
            <a:t>。</a:t>
          </a: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18898" y="6234735"/>
        <a:ext cx="5524169" cy="60766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233891-C87B-450F-A82F-78152B1D958D}">
      <dsp:nvSpPr>
        <dsp:cNvPr id="0" name=""/>
        <dsp:cNvSpPr/>
      </dsp:nvSpPr>
      <dsp:spPr>
        <a:xfrm>
          <a:off x="841712" y="1132"/>
          <a:ext cx="1810940" cy="1086564"/>
        </a:xfrm>
        <a:prstGeom prst="rect">
          <a:avLst/>
        </a:prstGeom>
        <a:solidFill>
          <a:srgbClr val="3494BA">
            <a:hueOff val="0"/>
            <a:satOff val="0"/>
            <a:lumOff val="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GB" sz="1600" kern="1200">
              <a:solidFill>
                <a:sysClr val="window" lastClr="FFFFFF"/>
              </a:solidFill>
              <a:latin typeface="SimSun" panose="02010600030101010101" pitchFamily="2" charset="-122"/>
              <a:ea typeface="SimSun" panose="02010600030101010101" pitchFamily="2" charset="-122"/>
              <a:cs typeface="+mn-cs"/>
            </a:rPr>
            <a:t>产生可见</a:t>
          </a:r>
          <a:r>
            <a:rPr lang="zh-CN" altLang="en-US" sz="1600" kern="1200">
              <a:solidFill>
                <a:sysClr val="window" lastClr="FFFFFF"/>
              </a:solidFill>
              <a:latin typeface="SimSun" panose="02010600030101010101" pitchFamily="2" charset="-122"/>
              <a:ea typeface="SimSun" panose="02010600030101010101" pitchFamily="2" charset="-122"/>
              <a:cs typeface="+mn-cs"/>
            </a:rPr>
            <a:t>、可衡量的可交付成果（产出）</a:t>
          </a:r>
          <a:endParaRPr lang="en-GB" sz="1600" kern="1200">
            <a:solidFill>
              <a:sysClr val="window" lastClr="FFFFFF"/>
            </a:solidFill>
            <a:latin typeface="SimSun" panose="02010600030101010101" pitchFamily="2" charset="-122"/>
            <a:ea typeface="SimSun" panose="02010600030101010101" pitchFamily="2" charset="-122"/>
            <a:cs typeface="+mn-cs"/>
          </a:endParaRPr>
        </a:p>
      </dsp:txBody>
      <dsp:txXfrm>
        <a:off x="841712" y="1132"/>
        <a:ext cx="1810940" cy="1086564"/>
      </dsp:txXfrm>
    </dsp:sp>
    <dsp:sp modelId="{6C720E5F-CDD2-4122-A5D3-489C60244FD1}">
      <dsp:nvSpPr>
        <dsp:cNvPr id="0" name=""/>
        <dsp:cNvSpPr/>
      </dsp:nvSpPr>
      <dsp:spPr>
        <a:xfrm>
          <a:off x="2833747" y="1132"/>
          <a:ext cx="1810940" cy="1086564"/>
        </a:xfrm>
        <a:prstGeom prst="rect">
          <a:avLst/>
        </a:prstGeom>
        <a:solidFill>
          <a:srgbClr val="3494BA">
            <a:hueOff val="0"/>
            <a:satOff val="0"/>
            <a:lumOff val="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GB" sz="1600" kern="1200">
              <a:solidFill>
                <a:sysClr val="window" lastClr="FFFFFF"/>
              </a:solidFill>
              <a:latin typeface="SimSun" panose="02010600030101010101" pitchFamily="2" charset="-122"/>
              <a:ea typeface="SimSun" panose="02010600030101010101" pitchFamily="2" charset="-122"/>
              <a:cs typeface="+mn-cs"/>
            </a:rPr>
            <a:t>包括</a:t>
          </a:r>
          <a:r>
            <a:rPr lang="zh-CN" altLang="en-US" sz="1600" kern="1200">
              <a:solidFill>
                <a:sysClr val="window" lastClr="FFFFFF"/>
              </a:solidFill>
              <a:latin typeface="SimSun" panose="02010600030101010101" pitchFamily="2" charset="-122"/>
              <a:ea typeface="SimSun" panose="02010600030101010101" pitchFamily="2" charset="-122"/>
              <a:cs typeface="+mn-cs"/>
            </a:rPr>
            <a:t>对已确定的活动进行</a:t>
          </a:r>
          <a:r>
            <a:rPr lang="en-GB" sz="1600" kern="1200">
              <a:solidFill>
                <a:sysClr val="window" lastClr="FFFFFF"/>
              </a:solidFill>
              <a:latin typeface="SimSun" panose="02010600030101010101" pitchFamily="2" charset="-122"/>
              <a:ea typeface="SimSun" panose="02010600030101010101" pitchFamily="2" charset="-122"/>
              <a:cs typeface="+mn-cs"/>
            </a:rPr>
            <a:t>计划</a:t>
          </a:r>
          <a:r>
            <a:rPr lang="zh-CN" altLang="en-US" sz="1600" kern="1200">
              <a:solidFill>
                <a:sysClr val="window" lastClr="FFFFFF"/>
              </a:solidFill>
              <a:latin typeface="SimSun" panose="02010600030101010101" pitchFamily="2" charset="-122"/>
              <a:ea typeface="SimSun" panose="02010600030101010101" pitchFamily="2" charset="-122"/>
              <a:cs typeface="+mn-cs"/>
            </a:rPr>
            <a:t>、协调和管理，以达成具体项目目标</a:t>
          </a:r>
          <a:endParaRPr lang="en-GB" sz="1600" kern="1200">
            <a:solidFill>
              <a:sysClr val="window" lastClr="FFFFFF"/>
            </a:solidFill>
            <a:latin typeface="SimSun" panose="02010600030101010101" pitchFamily="2" charset="-122"/>
            <a:ea typeface="SimSun" panose="02010600030101010101" pitchFamily="2" charset="-122"/>
            <a:cs typeface="+mn-cs"/>
          </a:endParaRPr>
        </a:p>
      </dsp:txBody>
      <dsp:txXfrm>
        <a:off x="2833747" y="1132"/>
        <a:ext cx="1810940" cy="1086564"/>
      </dsp:txXfrm>
    </dsp:sp>
    <dsp:sp modelId="{0B83A1BF-1EEB-4DE1-B751-B647CFDF421F}">
      <dsp:nvSpPr>
        <dsp:cNvPr id="0" name=""/>
        <dsp:cNvSpPr/>
      </dsp:nvSpPr>
      <dsp:spPr>
        <a:xfrm>
          <a:off x="841712" y="1268791"/>
          <a:ext cx="1810940" cy="1086564"/>
        </a:xfrm>
        <a:prstGeom prst="rect">
          <a:avLst/>
        </a:prstGeom>
        <a:solidFill>
          <a:srgbClr val="3494BA">
            <a:hueOff val="0"/>
            <a:satOff val="0"/>
            <a:lumOff val="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GB" sz="1600" kern="1200">
              <a:solidFill>
                <a:sysClr val="window" lastClr="FFFFFF"/>
              </a:solidFill>
              <a:latin typeface="SimSun" panose="02010600030101010101" pitchFamily="2" charset="-122"/>
              <a:ea typeface="SimSun" panose="02010600030101010101" pitchFamily="2" charset="-122"/>
              <a:cs typeface="+mn-cs"/>
            </a:rPr>
            <a:t>有明确定义的开始日期和结束日期</a:t>
          </a:r>
          <a:r>
            <a:rPr lang="zh-CN" altLang="en-US" sz="1600" kern="1200">
              <a:solidFill>
                <a:sysClr val="window" lastClr="FFFFFF"/>
              </a:solidFill>
              <a:latin typeface="SimSun" panose="02010600030101010101" pitchFamily="2" charset="-122"/>
              <a:ea typeface="SimSun" panose="02010600030101010101" pitchFamily="2" charset="-122"/>
              <a:cs typeface="+mn-cs"/>
            </a:rPr>
            <a:t>（时间范围）</a:t>
          </a:r>
          <a:endParaRPr lang="en-GB" sz="1600" kern="1200">
            <a:solidFill>
              <a:sysClr val="window" lastClr="FFFFFF"/>
            </a:solidFill>
            <a:latin typeface="SimSun" panose="02010600030101010101" pitchFamily="2" charset="-122"/>
            <a:ea typeface="SimSun" panose="02010600030101010101" pitchFamily="2" charset="-122"/>
            <a:cs typeface="+mn-cs"/>
          </a:endParaRPr>
        </a:p>
      </dsp:txBody>
      <dsp:txXfrm>
        <a:off x="841712" y="1268791"/>
        <a:ext cx="1810940" cy="1086564"/>
      </dsp:txXfrm>
    </dsp:sp>
    <dsp:sp modelId="{77452D75-A221-4739-A6DF-C9904B759130}">
      <dsp:nvSpPr>
        <dsp:cNvPr id="0" name=""/>
        <dsp:cNvSpPr/>
      </dsp:nvSpPr>
      <dsp:spPr>
        <a:xfrm>
          <a:off x="2833747" y="1268791"/>
          <a:ext cx="1810940" cy="1086564"/>
        </a:xfrm>
        <a:prstGeom prst="rect">
          <a:avLst/>
        </a:prstGeom>
        <a:solidFill>
          <a:srgbClr val="3494BA">
            <a:hueOff val="0"/>
            <a:satOff val="0"/>
            <a:lumOff val="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GB" sz="1600" kern="1200">
              <a:solidFill>
                <a:sysClr val="window" lastClr="FFFFFF"/>
              </a:solidFill>
              <a:latin typeface="SimSun" panose="02010600030101010101" pitchFamily="2" charset="-122"/>
              <a:ea typeface="SimSun" panose="02010600030101010101" pitchFamily="2" charset="-122"/>
              <a:cs typeface="+mn-cs"/>
            </a:rPr>
            <a:t>有具体的项目预算</a:t>
          </a:r>
          <a:r>
            <a:rPr lang="zh-CN" altLang="en-US" sz="1600" kern="1200">
              <a:solidFill>
                <a:sysClr val="window" lastClr="FFFFFF"/>
              </a:solidFill>
              <a:latin typeface="SimSun" panose="02010600030101010101" pitchFamily="2" charset="-122"/>
              <a:ea typeface="SimSun" panose="02010600030101010101" pitchFamily="2" charset="-122"/>
              <a:cs typeface="+mn-cs"/>
            </a:rPr>
            <a:t>（财务和人力资源投入）</a:t>
          </a:r>
          <a:endParaRPr lang="en-GB" sz="1600" kern="1200">
            <a:solidFill>
              <a:sysClr val="window" lastClr="FFFFFF"/>
            </a:solidFill>
            <a:latin typeface="SimSun" panose="02010600030101010101" pitchFamily="2" charset="-122"/>
            <a:ea typeface="SimSun" panose="02010600030101010101" pitchFamily="2" charset="-122"/>
            <a:cs typeface="+mn-cs"/>
          </a:endParaRPr>
        </a:p>
      </dsp:txBody>
      <dsp:txXfrm>
        <a:off x="2833747" y="1268791"/>
        <a:ext cx="1810940" cy="1086564"/>
      </dsp:txXfrm>
    </dsp:sp>
    <dsp:sp modelId="{9130E77B-9BE6-46A1-A984-2AC8BFD68521}">
      <dsp:nvSpPr>
        <dsp:cNvPr id="0" name=""/>
        <dsp:cNvSpPr/>
      </dsp:nvSpPr>
      <dsp:spPr>
        <a:xfrm>
          <a:off x="1837729" y="2536449"/>
          <a:ext cx="1810940" cy="1086564"/>
        </a:xfrm>
        <a:prstGeom prst="rect">
          <a:avLst/>
        </a:prstGeom>
        <a:solidFill>
          <a:srgbClr val="3494BA">
            <a:hueOff val="0"/>
            <a:satOff val="0"/>
            <a:lumOff val="0"/>
            <a:alphaOff val="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GB" sz="1600" kern="1200">
              <a:solidFill>
                <a:sysClr val="window" lastClr="FFFFFF"/>
              </a:solidFill>
              <a:latin typeface="SimSun" panose="02010600030101010101" pitchFamily="2" charset="-122"/>
              <a:ea typeface="SimSun" panose="02010600030101010101" pitchFamily="2" charset="-122"/>
              <a:cs typeface="+mn-cs"/>
            </a:rPr>
            <a:t>由项目管理人领导</a:t>
          </a:r>
          <a:r>
            <a:rPr lang="zh-CN" altLang="en-US" sz="1600" kern="1200">
              <a:solidFill>
                <a:sysClr val="window" lastClr="FFFFFF"/>
              </a:solidFill>
              <a:latin typeface="SimSun" panose="02010600030101010101" pitchFamily="2" charset="-122"/>
              <a:ea typeface="SimSun" panose="02010600030101010101" pitchFamily="2" charset="-122"/>
              <a:cs typeface="+mn-cs"/>
            </a:rPr>
            <a:t>，</a:t>
          </a:r>
          <a:r>
            <a:rPr lang="en-GB" sz="1600" kern="1200">
              <a:solidFill>
                <a:sysClr val="window" lastClr="FFFFFF"/>
              </a:solidFill>
              <a:latin typeface="SimSun" panose="02010600030101010101" pitchFamily="2" charset="-122"/>
              <a:ea typeface="SimSun" panose="02010600030101010101" pitchFamily="2" charset="-122"/>
              <a:cs typeface="+mn-cs"/>
            </a:rPr>
            <a:t>通过项目管理结构落实</a:t>
          </a:r>
          <a:endParaRPr lang="en-GB" sz="1600" kern="1200">
            <a:solidFill>
              <a:sysClr val="window" lastClr="FFFFFF"/>
            </a:solidFill>
            <a:highlight>
              <a:srgbClr val="FFFF00"/>
            </a:highlight>
            <a:latin typeface="SimSun" panose="02010600030101010101" pitchFamily="2" charset="-122"/>
            <a:ea typeface="SimSun" panose="02010600030101010101" pitchFamily="2" charset="-122"/>
            <a:cs typeface="+mn-cs"/>
          </a:endParaRPr>
        </a:p>
      </dsp:txBody>
      <dsp:txXfrm>
        <a:off x="1837729" y="2536449"/>
        <a:ext cx="1810940" cy="108656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04E750-CA9F-4787-94BB-F5E368CB24F8}">
      <dsp:nvSpPr>
        <dsp:cNvPr id="0" name=""/>
        <dsp:cNvSpPr/>
      </dsp:nvSpPr>
      <dsp:spPr>
        <a:xfrm>
          <a:off x="2805297" y="9"/>
          <a:ext cx="1008338" cy="1008338"/>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rgbClr val="FF0000"/>
              </a:solidFill>
              <a:latin typeface="SimSun" panose="02010600030101010101" pitchFamily="2" charset="-122"/>
              <a:ea typeface="SimSun" panose="02010600030101010101" pitchFamily="2" charset="-122"/>
              <a:cs typeface="Calibri" panose="020F0502020204030204" pitchFamily="34" charset="0"/>
            </a:rPr>
            <a:t>发起</a:t>
          </a:r>
        </a:p>
      </dsp:txBody>
      <dsp:txXfrm>
        <a:off x="2952965" y="147677"/>
        <a:ext cx="713002" cy="713002"/>
      </dsp:txXfrm>
    </dsp:sp>
    <dsp:sp modelId="{2EAC3655-E589-48DE-AEBC-1D4D43D05D5B}">
      <dsp:nvSpPr>
        <dsp:cNvPr id="0" name=""/>
        <dsp:cNvSpPr/>
      </dsp:nvSpPr>
      <dsp:spPr>
        <a:xfrm rot="1464117">
          <a:off x="3839113" y="622283"/>
          <a:ext cx="211533" cy="340314"/>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3841947" y="677237"/>
        <a:ext cx="148073" cy="204188"/>
      </dsp:txXfrm>
    </dsp:sp>
    <dsp:sp modelId="{59A63567-09BD-4F6D-8237-E7CBDF3C1F58}">
      <dsp:nvSpPr>
        <dsp:cNvPr id="0" name=""/>
        <dsp:cNvSpPr/>
      </dsp:nvSpPr>
      <dsp:spPr>
        <a:xfrm>
          <a:off x="4087027" y="581480"/>
          <a:ext cx="1008338" cy="1008338"/>
        </a:xfrm>
        <a:prstGeom prst="ellipse">
          <a:avLst/>
        </a:prstGeom>
        <a:solidFill>
          <a:schemeClr val="accent3">
            <a:hueOff val="1607181"/>
            <a:satOff val="-2411"/>
            <a:lumOff val="-39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latin typeface="SimSun" panose="02010600030101010101" pitchFamily="2" charset="-122"/>
              <a:ea typeface="SimSun" panose="02010600030101010101" pitchFamily="2" charset="-122"/>
              <a:cs typeface="Calibri" panose="020F0502020204030204" pitchFamily="34" charset="0"/>
            </a:rPr>
            <a:t>准备/规划</a:t>
          </a:r>
        </a:p>
      </dsp:txBody>
      <dsp:txXfrm>
        <a:off x="4234695" y="729148"/>
        <a:ext cx="713002" cy="713002"/>
      </dsp:txXfrm>
    </dsp:sp>
    <dsp:sp modelId="{2DBBFF6E-508F-41C8-B251-27455BF77FB8}">
      <dsp:nvSpPr>
        <dsp:cNvPr id="0" name=""/>
        <dsp:cNvSpPr/>
      </dsp:nvSpPr>
      <dsp:spPr>
        <a:xfrm rot="4050000">
          <a:off x="4743927" y="1608186"/>
          <a:ext cx="268384" cy="340314"/>
        </a:xfrm>
        <a:prstGeom prst="rightArrow">
          <a:avLst>
            <a:gd name="adj1" fmla="val 60000"/>
            <a:gd name="adj2" fmla="val 50000"/>
          </a:avLst>
        </a:prstGeom>
        <a:solidFill>
          <a:schemeClr val="accent3">
            <a:hueOff val="1607181"/>
            <a:satOff val="-2411"/>
            <a:lumOff val="-39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latin typeface="SimSun" panose="02010600030101010101" pitchFamily="2" charset="-122"/>
            <a:ea typeface="SimSun" panose="02010600030101010101" pitchFamily="2" charset="-122"/>
            <a:cs typeface="Calibri" panose="020F0502020204030204" pitchFamily="34" charset="0"/>
          </a:endParaRPr>
        </a:p>
      </dsp:txBody>
      <dsp:txXfrm>
        <a:off x="4768779" y="1639056"/>
        <a:ext cx="187869" cy="204188"/>
      </dsp:txXfrm>
    </dsp:sp>
    <dsp:sp modelId="{7AC2F9BA-B4A4-401A-B15B-C6464F659329}">
      <dsp:nvSpPr>
        <dsp:cNvPr id="0" name=""/>
        <dsp:cNvSpPr/>
      </dsp:nvSpPr>
      <dsp:spPr>
        <a:xfrm>
          <a:off x="4666686" y="1980903"/>
          <a:ext cx="1008338" cy="1008338"/>
        </a:xfrm>
        <a:prstGeom prst="ellipse">
          <a:avLst/>
        </a:prstGeom>
        <a:solidFill>
          <a:schemeClr val="accent3">
            <a:hueOff val="3214361"/>
            <a:satOff val="-4823"/>
            <a:lumOff val="-78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rgbClr val="FF0000"/>
              </a:solidFill>
              <a:latin typeface="SimSun" panose="02010600030101010101" pitchFamily="2" charset="-122"/>
              <a:ea typeface="SimSun" panose="02010600030101010101" pitchFamily="2" charset="-122"/>
              <a:cs typeface="Calibri" panose="020F0502020204030204" pitchFamily="34" charset="0"/>
            </a:rPr>
            <a:t>成员国批准程序</a:t>
          </a:r>
        </a:p>
      </dsp:txBody>
      <dsp:txXfrm>
        <a:off x="4814354" y="2128571"/>
        <a:ext cx="713002" cy="713002"/>
      </dsp:txXfrm>
    </dsp:sp>
    <dsp:sp modelId="{3203E0F9-B2B1-4480-A5D3-49B5C46FB5E4}">
      <dsp:nvSpPr>
        <dsp:cNvPr id="0" name=""/>
        <dsp:cNvSpPr/>
      </dsp:nvSpPr>
      <dsp:spPr>
        <a:xfrm rot="6750000">
          <a:off x="4749740" y="3007609"/>
          <a:ext cx="268384" cy="340314"/>
        </a:xfrm>
        <a:prstGeom prst="rightArrow">
          <a:avLst>
            <a:gd name="adj1" fmla="val 60000"/>
            <a:gd name="adj2" fmla="val 50000"/>
          </a:avLst>
        </a:prstGeom>
        <a:solidFill>
          <a:schemeClr val="accent3">
            <a:hueOff val="3214361"/>
            <a:satOff val="-4823"/>
            <a:lumOff val="-78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rot="10800000">
        <a:off x="4805403" y="3038479"/>
        <a:ext cx="187869" cy="204188"/>
      </dsp:txXfrm>
    </dsp:sp>
    <dsp:sp modelId="{61648097-73ED-421C-89B8-D94B4A0B366B}">
      <dsp:nvSpPr>
        <dsp:cNvPr id="0" name=""/>
        <dsp:cNvSpPr/>
      </dsp:nvSpPr>
      <dsp:spPr>
        <a:xfrm>
          <a:off x="4087027" y="3380326"/>
          <a:ext cx="1008338" cy="1008338"/>
        </a:xfrm>
        <a:prstGeom prst="ellipse">
          <a:avLst/>
        </a:prstGeom>
        <a:solidFill>
          <a:schemeClr val="accent3">
            <a:hueOff val="4821541"/>
            <a:satOff val="-7234"/>
            <a:lumOff val="-11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chemeClr val="bg1"/>
              </a:solidFill>
              <a:latin typeface="SimSun" panose="02010600030101010101" pitchFamily="2" charset="-122"/>
              <a:ea typeface="SimSun" panose="02010600030101010101" pitchFamily="2" charset="-122"/>
              <a:cs typeface="Calibri" panose="020F0502020204030204" pitchFamily="34" charset="0"/>
            </a:rPr>
            <a:t>启动</a:t>
          </a:r>
        </a:p>
      </dsp:txBody>
      <dsp:txXfrm>
        <a:off x="4234695" y="3527994"/>
        <a:ext cx="713002" cy="713002"/>
      </dsp:txXfrm>
    </dsp:sp>
    <dsp:sp modelId="{F78AE2CA-F53A-4349-B2FE-4E38E7FAE193}">
      <dsp:nvSpPr>
        <dsp:cNvPr id="0" name=""/>
        <dsp:cNvSpPr/>
      </dsp:nvSpPr>
      <dsp:spPr>
        <a:xfrm rot="9450000">
          <a:off x="3764310" y="4001261"/>
          <a:ext cx="268384" cy="340314"/>
        </a:xfrm>
        <a:prstGeom prst="rightArrow">
          <a:avLst>
            <a:gd name="adj1" fmla="val 60000"/>
            <a:gd name="adj2" fmla="val 50000"/>
          </a:avLst>
        </a:prstGeom>
        <a:solidFill>
          <a:schemeClr val="accent3">
            <a:hueOff val="4821541"/>
            <a:satOff val="-7234"/>
            <a:lumOff val="-117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latin typeface="SimSun" panose="02010600030101010101" pitchFamily="2" charset="-122"/>
            <a:ea typeface="SimSun" panose="02010600030101010101" pitchFamily="2" charset="-122"/>
            <a:cs typeface="Calibri" panose="020F0502020204030204" pitchFamily="34" charset="0"/>
          </a:endParaRPr>
        </a:p>
      </dsp:txBody>
      <dsp:txXfrm rot="10800000">
        <a:off x="3841761" y="4053918"/>
        <a:ext cx="187869" cy="204188"/>
      </dsp:txXfrm>
    </dsp:sp>
    <dsp:sp modelId="{62295512-31B1-4EE4-9577-C4D5D11E40E6}">
      <dsp:nvSpPr>
        <dsp:cNvPr id="0" name=""/>
        <dsp:cNvSpPr/>
      </dsp:nvSpPr>
      <dsp:spPr>
        <a:xfrm>
          <a:off x="2687604" y="3959985"/>
          <a:ext cx="1008338" cy="1008338"/>
        </a:xfrm>
        <a:prstGeom prst="ellipse">
          <a:avLst/>
        </a:prstGeom>
        <a:solidFill>
          <a:schemeClr val="accent3">
            <a:hueOff val="6428722"/>
            <a:satOff val="-9646"/>
            <a:lumOff val="-156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latin typeface="SimSun" panose="02010600030101010101" pitchFamily="2" charset="-122"/>
              <a:ea typeface="SimSun" panose="02010600030101010101" pitchFamily="2" charset="-122"/>
              <a:cs typeface="Calibri" panose="020F0502020204030204" pitchFamily="34" charset="0"/>
            </a:rPr>
            <a:t>落实</a:t>
          </a:r>
        </a:p>
      </dsp:txBody>
      <dsp:txXfrm>
        <a:off x="2835272" y="4107653"/>
        <a:ext cx="713002" cy="713002"/>
      </dsp:txXfrm>
    </dsp:sp>
    <dsp:sp modelId="{143A3B2C-1774-45E0-B7E9-BBEF81D4C836}">
      <dsp:nvSpPr>
        <dsp:cNvPr id="0" name=""/>
        <dsp:cNvSpPr/>
      </dsp:nvSpPr>
      <dsp:spPr>
        <a:xfrm rot="12150000">
          <a:off x="2364887" y="4007074"/>
          <a:ext cx="268384" cy="340314"/>
        </a:xfrm>
        <a:prstGeom prst="rightArrow">
          <a:avLst>
            <a:gd name="adj1" fmla="val 60000"/>
            <a:gd name="adj2" fmla="val 50000"/>
          </a:avLst>
        </a:prstGeom>
        <a:solidFill>
          <a:schemeClr val="accent3">
            <a:hueOff val="6428722"/>
            <a:satOff val="-9646"/>
            <a:lumOff val="-1569"/>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rot="10800000">
        <a:off x="2442338" y="4090543"/>
        <a:ext cx="187869" cy="204188"/>
      </dsp:txXfrm>
    </dsp:sp>
    <dsp:sp modelId="{54DEBFAF-2372-4513-A72F-D95B12BAED2E}">
      <dsp:nvSpPr>
        <dsp:cNvPr id="0" name=""/>
        <dsp:cNvSpPr/>
      </dsp:nvSpPr>
      <dsp:spPr>
        <a:xfrm>
          <a:off x="1288181" y="3380326"/>
          <a:ext cx="1008338" cy="1008338"/>
        </a:xfrm>
        <a:prstGeom prst="ellipse">
          <a:avLst/>
        </a:prstGeom>
        <a:solidFill>
          <a:schemeClr val="accent3">
            <a:hueOff val="8035903"/>
            <a:satOff val="-12057"/>
            <a:lumOff val="-196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rgbClr val="FF0000"/>
              </a:solidFill>
              <a:latin typeface="SimSun" panose="02010600030101010101" pitchFamily="2" charset="-122"/>
              <a:ea typeface="SimSun" panose="02010600030101010101" pitchFamily="2" charset="-122"/>
              <a:cs typeface="Calibri" panose="020F0502020204030204" pitchFamily="34" charset="0"/>
            </a:rPr>
            <a:t>监测</a:t>
          </a:r>
        </a:p>
      </dsp:txBody>
      <dsp:txXfrm>
        <a:off x="1435849" y="3527994"/>
        <a:ext cx="713002" cy="713002"/>
      </dsp:txXfrm>
    </dsp:sp>
    <dsp:sp modelId="{CBC058C9-B35B-4A5B-8094-18318FFBB336}">
      <dsp:nvSpPr>
        <dsp:cNvPr id="0" name=""/>
        <dsp:cNvSpPr/>
      </dsp:nvSpPr>
      <dsp:spPr>
        <a:xfrm rot="14850000">
          <a:off x="1371235" y="3021644"/>
          <a:ext cx="268384" cy="340314"/>
        </a:xfrm>
        <a:prstGeom prst="rightArrow">
          <a:avLst>
            <a:gd name="adj1" fmla="val 60000"/>
            <a:gd name="adj2" fmla="val 50000"/>
          </a:avLst>
        </a:prstGeom>
        <a:solidFill>
          <a:schemeClr val="accent3">
            <a:hueOff val="8035903"/>
            <a:satOff val="-12057"/>
            <a:lumOff val="-196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rot="10800000">
        <a:off x="1426898" y="3126900"/>
        <a:ext cx="187869" cy="204188"/>
      </dsp:txXfrm>
    </dsp:sp>
    <dsp:sp modelId="{A4346060-1882-49F3-AF9B-0824B710D16B}">
      <dsp:nvSpPr>
        <dsp:cNvPr id="0" name=""/>
        <dsp:cNvSpPr/>
      </dsp:nvSpPr>
      <dsp:spPr>
        <a:xfrm>
          <a:off x="708521" y="1980903"/>
          <a:ext cx="1008338" cy="1008338"/>
        </a:xfrm>
        <a:prstGeom prst="ellipse">
          <a:avLst/>
        </a:prstGeom>
        <a:solidFill>
          <a:schemeClr val="accent3">
            <a:hueOff val="9643083"/>
            <a:satOff val="-14469"/>
            <a:lumOff val="-235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latin typeface="SimSun" panose="02010600030101010101" pitchFamily="2" charset="-122"/>
              <a:ea typeface="SimSun" panose="02010600030101010101" pitchFamily="2" charset="-122"/>
              <a:cs typeface="Calibri" panose="020F0502020204030204" pitchFamily="34" charset="0"/>
            </a:rPr>
            <a:t>结束</a:t>
          </a:r>
        </a:p>
      </dsp:txBody>
      <dsp:txXfrm>
        <a:off x="856189" y="2128571"/>
        <a:ext cx="713002" cy="713002"/>
      </dsp:txXfrm>
    </dsp:sp>
    <dsp:sp modelId="{BA764CD8-41B2-41A2-94D3-21EC42663233}">
      <dsp:nvSpPr>
        <dsp:cNvPr id="0" name=""/>
        <dsp:cNvSpPr/>
      </dsp:nvSpPr>
      <dsp:spPr>
        <a:xfrm rot="17550000">
          <a:off x="1365421" y="1622221"/>
          <a:ext cx="268384" cy="340314"/>
        </a:xfrm>
        <a:prstGeom prst="rightArrow">
          <a:avLst>
            <a:gd name="adj1" fmla="val 60000"/>
            <a:gd name="adj2" fmla="val 50000"/>
          </a:avLst>
        </a:prstGeom>
        <a:solidFill>
          <a:schemeClr val="accent3">
            <a:hueOff val="9643083"/>
            <a:satOff val="-14469"/>
            <a:lumOff val="-235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1390273" y="1727477"/>
        <a:ext cx="187869" cy="204188"/>
      </dsp:txXfrm>
    </dsp:sp>
    <dsp:sp modelId="{AA084B26-CFF6-44B1-8141-1F44B41DB575}">
      <dsp:nvSpPr>
        <dsp:cNvPr id="0" name=""/>
        <dsp:cNvSpPr/>
      </dsp:nvSpPr>
      <dsp:spPr>
        <a:xfrm>
          <a:off x="1288181" y="581480"/>
          <a:ext cx="1008338" cy="1008338"/>
        </a:xfrm>
        <a:prstGeom prst="ellipse">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rgbClr val="FF0000"/>
              </a:solidFill>
              <a:latin typeface="SimSun" panose="02010600030101010101" pitchFamily="2" charset="-122"/>
              <a:ea typeface="SimSun" panose="02010600030101010101" pitchFamily="2" charset="-122"/>
              <a:cs typeface="Calibri" panose="020F0502020204030204" pitchFamily="34" charset="0"/>
            </a:rPr>
            <a:t>审评</a:t>
          </a:r>
        </a:p>
      </dsp:txBody>
      <dsp:txXfrm>
        <a:off x="1435849" y="729148"/>
        <a:ext cx="713002" cy="713002"/>
      </dsp:txXfrm>
    </dsp:sp>
    <dsp:sp modelId="{0B0BDFCD-FD05-449F-A523-C293D9EE9672}">
      <dsp:nvSpPr>
        <dsp:cNvPr id="0" name=""/>
        <dsp:cNvSpPr/>
      </dsp:nvSpPr>
      <dsp:spPr>
        <a:xfrm rot="20341770">
          <a:off x="2378931" y="628066"/>
          <a:ext cx="326687" cy="340314"/>
        </a:xfrm>
        <a:prstGeom prst="rightArrow">
          <a:avLst>
            <a:gd name="adj1" fmla="val 60000"/>
            <a:gd name="adj2" fmla="val 50000"/>
          </a:avLst>
        </a:prstGeom>
        <a:solidFill>
          <a:schemeClr val="accent3">
            <a:hueOff val="11250264"/>
            <a:satOff val="-16880"/>
            <a:lumOff val="-274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n-US" sz="1050" kern="120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2382177" y="713667"/>
        <a:ext cx="228681" cy="20418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A8F05B-2351-4CD4-92ED-214A4A9F3266}">
      <dsp:nvSpPr>
        <dsp:cNvPr id="0" name=""/>
        <dsp:cNvSpPr/>
      </dsp:nvSpPr>
      <dsp:spPr>
        <a:xfrm rot="5400000">
          <a:off x="-142024" y="146492"/>
          <a:ext cx="946830" cy="662781"/>
        </a:xfrm>
        <a:prstGeom prst="chevron">
          <a:avLst/>
        </a:prstGeom>
        <a:solidFill>
          <a:srgbClr val="3494BA">
            <a:hueOff val="0"/>
            <a:satOff val="0"/>
            <a:lumOff val="0"/>
            <a:alphaOff val="0"/>
          </a:srgbClr>
        </a:solidFill>
        <a:ln w="12700" cap="flat" cmpd="sng" algn="ctr">
          <a:solidFill>
            <a:srgbClr val="3494BA">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GB" sz="140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第一阶段 </a:t>
          </a:r>
        </a:p>
      </dsp:txBody>
      <dsp:txXfrm rot="-5400000">
        <a:off x="1" y="335859"/>
        <a:ext cx="662781" cy="284049"/>
      </dsp:txXfrm>
    </dsp:sp>
    <dsp:sp modelId="{E11CBE0A-EEF6-4141-9114-B90C34769EA2}">
      <dsp:nvSpPr>
        <dsp:cNvPr id="0" name=""/>
        <dsp:cNvSpPr/>
      </dsp:nvSpPr>
      <dsp:spPr>
        <a:xfrm rot="5400000">
          <a:off x="2993721" y="-2326472"/>
          <a:ext cx="615763" cy="5277643"/>
        </a:xfrm>
        <a:prstGeom prst="round2SameRect">
          <a:avLst/>
        </a:prstGeom>
        <a:solidFill>
          <a:sysClr val="window" lastClr="FFFFFF">
            <a:alpha val="90000"/>
            <a:hueOff val="0"/>
            <a:satOff val="0"/>
            <a:lumOff val="0"/>
            <a:alphaOff val="0"/>
          </a:sysClr>
        </a:solidFill>
        <a:ln w="12700" cap="flat" cmpd="sng" algn="ctr">
          <a:solidFill>
            <a:srgbClr val="3494BA">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GB" sz="14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确定项目要解决的挑战</a:t>
          </a:r>
        </a:p>
        <a:p>
          <a:pPr marL="114300" lvl="1" indent="-114300" algn="l" defTabSz="622300">
            <a:lnSpc>
              <a:spcPct val="90000"/>
            </a:lnSpc>
            <a:spcBef>
              <a:spcPct val="0"/>
            </a:spcBef>
            <a:spcAft>
              <a:spcPct val="15000"/>
            </a:spcAft>
            <a:buChar char="••"/>
          </a:pPr>
          <a:r>
            <a:rPr lang="en-GB" sz="14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描述项目理由</a:t>
          </a:r>
        </a:p>
      </dsp:txBody>
      <dsp:txXfrm rot="-5400000">
        <a:off x="662782" y="34526"/>
        <a:ext cx="5247584" cy="555645"/>
      </dsp:txXfrm>
    </dsp:sp>
    <dsp:sp modelId="{931F93D4-674E-4D3B-A75F-DD8610DF8928}">
      <dsp:nvSpPr>
        <dsp:cNvPr id="0" name=""/>
        <dsp:cNvSpPr/>
      </dsp:nvSpPr>
      <dsp:spPr>
        <a:xfrm rot="5400000">
          <a:off x="-142024" y="941503"/>
          <a:ext cx="946830" cy="662781"/>
        </a:xfrm>
        <a:prstGeom prst="chevron">
          <a:avLst/>
        </a:prstGeom>
        <a:solidFill>
          <a:srgbClr val="3494BA">
            <a:hueOff val="0"/>
            <a:satOff val="0"/>
            <a:lumOff val="0"/>
            <a:alphaOff val="0"/>
          </a:srgbClr>
        </a:solidFill>
        <a:ln w="12700" cap="flat" cmpd="sng" algn="ctr">
          <a:solidFill>
            <a:srgbClr val="3494BA">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GB" sz="140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第二阶段</a:t>
          </a:r>
          <a:endParaRPr lang="en-GB" sz="1400" kern="1200">
            <a:solidFill>
              <a:sysClr val="window" lastClr="FFFFFF"/>
            </a:solidFill>
            <a:latin typeface="Calibri" panose="020F0502020204030204" pitchFamily="34" charset="0"/>
            <a:ea typeface="+mn-ea"/>
            <a:cs typeface="Calibri" panose="020F0502020204030204" pitchFamily="34" charset="0"/>
          </a:endParaRPr>
        </a:p>
      </dsp:txBody>
      <dsp:txXfrm rot="-5400000">
        <a:off x="1" y="1130870"/>
        <a:ext cx="662781" cy="284049"/>
      </dsp:txXfrm>
    </dsp:sp>
    <dsp:sp modelId="{D18E7D9A-6EFF-4030-85F4-842CDFE84370}">
      <dsp:nvSpPr>
        <dsp:cNvPr id="0" name=""/>
        <dsp:cNvSpPr/>
      </dsp:nvSpPr>
      <dsp:spPr>
        <a:xfrm rot="5400000">
          <a:off x="2993883" y="-1531622"/>
          <a:ext cx="615439" cy="5277643"/>
        </a:xfrm>
        <a:prstGeom prst="round2SameRect">
          <a:avLst/>
        </a:prstGeom>
        <a:solidFill>
          <a:sysClr val="window" lastClr="FFFFFF">
            <a:alpha val="90000"/>
            <a:hueOff val="0"/>
            <a:satOff val="0"/>
            <a:lumOff val="0"/>
            <a:alphaOff val="0"/>
          </a:sysClr>
        </a:solidFill>
        <a:ln w="12700" cap="flat" cmpd="sng" algn="ctr">
          <a:solidFill>
            <a:srgbClr val="3494BA">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GB" sz="14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拟定利益攸关方摸底调查 </a:t>
          </a:r>
        </a:p>
      </dsp:txBody>
      <dsp:txXfrm rot="-5400000">
        <a:off x="662782" y="829522"/>
        <a:ext cx="5247600" cy="555353"/>
      </dsp:txXfrm>
    </dsp:sp>
    <dsp:sp modelId="{C2CE0E42-411C-451C-8D3E-BD32836A04C1}">
      <dsp:nvSpPr>
        <dsp:cNvPr id="0" name=""/>
        <dsp:cNvSpPr/>
      </dsp:nvSpPr>
      <dsp:spPr>
        <a:xfrm rot="5400000">
          <a:off x="-142024" y="1736514"/>
          <a:ext cx="946830" cy="662781"/>
        </a:xfrm>
        <a:prstGeom prst="chevron">
          <a:avLst/>
        </a:prstGeom>
        <a:solidFill>
          <a:srgbClr val="3494BA">
            <a:hueOff val="0"/>
            <a:satOff val="0"/>
            <a:lumOff val="0"/>
            <a:alphaOff val="0"/>
          </a:srgbClr>
        </a:solidFill>
        <a:ln w="12700" cap="flat" cmpd="sng" algn="ctr">
          <a:solidFill>
            <a:srgbClr val="3494BA">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GB" sz="1400" kern="1200">
              <a:solidFill>
                <a:sysClr val="window" lastClr="FFFFFF"/>
              </a:solidFill>
              <a:latin typeface="Calibri" panose="020F0502020204030204" pitchFamily="34" charset="0"/>
              <a:ea typeface="+mn-ea"/>
              <a:cs typeface="Calibri" panose="020F0502020204030204" pitchFamily="34" charset="0"/>
            </a:rPr>
            <a:t> </a:t>
          </a:r>
          <a:r>
            <a:rPr lang="en-GB" sz="140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第三阶段</a:t>
          </a:r>
          <a:endParaRPr lang="en-GB" sz="1400" kern="1200">
            <a:solidFill>
              <a:sysClr val="window" lastClr="FFFFFF"/>
            </a:solidFill>
            <a:latin typeface="Calibri" panose="020F0502020204030204" pitchFamily="34" charset="0"/>
            <a:ea typeface="+mn-ea"/>
            <a:cs typeface="Calibri" panose="020F0502020204030204" pitchFamily="34" charset="0"/>
          </a:endParaRPr>
        </a:p>
      </dsp:txBody>
      <dsp:txXfrm rot="-5400000">
        <a:off x="1" y="1925881"/>
        <a:ext cx="662781" cy="284049"/>
      </dsp:txXfrm>
    </dsp:sp>
    <dsp:sp modelId="{AEFA2CBC-AACF-4BCE-A2D3-59BAFD979B75}">
      <dsp:nvSpPr>
        <dsp:cNvPr id="0" name=""/>
        <dsp:cNvSpPr/>
      </dsp:nvSpPr>
      <dsp:spPr>
        <a:xfrm rot="5400000">
          <a:off x="2993883" y="-736611"/>
          <a:ext cx="615439" cy="5277643"/>
        </a:xfrm>
        <a:prstGeom prst="round2SameRect">
          <a:avLst/>
        </a:prstGeom>
        <a:solidFill>
          <a:sysClr val="window" lastClr="FFFFFF">
            <a:alpha val="90000"/>
            <a:hueOff val="0"/>
            <a:satOff val="0"/>
            <a:lumOff val="0"/>
            <a:alphaOff val="0"/>
          </a:sysClr>
        </a:solidFill>
        <a:ln w="12700" cap="flat" cmpd="sng" algn="ctr">
          <a:solidFill>
            <a:srgbClr val="3494BA">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GB" sz="1400" kern="1200">
              <a:solidFill>
                <a:sysClr val="windowText" lastClr="000000">
                  <a:hueOff val="0"/>
                  <a:satOff val="0"/>
                  <a:lumOff val="0"/>
                  <a:alphaOff val="0"/>
                </a:sysClr>
              </a:solidFill>
              <a:latin typeface="SimSun" panose="02010600030101010101" pitchFamily="2" charset="-122"/>
              <a:ea typeface="SimSun" panose="02010600030101010101" pitchFamily="2" charset="-122"/>
              <a:cs typeface="Calibri" panose="020F0502020204030204" pitchFamily="34" charset="0"/>
            </a:rPr>
            <a:t>项目目标说明 </a:t>
          </a:r>
        </a:p>
      </dsp:txBody>
      <dsp:txXfrm rot="-5400000">
        <a:off x="662782" y="1624533"/>
        <a:ext cx="5247600" cy="555353"/>
      </dsp:txXfrm>
    </dsp:sp>
    <dsp:sp modelId="{7700DFFE-0737-401E-BCCB-C1BA8F2EB9BA}">
      <dsp:nvSpPr>
        <dsp:cNvPr id="0" name=""/>
        <dsp:cNvSpPr/>
      </dsp:nvSpPr>
      <dsp:spPr>
        <a:xfrm rot="5400000">
          <a:off x="-142024" y="2531526"/>
          <a:ext cx="946830" cy="662781"/>
        </a:xfrm>
        <a:prstGeom prst="chevron">
          <a:avLst/>
        </a:prstGeom>
        <a:solidFill>
          <a:srgbClr val="3494BA">
            <a:hueOff val="0"/>
            <a:satOff val="0"/>
            <a:lumOff val="0"/>
            <a:alphaOff val="0"/>
          </a:srgbClr>
        </a:solidFill>
        <a:ln w="12700" cap="flat" cmpd="sng" algn="ctr">
          <a:solidFill>
            <a:srgbClr val="3494BA">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GB" sz="1400" kern="1200">
              <a:solidFill>
                <a:sysClr val="window" lastClr="FFFFFF"/>
              </a:solidFill>
              <a:latin typeface="SimSun" panose="02010600030101010101" pitchFamily="2" charset="-122"/>
              <a:ea typeface="SimSun" panose="02010600030101010101" pitchFamily="2" charset="-122"/>
              <a:cs typeface="Calibri" panose="020F0502020204030204" pitchFamily="34" charset="0"/>
            </a:rPr>
            <a:t>第四阶段</a:t>
          </a:r>
          <a:endParaRPr lang="en-GB" sz="1400" kern="1200">
            <a:solidFill>
              <a:sysClr val="window" lastClr="FFFFFF"/>
            </a:solidFill>
            <a:latin typeface="Calibri" panose="020F0502020204030204" pitchFamily="34" charset="0"/>
            <a:ea typeface="+mn-ea"/>
            <a:cs typeface="Calibri" panose="020F0502020204030204" pitchFamily="34" charset="0"/>
          </a:endParaRPr>
        </a:p>
      </dsp:txBody>
      <dsp:txXfrm rot="-5400000">
        <a:off x="1" y="2720893"/>
        <a:ext cx="662781" cy="284049"/>
      </dsp:txXfrm>
    </dsp:sp>
    <dsp:sp modelId="{7D031EEC-6D5C-49A9-815E-AC1CAEF83D18}">
      <dsp:nvSpPr>
        <dsp:cNvPr id="0" name=""/>
        <dsp:cNvSpPr/>
      </dsp:nvSpPr>
      <dsp:spPr>
        <a:xfrm rot="5400000">
          <a:off x="2993883" y="58399"/>
          <a:ext cx="615439" cy="5277643"/>
        </a:xfrm>
        <a:prstGeom prst="round2SameRect">
          <a:avLst/>
        </a:prstGeom>
        <a:solidFill>
          <a:sysClr val="window" lastClr="FFFFFF">
            <a:alpha val="90000"/>
            <a:hueOff val="0"/>
            <a:satOff val="0"/>
            <a:lumOff val="0"/>
            <a:alphaOff val="0"/>
          </a:sysClr>
        </a:solidFill>
        <a:ln w="12700" cap="flat" cmpd="sng" algn="ctr">
          <a:solidFill>
            <a:srgbClr val="3494BA">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zh-CN" altLang="en-US" sz="1400" kern="1200">
              <a:solidFill>
                <a:sysClr val="windowText" lastClr="000000">
                  <a:hueOff val="0"/>
                  <a:satOff val="0"/>
                  <a:lumOff val="0"/>
                  <a:alphaOff val="0"/>
                </a:sysClr>
              </a:solidFill>
              <a:latin typeface="Calibri" panose="020F0502020204030204" pitchFamily="34" charset="0"/>
              <a:ea typeface="+mn-ea"/>
              <a:cs typeface="Calibri" panose="020F0502020204030204" pitchFamily="34" charset="0"/>
            </a:rPr>
            <a:t> 交付战略说明（主要产出和活动清单）</a:t>
          </a:r>
          <a:endParaRPr lang="en-GB" sz="1400" kern="1200">
            <a:solidFill>
              <a:sysClr val="windowText" lastClr="000000">
                <a:hueOff val="0"/>
                <a:satOff val="0"/>
                <a:lumOff val="0"/>
                <a:alphaOff val="0"/>
              </a:sysClr>
            </a:solidFill>
            <a:latin typeface="Calibri" panose="020F0502020204030204" pitchFamily="34" charset="0"/>
            <a:ea typeface="+mn-ea"/>
            <a:cs typeface="Calibri" panose="020F0502020204030204" pitchFamily="34" charset="0"/>
          </a:endParaRPr>
        </a:p>
      </dsp:txBody>
      <dsp:txXfrm rot="-5400000">
        <a:off x="662782" y="2419544"/>
        <a:ext cx="5247600" cy="55535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60E914-4DBD-472A-883C-42E4670CE4BD}">
      <dsp:nvSpPr>
        <dsp:cNvPr id="0" name=""/>
        <dsp:cNvSpPr/>
      </dsp:nvSpPr>
      <dsp:spPr>
        <a:xfrm>
          <a:off x="1230" y="128026"/>
          <a:ext cx="1095311" cy="438124"/>
        </a:xfrm>
        <a:prstGeom prst="chevron">
          <a:avLst/>
        </a:prstGeom>
        <a:solidFill>
          <a:sysClr val="window" lastClr="FFFFFF"/>
        </a:solidFill>
        <a:ln w="12700" cap="flat" cmpd="sng" algn="ctr">
          <a:solidFill>
            <a:sysClr val="windowText" lastClr="00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a:solidFill>
                <a:srgbClr val="FF0000"/>
              </a:solidFill>
              <a:latin typeface="SimSun" panose="02010600030101010101" pitchFamily="2" charset="-122"/>
              <a:ea typeface="SimSun" panose="02010600030101010101" pitchFamily="2" charset="-122"/>
              <a:cs typeface="Calibri" panose="020F0502020204030204" pitchFamily="34" charset="0"/>
            </a:rPr>
            <a:t>投入</a:t>
          </a:r>
          <a:endParaRPr lang="es-CO" sz="1300" kern="1200" dirty="0">
            <a:solidFill>
              <a:srgbClr val="FF0000"/>
            </a:solidFill>
            <a:latin typeface="SimSun" panose="02010600030101010101" pitchFamily="2" charset="-122"/>
            <a:ea typeface="SimSun" panose="02010600030101010101" pitchFamily="2" charset="-122"/>
            <a:cs typeface="Calibri" panose="020F0502020204030204" pitchFamily="34" charset="0"/>
          </a:endParaRPr>
        </a:p>
      </dsp:txBody>
      <dsp:txXfrm>
        <a:off x="220292" y="128026"/>
        <a:ext cx="657187" cy="438124"/>
      </dsp:txXfrm>
    </dsp:sp>
    <dsp:sp modelId="{36592879-D973-4B99-82B0-9135EA2DD6A5}">
      <dsp:nvSpPr>
        <dsp:cNvPr id="0" name=""/>
        <dsp:cNvSpPr/>
      </dsp:nvSpPr>
      <dsp:spPr>
        <a:xfrm>
          <a:off x="987010" y="128026"/>
          <a:ext cx="1095311" cy="438124"/>
        </a:xfrm>
        <a:prstGeom prst="chevron">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err="1">
              <a:solidFill>
                <a:srgbClr val="FF0000"/>
              </a:solidFill>
              <a:latin typeface="SimSun" panose="02010600030101010101" pitchFamily="2" charset="-122"/>
              <a:ea typeface="SimSun" panose="02010600030101010101" pitchFamily="2" charset="-122"/>
              <a:cs typeface="Calibri" panose="020F0502020204030204" pitchFamily="34" charset="0"/>
            </a:rPr>
            <a:t>活动</a:t>
          </a:r>
          <a:endParaRPr lang="es-CO" sz="1300" kern="1200" dirty="0">
            <a:solidFill>
              <a:srgbClr val="FF0000"/>
            </a:solidFill>
            <a:latin typeface="SimSun" panose="02010600030101010101" pitchFamily="2" charset="-122"/>
            <a:ea typeface="SimSun" panose="02010600030101010101" pitchFamily="2" charset="-122"/>
            <a:cs typeface="Calibri" panose="020F0502020204030204" pitchFamily="34" charset="0"/>
          </a:endParaRPr>
        </a:p>
      </dsp:txBody>
      <dsp:txXfrm>
        <a:off x="1206072" y="128026"/>
        <a:ext cx="657187" cy="438124"/>
      </dsp:txXfrm>
    </dsp:sp>
    <dsp:sp modelId="{A75D7564-CC9C-485C-A109-5D69618F96CD}">
      <dsp:nvSpPr>
        <dsp:cNvPr id="0" name=""/>
        <dsp:cNvSpPr/>
      </dsp:nvSpPr>
      <dsp:spPr>
        <a:xfrm>
          <a:off x="1972791" y="128026"/>
          <a:ext cx="1095311" cy="438124"/>
        </a:xfrm>
        <a:prstGeom prst="chevron">
          <a:avLst/>
        </a:prstGeom>
        <a:solidFill>
          <a:srgbClr val="58B6C0">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a:solidFill>
                <a:srgbClr val="FF0000"/>
              </a:solidFill>
              <a:latin typeface="SimSun" panose="02010600030101010101" pitchFamily="2" charset="-122"/>
              <a:ea typeface="SimSun" panose="02010600030101010101" pitchFamily="2" charset="-122"/>
              <a:cs typeface="Calibri" panose="020F0502020204030204" pitchFamily="34" charset="0"/>
            </a:rPr>
            <a:t>产出</a:t>
          </a:r>
          <a:endParaRPr lang="es-CO" sz="1500" kern="1200" dirty="0">
            <a:solidFill>
              <a:srgbClr val="FF0000"/>
            </a:solidFill>
            <a:latin typeface="SimSun" panose="02010600030101010101" pitchFamily="2" charset="-122"/>
            <a:ea typeface="SimSun" panose="02010600030101010101" pitchFamily="2" charset="-122"/>
            <a:cs typeface="Calibri" panose="020F0502020204030204" pitchFamily="34" charset="0"/>
          </a:endParaRPr>
        </a:p>
      </dsp:txBody>
      <dsp:txXfrm>
        <a:off x="2191853" y="128026"/>
        <a:ext cx="657187" cy="438124"/>
      </dsp:txXfrm>
    </dsp:sp>
    <dsp:sp modelId="{E4BC107A-E0FC-40B9-B9DB-ADC6F1A156D8}">
      <dsp:nvSpPr>
        <dsp:cNvPr id="0" name=""/>
        <dsp:cNvSpPr/>
      </dsp:nvSpPr>
      <dsp:spPr>
        <a:xfrm>
          <a:off x="2958571" y="128026"/>
          <a:ext cx="1095311" cy="438124"/>
        </a:xfrm>
        <a:prstGeom prst="chevron">
          <a:avLst/>
        </a:prstGeom>
        <a:solidFill>
          <a:srgbClr val="2683C6">
            <a:lumMod val="60000"/>
            <a:lumOff val="40000"/>
          </a:srgbClr>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EC" sz="120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成果</a:t>
          </a:r>
          <a:r>
            <a:rPr lang="zh-CN" altLang="en-US" sz="120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endParaRPr lang="es-CO" sz="120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endParaRPr>
        </a:p>
      </dsp:txBody>
      <dsp:txXfrm>
        <a:off x="3177633" y="128026"/>
        <a:ext cx="657187" cy="438124"/>
      </dsp:txXfrm>
    </dsp:sp>
    <dsp:sp modelId="{2ED81444-8BE0-43B8-9911-9C6548682946}">
      <dsp:nvSpPr>
        <dsp:cNvPr id="0" name=""/>
        <dsp:cNvSpPr/>
      </dsp:nvSpPr>
      <dsp:spPr>
        <a:xfrm>
          <a:off x="3945582" y="113265"/>
          <a:ext cx="1095311" cy="467645"/>
        </a:xfrm>
        <a:prstGeom prst="chevron">
          <a:avLst/>
        </a:prstGeom>
        <a:solidFill>
          <a:sysClr val="windowText" lastClr="000000"/>
        </a:solidFill>
        <a:ln w="127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zh-CN" altLang="en-US" sz="120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 </a:t>
          </a:r>
          <a:r>
            <a:rPr lang="es-CO" sz="1200" kern="1200" dirty="0">
              <a:solidFill>
                <a:sysClr val="window" lastClr="FFFFFF"/>
              </a:solidFill>
              <a:latin typeface="SimSun" panose="02010600030101010101" pitchFamily="2" charset="-122"/>
              <a:ea typeface="SimSun" panose="02010600030101010101" pitchFamily="2" charset="-122"/>
              <a:cs typeface="Calibri" panose="020F0502020204030204" pitchFamily="34" charset="0"/>
            </a:rPr>
            <a:t>影响</a:t>
          </a:r>
        </a:p>
      </dsp:txBody>
      <dsp:txXfrm>
        <a:off x="4179405" y="113265"/>
        <a:ext cx="627666" cy="46764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997" y="0"/>
          <a:ext cx="1021352" cy="908396"/>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资源</a:t>
          </a:r>
          <a:r>
            <a:rPr lang="zh-CN" altLang="en-US"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（人事和非人事）</a:t>
          </a:r>
          <a:endPar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endParaRPr>
        </a:p>
      </dsp:txBody>
      <dsp:txXfrm>
        <a:off x="45341" y="44344"/>
        <a:ext cx="932664" cy="819708"/>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8282C-6F22-45F2-8151-2FD0EF860FBC}">
      <dsp:nvSpPr>
        <dsp:cNvPr id="0" name=""/>
        <dsp:cNvSpPr/>
      </dsp:nvSpPr>
      <dsp:spPr>
        <a:xfrm>
          <a:off x="997" y="6086"/>
          <a:ext cx="1021352" cy="1127383"/>
        </a:xfrm>
        <a:prstGeom prst="roundRect">
          <a:avLst/>
        </a:prstGeom>
        <a:gradFill rotWithShape="0">
          <a:gsLst>
            <a:gs pos="0">
              <a:srgbClr val="58B6C0">
                <a:hueOff val="0"/>
                <a:satOff val="0"/>
                <a:lumOff val="0"/>
                <a:alphaOff val="0"/>
                <a:tint val="60000"/>
                <a:satMod val="100000"/>
                <a:lumMod val="110000"/>
              </a:srgbClr>
            </a:gs>
            <a:gs pos="100000">
              <a:srgbClr val="58B6C0">
                <a:hueOff val="0"/>
                <a:satOff val="0"/>
                <a:lumOff val="0"/>
                <a:alphaOff val="0"/>
                <a:tint val="70000"/>
                <a:satMod val="100000"/>
                <a:lumMod val="100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GB" sz="1100" kern="1200" dirty="0">
              <a:solidFill>
                <a:sysClr val="windowText" lastClr="000000"/>
              </a:solidFill>
              <a:latin typeface="SimSun" panose="02010600030101010101" pitchFamily="2" charset="-122"/>
              <a:ea typeface="SimSun" panose="02010600030101010101" pitchFamily="2" charset="-122"/>
              <a:cs typeface="Calibri" panose="020F0502020204030204" pitchFamily="34" charset="0"/>
            </a:rPr>
            <a:t>对专利审查员进行专利实质审查方面的培训</a:t>
          </a:r>
        </a:p>
      </dsp:txBody>
      <dsp:txXfrm>
        <a:off x="50855" y="55944"/>
        <a:ext cx="921636" cy="1027667"/>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0.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30.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4.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35.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6.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7.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4BA1FC-6BB4-4446-8E7B-02FF4FFAB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64</Pages>
  <Words>30020</Words>
  <Characters>8273</Characters>
  <Application>Microsoft Office Word</Application>
  <DocSecurity>0</DocSecurity>
  <Lines>752</Lines>
  <Paragraphs>1595</Paragraphs>
  <ScaleCrop>false</ScaleCrop>
  <HeadingPairs>
    <vt:vector size="2" baseType="variant">
      <vt:variant>
        <vt:lpstr>Title</vt:lpstr>
      </vt:variant>
      <vt:variant>
        <vt:i4>1</vt:i4>
      </vt:variant>
    </vt:vector>
  </HeadingPairs>
  <TitlesOfParts>
    <vt:vector size="1" baseType="lpstr">
      <vt:lpstr>Handbook Rev Cerbari</vt:lpstr>
    </vt:vector>
  </TitlesOfParts>
  <Company>World Intellectual Property Organization</Company>
  <LinksUpToDate>false</LinksUpToDate>
  <CharactersWithSpaces>36698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Handbook Rev Cerbari</dc:title>
  <dc:subject>Wipo Templates</dc:subject>
  <dc:creator>CERBARI Mihaela</dc:creator>
  <cp:keywords>FOR OFFICIAL USE ONLY</cp:keywords>
  <dc:description/>
  <cp:lastModifiedBy>MA Weihai</cp:lastModifiedBy>
  <cp:revision>59</cp:revision>
  <cp:lastPrinted>2022-04-29T15:18:00Z</cp:lastPrinted>
  <dcterms:created xsi:type="dcterms:W3CDTF">2022-04-25T18:30:00Z</dcterms:created>
  <dcterms:modified xsi:type="dcterms:W3CDTF">2022-05-02T07:41:00Z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a2d6be60-b4ff-4554-bb01-ac2bdfa99984</vt:lpwstr>
  </property>
  <property fmtid="{D5CDD505-2E9C-101B-9397-08002B2CF9AE}" pid="3" name="Classification">
    <vt:lpwstr>For Official Use Only</vt:lpwstr>
  </property>
  <property fmtid="{D5CDD505-2E9C-101B-9397-08002B2CF9AE}" pid="4" name="VisualMarkings">
    <vt:lpwstr>None</vt:lpwstr>
  </property>
  <property fmtid="{D5CDD505-2E9C-101B-9397-08002B2CF9AE}" pid="5" name="Alignment">
    <vt:lpwstr>Centre</vt:lpwstr>
  </property>
  <property fmtid="{D5CDD505-2E9C-101B-9397-08002B2CF9AE}" pid="6" name="Language">
    <vt:lpwstr>English</vt:lpwstr>
  </property>
</Properties>
</file>